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2.xml" ContentType="application/vnd.openxmlformats-officedocument.drawingml.chart+xml"/>
  <Override PartName="/word/charts/chart3.xml" ContentType="application/vnd.openxmlformats-officedocument.drawingml.chart+xml"/>
  <Override PartName="/word/theme/themeOverride1.xml" ContentType="application/vnd.openxmlformats-officedocument.themeOverride+xml"/>
  <Override PartName="/word/charts/chart4.xml" ContentType="application/vnd.openxmlformats-officedocument.drawingml.chart+xml"/>
  <Override PartName="/word/theme/themeOverride2.xml" ContentType="application/vnd.openxmlformats-officedocument.themeOverride+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drawings/drawing1.xml" ContentType="application/vnd.openxmlformats-officedocument.drawingml.chartshapes+xml"/>
  <Override PartName="/word/charts/chart10.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B1A67" w:rsidRPr="00DF6704" w:rsidRDefault="00BB1A67" w:rsidP="00DF6704">
      <w:pPr>
        <w:jc w:val="center"/>
        <w:rPr>
          <w:rFonts w:ascii="Arial" w:hAnsi="Arial" w:cs="Arial"/>
          <w:b/>
          <w:sz w:val="44"/>
          <w:szCs w:val="44"/>
          <w:lang w:val="es-ES"/>
        </w:rPr>
      </w:pPr>
      <w:bookmarkStart w:id="0" w:name="_GoBack"/>
      <w:bookmarkEnd w:id="0"/>
      <w:r w:rsidRPr="00DF6704">
        <w:rPr>
          <w:rFonts w:ascii="Arial" w:hAnsi="Arial" w:cs="Arial"/>
          <w:b/>
          <w:sz w:val="44"/>
          <w:szCs w:val="44"/>
          <w:lang w:val="es-ES"/>
        </w:rPr>
        <w:t>AGENDA AMBIENTAL</w:t>
      </w: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81"/>
        <w:gridCol w:w="3809"/>
      </w:tblGrid>
      <w:tr w:rsidR="00FF37C5" w:rsidRPr="00602A73" w:rsidTr="008D3D74">
        <w:trPr>
          <w:trHeight w:val="2408"/>
          <w:jc w:val="center"/>
        </w:trPr>
        <w:tc>
          <w:tcPr>
            <w:tcW w:w="3781" w:type="dxa"/>
          </w:tcPr>
          <w:p w:rsidR="003C1ED8" w:rsidRPr="00602A73" w:rsidRDefault="00585407" w:rsidP="00585407">
            <w:pPr>
              <w:jc w:val="right"/>
              <w:rPr>
                <w:rFonts w:ascii="Arial" w:hAnsi="Arial" w:cs="Arial"/>
                <w:b/>
                <w:sz w:val="24"/>
                <w:szCs w:val="24"/>
                <w:lang w:val="es-ES"/>
              </w:rPr>
            </w:pPr>
            <w:r w:rsidRPr="00585407">
              <w:rPr>
                <w:rFonts w:ascii="Arial" w:hAnsi="Arial" w:cs="Arial"/>
                <w:b/>
                <w:noProof/>
                <w:sz w:val="24"/>
                <w:szCs w:val="24"/>
                <w:lang w:eastAsia="es-CO"/>
              </w:rPr>
              <w:drawing>
                <wp:inline distT="0" distB="0" distL="0" distR="0" wp14:anchorId="6E74AA6D" wp14:editId="0CBB0C31">
                  <wp:extent cx="2236004" cy="1504950"/>
                  <wp:effectExtent l="0" t="0" r="0" b="0"/>
                  <wp:docPr id="2049" name="Imagen 2049" descr="F:\DSC_000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DSC_0003 (2).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244229" cy="1510486"/>
                          </a:xfrm>
                          <a:prstGeom prst="rect">
                            <a:avLst/>
                          </a:prstGeom>
                          <a:noFill/>
                          <a:ln>
                            <a:noFill/>
                          </a:ln>
                        </pic:spPr>
                      </pic:pic>
                    </a:graphicData>
                  </a:graphic>
                </wp:inline>
              </w:drawing>
            </w:r>
          </w:p>
        </w:tc>
        <w:tc>
          <w:tcPr>
            <w:tcW w:w="3809" w:type="dxa"/>
          </w:tcPr>
          <w:p w:rsidR="003C1ED8" w:rsidRPr="00602A73" w:rsidRDefault="00E00812" w:rsidP="00252BB3">
            <w:pPr>
              <w:rPr>
                <w:rFonts w:ascii="Arial" w:hAnsi="Arial" w:cs="Arial"/>
                <w:b/>
                <w:sz w:val="24"/>
                <w:szCs w:val="24"/>
                <w:lang w:val="es-ES"/>
              </w:rPr>
            </w:pPr>
            <w:r>
              <w:object w:dxaOrig="9015" w:dyaOrig="604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74pt;height:116.25pt" o:ole="">
                  <v:imagedata r:id="rId10" o:title=""/>
                </v:shape>
                <o:OLEObject Type="Embed" ProgID="PBrush" ShapeID="_x0000_i1025" DrawAspect="Content" ObjectID="_1540833617" r:id="rId11"/>
              </w:object>
            </w:r>
          </w:p>
        </w:tc>
      </w:tr>
      <w:tr w:rsidR="00FF37C5" w:rsidRPr="00602A73" w:rsidTr="008D3D74">
        <w:trPr>
          <w:trHeight w:val="437"/>
          <w:jc w:val="center"/>
        </w:trPr>
        <w:tc>
          <w:tcPr>
            <w:tcW w:w="3781" w:type="dxa"/>
          </w:tcPr>
          <w:p w:rsidR="003C1ED8" w:rsidRPr="00602A73" w:rsidRDefault="00FF37C5" w:rsidP="00585407">
            <w:pPr>
              <w:jc w:val="right"/>
              <w:rPr>
                <w:rFonts w:ascii="Arial" w:hAnsi="Arial" w:cs="Arial"/>
                <w:b/>
                <w:sz w:val="24"/>
                <w:szCs w:val="24"/>
                <w:lang w:val="es-ES"/>
              </w:rPr>
            </w:pPr>
            <w:r>
              <w:rPr>
                <w:noProof/>
                <w:lang w:eastAsia="es-CO"/>
              </w:rPr>
              <w:drawing>
                <wp:inline distT="0" distB="0" distL="0" distR="0" wp14:anchorId="7ECF5930" wp14:editId="739D78C6">
                  <wp:extent cx="2171700" cy="1628775"/>
                  <wp:effectExtent l="0" t="0" r="0" b="9525"/>
                  <wp:docPr id="2052" name="Imagen 2052" descr="http://minadesal.com/wp-content/uploads/2016/10/DSC_0012-2-8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minadesal.com/wp-content/uploads/2016/10/DSC_0012-2-800x600.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175167" cy="1631375"/>
                          </a:xfrm>
                          <a:prstGeom prst="rect">
                            <a:avLst/>
                          </a:prstGeom>
                          <a:noFill/>
                          <a:ln>
                            <a:noFill/>
                          </a:ln>
                        </pic:spPr>
                      </pic:pic>
                    </a:graphicData>
                  </a:graphic>
                </wp:inline>
              </w:drawing>
            </w:r>
          </w:p>
        </w:tc>
        <w:tc>
          <w:tcPr>
            <w:tcW w:w="3809" w:type="dxa"/>
            <w:vAlign w:val="center"/>
          </w:tcPr>
          <w:p w:rsidR="003C1ED8" w:rsidRPr="00602A73" w:rsidRDefault="00FF37C5" w:rsidP="00585407">
            <w:pPr>
              <w:rPr>
                <w:rFonts w:ascii="Arial" w:hAnsi="Arial" w:cs="Arial"/>
                <w:b/>
                <w:sz w:val="24"/>
                <w:szCs w:val="24"/>
                <w:lang w:val="es-ES"/>
              </w:rPr>
            </w:pPr>
            <w:r>
              <w:rPr>
                <w:noProof/>
                <w:lang w:eastAsia="es-CO"/>
              </w:rPr>
              <w:drawing>
                <wp:inline distT="0" distB="0" distL="0" distR="0" wp14:anchorId="7B2F4B52" wp14:editId="606991AE">
                  <wp:extent cx="2161540" cy="1596957"/>
                  <wp:effectExtent l="0" t="0" r="0" b="3810"/>
                  <wp:docPr id="2053" name="Imagen 2053" descr="http://minadesal.com/wp-content/uploads/2016/10/MINA-DE-SAL-DE-NEMOCO%CC%81N-Foto-Orlando-Arias-23-8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minadesal.com/wp-content/uploads/2016/10/MINA-DE-SAL-DE-NEMOCO%CC%81N-Foto-Orlando-Arias-23-800x600.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178219" cy="1609279"/>
                          </a:xfrm>
                          <a:prstGeom prst="rect">
                            <a:avLst/>
                          </a:prstGeom>
                          <a:noFill/>
                          <a:ln>
                            <a:noFill/>
                          </a:ln>
                        </pic:spPr>
                      </pic:pic>
                    </a:graphicData>
                  </a:graphic>
                </wp:inline>
              </w:drawing>
            </w:r>
          </w:p>
        </w:tc>
      </w:tr>
      <w:tr w:rsidR="00FF37C5" w:rsidRPr="00602A73" w:rsidTr="008D3D74">
        <w:trPr>
          <w:trHeight w:val="394"/>
          <w:jc w:val="center"/>
        </w:trPr>
        <w:tc>
          <w:tcPr>
            <w:tcW w:w="3781" w:type="dxa"/>
          </w:tcPr>
          <w:p w:rsidR="003C1ED8" w:rsidRPr="00602A73" w:rsidRDefault="00252BB3" w:rsidP="00585407">
            <w:pPr>
              <w:jc w:val="right"/>
              <w:rPr>
                <w:rFonts w:ascii="Arial" w:hAnsi="Arial" w:cs="Arial"/>
                <w:b/>
                <w:sz w:val="24"/>
                <w:szCs w:val="24"/>
                <w:lang w:val="es-ES"/>
              </w:rPr>
            </w:pPr>
            <w:r>
              <w:rPr>
                <w:noProof/>
                <w:lang w:eastAsia="es-CO"/>
              </w:rPr>
              <w:drawing>
                <wp:inline distT="0" distB="0" distL="0" distR="0" wp14:anchorId="4D06BB05" wp14:editId="16417D7E">
                  <wp:extent cx="2181679" cy="1485900"/>
                  <wp:effectExtent l="0" t="0" r="9525" b="0"/>
                  <wp:docPr id="2051" name="Imagen 2051" descr="C:\Users\UMATA\AppData\Local\Microsoft\Windows\Temporary Internet Files\Content.Word\IMG-20161027-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MATA\AppData\Local\Microsoft\Windows\Temporary Internet Files\Content.Word\IMG-20161027-WA0007.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2317" t="15979" r="2415" b="9450"/>
                          <a:stretch/>
                        </pic:blipFill>
                        <pic:spPr bwMode="auto">
                          <a:xfrm>
                            <a:off x="0" y="0"/>
                            <a:ext cx="2196831" cy="149622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809" w:type="dxa"/>
          </w:tcPr>
          <w:p w:rsidR="003C1ED8" w:rsidRPr="00602A73" w:rsidRDefault="00073792" w:rsidP="00585407">
            <w:pPr>
              <w:rPr>
                <w:rFonts w:ascii="Arial" w:hAnsi="Arial" w:cs="Arial"/>
                <w:b/>
                <w:sz w:val="24"/>
                <w:szCs w:val="24"/>
                <w:lang w:val="es-ES"/>
              </w:rPr>
            </w:pPr>
            <w:r>
              <w:object w:dxaOrig="6075" w:dyaOrig="4395">
                <v:shape id="_x0000_i1026" type="#_x0000_t75" style="width:163.5pt;height:119.25pt" o:ole="">
                  <v:imagedata r:id="rId15" o:title=""/>
                </v:shape>
                <o:OLEObject Type="Embed" ProgID="PBrush" ShapeID="_x0000_i1026" DrawAspect="Content" ObjectID="_1540833618" r:id="rId16"/>
              </w:object>
            </w:r>
          </w:p>
        </w:tc>
      </w:tr>
      <w:tr w:rsidR="00FF37C5" w:rsidRPr="00602A73" w:rsidTr="008D3D74">
        <w:trPr>
          <w:trHeight w:val="411"/>
          <w:jc w:val="center"/>
        </w:trPr>
        <w:tc>
          <w:tcPr>
            <w:tcW w:w="3781" w:type="dxa"/>
          </w:tcPr>
          <w:p w:rsidR="003C1ED8" w:rsidRPr="00602A73" w:rsidRDefault="00770885" w:rsidP="00585407">
            <w:pPr>
              <w:jc w:val="right"/>
              <w:rPr>
                <w:rFonts w:ascii="Arial" w:hAnsi="Arial" w:cs="Arial"/>
                <w:b/>
                <w:sz w:val="24"/>
                <w:szCs w:val="24"/>
                <w:lang w:val="es-ES"/>
              </w:rPr>
            </w:pPr>
            <w:r w:rsidRPr="00E00812">
              <w:rPr>
                <w:sz w:val="20"/>
              </w:rPr>
              <w:object w:dxaOrig="7515" w:dyaOrig="4575">
                <v:shape id="_x0000_i1027" type="#_x0000_t75" style="width:172.5pt;height:111.75pt" o:ole="">
                  <v:imagedata r:id="rId17" o:title=""/>
                </v:shape>
                <o:OLEObject Type="Embed" ProgID="PBrush" ShapeID="_x0000_i1027" DrawAspect="Content" ObjectID="_1540833619" r:id="rId18"/>
              </w:object>
            </w:r>
          </w:p>
        </w:tc>
        <w:tc>
          <w:tcPr>
            <w:tcW w:w="3809" w:type="dxa"/>
          </w:tcPr>
          <w:p w:rsidR="003C1ED8" w:rsidRPr="00602A73" w:rsidRDefault="00585407" w:rsidP="00BB1A67">
            <w:pPr>
              <w:jc w:val="center"/>
              <w:rPr>
                <w:rFonts w:ascii="Arial" w:hAnsi="Arial" w:cs="Arial"/>
                <w:b/>
                <w:sz w:val="24"/>
                <w:szCs w:val="24"/>
                <w:lang w:val="es-ES"/>
              </w:rPr>
            </w:pPr>
            <w:r w:rsidRPr="00602A73">
              <w:rPr>
                <w:noProof/>
                <w:sz w:val="24"/>
                <w:szCs w:val="24"/>
                <w:lang w:eastAsia="es-CO"/>
              </w:rPr>
              <w:drawing>
                <wp:anchor distT="0" distB="0" distL="114300" distR="114300" simplePos="0" relativeHeight="251813888" behindDoc="0" locked="0" layoutInCell="1" allowOverlap="1" wp14:anchorId="0F686414" wp14:editId="32D41B7F">
                  <wp:simplePos x="0" y="0"/>
                  <wp:positionH relativeFrom="margin">
                    <wp:posOffset>-41274</wp:posOffset>
                  </wp:positionH>
                  <wp:positionV relativeFrom="margin">
                    <wp:posOffset>6986</wp:posOffset>
                  </wp:positionV>
                  <wp:extent cx="2156538" cy="1390650"/>
                  <wp:effectExtent l="0" t="0" r="0" b="0"/>
                  <wp:wrapNone/>
                  <wp:docPr id="2048" name="Imagen 2048" descr="C:\Users\FLA GOMEZ\AppData\Local\Microsoft\Windows\Temporary Internet Files\Content.Word\IMG-20160719-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LA GOMEZ\AppData\Local\Microsoft\Windows\Temporary Internet Files\Content.Word\IMG-20160719-WA0012.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7766" r="8111" b="6250"/>
                          <a:stretch/>
                        </pic:blipFill>
                        <pic:spPr bwMode="auto">
                          <a:xfrm>
                            <a:off x="0" y="0"/>
                            <a:ext cx="2161681" cy="139396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rsidR="00BB1A67" w:rsidRDefault="00BB1A67" w:rsidP="00BB1A67">
      <w:pPr>
        <w:jc w:val="center"/>
        <w:rPr>
          <w:rFonts w:ascii="Arial" w:hAnsi="Arial" w:cs="Arial"/>
          <w:b/>
          <w:sz w:val="44"/>
          <w:szCs w:val="44"/>
          <w:lang w:val="es-ES"/>
        </w:rPr>
      </w:pPr>
    </w:p>
    <w:p w:rsidR="00BB1A67" w:rsidRPr="00DF6704" w:rsidRDefault="00BB1A67" w:rsidP="00BB1A67">
      <w:pPr>
        <w:jc w:val="center"/>
        <w:rPr>
          <w:rFonts w:ascii="Arial" w:hAnsi="Arial" w:cs="Arial"/>
          <w:b/>
          <w:sz w:val="44"/>
          <w:szCs w:val="44"/>
          <w:lang w:val="es-ES"/>
        </w:rPr>
      </w:pPr>
      <w:r w:rsidRPr="00DF6704">
        <w:rPr>
          <w:rFonts w:ascii="Arial" w:hAnsi="Arial" w:cs="Arial"/>
          <w:b/>
          <w:sz w:val="44"/>
          <w:szCs w:val="44"/>
          <w:lang w:val="es-ES"/>
        </w:rPr>
        <w:t>ALCALDIA MUNICIPAL DE NEMOCÓN 2016</w:t>
      </w:r>
      <w:r w:rsidR="00AB1F17" w:rsidRPr="00DF6704">
        <w:rPr>
          <w:rFonts w:ascii="Arial" w:hAnsi="Arial" w:cs="Arial"/>
          <w:b/>
          <w:sz w:val="44"/>
          <w:szCs w:val="44"/>
          <w:lang w:val="es-ES"/>
        </w:rPr>
        <w:t>-2028</w:t>
      </w:r>
    </w:p>
    <w:p w:rsidR="00BB1A67" w:rsidRPr="00BB1A67" w:rsidRDefault="00BB1A67" w:rsidP="00BB1A67">
      <w:pPr>
        <w:jc w:val="center"/>
        <w:rPr>
          <w:rFonts w:ascii="Arial" w:hAnsi="Arial" w:cs="Arial"/>
          <w:b/>
          <w:sz w:val="44"/>
          <w:szCs w:val="44"/>
          <w:lang w:val="es-ES"/>
        </w:rPr>
      </w:pPr>
    </w:p>
    <w:p w:rsidR="00BB1A67" w:rsidRDefault="00BB1A67">
      <w:pPr>
        <w:rPr>
          <w:b/>
          <w:lang w:val="es-ES"/>
        </w:rPr>
      </w:pPr>
    </w:p>
    <w:sdt>
      <w:sdtPr>
        <w:rPr>
          <w:rFonts w:asciiTheme="minorHAnsi" w:eastAsiaTheme="minorHAnsi" w:hAnsiTheme="minorHAnsi" w:cstheme="minorBidi"/>
          <w:color w:val="auto"/>
          <w:sz w:val="22"/>
          <w:szCs w:val="22"/>
          <w:lang w:val="es-ES" w:eastAsia="en-US"/>
        </w:rPr>
        <w:id w:val="-1539889249"/>
        <w:docPartObj>
          <w:docPartGallery w:val="Table of Contents"/>
          <w:docPartUnique/>
        </w:docPartObj>
      </w:sdtPr>
      <w:sdtEndPr>
        <w:rPr>
          <w:b/>
          <w:bCs/>
        </w:rPr>
      </w:sdtEndPr>
      <w:sdtContent>
        <w:p w:rsidR="00737FE3" w:rsidRDefault="00A72C57" w:rsidP="00737FE3">
          <w:pPr>
            <w:pStyle w:val="TtulodeTDC"/>
            <w:jc w:val="center"/>
            <w:rPr>
              <w:rFonts w:ascii="Arial" w:hAnsi="Arial" w:cs="Arial"/>
              <w:b/>
              <w:color w:val="000000" w:themeColor="text1"/>
              <w:sz w:val="22"/>
              <w:szCs w:val="22"/>
              <w:lang w:val="es-ES"/>
            </w:rPr>
          </w:pPr>
          <w:r>
            <w:rPr>
              <w:rFonts w:ascii="Arial" w:hAnsi="Arial" w:cs="Arial"/>
              <w:b/>
              <w:color w:val="000000" w:themeColor="text1"/>
              <w:sz w:val="22"/>
              <w:szCs w:val="22"/>
              <w:lang w:val="es-ES"/>
            </w:rPr>
            <w:t xml:space="preserve">TABLA DE </w:t>
          </w:r>
          <w:r w:rsidR="00737FE3" w:rsidRPr="00737FE3">
            <w:rPr>
              <w:rFonts w:ascii="Arial" w:hAnsi="Arial" w:cs="Arial"/>
              <w:b/>
              <w:color w:val="000000" w:themeColor="text1"/>
              <w:sz w:val="22"/>
              <w:szCs w:val="22"/>
              <w:lang w:val="es-ES"/>
            </w:rPr>
            <w:t>CONTENIDO</w:t>
          </w:r>
        </w:p>
        <w:p w:rsidR="00737FE3" w:rsidRPr="00737FE3" w:rsidRDefault="00737FE3" w:rsidP="00737FE3">
          <w:pPr>
            <w:rPr>
              <w:lang w:val="es-ES" w:eastAsia="es-CO"/>
            </w:rPr>
          </w:pPr>
        </w:p>
        <w:p w:rsidR="00737FE3" w:rsidRPr="00737FE3" w:rsidRDefault="00737FE3">
          <w:pPr>
            <w:pStyle w:val="TDC1"/>
            <w:tabs>
              <w:tab w:val="right" w:leader="dot" w:pos="8494"/>
            </w:tabs>
            <w:rPr>
              <w:rFonts w:ascii="Arial" w:hAnsi="Arial" w:cs="Arial"/>
              <w:noProof/>
            </w:rPr>
          </w:pPr>
          <w:r w:rsidRPr="00737FE3">
            <w:rPr>
              <w:rFonts w:ascii="Arial" w:hAnsi="Arial" w:cs="Arial"/>
            </w:rPr>
            <w:fldChar w:fldCharType="begin"/>
          </w:r>
          <w:r w:rsidRPr="00737FE3">
            <w:rPr>
              <w:rFonts w:ascii="Arial" w:hAnsi="Arial" w:cs="Arial"/>
            </w:rPr>
            <w:instrText xml:space="preserve"> TOC \o "1-3" \h \z \u </w:instrText>
          </w:r>
          <w:r w:rsidRPr="00737FE3">
            <w:rPr>
              <w:rFonts w:ascii="Arial" w:hAnsi="Arial" w:cs="Arial"/>
            </w:rPr>
            <w:fldChar w:fldCharType="separate"/>
          </w:r>
          <w:hyperlink w:anchor="_Toc462358054" w:history="1">
            <w:r w:rsidRPr="00737FE3">
              <w:rPr>
                <w:rStyle w:val="Hipervnculo"/>
                <w:rFonts w:ascii="Arial" w:hAnsi="Arial" w:cs="Arial"/>
                <w:b/>
                <w:noProof/>
              </w:rPr>
              <w:t>PERFIL AMBIENTAL</w:t>
            </w:r>
            <w:r w:rsidRPr="00737FE3">
              <w:rPr>
                <w:rFonts w:ascii="Arial" w:hAnsi="Arial" w:cs="Arial"/>
                <w:noProof/>
                <w:webHidden/>
              </w:rPr>
              <w:tab/>
            </w:r>
            <w:r w:rsidRPr="00737FE3">
              <w:rPr>
                <w:rFonts w:ascii="Arial" w:hAnsi="Arial" w:cs="Arial"/>
                <w:noProof/>
                <w:webHidden/>
              </w:rPr>
              <w:fldChar w:fldCharType="begin"/>
            </w:r>
            <w:r w:rsidRPr="00737FE3">
              <w:rPr>
                <w:rFonts w:ascii="Arial" w:hAnsi="Arial" w:cs="Arial"/>
                <w:noProof/>
                <w:webHidden/>
              </w:rPr>
              <w:instrText xml:space="preserve"> PAGEREF _Toc462358054 \h </w:instrText>
            </w:r>
            <w:r w:rsidRPr="00737FE3">
              <w:rPr>
                <w:rFonts w:ascii="Arial" w:hAnsi="Arial" w:cs="Arial"/>
                <w:noProof/>
                <w:webHidden/>
              </w:rPr>
            </w:r>
            <w:r w:rsidRPr="00737FE3">
              <w:rPr>
                <w:rFonts w:ascii="Arial" w:hAnsi="Arial" w:cs="Arial"/>
                <w:noProof/>
                <w:webHidden/>
              </w:rPr>
              <w:fldChar w:fldCharType="separate"/>
            </w:r>
            <w:r w:rsidR="008D5CA4">
              <w:rPr>
                <w:rFonts w:ascii="Arial" w:hAnsi="Arial" w:cs="Arial"/>
                <w:noProof/>
                <w:webHidden/>
              </w:rPr>
              <w:t>2</w:t>
            </w:r>
            <w:r w:rsidRPr="00737FE3">
              <w:rPr>
                <w:rFonts w:ascii="Arial" w:hAnsi="Arial" w:cs="Arial"/>
                <w:noProof/>
                <w:webHidden/>
              </w:rPr>
              <w:fldChar w:fldCharType="end"/>
            </w:r>
          </w:hyperlink>
        </w:p>
        <w:p w:rsidR="00737FE3" w:rsidRPr="00737FE3" w:rsidRDefault="000F6066">
          <w:pPr>
            <w:pStyle w:val="TDC1"/>
            <w:tabs>
              <w:tab w:val="left" w:pos="440"/>
              <w:tab w:val="right" w:leader="dot" w:pos="8494"/>
            </w:tabs>
            <w:rPr>
              <w:rFonts w:ascii="Arial" w:hAnsi="Arial" w:cs="Arial"/>
              <w:noProof/>
            </w:rPr>
          </w:pPr>
          <w:hyperlink w:anchor="_Toc462358055" w:history="1">
            <w:r w:rsidR="00737FE3" w:rsidRPr="00737FE3">
              <w:rPr>
                <w:rStyle w:val="Hipervnculo"/>
                <w:rFonts w:ascii="Arial" w:hAnsi="Arial" w:cs="Arial"/>
                <w:b/>
                <w:noProof/>
              </w:rPr>
              <w:t>1.</w:t>
            </w:r>
            <w:r w:rsidR="00737FE3" w:rsidRPr="00737FE3">
              <w:rPr>
                <w:rFonts w:ascii="Arial" w:hAnsi="Arial" w:cs="Arial"/>
                <w:noProof/>
              </w:rPr>
              <w:tab/>
            </w:r>
            <w:r w:rsidR="00737FE3" w:rsidRPr="00737FE3">
              <w:rPr>
                <w:rStyle w:val="Hipervnculo"/>
                <w:rFonts w:ascii="Arial" w:hAnsi="Arial" w:cs="Arial"/>
                <w:b/>
                <w:noProof/>
              </w:rPr>
              <w:t>GENERALIDADES</w:t>
            </w:r>
            <w:r w:rsidR="00737FE3" w:rsidRPr="00737FE3">
              <w:rPr>
                <w:rFonts w:ascii="Arial" w:hAnsi="Arial" w:cs="Arial"/>
                <w:noProof/>
                <w:webHidden/>
              </w:rPr>
              <w:tab/>
            </w:r>
            <w:r w:rsidR="00737FE3" w:rsidRPr="00737FE3">
              <w:rPr>
                <w:rFonts w:ascii="Arial" w:hAnsi="Arial" w:cs="Arial"/>
                <w:noProof/>
                <w:webHidden/>
              </w:rPr>
              <w:fldChar w:fldCharType="begin"/>
            </w:r>
            <w:r w:rsidR="00737FE3" w:rsidRPr="00737FE3">
              <w:rPr>
                <w:rFonts w:ascii="Arial" w:hAnsi="Arial" w:cs="Arial"/>
                <w:noProof/>
                <w:webHidden/>
              </w:rPr>
              <w:instrText xml:space="preserve"> PAGEREF _Toc462358055 \h </w:instrText>
            </w:r>
            <w:r w:rsidR="00737FE3" w:rsidRPr="00737FE3">
              <w:rPr>
                <w:rFonts w:ascii="Arial" w:hAnsi="Arial" w:cs="Arial"/>
                <w:noProof/>
                <w:webHidden/>
              </w:rPr>
            </w:r>
            <w:r w:rsidR="00737FE3" w:rsidRPr="00737FE3">
              <w:rPr>
                <w:rFonts w:ascii="Arial" w:hAnsi="Arial" w:cs="Arial"/>
                <w:noProof/>
                <w:webHidden/>
              </w:rPr>
              <w:fldChar w:fldCharType="separate"/>
            </w:r>
            <w:r w:rsidR="008D5CA4">
              <w:rPr>
                <w:rFonts w:ascii="Arial" w:hAnsi="Arial" w:cs="Arial"/>
                <w:noProof/>
                <w:webHidden/>
              </w:rPr>
              <w:t>5</w:t>
            </w:r>
            <w:r w:rsidR="00737FE3" w:rsidRPr="00737FE3">
              <w:rPr>
                <w:rFonts w:ascii="Arial" w:hAnsi="Arial" w:cs="Arial"/>
                <w:noProof/>
                <w:webHidden/>
              </w:rPr>
              <w:fldChar w:fldCharType="end"/>
            </w:r>
          </w:hyperlink>
        </w:p>
        <w:p w:rsidR="00737FE3" w:rsidRPr="00737FE3" w:rsidRDefault="000F6066">
          <w:pPr>
            <w:pStyle w:val="TDC2"/>
            <w:tabs>
              <w:tab w:val="left" w:pos="880"/>
              <w:tab w:val="right" w:leader="dot" w:pos="8494"/>
            </w:tabs>
            <w:rPr>
              <w:rFonts w:ascii="Arial" w:hAnsi="Arial" w:cs="Arial"/>
              <w:noProof/>
            </w:rPr>
          </w:pPr>
          <w:hyperlink w:anchor="_Toc462358056" w:history="1">
            <w:r w:rsidR="00737FE3" w:rsidRPr="00737FE3">
              <w:rPr>
                <w:rStyle w:val="Hipervnculo"/>
                <w:rFonts w:ascii="Arial" w:hAnsi="Arial" w:cs="Arial"/>
                <w:b/>
                <w:noProof/>
              </w:rPr>
              <w:t>1.1.</w:t>
            </w:r>
            <w:r w:rsidR="00737FE3" w:rsidRPr="00737FE3">
              <w:rPr>
                <w:rFonts w:ascii="Arial" w:hAnsi="Arial" w:cs="Arial"/>
                <w:noProof/>
              </w:rPr>
              <w:tab/>
            </w:r>
            <w:r w:rsidR="00737FE3" w:rsidRPr="00737FE3">
              <w:rPr>
                <w:rStyle w:val="Hipervnculo"/>
                <w:rFonts w:ascii="Arial" w:hAnsi="Arial" w:cs="Arial"/>
                <w:b/>
                <w:noProof/>
              </w:rPr>
              <w:t>LOCALIZACIÓN</w:t>
            </w:r>
            <w:r w:rsidR="00737FE3" w:rsidRPr="00737FE3">
              <w:rPr>
                <w:rFonts w:ascii="Arial" w:hAnsi="Arial" w:cs="Arial"/>
                <w:noProof/>
                <w:webHidden/>
              </w:rPr>
              <w:tab/>
            </w:r>
            <w:r w:rsidR="00737FE3" w:rsidRPr="00737FE3">
              <w:rPr>
                <w:rFonts w:ascii="Arial" w:hAnsi="Arial" w:cs="Arial"/>
                <w:noProof/>
                <w:webHidden/>
              </w:rPr>
              <w:fldChar w:fldCharType="begin"/>
            </w:r>
            <w:r w:rsidR="00737FE3" w:rsidRPr="00737FE3">
              <w:rPr>
                <w:rFonts w:ascii="Arial" w:hAnsi="Arial" w:cs="Arial"/>
                <w:noProof/>
                <w:webHidden/>
              </w:rPr>
              <w:instrText xml:space="preserve"> PAGEREF _Toc462358056 \h </w:instrText>
            </w:r>
            <w:r w:rsidR="00737FE3" w:rsidRPr="00737FE3">
              <w:rPr>
                <w:rFonts w:ascii="Arial" w:hAnsi="Arial" w:cs="Arial"/>
                <w:noProof/>
                <w:webHidden/>
              </w:rPr>
            </w:r>
            <w:r w:rsidR="00737FE3" w:rsidRPr="00737FE3">
              <w:rPr>
                <w:rFonts w:ascii="Arial" w:hAnsi="Arial" w:cs="Arial"/>
                <w:noProof/>
                <w:webHidden/>
              </w:rPr>
              <w:fldChar w:fldCharType="separate"/>
            </w:r>
            <w:r w:rsidR="008D5CA4">
              <w:rPr>
                <w:rFonts w:ascii="Arial" w:hAnsi="Arial" w:cs="Arial"/>
                <w:noProof/>
                <w:webHidden/>
              </w:rPr>
              <w:t>5</w:t>
            </w:r>
            <w:r w:rsidR="00737FE3" w:rsidRPr="00737FE3">
              <w:rPr>
                <w:rFonts w:ascii="Arial" w:hAnsi="Arial" w:cs="Arial"/>
                <w:noProof/>
                <w:webHidden/>
              </w:rPr>
              <w:fldChar w:fldCharType="end"/>
            </w:r>
          </w:hyperlink>
        </w:p>
        <w:p w:rsidR="00737FE3" w:rsidRPr="00737FE3" w:rsidRDefault="000F6066">
          <w:pPr>
            <w:pStyle w:val="TDC2"/>
            <w:tabs>
              <w:tab w:val="left" w:pos="880"/>
              <w:tab w:val="right" w:leader="dot" w:pos="8494"/>
            </w:tabs>
            <w:rPr>
              <w:rFonts w:ascii="Arial" w:hAnsi="Arial" w:cs="Arial"/>
              <w:noProof/>
            </w:rPr>
          </w:pPr>
          <w:hyperlink w:anchor="_Toc462358057" w:history="1">
            <w:r w:rsidR="00737FE3" w:rsidRPr="00737FE3">
              <w:rPr>
                <w:rStyle w:val="Hipervnculo"/>
                <w:rFonts w:ascii="Arial" w:eastAsia="Times New Roman" w:hAnsi="Arial" w:cs="Arial"/>
                <w:b/>
                <w:noProof/>
                <w:lang w:val="es-ES" w:eastAsia="es-ES"/>
              </w:rPr>
              <w:t>1.2.</w:t>
            </w:r>
            <w:r w:rsidR="00737FE3" w:rsidRPr="00737FE3">
              <w:rPr>
                <w:rFonts w:ascii="Arial" w:hAnsi="Arial" w:cs="Arial"/>
                <w:noProof/>
              </w:rPr>
              <w:tab/>
            </w:r>
            <w:r w:rsidR="00737FE3" w:rsidRPr="00737FE3">
              <w:rPr>
                <w:rStyle w:val="Hipervnculo"/>
                <w:rFonts w:ascii="Arial" w:eastAsia="Times New Roman" w:hAnsi="Arial" w:cs="Arial"/>
                <w:b/>
                <w:noProof/>
                <w:lang w:val="es-ES" w:eastAsia="es-ES"/>
              </w:rPr>
              <w:t>ASPECTOS GENERALES</w:t>
            </w:r>
            <w:r w:rsidR="00737FE3" w:rsidRPr="00737FE3">
              <w:rPr>
                <w:rFonts w:ascii="Arial" w:hAnsi="Arial" w:cs="Arial"/>
                <w:noProof/>
                <w:webHidden/>
              </w:rPr>
              <w:tab/>
            </w:r>
            <w:r w:rsidR="00737FE3" w:rsidRPr="00737FE3">
              <w:rPr>
                <w:rFonts w:ascii="Arial" w:hAnsi="Arial" w:cs="Arial"/>
                <w:noProof/>
                <w:webHidden/>
              </w:rPr>
              <w:fldChar w:fldCharType="begin"/>
            </w:r>
            <w:r w:rsidR="00737FE3" w:rsidRPr="00737FE3">
              <w:rPr>
                <w:rFonts w:ascii="Arial" w:hAnsi="Arial" w:cs="Arial"/>
                <w:noProof/>
                <w:webHidden/>
              </w:rPr>
              <w:instrText xml:space="preserve"> PAGEREF _Toc462358057 \h </w:instrText>
            </w:r>
            <w:r w:rsidR="00737FE3" w:rsidRPr="00737FE3">
              <w:rPr>
                <w:rFonts w:ascii="Arial" w:hAnsi="Arial" w:cs="Arial"/>
                <w:noProof/>
                <w:webHidden/>
              </w:rPr>
            </w:r>
            <w:r w:rsidR="00737FE3" w:rsidRPr="00737FE3">
              <w:rPr>
                <w:rFonts w:ascii="Arial" w:hAnsi="Arial" w:cs="Arial"/>
                <w:noProof/>
                <w:webHidden/>
              </w:rPr>
              <w:fldChar w:fldCharType="separate"/>
            </w:r>
            <w:r w:rsidR="008D5CA4">
              <w:rPr>
                <w:rFonts w:ascii="Arial" w:hAnsi="Arial" w:cs="Arial"/>
                <w:noProof/>
                <w:webHidden/>
              </w:rPr>
              <w:t>6</w:t>
            </w:r>
            <w:r w:rsidR="00737FE3" w:rsidRPr="00737FE3">
              <w:rPr>
                <w:rFonts w:ascii="Arial" w:hAnsi="Arial" w:cs="Arial"/>
                <w:noProof/>
                <w:webHidden/>
              </w:rPr>
              <w:fldChar w:fldCharType="end"/>
            </w:r>
          </w:hyperlink>
        </w:p>
        <w:p w:rsidR="00737FE3" w:rsidRPr="00737FE3" w:rsidRDefault="000F6066">
          <w:pPr>
            <w:pStyle w:val="TDC2"/>
            <w:tabs>
              <w:tab w:val="left" w:pos="880"/>
              <w:tab w:val="right" w:leader="dot" w:pos="8494"/>
            </w:tabs>
            <w:rPr>
              <w:rFonts w:ascii="Arial" w:hAnsi="Arial" w:cs="Arial"/>
              <w:noProof/>
            </w:rPr>
          </w:pPr>
          <w:hyperlink w:anchor="_Toc462358058" w:history="1">
            <w:r w:rsidR="00737FE3" w:rsidRPr="00737FE3">
              <w:rPr>
                <w:rStyle w:val="Hipervnculo"/>
                <w:rFonts w:ascii="Arial" w:eastAsia="Times New Roman" w:hAnsi="Arial" w:cs="Arial"/>
                <w:b/>
                <w:noProof/>
                <w:lang w:val="es-ES" w:eastAsia="es-ES"/>
              </w:rPr>
              <w:t>1.3.</w:t>
            </w:r>
            <w:r w:rsidR="00737FE3" w:rsidRPr="00737FE3">
              <w:rPr>
                <w:rFonts w:ascii="Arial" w:hAnsi="Arial" w:cs="Arial"/>
                <w:noProof/>
              </w:rPr>
              <w:tab/>
            </w:r>
            <w:r w:rsidR="00737FE3" w:rsidRPr="00737FE3">
              <w:rPr>
                <w:rStyle w:val="Hipervnculo"/>
                <w:rFonts w:ascii="Arial" w:eastAsia="Times New Roman" w:hAnsi="Arial" w:cs="Arial"/>
                <w:b/>
                <w:noProof/>
                <w:lang w:val="es-ES" w:eastAsia="es-ES"/>
              </w:rPr>
              <w:t>ASPECTOS HISTORICOS</w:t>
            </w:r>
            <w:r w:rsidR="00737FE3" w:rsidRPr="00737FE3">
              <w:rPr>
                <w:rFonts w:ascii="Arial" w:hAnsi="Arial" w:cs="Arial"/>
                <w:noProof/>
                <w:webHidden/>
              </w:rPr>
              <w:tab/>
            </w:r>
            <w:r w:rsidR="00737FE3" w:rsidRPr="00737FE3">
              <w:rPr>
                <w:rFonts w:ascii="Arial" w:hAnsi="Arial" w:cs="Arial"/>
                <w:noProof/>
                <w:webHidden/>
              </w:rPr>
              <w:fldChar w:fldCharType="begin"/>
            </w:r>
            <w:r w:rsidR="00737FE3" w:rsidRPr="00737FE3">
              <w:rPr>
                <w:rFonts w:ascii="Arial" w:hAnsi="Arial" w:cs="Arial"/>
                <w:noProof/>
                <w:webHidden/>
              </w:rPr>
              <w:instrText xml:space="preserve"> PAGEREF _Toc462358058 \h </w:instrText>
            </w:r>
            <w:r w:rsidR="00737FE3" w:rsidRPr="00737FE3">
              <w:rPr>
                <w:rFonts w:ascii="Arial" w:hAnsi="Arial" w:cs="Arial"/>
                <w:noProof/>
                <w:webHidden/>
              </w:rPr>
            </w:r>
            <w:r w:rsidR="00737FE3" w:rsidRPr="00737FE3">
              <w:rPr>
                <w:rFonts w:ascii="Arial" w:hAnsi="Arial" w:cs="Arial"/>
                <w:noProof/>
                <w:webHidden/>
              </w:rPr>
              <w:fldChar w:fldCharType="separate"/>
            </w:r>
            <w:r w:rsidR="008D5CA4">
              <w:rPr>
                <w:rFonts w:ascii="Arial" w:hAnsi="Arial" w:cs="Arial"/>
                <w:noProof/>
                <w:webHidden/>
              </w:rPr>
              <w:t>8</w:t>
            </w:r>
            <w:r w:rsidR="00737FE3" w:rsidRPr="00737FE3">
              <w:rPr>
                <w:rFonts w:ascii="Arial" w:hAnsi="Arial" w:cs="Arial"/>
                <w:noProof/>
                <w:webHidden/>
              </w:rPr>
              <w:fldChar w:fldCharType="end"/>
            </w:r>
          </w:hyperlink>
        </w:p>
        <w:p w:rsidR="00737FE3" w:rsidRPr="00737FE3" w:rsidRDefault="000F6066">
          <w:pPr>
            <w:pStyle w:val="TDC2"/>
            <w:tabs>
              <w:tab w:val="right" w:leader="dot" w:pos="8494"/>
            </w:tabs>
            <w:rPr>
              <w:rFonts w:ascii="Arial" w:hAnsi="Arial" w:cs="Arial"/>
              <w:noProof/>
            </w:rPr>
          </w:pPr>
          <w:hyperlink w:anchor="_Toc462358059" w:history="1">
            <w:r w:rsidR="00737FE3" w:rsidRPr="00737FE3">
              <w:rPr>
                <w:rStyle w:val="Hipervnculo"/>
                <w:rFonts w:ascii="Arial" w:hAnsi="Arial" w:cs="Arial"/>
                <w:b/>
                <w:noProof/>
              </w:rPr>
              <w:t>1.4. DIVISIÓN POLITICO ADMINISTRATIVA</w:t>
            </w:r>
            <w:r w:rsidR="00737FE3" w:rsidRPr="00737FE3">
              <w:rPr>
                <w:rFonts w:ascii="Arial" w:hAnsi="Arial" w:cs="Arial"/>
                <w:noProof/>
                <w:webHidden/>
              </w:rPr>
              <w:tab/>
            </w:r>
            <w:r w:rsidR="00737FE3" w:rsidRPr="00737FE3">
              <w:rPr>
                <w:rFonts w:ascii="Arial" w:hAnsi="Arial" w:cs="Arial"/>
                <w:noProof/>
                <w:webHidden/>
              </w:rPr>
              <w:fldChar w:fldCharType="begin"/>
            </w:r>
            <w:r w:rsidR="00737FE3" w:rsidRPr="00737FE3">
              <w:rPr>
                <w:rFonts w:ascii="Arial" w:hAnsi="Arial" w:cs="Arial"/>
                <w:noProof/>
                <w:webHidden/>
              </w:rPr>
              <w:instrText xml:space="preserve"> PAGEREF _Toc462358059 \h </w:instrText>
            </w:r>
            <w:r w:rsidR="00737FE3" w:rsidRPr="00737FE3">
              <w:rPr>
                <w:rFonts w:ascii="Arial" w:hAnsi="Arial" w:cs="Arial"/>
                <w:noProof/>
                <w:webHidden/>
              </w:rPr>
            </w:r>
            <w:r w:rsidR="00737FE3" w:rsidRPr="00737FE3">
              <w:rPr>
                <w:rFonts w:ascii="Arial" w:hAnsi="Arial" w:cs="Arial"/>
                <w:noProof/>
                <w:webHidden/>
              </w:rPr>
              <w:fldChar w:fldCharType="separate"/>
            </w:r>
            <w:r w:rsidR="008D5CA4">
              <w:rPr>
                <w:rFonts w:ascii="Arial" w:hAnsi="Arial" w:cs="Arial"/>
                <w:noProof/>
                <w:webHidden/>
              </w:rPr>
              <w:t>11</w:t>
            </w:r>
            <w:r w:rsidR="00737FE3" w:rsidRPr="00737FE3">
              <w:rPr>
                <w:rFonts w:ascii="Arial" w:hAnsi="Arial" w:cs="Arial"/>
                <w:noProof/>
                <w:webHidden/>
              </w:rPr>
              <w:fldChar w:fldCharType="end"/>
            </w:r>
          </w:hyperlink>
        </w:p>
        <w:p w:rsidR="00737FE3" w:rsidRPr="00737FE3" w:rsidRDefault="000F6066">
          <w:pPr>
            <w:pStyle w:val="TDC1"/>
            <w:tabs>
              <w:tab w:val="left" w:pos="440"/>
              <w:tab w:val="right" w:leader="dot" w:pos="8494"/>
            </w:tabs>
            <w:rPr>
              <w:rFonts w:ascii="Arial" w:hAnsi="Arial" w:cs="Arial"/>
              <w:noProof/>
            </w:rPr>
          </w:pPr>
          <w:hyperlink w:anchor="_Toc462358060" w:history="1">
            <w:r w:rsidR="00737FE3" w:rsidRPr="00737FE3">
              <w:rPr>
                <w:rStyle w:val="Hipervnculo"/>
                <w:rFonts w:ascii="Arial" w:hAnsi="Arial" w:cs="Arial"/>
                <w:b/>
                <w:noProof/>
              </w:rPr>
              <w:t>2.</w:t>
            </w:r>
            <w:r w:rsidR="00737FE3" w:rsidRPr="00737FE3">
              <w:rPr>
                <w:rFonts w:ascii="Arial" w:hAnsi="Arial" w:cs="Arial"/>
                <w:noProof/>
              </w:rPr>
              <w:tab/>
            </w:r>
            <w:r w:rsidR="00737FE3" w:rsidRPr="00737FE3">
              <w:rPr>
                <w:rStyle w:val="Hipervnculo"/>
                <w:rFonts w:ascii="Arial" w:hAnsi="Arial" w:cs="Arial"/>
                <w:b/>
                <w:noProof/>
              </w:rPr>
              <w:t>SISTEMA FISICO AMBIENTAL</w:t>
            </w:r>
            <w:r w:rsidR="00737FE3" w:rsidRPr="00737FE3">
              <w:rPr>
                <w:rFonts w:ascii="Arial" w:hAnsi="Arial" w:cs="Arial"/>
                <w:noProof/>
                <w:webHidden/>
              </w:rPr>
              <w:tab/>
            </w:r>
            <w:r w:rsidR="00737FE3" w:rsidRPr="00737FE3">
              <w:rPr>
                <w:rFonts w:ascii="Arial" w:hAnsi="Arial" w:cs="Arial"/>
                <w:noProof/>
                <w:webHidden/>
              </w:rPr>
              <w:fldChar w:fldCharType="begin"/>
            </w:r>
            <w:r w:rsidR="00737FE3" w:rsidRPr="00737FE3">
              <w:rPr>
                <w:rFonts w:ascii="Arial" w:hAnsi="Arial" w:cs="Arial"/>
                <w:noProof/>
                <w:webHidden/>
              </w:rPr>
              <w:instrText xml:space="preserve"> PAGEREF _Toc462358060 \h </w:instrText>
            </w:r>
            <w:r w:rsidR="00737FE3" w:rsidRPr="00737FE3">
              <w:rPr>
                <w:rFonts w:ascii="Arial" w:hAnsi="Arial" w:cs="Arial"/>
                <w:noProof/>
                <w:webHidden/>
              </w:rPr>
            </w:r>
            <w:r w:rsidR="00737FE3" w:rsidRPr="00737FE3">
              <w:rPr>
                <w:rFonts w:ascii="Arial" w:hAnsi="Arial" w:cs="Arial"/>
                <w:noProof/>
                <w:webHidden/>
              </w:rPr>
              <w:fldChar w:fldCharType="separate"/>
            </w:r>
            <w:r w:rsidR="008D5CA4">
              <w:rPr>
                <w:rFonts w:ascii="Arial" w:hAnsi="Arial" w:cs="Arial"/>
                <w:noProof/>
                <w:webHidden/>
              </w:rPr>
              <w:t>12</w:t>
            </w:r>
            <w:r w:rsidR="00737FE3" w:rsidRPr="00737FE3">
              <w:rPr>
                <w:rFonts w:ascii="Arial" w:hAnsi="Arial" w:cs="Arial"/>
                <w:noProof/>
                <w:webHidden/>
              </w:rPr>
              <w:fldChar w:fldCharType="end"/>
            </w:r>
          </w:hyperlink>
        </w:p>
        <w:p w:rsidR="00737FE3" w:rsidRPr="00737FE3" w:rsidRDefault="000F6066">
          <w:pPr>
            <w:pStyle w:val="TDC2"/>
            <w:tabs>
              <w:tab w:val="left" w:pos="880"/>
              <w:tab w:val="right" w:leader="dot" w:pos="8494"/>
            </w:tabs>
            <w:rPr>
              <w:rFonts w:ascii="Arial" w:hAnsi="Arial" w:cs="Arial"/>
              <w:noProof/>
            </w:rPr>
          </w:pPr>
          <w:hyperlink w:anchor="_Toc462358061" w:history="1">
            <w:r w:rsidR="00737FE3" w:rsidRPr="00737FE3">
              <w:rPr>
                <w:rStyle w:val="Hipervnculo"/>
                <w:rFonts w:ascii="Arial" w:hAnsi="Arial" w:cs="Arial"/>
                <w:b/>
                <w:noProof/>
              </w:rPr>
              <w:t>2.1.</w:t>
            </w:r>
            <w:r w:rsidR="00737FE3" w:rsidRPr="00737FE3">
              <w:rPr>
                <w:rFonts w:ascii="Arial" w:hAnsi="Arial" w:cs="Arial"/>
                <w:noProof/>
              </w:rPr>
              <w:tab/>
            </w:r>
            <w:r w:rsidR="00737FE3" w:rsidRPr="00737FE3">
              <w:rPr>
                <w:rStyle w:val="Hipervnculo"/>
                <w:rFonts w:ascii="Arial" w:hAnsi="Arial" w:cs="Arial"/>
                <w:b/>
                <w:noProof/>
              </w:rPr>
              <w:t>SISTEMA FISICO NATURAL</w:t>
            </w:r>
            <w:r w:rsidR="00737FE3" w:rsidRPr="00737FE3">
              <w:rPr>
                <w:rFonts w:ascii="Arial" w:hAnsi="Arial" w:cs="Arial"/>
                <w:noProof/>
                <w:webHidden/>
              </w:rPr>
              <w:tab/>
            </w:r>
            <w:r w:rsidR="00737FE3" w:rsidRPr="00737FE3">
              <w:rPr>
                <w:rFonts w:ascii="Arial" w:hAnsi="Arial" w:cs="Arial"/>
                <w:noProof/>
                <w:webHidden/>
              </w:rPr>
              <w:fldChar w:fldCharType="begin"/>
            </w:r>
            <w:r w:rsidR="00737FE3" w:rsidRPr="00737FE3">
              <w:rPr>
                <w:rFonts w:ascii="Arial" w:hAnsi="Arial" w:cs="Arial"/>
                <w:noProof/>
                <w:webHidden/>
              </w:rPr>
              <w:instrText xml:space="preserve"> PAGEREF _Toc462358061 \h </w:instrText>
            </w:r>
            <w:r w:rsidR="00737FE3" w:rsidRPr="00737FE3">
              <w:rPr>
                <w:rFonts w:ascii="Arial" w:hAnsi="Arial" w:cs="Arial"/>
                <w:noProof/>
                <w:webHidden/>
              </w:rPr>
            </w:r>
            <w:r w:rsidR="00737FE3" w:rsidRPr="00737FE3">
              <w:rPr>
                <w:rFonts w:ascii="Arial" w:hAnsi="Arial" w:cs="Arial"/>
                <w:noProof/>
                <w:webHidden/>
              </w:rPr>
              <w:fldChar w:fldCharType="separate"/>
            </w:r>
            <w:r w:rsidR="008D5CA4">
              <w:rPr>
                <w:rFonts w:ascii="Arial" w:hAnsi="Arial" w:cs="Arial"/>
                <w:noProof/>
                <w:webHidden/>
              </w:rPr>
              <w:t>12</w:t>
            </w:r>
            <w:r w:rsidR="00737FE3" w:rsidRPr="00737FE3">
              <w:rPr>
                <w:rFonts w:ascii="Arial" w:hAnsi="Arial" w:cs="Arial"/>
                <w:noProof/>
                <w:webHidden/>
              </w:rPr>
              <w:fldChar w:fldCharType="end"/>
            </w:r>
          </w:hyperlink>
        </w:p>
        <w:p w:rsidR="00737FE3" w:rsidRPr="00737FE3" w:rsidRDefault="000F6066">
          <w:pPr>
            <w:pStyle w:val="TDC2"/>
            <w:tabs>
              <w:tab w:val="left" w:pos="880"/>
              <w:tab w:val="right" w:leader="dot" w:pos="8494"/>
            </w:tabs>
            <w:rPr>
              <w:rFonts w:ascii="Arial" w:hAnsi="Arial" w:cs="Arial"/>
              <w:noProof/>
            </w:rPr>
          </w:pPr>
          <w:hyperlink w:anchor="_Toc462358062" w:history="1">
            <w:r w:rsidR="00737FE3" w:rsidRPr="00737FE3">
              <w:rPr>
                <w:rStyle w:val="Hipervnculo"/>
                <w:rFonts w:ascii="Arial" w:hAnsi="Arial" w:cs="Arial"/>
                <w:b/>
                <w:noProof/>
                <w:lang w:val="es-ES"/>
              </w:rPr>
              <w:t>2.2.</w:t>
            </w:r>
            <w:r w:rsidR="00737FE3" w:rsidRPr="00737FE3">
              <w:rPr>
                <w:rFonts w:ascii="Arial" w:hAnsi="Arial" w:cs="Arial"/>
                <w:noProof/>
              </w:rPr>
              <w:tab/>
            </w:r>
            <w:r w:rsidR="00737FE3" w:rsidRPr="00737FE3">
              <w:rPr>
                <w:rStyle w:val="Hipervnculo"/>
                <w:rFonts w:ascii="Arial" w:hAnsi="Arial" w:cs="Arial"/>
                <w:b/>
                <w:noProof/>
                <w:lang w:val="es-ES"/>
              </w:rPr>
              <w:t>FISICO CONSTRUIDO</w:t>
            </w:r>
            <w:r w:rsidR="00737FE3" w:rsidRPr="00737FE3">
              <w:rPr>
                <w:rFonts w:ascii="Arial" w:hAnsi="Arial" w:cs="Arial"/>
                <w:noProof/>
                <w:webHidden/>
              </w:rPr>
              <w:tab/>
            </w:r>
            <w:r w:rsidR="00737FE3" w:rsidRPr="00737FE3">
              <w:rPr>
                <w:rFonts w:ascii="Arial" w:hAnsi="Arial" w:cs="Arial"/>
                <w:noProof/>
                <w:webHidden/>
              </w:rPr>
              <w:fldChar w:fldCharType="begin"/>
            </w:r>
            <w:r w:rsidR="00737FE3" w:rsidRPr="00737FE3">
              <w:rPr>
                <w:rFonts w:ascii="Arial" w:hAnsi="Arial" w:cs="Arial"/>
                <w:noProof/>
                <w:webHidden/>
              </w:rPr>
              <w:instrText xml:space="preserve"> PAGEREF _Toc462358062 \h </w:instrText>
            </w:r>
            <w:r w:rsidR="00737FE3" w:rsidRPr="00737FE3">
              <w:rPr>
                <w:rFonts w:ascii="Arial" w:hAnsi="Arial" w:cs="Arial"/>
                <w:noProof/>
                <w:webHidden/>
              </w:rPr>
            </w:r>
            <w:r w:rsidR="00737FE3" w:rsidRPr="00737FE3">
              <w:rPr>
                <w:rFonts w:ascii="Arial" w:hAnsi="Arial" w:cs="Arial"/>
                <w:noProof/>
                <w:webHidden/>
              </w:rPr>
              <w:fldChar w:fldCharType="separate"/>
            </w:r>
            <w:r w:rsidR="008D5CA4">
              <w:rPr>
                <w:rFonts w:ascii="Arial" w:hAnsi="Arial" w:cs="Arial"/>
                <w:noProof/>
                <w:webHidden/>
              </w:rPr>
              <w:t>38</w:t>
            </w:r>
            <w:r w:rsidR="00737FE3" w:rsidRPr="00737FE3">
              <w:rPr>
                <w:rFonts w:ascii="Arial" w:hAnsi="Arial" w:cs="Arial"/>
                <w:noProof/>
                <w:webHidden/>
              </w:rPr>
              <w:fldChar w:fldCharType="end"/>
            </w:r>
          </w:hyperlink>
        </w:p>
        <w:p w:rsidR="00737FE3" w:rsidRPr="00737FE3" w:rsidRDefault="000F6066">
          <w:pPr>
            <w:pStyle w:val="TDC2"/>
            <w:tabs>
              <w:tab w:val="left" w:pos="880"/>
              <w:tab w:val="right" w:leader="dot" w:pos="8494"/>
            </w:tabs>
            <w:rPr>
              <w:rFonts w:ascii="Arial" w:hAnsi="Arial" w:cs="Arial"/>
              <w:noProof/>
            </w:rPr>
          </w:pPr>
          <w:hyperlink w:anchor="_Toc462358063" w:history="1">
            <w:r w:rsidR="00737FE3" w:rsidRPr="00737FE3">
              <w:rPr>
                <w:rStyle w:val="Hipervnculo"/>
                <w:rFonts w:ascii="Arial" w:hAnsi="Arial" w:cs="Arial"/>
                <w:b/>
                <w:noProof/>
                <w:lang w:val="es-ES"/>
              </w:rPr>
              <w:t>2.3.</w:t>
            </w:r>
            <w:r w:rsidR="00737FE3" w:rsidRPr="00737FE3">
              <w:rPr>
                <w:rFonts w:ascii="Arial" w:hAnsi="Arial" w:cs="Arial"/>
                <w:noProof/>
              </w:rPr>
              <w:tab/>
            </w:r>
            <w:r w:rsidR="00737FE3" w:rsidRPr="00737FE3">
              <w:rPr>
                <w:rStyle w:val="Hipervnculo"/>
                <w:rFonts w:ascii="Arial" w:hAnsi="Arial" w:cs="Arial"/>
                <w:b/>
                <w:noProof/>
                <w:lang w:val="es-ES"/>
              </w:rPr>
              <w:t>VULNERABILIDAD Y RIESGO</w:t>
            </w:r>
            <w:r w:rsidR="00737FE3" w:rsidRPr="00737FE3">
              <w:rPr>
                <w:rFonts w:ascii="Arial" w:hAnsi="Arial" w:cs="Arial"/>
                <w:noProof/>
                <w:webHidden/>
              </w:rPr>
              <w:tab/>
            </w:r>
            <w:r w:rsidR="00737FE3" w:rsidRPr="00737FE3">
              <w:rPr>
                <w:rFonts w:ascii="Arial" w:hAnsi="Arial" w:cs="Arial"/>
                <w:noProof/>
                <w:webHidden/>
              </w:rPr>
              <w:fldChar w:fldCharType="begin"/>
            </w:r>
            <w:r w:rsidR="00737FE3" w:rsidRPr="00737FE3">
              <w:rPr>
                <w:rFonts w:ascii="Arial" w:hAnsi="Arial" w:cs="Arial"/>
                <w:noProof/>
                <w:webHidden/>
              </w:rPr>
              <w:instrText xml:space="preserve"> PAGEREF _Toc462358063 \h </w:instrText>
            </w:r>
            <w:r w:rsidR="00737FE3" w:rsidRPr="00737FE3">
              <w:rPr>
                <w:rFonts w:ascii="Arial" w:hAnsi="Arial" w:cs="Arial"/>
                <w:noProof/>
                <w:webHidden/>
              </w:rPr>
            </w:r>
            <w:r w:rsidR="00737FE3" w:rsidRPr="00737FE3">
              <w:rPr>
                <w:rFonts w:ascii="Arial" w:hAnsi="Arial" w:cs="Arial"/>
                <w:noProof/>
                <w:webHidden/>
              </w:rPr>
              <w:fldChar w:fldCharType="separate"/>
            </w:r>
            <w:r w:rsidR="008D5CA4">
              <w:rPr>
                <w:rFonts w:ascii="Arial" w:hAnsi="Arial" w:cs="Arial"/>
                <w:noProof/>
                <w:webHidden/>
              </w:rPr>
              <w:t>45</w:t>
            </w:r>
            <w:r w:rsidR="00737FE3" w:rsidRPr="00737FE3">
              <w:rPr>
                <w:rFonts w:ascii="Arial" w:hAnsi="Arial" w:cs="Arial"/>
                <w:noProof/>
                <w:webHidden/>
              </w:rPr>
              <w:fldChar w:fldCharType="end"/>
            </w:r>
          </w:hyperlink>
        </w:p>
        <w:p w:rsidR="00737FE3" w:rsidRPr="00737FE3" w:rsidRDefault="000F6066">
          <w:pPr>
            <w:pStyle w:val="TDC2"/>
            <w:tabs>
              <w:tab w:val="left" w:pos="880"/>
              <w:tab w:val="right" w:leader="dot" w:pos="8494"/>
            </w:tabs>
            <w:rPr>
              <w:rFonts w:ascii="Arial" w:hAnsi="Arial" w:cs="Arial"/>
              <w:noProof/>
            </w:rPr>
          </w:pPr>
          <w:hyperlink w:anchor="_Toc462358064" w:history="1">
            <w:r w:rsidR="00737FE3" w:rsidRPr="00737FE3">
              <w:rPr>
                <w:rStyle w:val="Hipervnculo"/>
                <w:rFonts w:ascii="Arial" w:hAnsi="Arial" w:cs="Arial"/>
                <w:b/>
                <w:noProof/>
                <w:lang w:val="es-ES"/>
              </w:rPr>
              <w:t>2.4.</w:t>
            </w:r>
            <w:r w:rsidR="00737FE3" w:rsidRPr="00737FE3">
              <w:rPr>
                <w:rFonts w:ascii="Arial" w:hAnsi="Arial" w:cs="Arial"/>
                <w:noProof/>
              </w:rPr>
              <w:tab/>
            </w:r>
            <w:r w:rsidR="00737FE3" w:rsidRPr="00737FE3">
              <w:rPr>
                <w:rStyle w:val="Hipervnculo"/>
                <w:rFonts w:ascii="Arial" w:hAnsi="Arial" w:cs="Arial"/>
                <w:b/>
                <w:noProof/>
                <w:lang w:val="es-ES"/>
              </w:rPr>
              <w:t>SISTEMA SOCIOCULTURAL</w:t>
            </w:r>
            <w:r w:rsidR="00737FE3" w:rsidRPr="00737FE3">
              <w:rPr>
                <w:rFonts w:ascii="Arial" w:hAnsi="Arial" w:cs="Arial"/>
                <w:noProof/>
                <w:webHidden/>
              </w:rPr>
              <w:tab/>
            </w:r>
            <w:r w:rsidR="00737FE3" w:rsidRPr="00737FE3">
              <w:rPr>
                <w:rFonts w:ascii="Arial" w:hAnsi="Arial" w:cs="Arial"/>
                <w:noProof/>
                <w:webHidden/>
              </w:rPr>
              <w:fldChar w:fldCharType="begin"/>
            </w:r>
            <w:r w:rsidR="00737FE3" w:rsidRPr="00737FE3">
              <w:rPr>
                <w:rFonts w:ascii="Arial" w:hAnsi="Arial" w:cs="Arial"/>
                <w:noProof/>
                <w:webHidden/>
              </w:rPr>
              <w:instrText xml:space="preserve"> PAGEREF _Toc462358064 \h </w:instrText>
            </w:r>
            <w:r w:rsidR="00737FE3" w:rsidRPr="00737FE3">
              <w:rPr>
                <w:rFonts w:ascii="Arial" w:hAnsi="Arial" w:cs="Arial"/>
                <w:noProof/>
                <w:webHidden/>
              </w:rPr>
            </w:r>
            <w:r w:rsidR="00737FE3" w:rsidRPr="00737FE3">
              <w:rPr>
                <w:rFonts w:ascii="Arial" w:hAnsi="Arial" w:cs="Arial"/>
                <w:noProof/>
                <w:webHidden/>
              </w:rPr>
              <w:fldChar w:fldCharType="separate"/>
            </w:r>
            <w:r w:rsidR="008D5CA4">
              <w:rPr>
                <w:rFonts w:ascii="Arial" w:hAnsi="Arial" w:cs="Arial"/>
                <w:noProof/>
                <w:webHidden/>
              </w:rPr>
              <w:t>48</w:t>
            </w:r>
            <w:r w:rsidR="00737FE3" w:rsidRPr="00737FE3">
              <w:rPr>
                <w:rFonts w:ascii="Arial" w:hAnsi="Arial" w:cs="Arial"/>
                <w:noProof/>
                <w:webHidden/>
              </w:rPr>
              <w:fldChar w:fldCharType="end"/>
            </w:r>
          </w:hyperlink>
        </w:p>
        <w:p w:rsidR="00737FE3" w:rsidRPr="00737FE3" w:rsidRDefault="000F6066">
          <w:pPr>
            <w:pStyle w:val="TDC2"/>
            <w:tabs>
              <w:tab w:val="left" w:pos="880"/>
              <w:tab w:val="right" w:leader="dot" w:pos="8494"/>
            </w:tabs>
            <w:rPr>
              <w:rFonts w:ascii="Arial" w:hAnsi="Arial" w:cs="Arial"/>
              <w:noProof/>
            </w:rPr>
          </w:pPr>
          <w:hyperlink w:anchor="_Toc462358065" w:history="1">
            <w:r w:rsidR="00737FE3" w:rsidRPr="00737FE3">
              <w:rPr>
                <w:rStyle w:val="Hipervnculo"/>
                <w:rFonts w:ascii="Arial" w:hAnsi="Arial" w:cs="Arial"/>
                <w:b/>
                <w:noProof/>
              </w:rPr>
              <w:t>2.5.</w:t>
            </w:r>
            <w:r w:rsidR="00737FE3" w:rsidRPr="00737FE3">
              <w:rPr>
                <w:rFonts w:ascii="Arial" w:hAnsi="Arial" w:cs="Arial"/>
                <w:noProof/>
              </w:rPr>
              <w:tab/>
            </w:r>
            <w:r w:rsidR="00737FE3" w:rsidRPr="00737FE3">
              <w:rPr>
                <w:rStyle w:val="Hipervnculo"/>
                <w:rFonts w:ascii="Arial" w:hAnsi="Arial" w:cs="Arial"/>
                <w:b/>
                <w:noProof/>
              </w:rPr>
              <w:t>SISTEMA  ECONÓMICO MUNICIPAL</w:t>
            </w:r>
            <w:r w:rsidR="00737FE3" w:rsidRPr="00737FE3">
              <w:rPr>
                <w:rFonts w:ascii="Arial" w:hAnsi="Arial" w:cs="Arial"/>
                <w:noProof/>
                <w:webHidden/>
              </w:rPr>
              <w:tab/>
            </w:r>
            <w:r w:rsidR="00737FE3" w:rsidRPr="00737FE3">
              <w:rPr>
                <w:rFonts w:ascii="Arial" w:hAnsi="Arial" w:cs="Arial"/>
                <w:noProof/>
                <w:webHidden/>
              </w:rPr>
              <w:fldChar w:fldCharType="begin"/>
            </w:r>
            <w:r w:rsidR="00737FE3" w:rsidRPr="00737FE3">
              <w:rPr>
                <w:rFonts w:ascii="Arial" w:hAnsi="Arial" w:cs="Arial"/>
                <w:noProof/>
                <w:webHidden/>
              </w:rPr>
              <w:instrText xml:space="preserve"> PAGEREF _Toc462358065 \h </w:instrText>
            </w:r>
            <w:r w:rsidR="00737FE3" w:rsidRPr="00737FE3">
              <w:rPr>
                <w:rFonts w:ascii="Arial" w:hAnsi="Arial" w:cs="Arial"/>
                <w:noProof/>
                <w:webHidden/>
              </w:rPr>
            </w:r>
            <w:r w:rsidR="00737FE3" w:rsidRPr="00737FE3">
              <w:rPr>
                <w:rFonts w:ascii="Arial" w:hAnsi="Arial" w:cs="Arial"/>
                <w:noProof/>
                <w:webHidden/>
              </w:rPr>
              <w:fldChar w:fldCharType="separate"/>
            </w:r>
            <w:r w:rsidR="008D5CA4">
              <w:rPr>
                <w:rFonts w:ascii="Arial" w:hAnsi="Arial" w:cs="Arial"/>
                <w:noProof/>
                <w:webHidden/>
              </w:rPr>
              <w:t>57</w:t>
            </w:r>
            <w:r w:rsidR="00737FE3" w:rsidRPr="00737FE3">
              <w:rPr>
                <w:rFonts w:ascii="Arial" w:hAnsi="Arial" w:cs="Arial"/>
                <w:noProof/>
                <w:webHidden/>
              </w:rPr>
              <w:fldChar w:fldCharType="end"/>
            </w:r>
          </w:hyperlink>
        </w:p>
        <w:p w:rsidR="00737FE3" w:rsidRPr="00737FE3" w:rsidRDefault="000F6066">
          <w:pPr>
            <w:pStyle w:val="TDC2"/>
            <w:tabs>
              <w:tab w:val="left" w:pos="880"/>
              <w:tab w:val="right" w:leader="dot" w:pos="8494"/>
            </w:tabs>
            <w:rPr>
              <w:rFonts w:ascii="Arial" w:hAnsi="Arial" w:cs="Arial"/>
              <w:noProof/>
            </w:rPr>
          </w:pPr>
          <w:hyperlink w:anchor="_Toc462358066" w:history="1">
            <w:r w:rsidR="00737FE3" w:rsidRPr="00737FE3">
              <w:rPr>
                <w:rStyle w:val="Hipervnculo"/>
                <w:rFonts w:ascii="Arial" w:hAnsi="Arial" w:cs="Arial"/>
                <w:b/>
                <w:noProof/>
                <w:lang w:val="es-ES"/>
              </w:rPr>
              <w:t>2.6.</w:t>
            </w:r>
            <w:r w:rsidR="00737FE3" w:rsidRPr="00737FE3">
              <w:rPr>
                <w:rFonts w:ascii="Arial" w:hAnsi="Arial" w:cs="Arial"/>
                <w:noProof/>
              </w:rPr>
              <w:tab/>
            </w:r>
            <w:r w:rsidR="00737FE3" w:rsidRPr="00737FE3">
              <w:rPr>
                <w:rStyle w:val="Hipervnculo"/>
                <w:rFonts w:ascii="Arial" w:hAnsi="Arial" w:cs="Arial"/>
                <w:b/>
                <w:noProof/>
                <w:lang w:val="es-ES"/>
              </w:rPr>
              <w:t>SISTEMA ADMINISTRATIVO Y DE GESTIÓN AMBIENTAL EN EL MUNICIPIO</w:t>
            </w:r>
            <w:r w:rsidR="00737FE3" w:rsidRPr="00737FE3">
              <w:rPr>
                <w:rFonts w:ascii="Arial" w:hAnsi="Arial" w:cs="Arial"/>
                <w:noProof/>
                <w:webHidden/>
              </w:rPr>
              <w:tab/>
            </w:r>
            <w:r w:rsidR="00737FE3" w:rsidRPr="00737FE3">
              <w:rPr>
                <w:rFonts w:ascii="Arial" w:hAnsi="Arial" w:cs="Arial"/>
                <w:noProof/>
                <w:webHidden/>
              </w:rPr>
              <w:fldChar w:fldCharType="begin"/>
            </w:r>
            <w:r w:rsidR="00737FE3" w:rsidRPr="00737FE3">
              <w:rPr>
                <w:rFonts w:ascii="Arial" w:hAnsi="Arial" w:cs="Arial"/>
                <w:noProof/>
                <w:webHidden/>
              </w:rPr>
              <w:instrText xml:space="preserve"> PAGEREF _Toc462358066 \h </w:instrText>
            </w:r>
            <w:r w:rsidR="00737FE3" w:rsidRPr="00737FE3">
              <w:rPr>
                <w:rFonts w:ascii="Arial" w:hAnsi="Arial" w:cs="Arial"/>
                <w:noProof/>
                <w:webHidden/>
              </w:rPr>
            </w:r>
            <w:r w:rsidR="00737FE3" w:rsidRPr="00737FE3">
              <w:rPr>
                <w:rFonts w:ascii="Arial" w:hAnsi="Arial" w:cs="Arial"/>
                <w:noProof/>
                <w:webHidden/>
              </w:rPr>
              <w:fldChar w:fldCharType="separate"/>
            </w:r>
            <w:r w:rsidR="008D5CA4">
              <w:rPr>
                <w:rFonts w:ascii="Arial" w:hAnsi="Arial" w:cs="Arial"/>
                <w:noProof/>
                <w:webHidden/>
              </w:rPr>
              <w:t>60</w:t>
            </w:r>
            <w:r w:rsidR="00737FE3" w:rsidRPr="00737FE3">
              <w:rPr>
                <w:rFonts w:ascii="Arial" w:hAnsi="Arial" w:cs="Arial"/>
                <w:noProof/>
                <w:webHidden/>
              </w:rPr>
              <w:fldChar w:fldCharType="end"/>
            </w:r>
          </w:hyperlink>
        </w:p>
        <w:p w:rsidR="00737FE3" w:rsidRPr="00737FE3" w:rsidRDefault="000F6066">
          <w:pPr>
            <w:pStyle w:val="TDC1"/>
            <w:tabs>
              <w:tab w:val="left" w:pos="440"/>
              <w:tab w:val="right" w:leader="dot" w:pos="8494"/>
            </w:tabs>
            <w:rPr>
              <w:rFonts w:ascii="Arial" w:hAnsi="Arial" w:cs="Arial"/>
              <w:noProof/>
            </w:rPr>
          </w:pPr>
          <w:hyperlink w:anchor="_Toc462358067" w:history="1">
            <w:r w:rsidR="00737FE3" w:rsidRPr="00737FE3">
              <w:rPr>
                <w:rStyle w:val="Hipervnculo"/>
                <w:rFonts w:ascii="Arial" w:hAnsi="Arial" w:cs="Arial"/>
                <w:b/>
                <w:noProof/>
              </w:rPr>
              <w:t>3.</w:t>
            </w:r>
            <w:r w:rsidR="00737FE3" w:rsidRPr="00737FE3">
              <w:rPr>
                <w:rFonts w:ascii="Arial" w:hAnsi="Arial" w:cs="Arial"/>
                <w:noProof/>
              </w:rPr>
              <w:tab/>
            </w:r>
            <w:r w:rsidR="00737FE3" w:rsidRPr="00737FE3">
              <w:rPr>
                <w:rStyle w:val="Hipervnculo"/>
                <w:rFonts w:ascii="Arial" w:hAnsi="Arial" w:cs="Arial"/>
                <w:b/>
                <w:noProof/>
              </w:rPr>
              <w:t>PRIORIZACIÓN PROBLEMÁTICA AMBIENTAL</w:t>
            </w:r>
            <w:r w:rsidR="00737FE3" w:rsidRPr="00737FE3">
              <w:rPr>
                <w:rFonts w:ascii="Arial" w:hAnsi="Arial" w:cs="Arial"/>
                <w:noProof/>
                <w:webHidden/>
              </w:rPr>
              <w:tab/>
            </w:r>
            <w:r w:rsidR="00737FE3" w:rsidRPr="00737FE3">
              <w:rPr>
                <w:rFonts w:ascii="Arial" w:hAnsi="Arial" w:cs="Arial"/>
                <w:noProof/>
                <w:webHidden/>
              </w:rPr>
              <w:fldChar w:fldCharType="begin"/>
            </w:r>
            <w:r w:rsidR="00737FE3" w:rsidRPr="00737FE3">
              <w:rPr>
                <w:rFonts w:ascii="Arial" w:hAnsi="Arial" w:cs="Arial"/>
                <w:noProof/>
                <w:webHidden/>
              </w:rPr>
              <w:instrText xml:space="preserve"> PAGEREF _Toc462358067 \h </w:instrText>
            </w:r>
            <w:r w:rsidR="00737FE3" w:rsidRPr="00737FE3">
              <w:rPr>
                <w:rFonts w:ascii="Arial" w:hAnsi="Arial" w:cs="Arial"/>
                <w:noProof/>
                <w:webHidden/>
              </w:rPr>
            </w:r>
            <w:r w:rsidR="00737FE3" w:rsidRPr="00737FE3">
              <w:rPr>
                <w:rFonts w:ascii="Arial" w:hAnsi="Arial" w:cs="Arial"/>
                <w:noProof/>
                <w:webHidden/>
              </w:rPr>
              <w:fldChar w:fldCharType="separate"/>
            </w:r>
            <w:r w:rsidR="008D5CA4">
              <w:rPr>
                <w:rFonts w:ascii="Arial" w:hAnsi="Arial" w:cs="Arial"/>
                <w:noProof/>
                <w:webHidden/>
              </w:rPr>
              <w:t>65</w:t>
            </w:r>
            <w:r w:rsidR="00737FE3" w:rsidRPr="00737FE3">
              <w:rPr>
                <w:rFonts w:ascii="Arial" w:hAnsi="Arial" w:cs="Arial"/>
                <w:noProof/>
                <w:webHidden/>
              </w:rPr>
              <w:fldChar w:fldCharType="end"/>
            </w:r>
          </w:hyperlink>
        </w:p>
        <w:p w:rsidR="00737FE3" w:rsidRPr="00737FE3" w:rsidRDefault="000F6066">
          <w:pPr>
            <w:pStyle w:val="TDC1"/>
            <w:tabs>
              <w:tab w:val="left" w:pos="440"/>
              <w:tab w:val="right" w:leader="dot" w:pos="8494"/>
            </w:tabs>
            <w:rPr>
              <w:rFonts w:ascii="Arial" w:hAnsi="Arial" w:cs="Arial"/>
              <w:noProof/>
            </w:rPr>
          </w:pPr>
          <w:hyperlink w:anchor="_Toc462358068" w:history="1">
            <w:r w:rsidR="00737FE3" w:rsidRPr="00737FE3">
              <w:rPr>
                <w:rStyle w:val="Hipervnculo"/>
                <w:rFonts w:ascii="Arial" w:hAnsi="Arial" w:cs="Arial"/>
                <w:b/>
                <w:noProof/>
              </w:rPr>
              <w:t>4.</w:t>
            </w:r>
            <w:r w:rsidR="00737FE3" w:rsidRPr="00737FE3">
              <w:rPr>
                <w:rFonts w:ascii="Arial" w:hAnsi="Arial" w:cs="Arial"/>
                <w:noProof/>
              </w:rPr>
              <w:tab/>
            </w:r>
            <w:r w:rsidR="00737FE3" w:rsidRPr="00737FE3">
              <w:rPr>
                <w:rStyle w:val="Hipervnculo"/>
                <w:rFonts w:ascii="Arial" w:hAnsi="Arial" w:cs="Arial"/>
                <w:b/>
                <w:noProof/>
              </w:rPr>
              <w:t>CONCLUSIONES DEL PERFIL AMBIENTAL</w:t>
            </w:r>
            <w:r w:rsidR="00737FE3" w:rsidRPr="00737FE3">
              <w:rPr>
                <w:rFonts w:ascii="Arial" w:hAnsi="Arial" w:cs="Arial"/>
                <w:noProof/>
                <w:webHidden/>
              </w:rPr>
              <w:tab/>
            </w:r>
            <w:r w:rsidR="00737FE3" w:rsidRPr="00737FE3">
              <w:rPr>
                <w:rFonts w:ascii="Arial" w:hAnsi="Arial" w:cs="Arial"/>
                <w:noProof/>
                <w:webHidden/>
              </w:rPr>
              <w:fldChar w:fldCharType="begin"/>
            </w:r>
            <w:r w:rsidR="00737FE3" w:rsidRPr="00737FE3">
              <w:rPr>
                <w:rFonts w:ascii="Arial" w:hAnsi="Arial" w:cs="Arial"/>
                <w:noProof/>
                <w:webHidden/>
              </w:rPr>
              <w:instrText xml:space="preserve"> PAGEREF _Toc462358068 \h </w:instrText>
            </w:r>
            <w:r w:rsidR="00737FE3" w:rsidRPr="00737FE3">
              <w:rPr>
                <w:rFonts w:ascii="Arial" w:hAnsi="Arial" w:cs="Arial"/>
                <w:noProof/>
                <w:webHidden/>
              </w:rPr>
            </w:r>
            <w:r w:rsidR="00737FE3" w:rsidRPr="00737FE3">
              <w:rPr>
                <w:rFonts w:ascii="Arial" w:hAnsi="Arial" w:cs="Arial"/>
                <w:noProof/>
                <w:webHidden/>
              </w:rPr>
              <w:fldChar w:fldCharType="separate"/>
            </w:r>
            <w:r w:rsidR="008D5CA4">
              <w:rPr>
                <w:rFonts w:ascii="Arial" w:hAnsi="Arial" w:cs="Arial"/>
                <w:noProof/>
                <w:webHidden/>
              </w:rPr>
              <w:t>68</w:t>
            </w:r>
            <w:r w:rsidR="00737FE3" w:rsidRPr="00737FE3">
              <w:rPr>
                <w:rFonts w:ascii="Arial" w:hAnsi="Arial" w:cs="Arial"/>
                <w:noProof/>
                <w:webHidden/>
              </w:rPr>
              <w:fldChar w:fldCharType="end"/>
            </w:r>
          </w:hyperlink>
        </w:p>
        <w:p w:rsidR="00737FE3" w:rsidRPr="00737FE3" w:rsidRDefault="000F6066">
          <w:pPr>
            <w:pStyle w:val="TDC1"/>
            <w:tabs>
              <w:tab w:val="right" w:leader="dot" w:pos="8494"/>
            </w:tabs>
            <w:rPr>
              <w:rFonts w:ascii="Arial" w:hAnsi="Arial" w:cs="Arial"/>
              <w:noProof/>
            </w:rPr>
          </w:pPr>
          <w:hyperlink w:anchor="_Toc462358069" w:history="1">
            <w:r w:rsidR="00737FE3" w:rsidRPr="00737FE3">
              <w:rPr>
                <w:rStyle w:val="Hipervnculo"/>
                <w:rFonts w:ascii="Arial" w:hAnsi="Arial" w:cs="Arial"/>
                <w:b/>
                <w:noProof/>
                <w:lang w:val="es-ES"/>
              </w:rPr>
              <w:t>BIBLIOGRAFÍA</w:t>
            </w:r>
            <w:r w:rsidR="00737FE3" w:rsidRPr="00737FE3">
              <w:rPr>
                <w:rFonts w:ascii="Arial" w:hAnsi="Arial" w:cs="Arial"/>
                <w:noProof/>
                <w:webHidden/>
              </w:rPr>
              <w:tab/>
            </w:r>
            <w:r w:rsidR="00737FE3" w:rsidRPr="00737FE3">
              <w:rPr>
                <w:rFonts w:ascii="Arial" w:hAnsi="Arial" w:cs="Arial"/>
                <w:noProof/>
                <w:webHidden/>
              </w:rPr>
              <w:fldChar w:fldCharType="begin"/>
            </w:r>
            <w:r w:rsidR="00737FE3" w:rsidRPr="00737FE3">
              <w:rPr>
                <w:rFonts w:ascii="Arial" w:hAnsi="Arial" w:cs="Arial"/>
                <w:noProof/>
                <w:webHidden/>
              </w:rPr>
              <w:instrText xml:space="preserve"> PAGEREF _Toc462358069 \h </w:instrText>
            </w:r>
            <w:r w:rsidR="00737FE3" w:rsidRPr="00737FE3">
              <w:rPr>
                <w:rFonts w:ascii="Arial" w:hAnsi="Arial" w:cs="Arial"/>
                <w:noProof/>
                <w:webHidden/>
              </w:rPr>
            </w:r>
            <w:r w:rsidR="00737FE3" w:rsidRPr="00737FE3">
              <w:rPr>
                <w:rFonts w:ascii="Arial" w:hAnsi="Arial" w:cs="Arial"/>
                <w:noProof/>
                <w:webHidden/>
              </w:rPr>
              <w:fldChar w:fldCharType="separate"/>
            </w:r>
            <w:r w:rsidR="008D5CA4">
              <w:rPr>
                <w:rFonts w:ascii="Arial" w:hAnsi="Arial" w:cs="Arial"/>
                <w:noProof/>
                <w:webHidden/>
              </w:rPr>
              <w:t>70</w:t>
            </w:r>
            <w:r w:rsidR="00737FE3" w:rsidRPr="00737FE3">
              <w:rPr>
                <w:rFonts w:ascii="Arial" w:hAnsi="Arial" w:cs="Arial"/>
                <w:noProof/>
                <w:webHidden/>
              </w:rPr>
              <w:fldChar w:fldCharType="end"/>
            </w:r>
          </w:hyperlink>
        </w:p>
        <w:p w:rsidR="00A72C57" w:rsidRPr="00A72C57" w:rsidRDefault="00737FE3" w:rsidP="00A72C57">
          <w:pPr>
            <w:rPr>
              <w:rFonts w:ascii="Arial" w:hAnsi="Arial" w:cs="Arial"/>
              <w:b/>
              <w:bCs/>
              <w:lang w:val="es-ES"/>
            </w:rPr>
          </w:pPr>
          <w:r w:rsidRPr="00737FE3">
            <w:rPr>
              <w:rFonts w:ascii="Arial" w:hAnsi="Arial" w:cs="Arial"/>
              <w:b/>
              <w:bCs/>
              <w:lang w:val="es-ES"/>
            </w:rPr>
            <w:fldChar w:fldCharType="end"/>
          </w:r>
        </w:p>
      </w:sdtContent>
    </w:sdt>
    <w:bookmarkStart w:id="1" w:name="_Toc462358054" w:displacedByCustomXml="prev"/>
    <w:p w:rsidR="00DC6483" w:rsidRDefault="00DC6483" w:rsidP="00DC6483">
      <w:pPr>
        <w:pStyle w:val="Tabladeilustraciones"/>
        <w:tabs>
          <w:tab w:val="right" w:leader="dot" w:pos="8494"/>
        </w:tabs>
        <w:jc w:val="center"/>
        <w:rPr>
          <w:rFonts w:cs="Arial"/>
          <w:b/>
          <w:color w:val="000000" w:themeColor="text1"/>
        </w:rPr>
      </w:pPr>
      <w:r>
        <w:rPr>
          <w:rFonts w:cs="Arial"/>
          <w:b/>
          <w:color w:val="000000" w:themeColor="text1"/>
        </w:rPr>
        <w:t>ÍNDICE DE GRÁFICAS</w:t>
      </w:r>
    </w:p>
    <w:p w:rsidR="00DC6483" w:rsidRPr="00DC6483" w:rsidRDefault="00DC6483" w:rsidP="00DC6483">
      <w:pPr>
        <w:spacing w:after="0"/>
      </w:pPr>
    </w:p>
    <w:p w:rsidR="00D65854" w:rsidRDefault="00DC6483">
      <w:pPr>
        <w:pStyle w:val="Tabladeilustraciones"/>
        <w:tabs>
          <w:tab w:val="right" w:leader="dot" w:pos="8494"/>
        </w:tabs>
        <w:rPr>
          <w:rFonts w:asciiTheme="minorHAnsi" w:eastAsiaTheme="minorEastAsia" w:hAnsiTheme="minorHAnsi"/>
          <w:noProof/>
          <w:lang w:eastAsia="es-CO"/>
        </w:rPr>
      </w:pPr>
      <w:r w:rsidRPr="00DC6483">
        <w:rPr>
          <w:rFonts w:cs="Arial"/>
          <w:b/>
          <w:color w:val="000000" w:themeColor="text1"/>
        </w:rPr>
        <w:fldChar w:fldCharType="begin"/>
      </w:r>
      <w:r w:rsidRPr="00DC6483">
        <w:rPr>
          <w:rFonts w:cs="Arial"/>
          <w:b/>
          <w:color w:val="000000" w:themeColor="text1"/>
        </w:rPr>
        <w:instrText xml:space="preserve"> TOC \h \z \c "Gráfica" </w:instrText>
      </w:r>
      <w:r w:rsidRPr="00DC6483">
        <w:rPr>
          <w:rFonts w:cs="Arial"/>
          <w:b/>
          <w:color w:val="000000" w:themeColor="text1"/>
        </w:rPr>
        <w:fldChar w:fldCharType="separate"/>
      </w:r>
      <w:hyperlink w:anchor="_Toc466926016" w:history="1">
        <w:r w:rsidR="00D65854" w:rsidRPr="0073718B">
          <w:rPr>
            <w:rStyle w:val="Hipervnculo"/>
            <w:rFonts w:eastAsia="Times New Roman" w:cs="Arial"/>
            <w:b/>
            <w:bCs/>
            <w:noProof/>
            <w:lang w:eastAsia="es-ES"/>
          </w:rPr>
          <w:t xml:space="preserve">Gráfica 1. </w:t>
        </w:r>
        <w:r w:rsidR="00D65854" w:rsidRPr="0073718B">
          <w:rPr>
            <w:rStyle w:val="Hipervnculo"/>
            <w:rFonts w:eastAsia="Times New Roman" w:cs="Arial"/>
            <w:bCs/>
            <w:noProof/>
            <w:lang w:eastAsia="es-ES"/>
          </w:rPr>
          <w:t>Distribución de la población en el Municipio de Nemocón</w:t>
        </w:r>
        <w:r w:rsidR="00D65854">
          <w:rPr>
            <w:noProof/>
            <w:webHidden/>
          </w:rPr>
          <w:tab/>
        </w:r>
        <w:r w:rsidR="00D65854">
          <w:rPr>
            <w:noProof/>
            <w:webHidden/>
          </w:rPr>
          <w:fldChar w:fldCharType="begin"/>
        </w:r>
        <w:r w:rsidR="00D65854">
          <w:rPr>
            <w:noProof/>
            <w:webHidden/>
          </w:rPr>
          <w:instrText xml:space="preserve"> PAGEREF _Toc466926016 \h </w:instrText>
        </w:r>
        <w:r w:rsidR="00D65854">
          <w:rPr>
            <w:noProof/>
            <w:webHidden/>
          </w:rPr>
        </w:r>
        <w:r w:rsidR="00D65854">
          <w:rPr>
            <w:noProof/>
            <w:webHidden/>
          </w:rPr>
          <w:fldChar w:fldCharType="separate"/>
        </w:r>
        <w:r w:rsidR="008D5CA4">
          <w:rPr>
            <w:noProof/>
            <w:webHidden/>
          </w:rPr>
          <w:t>6</w:t>
        </w:r>
        <w:r w:rsidR="00D65854">
          <w:rPr>
            <w:noProof/>
            <w:webHidden/>
          </w:rPr>
          <w:fldChar w:fldCharType="end"/>
        </w:r>
      </w:hyperlink>
    </w:p>
    <w:p w:rsidR="00D65854" w:rsidRDefault="000F6066">
      <w:pPr>
        <w:pStyle w:val="Tabladeilustraciones"/>
        <w:tabs>
          <w:tab w:val="right" w:leader="dot" w:pos="8494"/>
        </w:tabs>
        <w:rPr>
          <w:rFonts w:asciiTheme="minorHAnsi" w:eastAsiaTheme="minorEastAsia" w:hAnsiTheme="minorHAnsi"/>
          <w:noProof/>
          <w:lang w:eastAsia="es-CO"/>
        </w:rPr>
      </w:pPr>
      <w:hyperlink w:anchor="_Toc466926017" w:history="1">
        <w:r w:rsidR="00D65854" w:rsidRPr="0073718B">
          <w:rPr>
            <w:rStyle w:val="Hipervnculo"/>
            <w:rFonts w:cs="Arial"/>
            <w:b/>
            <w:noProof/>
            <w:lang w:eastAsia="es-CO"/>
          </w:rPr>
          <w:t xml:space="preserve">Gráfica 2. </w:t>
        </w:r>
        <w:r w:rsidR="00D65854" w:rsidRPr="0073718B">
          <w:rPr>
            <w:rStyle w:val="Hipervnculo"/>
            <w:rFonts w:cs="Arial"/>
            <w:noProof/>
            <w:lang w:eastAsia="es-CO"/>
          </w:rPr>
          <w:t>Clima Municipio de Nemocón</w:t>
        </w:r>
        <w:r w:rsidR="00D65854">
          <w:rPr>
            <w:noProof/>
            <w:webHidden/>
          </w:rPr>
          <w:tab/>
        </w:r>
        <w:r w:rsidR="00D65854">
          <w:rPr>
            <w:noProof/>
            <w:webHidden/>
          </w:rPr>
          <w:fldChar w:fldCharType="begin"/>
        </w:r>
        <w:r w:rsidR="00D65854">
          <w:rPr>
            <w:noProof/>
            <w:webHidden/>
          </w:rPr>
          <w:instrText xml:space="preserve"> PAGEREF _Toc466926017 \h </w:instrText>
        </w:r>
        <w:r w:rsidR="00D65854">
          <w:rPr>
            <w:noProof/>
            <w:webHidden/>
          </w:rPr>
        </w:r>
        <w:r w:rsidR="00D65854">
          <w:rPr>
            <w:noProof/>
            <w:webHidden/>
          </w:rPr>
          <w:fldChar w:fldCharType="separate"/>
        </w:r>
        <w:r w:rsidR="008D5CA4">
          <w:rPr>
            <w:noProof/>
            <w:webHidden/>
          </w:rPr>
          <w:t>6</w:t>
        </w:r>
        <w:r w:rsidR="00D65854">
          <w:rPr>
            <w:noProof/>
            <w:webHidden/>
          </w:rPr>
          <w:fldChar w:fldCharType="end"/>
        </w:r>
      </w:hyperlink>
    </w:p>
    <w:p w:rsidR="00D65854" w:rsidRDefault="000F6066">
      <w:pPr>
        <w:pStyle w:val="Tabladeilustraciones"/>
        <w:tabs>
          <w:tab w:val="right" w:leader="dot" w:pos="8494"/>
        </w:tabs>
        <w:rPr>
          <w:rFonts w:asciiTheme="minorHAnsi" w:eastAsiaTheme="minorEastAsia" w:hAnsiTheme="minorHAnsi"/>
          <w:noProof/>
          <w:lang w:eastAsia="es-CO"/>
        </w:rPr>
      </w:pPr>
      <w:hyperlink w:anchor="_Toc466926018" w:history="1">
        <w:r w:rsidR="00D65854" w:rsidRPr="0073718B">
          <w:rPr>
            <w:rStyle w:val="Hipervnculo"/>
            <w:rFonts w:cs="Arial"/>
            <w:b/>
            <w:iCs/>
            <w:noProof/>
          </w:rPr>
          <w:t xml:space="preserve">Gráfica 3. </w:t>
        </w:r>
        <w:r w:rsidR="00D65854" w:rsidRPr="0073718B">
          <w:rPr>
            <w:rStyle w:val="Hipervnculo"/>
            <w:rFonts w:cs="Arial"/>
            <w:iCs/>
            <w:noProof/>
          </w:rPr>
          <w:t>Área por Veredas</w:t>
        </w:r>
        <w:r w:rsidR="00D65854">
          <w:rPr>
            <w:noProof/>
            <w:webHidden/>
          </w:rPr>
          <w:tab/>
        </w:r>
        <w:r w:rsidR="00D65854">
          <w:rPr>
            <w:noProof/>
            <w:webHidden/>
          </w:rPr>
          <w:fldChar w:fldCharType="begin"/>
        </w:r>
        <w:r w:rsidR="00D65854">
          <w:rPr>
            <w:noProof/>
            <w:webHidden/>
          </w:rPr>
          <w:instrText xml:space="preserve"> PAGEREF _Toc466926018 \h </w:instrText>
        </w:r>
        <w:r w:rsidR="00D65854">
          <w:rPr>
            <w:noProof/>
            <w:webHidden/>
          </w:rPr>
        </w:r>
        <w:r w:rsidR="00D65854">
          <w:rPr>
            <w:noProof/>
            <w:webHidden/>
          </w:rPr>
          <w:fldChar w:fldCharType="separate"/>
        </w:r>
        <w:r w:rsidR="008D5CA4">
          <w:rPr>
            <w:noProof/>
            <w:webHidden/>
          </w:rPr>
          <w:t>11</w:t>
        </w:r>
        <w:r w:rsidR="00D65854">
          <w:rPr>
            <w:noProof/>
            <w:webHidden/>
          </w:rPr>
          <w:fldChar w:fldCharType="end"/>
        </w:r>
      </w:hyperlink>
    </w:p>
    <w:p w:rsidR="00D65854" w:rsidRDefault="000F6066">
      <w:pPr>
        <w:pStyle w:val="Tabladeilustraciones"/>
        <w:tabs>
          <w:tab w:val="right" w:leader="dot" w:pos="8494"/>
        </w:tabs>
        <w:rPr>
          <w:rFonts w:asciiTheme="minorHAnsi" w:eastAsiaTheme="minorEastAsia" w:hAnsiTheme="minorHAnsi"/>
          <w:noProof/>
          <w:lang w:eastAsia="es-CO"/>
        </w:rPr>
      </w:pPr>
      <w:hyperlink w:anchor="_Toc466926019" w:history="1">
        <w:r w:rsidR="00D65854" w:rsidRPr="0073718B">
          <w:rPr>
            <w:rStyle w:val="Hipervnculo"/>
            <w:rFonts w:cs="Arial"/>
            <w:b/>
            <w:noProof/>
            <w:shd w:val="clear" w:color="auto" w:fill="FFFFFF"/>
            <w:lang w:val="es-ES"/>
          </w:rPr>
          <w:t xml:space="preserve">Gráfica 4. </w:t>
        </w:r>
        <w:r w:rsidR="00D65854" w:rsidRPr="0073718B">
          <w:rPr>
            <w:rStyle w:val="Hipervnculo"/>
            <w:rFonts w:cs="Arial"/>
            <w:noProof/>
            <w:shd w:val="clear" w:color="auto" w:fill="FFFFFF"/>
            <w:lang w:val="es-ES"/>
          </w:rPr>
          <w:t>Modelación Calidad del Aire Nemocón</w:t>
        </w:r>
        <w:r w:rsidR="00D65854">
          <w:rPr>
            <w:noProof/>
            <w:webHidden/>
          </w:rPr>
          <w:tab/>
        </w:r>
        <w:r w:rsidR="00D65854">
          <w:rPr>
            <w:noProof/>
            <w:webHidden/>
          </w:rPr>
          <w:fldChar w:fldCharType="begin"/>
        </w:r>
        <w:r w:rsidR="00D65854">
          <w:rPr>
            <w:noProof/>
            <w:webHidden/>
          </w:rPr>
          <w:instrText xml:space="preserve"> PAGEREF _Toc466926019 \h </w:instrText>
        </w:r>
        <w:r w:rsidR="00D65854">
          <w:rPr>
            <w:noProof/>
            <w:webHidden/>
          </w:rPr>
        </w:r>
        <w:r w:rsidR="00D65854">
          <w:rPr>
            <w:noProof/>
            <w:webHidden/>
          </w:rPr>
          <w:fldChar w:fldCharType="separate"/>
        </w:r>
        <w:r w:rsidR="008D5CA4">
          <w:rPr>
            <w:noProof/>
            <w:webHidden/>
          </w:rPr>
          <w:t>29</w:t>
        </w:r>
        <w:r w:rsidR="00D65854">
          <w:rPr>
            <w:noProof/>
            <w:webHidden/>
          </w:rPr>
          <w:fldChar w:fldCharType="end"/>
        </w:r>
      </w:hyperlink>
    </w:p>
    <w:p w:rsidR="00D65854" w:rsidRDefault="000F6066">
      <w:pPr>
        <w:pStyle w:val="Tabladeilustraciones"/>
        <w:tabs>
          <w:tab w:val="right" w:leader="dot" w:pos="8494"/>
        </w:tabs>
        <w:rPr>
          <w:rFonts w:asciiTheme="minorHAnsi" w:eastAsiaTheme="minorEastAsia" w:hAnsiTheme="minorHAnsi"/>
          <w:noProof/>
          <w:lang w:eastAsia="es-CO"/>
        </w:rPr>
      </w:pPr>
      <w:hyperlink w:anchor="_Toc466926020" w:history="1">
        <w:r w:rsidR="00D65854" w:rsidRPr="0073718B">
          <w:rPr>
            <w:rStyle w:val="Hipervnculo"/>
            <w:rFonts w:cs="Arial"/>
            <w:b/>
            <w:iCs/>
            <w:noProof/>
            <w:lang w:val="es-ES"/>
          </w:rPr>
          <w:t xml:space="preserve">Gráfica 5. </w:t>
        </w:r>
        <w:r w:rsidR="00D65854" w:rsidRPr="0073718B">
          <w:rPr>
            <w:rStyle w:val="Hipervnculo"/>
            <w:rFonts w:cs="Arial"/>
            <w:iCs/>
            <w:noProof/>
            <w:lang w:val="es-ES"/>
          </w:rPr>
          <w:t>Descenso de la fecundidad y la natalidad</w:t>
        </w:r>
        <w:r w:rsidR="00D65854">
          <w:rPr>
            <w:noProof/>
            <w:webHidden/>
          </w:rPr>
          <w:tab/>
        </w:r>
        <w:r w:rsidR="00D65854">
          <w:rPr>
            <w:noProof/>
            <w:webHidden/>
          </w:rPr>
          <w:fldChar w:fldCharType="begin"/>
        </w:r>
        <w:r w:rsidR="00D65854">
          <w:rPr>
            <w:noProof/>
            <w:webHidden/>
          </w:rPr>
          <w:instrText xml:space="preserve"> PAGEREF _Toc466926020 \h </w:instrText>
        </w:r>
        <w:r w:rsidR="00D65854">
          <w:rPr>
            <w:noProof/>
            <w:webHidden/>
          </w:rPr>
        </w:r>
        <w:r w:rsidR="00D65854">
          <w:rPr>
            <w:noProof/>
            <w:webHidden/>
          </w:rPr>
          <w:fldChar w:fldCharType="separate"/>
        </w:r>
        <w:r w:rsidR="008D5CA4">
          <w:rPr>
            <w:noProof/>
            <w:webHidden/>
          </w:rPr>
          <w:t>48</w:t>
        </w:r>
        <w:r w:rsidR="00D65854">
          <w:rPr>
            <w:noProof/>
            <w:webHidden/>
          </w:rPr>
          <w:fldChar w:fldCharType="end"/>
        </w:r>
      </w:hyperlink>
    </w:p>
    <w:p w:rsidR="00D65854" w:rsidRDefault="000F6066">
      <w:pPr>
        <w:pStyle w:val="Tabladeilustraciones"/>
        <w:tabs>
          <w:tab w:val="right" w:leader="dot" w:pos="8494"/>
        </w:tabs>
        <w:rPr>
          <w:rFonts w:asciiTheme="minorHAnsi" w:eastAsiaTheme="minorEastAsia" w:hAnsiTheme="minorHAnsi"/>
          <w:noProof/>
          <w:lang w:eastAsia="es-CO"/>
        </w:rPr>
      </w:pPr>
      <w:hyperlink w:anchor="_Toc466926021" w:history="1">
        <w:r w:rsidR="00D65854" w:rsidRPr="0073718B">
          <w:rPr>
            <w:rStyle w:val="Hipervnculo"/>
            <w:rFonts w:cs="Arial"/>
            <w:b/>
            <w:iCs/>
            <w:noProof/>
            <w:spacing w:val="-3"/>
          </w:rPr>
          <w:t xml:space="preserve">Gráfica 6. </w:t>
        </w:r>
        <w:r w:rsidR="00D65854" w:rsidRPr="0073718B">
          <w:rPr>
            <w:rStyle w:val="Hipervnculo"/>
            <w:rFonts w:cs="Arial"/>
            <w:iCs/>
            <w:noProof/>
            <w:spacing w:val="-3"/>
          </w:rPr>
          <w:t>Crecimiento Poblacional en el Municipio de Nemocón</w:t>
        </w:r>
        <w:r w:rsidR="00D65854">
          <w:rPr>
            <w:noProof/>
            <w:webHidden/>
          </w:rPr>
          <w:tab/>
        </w:r>
        <w:r w:rsidR="00D65854">
          <w:rPr>
            <w:noProof/>
            <w:webHidden/>
          </w:rPr>
          <w:fldChar w:fldCharType="begin"/>
        </w:r>
        <w:r w:rsidR="00D65854">
          <w:rPr>
            <w:noProof/>
            <w:webHidden/>
          </w:rPr>
          <w:instrText xml:space="preserve"> PAGEREF _Toc466926021 \h </w:instrText>
        </w:r>
        <w:r w:rsidR="00D65854">
          <w:rPr>
            <w:noProof/>
            <w:webHidden/>
          </w:rPr>
        </w:r>
        <w:r w:rsidR="00D65854">
          <w:rPr>
            <w:noProof/>
            <w:webHidden/>
          </w:rPr>
          <w:fldChar w:fldCharType="separate"/>
        </w:r>
        <w:r w:rsidR="008D5CA4">
          <w:rPr>
            <w:noProof/>
            <w:webHidden/>
          </w:rPr>
          <w:t>48</w:t>
        </w:r>
        <w:r w:rsidR="00D65854">
          <w:rPr>
            <w:noProof/>
            <w:webHidden/>
          </w:rPr>
          <w:fldChar w:fldCharType="end"/>
        </w:r>
      </w:hyperlink>
    </w:p>
    <w:p w:rsidR="00D65854" w:rsidRDefault="000F6066">
      <w:pPr>
        <w:pStyle w:val="Tabladeilustraciones"/>
        <w:tabs>
          <w:tab w:val="right" w:leader="dot" w:pos="8494"/>
        </w:tabs>
        <w:rPr>
          <w:rFonts w:asciiTheme="minorHAnsi" w:eastAsiaTheme="minorEastAsia" w:hAnsiTheme="minorHAnsi"/>
          <w:noProof/>
          <w:lang w:eastAsia="es-CO"/>
        </w:rPr>
      </w:pPr>
      <w:hyperlink w:anchor="_Toc466926022" w:history="1">
        <w:r w:rsidR="00D65854" w:rsidRPr="0073718B">
          <w:rPr>
            <w:rStyle w:val="Hipervnculo"/>
            <w:rFonts w:cs="Arial"/>
            <w:b/>
            <w:noProof/>
            <w:spacing w:val="-3"/>
          </w:rPr>
          <w:t xml:space="preserve">Gráfica 7. </w:t>
        </w:r>
        <w:r w:rsidR="00D65854" w:rsidRPr="0073718B">
          <w:rPr>
            <w:rStyle w:val="Hipervnculo"/>
            <w:rFonts w:cs="Arial"/>
            <w:noProof/>
            <w:spacing w:val="-3"/>
          </w:rPr>
          <w:t>Localización de la población en Nemocón</w:t>
        </w:r>
        <w:r w:rsidR="00D65854">
          <w:rPr>
            <w:noProof/>
            <w:webHidden/>
          </w:rPr>
          <w:tab/>
        </w:r>
        <w:r w:rsidR="00D65854">
          <w:rPr>
            <w:noProof/>
            <w:webHidden/>
          </w:rPr>
          <w:fldChar w:fldCharType="begin"/>
        </w:r>
        <w:r w:rsidR="00D65854">
          <w:rPr>
            <w:noProof/>
            <w:webHidden/>
          </w:rPr>
          <w:instrText xml:space="preserve"> PAGEREF _Toc466926022 \h </w:instrText>
        </w:r>
        <w:r w:rsidR="00D65854">
          <w:rPr>
            <w:noProof/>
            <w:webHidden/>
          </w:rPr>
        </w:r>
        <w:r w:rsidR="00D65854">
          <w:rPr>
            <w:noProof/>
            <w:webHidden/>
          </w:rPr>
          <w:fldChar w:fldCharType="separate"/>
        </w:r>
        <w:r w:rsidR="008D5CA4">
          <w:rPr>
            <w:noProof/>
            <w:webHidden/>
          </w:rPr>
          <w:t>49</w:t>
        </w:r>
        <w:r w:rsidR="00D65854">
          <w:rPr>
            <w:noProof/>
            <w:webHidden/>
          </w:rPr>
          <w:fldChar w:fldCharType="end"/>
        </w:r>
      </w:hyperlink>
    </w:p>
    <w:p w:rsidR="00D65854" w:rsidRDefault="000F6066">
      <w:pPr>
        <w:pStyle w:val="Tabladeilustraciones"/>
        <w:tabs>
          <w:tab w:val="right" w:leader="dot" w:pos="8494"/>
        </w:tabs>
        <w:rPr>
          <w:rFonts w:asciiTheme="minorHAnsi" w:eastAsiaTheme="minorEastAsia" w:hAnsiTheme="minorHAnsi"/>
          <w:noProof/>
          <w:lang w:eastAsia="es-CO"/>
        </w:rPr>
      </w:pPr>
      <w:hyperlink w:anchor="_Toc466926023" w:history="1">
        <w:r w:rsidR="00D65854" w:rsidRPr="0073718B">
          <w:rPr>
            <w:rStyle w:val="Hipervnculo"/>
            <w:rFonts w:cs="Arial"/>
            <w:b/>
            <w:noProof/>
          </w:rPr>
          <w:t xml:space="preserve">Gráfica 8. </w:t>
        </w:r>
        <w:r w:rsidR="00D65854" w:rsidRPr="0073718B">
          <w:rPr>
            <w:rStyle w:val="Hipervnculo"/>
            <w:rFonts w:cs="Arial"/>
            <w:noProof/>
          </w:rPr>
          <w:t>Distribución de población por género y grupo de edad, 2015</w:t>
        </w:r>
        <w:r w:rsidR="00D65854">
          <w:rPr>
            <w:noProof/>
            <w:webHidden/>
          </w:rPr>
          <w:tab/>
        </w:r>
        <w:r w:rsidR="00D65854">
          <w:rPr>
            <w:noProof/>
            <w:webHidden/>
          </w:rPr>
          <w:fldChar w:fldCharType="begin"/>
        </w:r>
        <w:r w:rsidR="00D65854">
          <w:rPr>
            <w:noProof/>
            <w:webHidden/>
          </w:rPr>
          <w:instrText xml:space="preserve"> PAGEREF _Toc466926023 \h </w:instrText>
        </w:r>
        <w:r w:rsidR="00D65854">
          <w:rPr>
            <w:noProof/>
            <w:webHidden/>
          </w:rPr>
        </w:r>
        <w:r w:rsidR="00D65854">
          <w:rPr>
            <w:noProof/>
            <w:webHidden/>
          </w:rPr>
          <w:fldChar w:fldCharType="separate"/>
        </w:r>
        <w:r w:rsidR="008D5CA4">
          <w:rPr>
            <w:noProof/>
            <w:webHidden/>
          </w:rPr>
          <w:t>49</w:t>
        </w:r>
        <w:r w:rsidR="00D65854">
          <w:rPr>
            <w:noProof/>
            <w:webHidden/>
          </w:rPr>
          <w:fldChar w:fldCharType="end"/>
        </w:r>
      </w:hyperlink>
    </w:p>
    <w:p w:rsidR="00D65854" w:rsidRDefault="000F6066">
      <w:pPr>
        <w:pStyle w:val="Tabladeilustraciones"/>
        <w:tabs>
          <w:tab w:val="right" w:leader="dot" w:pos="8494"/>
        </w:tabs>
        <w:rPr>
          <w:rFonts w:asciiTheme="minorHAnsi" w:eastAsiaTheme="minorEastAsia" w:hAnsiTheme="minorHAnsi"/>
          <w:noProof/>
          <w:lang w:eastAsia="es-CO"/>
        </w:rPr>
      </w:pPr>
      <w:hyperlink w:anchor="_Toc466926024" w:history="1">
        <w:r w:rsidR="00D65854" w:rsidRPr="0073718B">
          <w:rPr>
            <w:rStyle w:val="Hipervnculo"/>
            <w:rFonts w:cs="Arial"/>
            <w:b/>
            <w:iCs/>
            <w:noProof/>
            <w:lang w:val="es-ES"/>
          </w:rPr>
          <w:t>Gráfica 9</w:t>
        </w:r>
        <w:r w:rsidR="00D65854" w:rsidRPr="0073718B">
          <w:rPr>
            <w:rStyle w:val="Hipervnculo"/>
            <w:rFonts w:cs="Arial"/>
            <w:iCs/>
            <w:noProof/>
            <w:lang w:val="es-ES"/>
          </w:rPr>
          <w:t>. Índice de Pobreza Multidimensional – IPM</w:t>
        </w:r>
        <w:r w:rsidR="00D65854">
          <w:rPr>
            <w:noProof/>
            <w:webHidden/>
          </w:rPr>
          <w:tab/>
        </w:r>
        <w:r w:rsidR="00D65854">
          <w:rPr>
            <w:noProof/>
            <w:webHidden/>
          </w:rPr>
          <w:fldChar w:fldCharType="begin"/>
        </w:r>
        <w:r w:rsidR="00D65854">
          <w:rPr>
            <w:noProof/>
            <w:webHidden/>
          </w:rPr>
          <w:instrText xml:space="preserve"> PAGEREF _Toc466926024 \h </w:instrText>
        </w:r>
        <w:r w:rsidR="00D65854">
          <w:rPr>
            <w:noProof/>
            <w:webHidden/>
          </w:rPr>
        </w:r>
        <w:r w:rsidR="00D65854">
          <w:rPr>
            <w:noProof/>
            <w:webHidden/>
          </w:rPr>
          <w:fldChar w:fldCharType="separate"/>
        </w:r>
        <w:r w:rsidR="008D5CA4">
          <w:rPr>
            <w:noProof/>
            <w:webHidden/>
          </w:rPr>
          <w:t>51</w:t>
        </w:r>
        <w:r w:rsidR="00D65854">
          <w:rPr>
            <w:noProof/>
            <w:webHidden/>
          </w:rPr>
          <w:fldChar w:fldCharType="end"/>
        </w:r>
      </w:hyperlink>
    </w:p>
    <w:p w:rsidR="00D65854" w:rsidRDefault="000F6066">
      <w:pPr>
        <w:pStyle w:val="Tabladeilustraciones"/>
        <w:tabs>
          <w:tab w:val="right" w:leader="dot" w:pos="8494"/>
        </w:tabs>
        <w:rPr>
          <w:rFonts w:asciiTheme="minorHAnsi" w:eastAsiaTheme="minorEastAsia" w:hAnsiTheme="minorHAnsi"/>
          <w:noProof/>
          <w:lang w:eastAsia="es-CO"/>
        </w:rPr>
      </w:pPr>
      <w:hyperlink w:anchor="_Toc466926025" w:history="1">
        <w:r w:rsidR="00D65854" w:rsidRPr="0073718B">
          <w:rPr>
            <w:rStyle w:val="Hipervnculo"/>
            <w:rFonts w:cs="Arial"/>
            <w:b/>
            <w:noProof/>
            <w:lang w:val="es-ES"/>
          </w:rPr>
          <w:t xml:space="preserve">Gráfica 10. </w:t>
        </w:r>
        <w:r w:rsidR="00D65854" w:rsidRPr="0073718B">
          <w:rPr>
            <w:rStyle w:val="Hipervnculo"/>
            <w:rFonts w:cs="Arial"/>
            <w:noProof/>
            <w:lang w:val="es-ES"/>
          </w:rPr>
          <w:t>Cobertura de Agua Potable y Saneamiento Básico vivienda Nemocón 2014</w:t>
        </w:r>
        <w:r w:rsidR="00D65854">
          <w:rPr>
            <w:noProof/>
            <w:webHidden/>
          </w:rPr>
          <w:tab/>
        </w:r>
        <w:r w:rsidR="00D65854">
          <w:rPr>
            <w:noProof/>
            <w:webHidden/>
          </w:rPr>
          <w:fldChar w:fldCharType="begin"/>
        </w:r>
        <w:r w:rsidR="00D65854">
          <w:rPr>
            <w:noProof/>
            <w:webHidden/>
          </w:rPr>
          <w:instrText xml:space="preserve"> PAGEREF _Toc466926025 \h </w:instrText>
        </w:r>
        <w:r w:rsidR="00D65854">
          <w:rPr>
            <w:noProof/>
            <w:webHidden/>
          </w:rPr>
        </w:r>
        <w:r w:rsidR="00D65854">
          <w:rPr>
            <w:noProof/>
            <w:webHidden/>
          </w:rPr>
          <w:fldChar w:fldCharType="separate"/>
        </w:r>
        <w:r w:rsidR="008D5CA4">
          <w:rPr>
            <w:noProof/>
            <w:webHidden/>
          </w:rPr>
          <w:t>53</w:t>
        </w:r>
        <w:r w:rsidR="00D65854">
          <w:rPr>
            <w:noProof/>
            <w:webHidden/>
          </w:rPr>
          <w:fldChar w:fldCharType="end"/>
        </w:r>
      </w:hyperlink>
    </w:p>
    <w:p w:rsidR="00D65854" w:rsidRDefault="000F6066">
      <w:pPr>
        <w:pStyle w:val="Tabladeilustraciones"/>
        <w:tabs>
          <w:tab w:val="right" w:leader="dot" w:pos="8494"/>
        </w:tabs>
        <w:rPr>
          <w:rFonts w:asciiTheme="minorHAnsi" w:eastAsiaTheme="minorEastAsia" w:hAnsiTheme="minorHAnsi"/>
          <w:noProof/>
          <w:lang w:eastAsia="es-CO"/>
        </w:rPr>
      </w:pPr>
      <w:hyperlink w:anchor="_Toc466926026" w:history="1">
        <w:r w:rsidR="00D65854" w:rsidRPr="0073718B">
          <w:rPr>
            <w:rStyle w:val="Hipervnculo"/>
            <w:rFonts w:cs="Arial"/>
            <w:b/>
            <w:noProof/>
            <w:lang w:val="es-ES"/>
          </w:rPr>
          <w:t xml:space="preserve">Gráfica 11. </w:t>
        </w:r>
        <w:r w:rsidR="00D65854" w:rsidRPr="0073718B">
          <w:rPr>
            <w:rStyle w:val="Hipervnculo"/>
            <w:rFonts w:cs="Arial"/>
            <w:noProof/>
            <w:lang w:val="es-ES"/>
          </w:rPr>
          <w:t>Cobertura de Servicios Públicos - viviendas Nemocón</w:t>
        </w:r>
        <w:r w:rsidR="00D65854">
          <w:rPr>
            <w:noProof/>
            <w:webHidden/>
          </w:rPr>
          <w:tab/>
        </w:r>
        <w:r w:rsidR="00D65854">
          <w:rPr>
            <w:noProof/>
            <w:webHidden/>
          </w:rPr>
          <w:fldChar w:fldCharType="begin"/>
        </w:r>
        <w:r w:rsidR="00D65854">
          <w:rPr>
            <w:noProof/>
            <w:webHidden/>
          </w:rPr>
          <w:instrText xml:space="preserve"> PAGEREF _Toc466926026 \h </w:instrText>
        </w:r>
        <w:r w:rsidR="00D65854">
          <w:rPr>
            <w:noProof/>
            <w:webHidden/>
          </w:rPr>
        </w:r>
        <w:r w:rsidR="00D65854">
          <w:rPr>
            <w:noProof/>
            <w:webHidden/>
          </w:rPr>
          <w:fldChar w:fldCharType="separate"/>
        </w:r>
        <w:r w:rsidR="008D5CA4">
          <w:rPr>
            <w:noProof/>
            <w:webHidden/>
          </w:rPr>
          <w:t>53</w:t>
        </w:r>
        <w:r w:rsidR="00D65854">
          <w:rPr>
            <w:noProof/>
            <w:webHidden/>
          </w:rPr>
          <w:fldChar w:fldCharType="end"/>
        </w:r>
      </w:hyperlink>
    </w:p>
    <w:p w:rsidR="00D65854" w:rsidRDefault="000F6066">
      <w:pPr>
        <w:pStyle w:val="Tabladeilustraciones"/>
        <w:tabs>
          <w:tab w:val="right" w:leader="dot" w:pos="8494"/>
        </w:tabs>
        <w:rPr>
          <w:rFonts w:asciiTheme="minorHAnsi" w:eastAsiaTheme="minorEastAsia" w:hAnsiTheme="minorHAnsi"/>
          <w:noProof/>
          <w:lang w:eastAsia="es-CO"/>
        </w:rPr>
      </w:pPr>
      <w:hyperlink w:anchor="_Toc466926027" w:history="1">
        <w:r w:rsidR="00D65854" w:rsidRPr="0073718B">
          <w:rPr>
            <w:rStyle w:val="Hipervnculo"/>
            <w:rFonts w:cs="Arial"/>
            <w:b/>
            <w:noProof/>
            <w:lang w:val="es-ES"/>
          </w:rPr>
          <w:t xml:space="preserve">Gráfica 12. </w:t>
        </w:r>
        <w:r w:rsidR="00D65854" w:rsidRPr="0073718B">
          <w:rPr>
            <w:rStyle w:val="Hipervnculo"/>
            <w:rFonts w:cs="Arial"/>
            <w:noProof/>
            <w:lang w:val="es-ES"/>
          </w:rPr>
          <w:t>Caracterización de residuos en el sitio de disposición final – Área Urbana</w:t>
        </w:r>
        <w:r w:rsidR="00D65854">
          <w:rPr>
            <w:noProof/>
            <w:webHidden/>
          </w:rPr>
          <w:tab/>
        </w:r>
        <w:r w:rsidR="00D65854">
          <w:rPr>
            <w:noProof/>
            <w:webHidden/>
          </w:rPr>
          <w:fldChar w:fldCharType="begin"/>
        </w:r>
        <w:r w:rsidR="00D65854">
          <w:rPr>
            <w:noProof/>
            <w:webHidden/>
          </w:rPr>
          <w:instrText xml:space="preserve"> PAGEREF _Toc466926027 \h </w:instrText>
        </w:r>
        <w:r w:rsidR="00D65854">
          <w:rPr>
            <w:noProof/>
            <w:webHidden/>
          </w:rPr>
        </w:r>
        <w:r w:rsidR="00D65854">
          <w:rPr>
            <w:noProof/>
            <w:webHidden/>
          </w:rPr>
          <w:fldChar w:fldCharType="separate"/>
        </w:r>
        <w:r w:rsidR="008D5CA4">
          <w:rPr>
            <w:noProof/>
            <w:webHidden/>
          </w:rPr>
          <w:t>55</w:t>
        </w:r>
        <w:r w:rsidR="00D65854">
          <w:rPr>
            <w:noProof/>
            <w:webHidden/>
          </w:rPr>
          <w:fldChar w:fldCharType="end"/>
        </w:r>
      </w:hyperlink>
    </w:p>
    <w:p w:rsidR="00D65854" w:rsidRDefault="000F6066">
      <w:pPr>
        <w:pStyle w:val="Tabladeilustraciones"/>
        <w:tabs>
          <w:tab w:val="right" w:leader="dot" w:pos="8494"/>
        </w:tabs>
        <w:rPr>
          <w:rFonts w:asciiTheme="minorHAnsi" w:eastAsiaTheme="minorEastAsia" w:hAnsiTheme="minorHAnsi"/>
          <w:noProof/>
          <w:lang w:eastAsia="es-CO"/>
        </w:rPr>
      </w:pPr>
      <w:hyperlink w:anchor="_Toc466926028" w:history="1">
        <w:r w:rsidR="00D65854" w:rsidRPr="0073718B">
          <w:rPr>
            <w:rStyle w:val="Hipervnculo"/>
            <w:rFonts w:cs="Arial"/>
            <w:b/>
            <w:iCs/>
            <w:noProof/>
            <w:lang w:val="es-ES"/>
          </w:rPr>
          <w:t xml:space="preserve">Gráfica 13. </w:t>
        </w:r>
        <w:r w:rsidR="00D65854" w:rsidRPr="0073718B">
          <w:rPr>
            <w:rStyle w:val="Hipervnculo"/>
            <w:rFonts w:cs="Arial"/>
            <w:iCs/>
            <w:noProof/>
            <w:lang w:val="es-ES"/>
          </w:rPr>
          <w:t>Disposición de Residuos Zona Rural Municipio de Nemocón</w:t>
        </w:r>
        <w:r w:rsidR="00D65854">
          <w:rPr>
            <w:noProof/>
            <w:webHidden/>
          </w:rPr>
          <w:tab/>
        </w:r>
        <w:r w:rsidR="00D65854">
          <w:rPr>
            <w:noProof/>
            <w:webHidden/>
          </w:rPr>
          <w:fldChar w:fldCharType="begin"/>
        </w:r>
        <w:r w:rsidR="00D65854">
          <w:rPr>
            <w:noProof/>
            <w:webHidden/>
          </w:rPr>
          <w:instrText xml:space="preserve"> PAGEREF _Toc466926028 \h </w:instrText>
        </w:r>
        <w:r w:rsidR="00D65854">
          <w:rPr>
            <w:noProof/>
            <w:webHidden/>
          </w:rPr>
        </w:r>
        <w:r w:rsidR="00D65854">
          <w:rPr>
            <w:noProof/>
            <w:webHidden/>
          </w:rPr>
          <w:fldChar w:fldCharType="separate"/>
        </w:r>
        <w:r w:rsidR="008D5CA4">
          <w:rPr>
            <w:noProof/>
            <w:webHidden/>
          </w:rPr>
          <w:t>56</w:t>
        </w:r>
        <w:r w:rsidR="00D65854">
          <w:rPr>
            <w:noProof/>
            <w:webHidden/>
          </w:rPr>
          <w:fldChar w:fldCharType="end"/>
        </w:r>
      </w:hyperlink>
    </w:p>
    <w:p w:rsidR="00D65854" w:rsidRDefault="000F6066">
      <w:pPr>
        <w:pStyle w:val="Tabladeilustraciones"/>
        <w:tabs>
          <w:tab w:val="right" w:leader="dot" w:pos="8494"/>
        </w:tabs>
        <w:rPr>
          <w:rFonts w:asciiTheme="minorHAnsi" w:eastAsiaTheme="minorEastAsia" w:hAnsiTheme="minorHAnsi"/>
          <w:noProof/>
          <w:lang w:eastAsia="es-CO"/>
        </w:rPr>
      </w:pPr>
      <w:hyperlink w:anchor="_Toc466926029" w:history="1">
        <w:r w:rsidR="00D65854" w:rsidRPr="0073718B">
          <w:rPr>
            <w:rStyle w:val="Hipervnculo"/>
            <w:rFonts w:eastAsia="Cambria" w:cs="Arial"/>
            <w:b/>
            <w:noProof/>
            <w:lang w:val="es-ES"/>
          </w:rPr>
          <w:t xml:space="preserve">Gráfica 14. </w:t>
        </w:r>
        <w:r w:rsidR="00D65854" w:rsidRPr="0073718B">
          <w:rPr>
            <w:rStyle w:val="Hipervnculo"/>
            <w:rFonts w:eastAsia="Cambria" w:cs="Arial"/>
            <w:noProof/>
            <w:lang w:val="es-ES"/>
          </w:rPr>
          <w:t>Actividades Económicas Agropecuarias.</w:t>
        </w:r>
        <w:r w:rsidR="00D65854">
          <w:rPr>
            <w:noProof/>
            <w:webHidden/>
          </w:rPr>
          <w:tab/>
        </w:r>
        <w:r w:rsidR="00D65854">
          <w:rPr>
            <w:noProof/>
            <w:webHidden/>
          </w:rPr>
          <w:fldChar w:fldCharType="begin"/>
        </w:r>
        <w:r w:rsidR="00D65854">
          <w:rPr>
            <w:noProof/>
            <w:webHidden/>
          </w:rPr>
          <w:instrText xml:space="preserve"> PAGEREF _Toc466926029 \h </w:instrText>
        </w:r>
        <w:r w:rsidR="00D65854">
          <w:rPr>
            <w:noProof/>
            <w:webHidden/>
          </w:rPr>
        </w:r>
        <w:r w:rsidR="00D65854">
          <w:rPr>
            <w:noProof/>
            <w:webHidden/>
          </w:rPr>
          <w:fldChar w:fldCharType="separate"/>
        </w:r>
        <w:r w:rsidR="008D5CA4">
          <w:rPr>
            <w:noProof/>
            <w:webHidden/>
          </w:rPr>
          <w:t>57</w:t>
        </w:r>
        <w:r w:rsidR="00D65854">
          <w:rPr>
            <w:noProof/>
            <w:webHidden/>
          </w:rPr>
          <w:fldChar w:fldCharType="end"/>
        </w:r>
      </w:hyperlink>
    </w:p>
    <w:p w:rsidR="00A72C57" w:rsidRDefault="00DC6483" w:rsidP="003E48C1">
      <w:pPr>
        <w:pStyle w:val="Tabladeilustraciones"/>
        <w:tabs>
          <w:tab w:val="right" w:leader="dot" w:pos="8494"/>
        </w:tabs>
        <w:rPr>
          <w:rFonts w:cs="Arial"/>
          <w:b/>
          <w:color w:val="000000" w:themeColor="text1"/>
        </w:rPr>
      </w:pPr>
      <w:r w:rsidRPr="00DC6483">
        <w:rPr>
          <w:rFonts w:cs="Arial"/>
          <w:b/>
          <w:color w:val="000000" w:themeColor="text1"/>
        </w:rPr>
        <w:fldChar w:fldCharType="end"/>
      </w:r>
    </w:p>
    <w:p w:rsidR="00A72C57" w:rsidRDefault="00A72C57" w:rsidP="00A72C57">
      <w:pPr>
        <w:pStyle w:val="Ttulo1"/>
        <w:rPr>
          <w:rFonts w:ascii="Arial" w:hAnsi="Arial" w:cs="Arial"/>
          <w:b/>
          <w:color w:val="000000" w:themeColor="text1"/>
          <w:sz w:val="22"/>
          <w:szCs w:val="22"/>
        </w:rPr>
      </w:pPr>
      <w:r>
        <w:rPr>
          <w:rFonts w:ascii="Arial" w:hAnsi="Arial" w:cs="Arial"/>
          <w:b/>
          <w:color w:val="000000" w:themeColor="text1"/>
          <w:sz w:val="22"/>
          <w:szCs w:val="22"/>
        </w:rPr>
        <w:br w:type="page"/>
      </w:r>
    </w:p>
    <w:p w:rsidR="003E48C1" w:rsidRDefault="003E48C1" w:rsidP="003E48C1">
      <w:pPr>
        <w:pStyle w:val="Ttulo1"/>
        <w:jc w:val="center"/>
        <w:rPr>
          <w:rFonts w:ascii="Arial" w:hAnsi="Arial" w:cs="Arial"/>
          <w:b/>
          <w:color w:val="000000" w:themeColor="text1"/>
          <w:sz w:val="22"/>
          <w:szCs w:val="22"/>
        </w:rPr>
      </w:pPr>
      <w:r>
        <w:rPr>
          <w:rFonts w:ascii="Arial" w:hAnsi="Arial" w:cs="Arial"/>
          <w:b/>
          <w:color w:val="000000" w:themeColor="text1"/>
          <w:sz w:val="22"/>
          <w:szCs w:val="22"/>
        </w:rPr>
        <w:lastRenderedPageBreak/>
        <w:t>ÍNDICE DE TABLAS</w:t>
      </w:r>
    </w:p>
    <w:p w:rsidR="00D65854" w:rsidRDefault="003E48C1">
      <w:pPr>
        <w:pStyle w:val="Tabladeilustraciones"/>
        <w:tabs>
          <w:tab w:val="right" w:leader="dot" w:pos="8494"/>
        </w:tabs>
        <w:rPr>
          <w:rFonts w:asciiTheme="minorHAnsi" w:eastAsiaTheme="minorEastAsia" w:hAnsiTheme="minorHAnsi"/>
          <w:noProof/>
          <w:lang w:eastAsia="es-CO"/>
        </w:rPr>
      </w:pPr>
      <w:r>
        <w:fldChar w:fldCharType="begin"/>
      </w:r>
      <w:r>
        <w:instrText xml:space="preserve"> TOC \h \z \c "Tabla" </w:instrText>
      </w:r>
      <w:r>
        <w:fldChar w:fldCharType="separate"/>
      </w:r>
      <w:hyperlink w:anchor="_Toc466925985" w:history="1">
        <w:r w:rsidR="00D65854" w:rsidRPr="007443B6">
          <w:rPr>
            <w:rStyle w:val="Hipervnculo"/>
            <w:rFonts w:cs="Arial"/>
            <w:b/>
            <w:noProof/>
          </w:rPr>
          <w:t xml:space="preserve">Tabla 1. </w:t>
        </w:r>
        <w:r w:rsidR="00D65854" w:rsidRPr="007443B6">
          <w:rPr>
            <w:rStyle w:val="Hipervnculo"/>
            <w:rFonts w:cs="Arial"/>
            <w:noProof/>
          </w:rPr>
          <w:t>Acontecimientos y Sucesos Ambientales</w:t>
        </w:r>
        <w:r w:rsidR="00D65854">
          <w:rPr>
            <w:noProof/>
            <w:webHidden/>
          </w:rPr>
          <w:tab/>
        </w:r>
        <w:r w:rsidR="00D65854">
          <w:rPr>
            <w:noProof/>
            <w:webHidden/>
          </w:rPr>
          <w:fldChar w:fldCharType="begin"/>
        </w:r>
        <w:r w:rsidR="00D65854">
          <w:rPr>
            <w:noProof/>
            <w:webHidden/>
          </w:rPr>
          <w:instrText xml:space="preserve"> PAGEREF _Toc466925985 \h </w:instrText>
        </w:r>
        <w:r w:rsidR="00D65854">
          <w:rPr>
            <w:noProof/>
            <w:webHidden/>
          </w:rPr>
        </w:r>
        <w:r w:rsidR="00D65854">
          <w:rPr>
            <w:noProof/>
            <w:webHidden/>
          </w:rPr>
          <w:fldChar w:fldCharType="separate"/>
        </w:r>
        <w:r w:rsidR="008D5CA4">
          <w:rPr>
            <w:noProof/>
            <w:webHidden/>
          </w:rPr>
          <w:t>8</w:t>
        </w:r>
        <w:r w:rsidR="00D65854">
          <w:rPr>
            <w:noProof/>
            <w:webHidden/>
          </w:rPr>
          <w:fldChar w:fldCharType="end"/>
        </w:r>
      </w:hyperlink>
    </w:p>
    <w:p w:rsidR="00D65854" w:rsidRDefault="000F6066">
      <w:pPr>
        <w:pStyle w:val="Tabladeilustraciones"/>
        <w:tabs>
          <w:tab w:val="right" w:leader="dot" w:pos="8494"/>
        </w:tabs>
        <w:rPr>
          <w:rFonts w:asciiTheme="minorHAnsi" w:eastAsiaTheme="minorEastAsia" w:hAnsiTheme="minorHAnsi"/>
          <w:noProof/>
          <w:lang w:eastAsia="es-CO"/>
        </w:rPr>
      </w:pPr>
      <w:hyperlink w:anchor="_Toc466925986" w:history="1">
        <w:r w:rsidR="00D65854" w:rsidRPr="007443B6">
          <w:rPr>
            <w:rStyle w:val="Hipervnculo"/>
            <w:rFonts w:cs="Arial"/>
            <w:b/>
            <w:noProof/>
          </w:rPr>
          <w:t xml:space="preserve">Tabla 2. </w:t>
        </w:r>
        <w:r w:rsidR="00D65854" w:rsidRPr="007443B6">
          <w:rPr>
            <w:rStyle w:val="Hipervnculo"/>
            <w:rFonts w:cs="Arial"/>
            <w:noProof/>
          </w:rPr>
          <w:t>Incendios Forestales.</w:t>
        </w:r>
        <w:r w:rsidR="00D65854">
          <w:rPr>
            <w:noProof/>
            <w:webHidden/>
          </w:rPr>
          <w:tab/>
        </w:r>
        <w:r w:rsidR="00D65854">
          <w:rPr>
            <w:noProof/>
            <w:webHidden/>
          </w:rPr>
          <w:fldChar w:fldCharType="begin"/>
        </w:r>
        <w:r w:rsidR="00D65854">
          <w:rPr>
            <w:noProof/>
            <w:webHidden/>
          </w:rPr>
          <w:instrText xml:space="preserve"> PAGEREF _Toc466925986 \h </w:instrText>
        </w:r>
        <w:r w:rsidR="00D65854">
          <w:rPr>
            <w:noProof/>
            <w:webHidden/>
          </w:rPr>
        </w:r>
        <w:r w:rsidR="00D65854">
          <w:rPr>
            <w:noProof/>
            <w:webHidden/>
          </w:rPr>
          <w:fldChar w:fldCharType="separate"/>
        </w:r>
        <w:r w:rsidR="008D5CA4">
          <w:rPr>
            <w:noProof/>
            <w:webHidden/>
          </w:rPr>
          <w:t>9</w:t>
        </w:r>
        <w:r w:rsidR="00D65854">
          <w:rPr>
            <w:noProof/>
            <w:webHidden/>
          </w:rPr>
          <w:fldChar w:fldCharType="end"/>
        </w:r>
      </w:hyperlink>
    </w:p>
    <w:p w:rsidR="00D65854" w:rsidRDefault="000F6066">
      <w:pPr>
        <w:pStyle w:val="Tabladeilustraciones"/>
        <w:tabs>
          <w:tab w:val="right" w:leader="dot" w:pos="8494"/>
        </w:tabs>
        <w:rPr>
          <w:rFonts w:asciiTheme="minorHAnsi" w:eastAsiaTheme="minorEastAsia" w:hAnsiTheme="minorHAnsi"/>
          <w:noProof/>
          <w:lang w:eastAsia="es-CO"/>
        </w:rPr>
      </w:pPr>
      <w:hyperlink w:anchor="_Toc466925987" w:history="1">
        <w:r w:rsidR="00D65854" w:rsidRPr="007443B6">
          <w:rPr>
            <w:rStyle w:val="Hipervnculo"/>
            <w:rFonts w:cs="Arial"/>
            <w:b/>
            <w:noProof/>
          </w:rPr>
          <w:t xml:space="preserve">Tabla 3. </w:t>
        </w:r>
        <w:r w:rsidR="00D65854" w:rsidRPr="007443B6">
          <w:rPr>
            <w:rStyle w:val="Hipervnculo"/>
            <w:rFonts w:cs="Arial"/>
            <w:noProof/>
          </w:rPr>
          <w:t>Ola Invernal 2010-2011.</w:t>
        </w:r>
        <w:r w:rsidR="00D65854">
          <w:rPr>
            <w:noProof/>
            <w:webHidden/>
          </w:rPr>
          <w:tab/>
        </w:r>
        <w:r w:rsidR="00D65854">
          <w:rPr>
            <w:noProof/>
            <w:webHidden/>
          </w:rPr>
          <w:fldChar w:fldCharType="begin"/>
        </w:r>
        <w:r w:rsidR="00D65854">
          <w:rPr>
            <w:noProof/>
            <w:webHidden/>
          </w:rPr>
          <w:instrText xml:space="preserve"> PAGEREF _Toc466925987 \h </w:instrText>
        </w:r>
        <w:r w:rsidR="00D65854">
          <w:rPr>
            <w:noProof/>
            <w:webHidden/>
          </w:rPr>
        </w:r>
        <w:r w:rsidR="00D65854">
          <w:rPr>
            <w:noProof/>
            <w:webHidden/>
          </w:rPr>
          <w:fldChar w:fldCharType="separate"/>
        </w:r>
        <w:r w:rsidR="008D5CA4">
          <w:rPr>
            <w:noProof/>
            <w:webHidden/>
          </w:rPr>
          <w:t>10</w:t>
        </w:r>
        <w:r w:rsidR="00D65854">
          <w:rPr>
            <w:noProof/>
            <w:webHidden/>
          </w:rPr>
          <w:fldChar w:fldCharType="end"/>
        </w:r>
      </w:hyperlink>
    </w:p>
    <w:p w:rsidR="00D65854" w:rsidRDefault="000F6066">
      <w:pPr>
        <w:pStyle w:val="Tabladeilustraciones"/>
        <w:tabs>
          <w:tab w:val="right" w:leader="dot" w:pos="8494"/>
        </w:tabs>
        <w:rPr>
          <w:rFonts w:asciiTheme="minorHAnsi" w:eastAsiaTheme="minorEastAsia" w:hAnsiTheme="minorHAnsi"/>
          <w:noProof/>
          <w:lang w:eastAsia="es-CO"/>
        </w:rPr>
      </w:pPr>
      <w:hyperlink w:anchor="_Toc466925988" w:history="1">
        <w:r w:rsidR="00D65854" w:rsidRPr="007443B6">
          <w:rPr>
            <w:rStyle w:val="Hipervnculo"/>
            <w:rFonts w:cs="Arial"/>
            <w:b/>
            <w:noProof/>
          </w:rPr>
          <w:t xml:space="preserve">Tabla 4. </w:t>
        </w:r>
        <w:r w:rsidR="00D65854" w:rsidRPr="007443B6">
          <w:rPr>
            <w:rStyle w:val="Hipervnculo"/>
            <w:rFonts w:cs="Arial"/>
            <w:noProof/>
          </w:rPr>
          <w:t>Tipos de Suelo del Municipio de Nemocón</w:t>
        </w:r>
        <w:r w:rsidR="00D65854">
          <w:rPr>
            <w:noProof/>
            <w:webHidden/>
          </w:rPr>
          <w:tab/>
        </w:r>
        <w:r w:rsidR="00D65854">
          <w:rPr>
            <w:noProof/>
            <w:webHidden/>
          </w:rPr>
          <w:fldChar w:fldCharType="begin"/>
        </w:r>
        <w:r w:rsidR="00D65854">
          <w:rPr>
            <w:noProof/>
            <w:webHidden/>
          </w:rPr>
          <w:instrText xml:space="preserve"> PAGEREF _Toc466925988 \h </w:instrText>
        </w:r>
        <w:r w:rsidR="00D65854">
          <w:rPr>
            <w:noProof/>
            <w:webHidden/>
          </w:rPr>
        </w:r>
        <w:r w:rsidR="00D65854">
          <w:rPr>
            <w:noProof/>
            <w:webHidden/>
          </w:rPr>
          <w:fldChar w:fldCharType="separate"/>
        </w:r>
        <w:r w:rsidR="008D5CA4">
          <w:rPr>
            <w:noProof/>
            <w:webHidden/>
          </w:rPr>
          <w:t>13</w:t>
        </w:r>
        <w:r w:rsidR="00D65854">
          <w:rPr>
            <w:noProof/>
            <w:webHidden/>
          </w:rPr>
          <w:fldChar w:fldCharType="end"/>
        </w:r>
      </w:hyperlink>
    </w:p>
    <w:p w:rsidR="00D65854" w:rsidRDefault="000F6066">
      <w:pPr>
        <w:pStyle w:val="Tabladeilustraciones"/>
        <w:tabs>
          <w:tab w:val="right" w:leader="dot" w:pos="8494"/>
        </w:tabs>
        <w:rPr>
          <w:rFonts w:asciiTheme="minorHAnsi" w:eastAsiaTheme="minorEastAsia" w:hAnsiTheme="minorHAnsi"/>
          <w:noProof/>
          <w:lang w:eastAsia="es-CO"/>
        </w:rPr>
      </w:pPr>
      <w:hyperlink w:anchor="_Toc466925989" w:history="1">
        <w:r w:rsidR="00D65854" w:rsidRPr="007443B6">
          <w:rPr>
            <w:rStyle w:val="Hipervnculo"/>
            <w:rFonts w:cs="Arial"/>
            <w:b/>
            <w:noProof/>
          </w:rPr>
          <w:t xml:space="preserve">Tabla 5. </w:t>
        </w:r>
        <w:r w:rsidR="00D65854" w:rsidRPr="007443B6">
          <w:rPr>
            <w:rStyle w:val="Hipervnculo"/>
            <w:rFonts w:cs="Arial"/>
            <w:noProof/>
          </w:rPr>
          <w:t>Usos del Suelo Municipio de Nemocón</w:t>
        </w:r>
        <w:r w:rsidR="00D65854">
          <w:rPr>
            <w:noProof/>
            <w:webHidden/>
          </w:rPr>
          <w:tab/>
        </w:r>
        <w:r w:rsidR="00D65854">
          <w:rPr>
            <w:noProof/>
            <w:webHidden/>
          </w:rPr>
          <w:fldChar w:fldCharType="begin"/>
        </w:r>
        <w:r w:rsidR="00D65854">
          <w:rPr>
            <w:noProof/>
            <w:webHidden/>
          </w:rPr>
          <w:instrText xml:space="preserve"> PAGEREF _Toc466925989 \h </w:instrText>
        </w:r>
        <w:r w:rsidR="00D65854">
          <w:rPr>
            <w:noProof/>
            <w:webHidden/>
          </w:rPr>
        </w:r>
        <w:r w:rsidR="00D65854">
          <w:rPr>
            <w:noProof/>
            <w:webHidden/>
          </w:rPr>
          <w:fldChar w:fldCharType="separate"/>
        </w:r>
        <w:r w:rsidR="008D5CA4">
          <w:rPr>
            <w:noProof/>
            <w:webHidden/>
          </w:rPr>
          <w:t>17</w:t>
        </w:r>
        <w:r w:rsidR="00D65854">
          <w:rPr>
            <w:noProof/>
            <w:webHidden/>
          </w:rPr>
          <w:fldChar w:fldCharType="end"/>
        </w:r>
      </w:hyperlink>
    </w:p>
    <w:p w:rsidR="00D65854" w:rsidRDefault="000F6066">
      <w:pPr>
        <w:pStyle w:val="Tabladeilustraciones"/>
        <w:tabs>
          <w:tab w:val="right" w:leader="dot" w:pos="8494"/>
        </w:tabs>
        <w:rPr>
          <w:rFonts w:asciiTheme="minorHAnsi" w:eastAsiaTheme="minorEastAsia" w:hAnsiTheme="minorHAnsi"/>
          <w:noProof/>
          <w:lang w:eastAsia="es-CO"/>
        </w:rPr>
      </w:pPr>
      <w:hyperlink w:anchor="_Toc466925990" w:history="1">
        <w:r w:rsidR="00D65854" w:rsidRPr="007443B6">
          <w:rPr>
            <w:rStyle w:val="Hipervnculo"/>
            <w:rFonts w:cs="Arial"/>
            <w:b/>
            <w:noProof/>
          </w:rPr>
          <w:t xml:space="preserve">Tabla 6. </w:t>
        </w:r>
        <w:r w:rsidR="00D65854" w:rsidRPr="007443B6">
          <w:rPr>
            <w:rStyle w:val="Hipervnculo"/>
            <w:rFonts w:cs="Arial"/>
            <w:noProof/>
          </w:rPr>
          <w:t>Inventario de Flora en el Municipio de Nemocón</w:t>
        </w:r>
        <w:r w:rsidR="00D65854">
          <w:rPr>
            <w:noProof/>
            <w:webHidden/>
          </w:rPr>
          <w:tab/>
        </w:r>
        <w:r w:rsidR="00D65854">
          <w:rPr>
            <w:noProof/>
            <w:webHidden/>
          </w:rPr>
          <w:fldChar w:fldCharType="begin"/>
        </w:r>
        <w:r w:rsidR="00D65854">
          <w:rPr>
            <w:noProof/>
            <w:webHidden/>
          </w:rPr>
          <w:instrText xml:space="preserve"> PAGEREF _Toc466925990 \h </w:instrText>
        </w:r>
        <w:r w:rsidR="00D65854">
          <w:rPr>
            <w:noProof/>
            <w:webHidden/>
          </w:rPr>
        </w:r>
        <w:r w:rsidR="00D65854">
          <w:rPr>
            <w:noProof/>
            <w:webHidden/>
          </w:rPr>
          <w:fldChar w:fldCharType="separate"/>
        </w:r>
        <w:r w:rsidR="008D5CA4">
          <w:rPr>
            <w:noProof/>
            <w:webHidden/>
          </w:rPr>
          <w:t>17</w:t>
        </w:r>
        <w:r w:rsidR="00D65854">
          <w:rPr>
            <w:noProof/>
            <w:webHidden/>
          </w:rPr>
          <w:fldChar w:fldCharType="end"/>
        </w:r>
      </w:hyperlink>
    </w:p>
    <w:p w:rsidR="00D65854" w:rsidRDefault="000F6066">
      <w:pPr>
        <w:pStyle w:val="Tabladeilustraciones"/>
        <w:tabs>
          <w:tab w:val="right" w:leader="dot" w:pos="8494"/>
        </w:tabs>
        <w:rPr>
          <w:rFonts w:asciiTheme="minorHAnsi" w:eastAsiaTheme="minorEastAsia" w:hAnsiTheme="minorHAnsi"/>
          <w:noProof/>
          <w:lang w:eastAsia="es-CO"/>
        </w:rPr>
      </w:pPr>
      <w:hyperlink w:anchor="_Toc466925991" w:history="1">
        <w:r w:rsidR="00D65854" w:rsidRPr="007443B6">
          <w:rPr>
            <w:rStyle w:val="Hipervnculo"/>
            <w:rFonts w:cs="Arial"/>
            <w:b/>
            <w:noProof/>
          </w:rPr>
          <w:t xml:space="preserve">Tabla 7. </w:t>
        </w:r>
        <w:r w:rsidR="00D65854" w:rsidRPr="007443B6">
          <w:rPr>
            <w:rStyle w:val="Hipervnculo"/>
            <w:rFonts w:cs="Arial"/>
            <w:noProof/>
          </w:rPr>
          <w:t>Flora existente en la Microcuenca Río Checua.</w:t>
        </w:r>
        <w:r w:rsidR="00D65854">
          <w:rPr>
            <w:noProof/>
            <w:webHidden/>
          </w:rPr>
          <w:tab/>
        </w:r>
        <w:r w:rsidR="00D65854">
          <w:rPr>
            <w:noProof/>
            <w:webHidden/>
          </w:rPr>
          <w:fldChar w:fldCharType="begin"/>
        </w:r>
        <w:r w:rsidR="00D65854">
          <w:rPr>
            <w:noProof/>
            <w:webHidden/>
          </w:rPr>
          <w:instrText xml:space="preserve"> PAGEREF _Toc466925991 \h </w:instrText>
        </w:r>
        <w:r w:rsidR="00D65854">
          <w:rPr>
            <w:noProof/>
            <w:webHidden/>
          </w:rPr>
        </w:r>
        <w:r w:rsidR="00D65854">
          <w:rPr>
            <w:noProof/>
            <w:webHidden/>
          </w:rPr>
          <w:fldChar w:fldCharType="separate"/>
        </w:r>
        <w:r w:rsidR="008D5CA4">
          <w:rPr>
            <w:noProof/>
            <w:webHidden/>
          </w:rPr>
          <w:t>21</w:t>
        </w:r>
        <w:r w:rsidR="00D65854">
          <w:rPr>
            <w:noProof/>
            <w:webHidden/>
          </w:rPr>
          <w:fldChar w:fldCharType="end"/>
        </w:r>
      </w:hyperlink>
    </w:p>
    <w:p w:rsidR="00D65854" w:rsidRDefault="000F6066">
      <w:pPr>
        <w:pStyle w:val="Tabladeilustraciones"/>
        <w:tabs>
          <w:tab w:val="right" w:leader="dot" w:pos="8494"/>
        </w:tabs>
        <w:rPr>
          <w:rFonts w:asciiTheme="minorHAnsi" w:eastAsiaTheme="minorEastAsia" w:hAnsiTheme="minorHAnsi"/>
          <w:noProof/>
          <w:lang w:eastAsia="es-CO"/>
        </w:rPr>
      </w:pPr>
      <w:hyperlink w:anchor="_Toc466925992" w:history="1">
        <w:r w:rsidR="00D65854" w:rsidRPr="007443B6">
          <w:rPr>
            <w:rStyle w:val="Hipervnculo"/>
            <w:rFonts w:cs="Arial"/>
            <w:b/>
            <w:noProof/>
          </w:rPr>
          <w:t xml:space="preserve">Tabla 8. </w:t>
        </w:r>
        <w:r w:rsidR="00D65854" w:rsidRPr="007443B6">
          <w:rPr>
            <w:rStyle w:val="Hipervnculo"/>
            <w:rFonts w:cs="Arial"/>
            <w:noProof/>
          </w:rPr>
          <w:t>Caracterización Fauna, Municipio de Nemocón</w:t>
        </w:r>
        <w:r w:rsidR="00D65854">
          <w:rPr>
            <w:noProof/>
            <w:webHidden/>
          </w:rPr>
          <w:tab/>
        </w:r>
        <w:r w:rsidR="00D65854">
          <w:rPr>
            <w:noProof/>
            <w:webHidden/>
          </w:rPr>
          <w:fldChar w:fldCharType="begin"/>
        </w:r>
        <w:r w:rsidR="00D65854">
          <w:rPr>
            <w:noProof/>
            <w:webHidden/>
          </w:rPr>
          <w:instrText xml:space="preserve"> PAGEREF _Toc466925992 \h </w:instrText>
        </w:r>
        <w:r w:rsidR="00D65854">
          <w:rPr>
            <w:noProof/>
            <w:webHidden/>
          </w:rPr>
        </w:r>
        <w:r w:rsidR="00D65854">
          <w:rPr>
            <w:noProof/>
            <w:webHidden/>
          </w:rPr>
          <w:fldChar w:fldCharType="separate"/>
        </w:r>
        <w:r w:rsidR="008D5CA4">
          <w:rPr>
            <w:noProof/>
            <w:webHidden/>
          </w:rPr>
          <w:t>23</w:t>
        </w:r>
        <w:r w:rsidR="00D65854">
          <w:rPr>
            <w:noProof/>
            <w:webHidden/>
          </w:rPr>
          <w:fldChar w:fldCharType="end"/>
        </w:r>
      </w:hyperlink>
    </w:p>
    <w:p w:rsidR="00D65854" w:rsidRDefault="000F6066">
      <w:pPr>
        <w:pStyle w:val="Tabladeilustraciones"/>
        <w:tabs>
          <w:tab w:val="right" w:leader="dot" w:pos="8494"/>
        </w:tabs>
        <w:rPr>
          <w:rFonts w:asciiTheme="minorHAnsi" w:eastAsiaTheme="minorEastAsia" w:hAnsiTheme="minorHAnsi"/>
          <w:noProof/>
          <w:lang w:eastAsia="es-CO"/>
        </w:rPr>
      </w:pPr>
      <w:hyperlink w:anchor="_Toc466925993" w:history="1">
        <w:r w:rsidR="00D65854" w:rsidRPr="007443B6">
          <w:rPr>
            <w:rStyle w:val="Hipervnculo"/>
            <w:rFonts w:cs="Arial"/>
            <w:b/>
            <w:noProof/>
          </w:rPr>
          <w:t xml:space="preserve">Tabla 9. </w:t>
        </w:r>
        <w:r w:rsidR="00D65854" w:rsidRPr="007443B6">
          <w:rPr>
            <w:rStyle w:val="Hipervnculo"/>
            <w:rFonts w:cs="Arial"/>
            <w:noProof/>
          </w:rPr>
          <w:t>Especies de aves vistas en los Humedales</w:t>
        </w:r>
        <w:r w:rsidR="00D65854">
          <w:rPr>
            <w:noProof/>
            <w:webHidden/>
          </w:rPr>
          <w:tab/>
        </w:r>
        <w:r w:rsidR="00D65854">
          <w:rPr>
            <w:noProof/>
            <w:webHidden/>
          </w:rPr>
          <w:fldChar w:fldCharType="begin"/>
        </w:r>
        <w:r w:rsidR="00D65854">
          <w:rPr>
            <w:noProof/>
            <w:webHidden/>
          </w:rPr>
          <w:instrText xml:space="preserve"> PAGEREF _Toc466925993 \h </w:instrText>
        </w:r>
        <w:r w:rsidR="00D65854">
          <w:rPr>
            <w:noProof/>
            <w:webHidden/>
          </w:rPr>
        </w:r>
        <w:r w:rsidR="00D65854">
          <w:rPr>
            <w:noProof/>
            <w:webHidden/>
          </w:rPr>
          <w:fldChar w:fldCharType="separate"/>
        </w:r>
        <w:r w:rsidR="008D5CA4">
          <w:rPr>
            <w:noProof/>
            <w:webHidden/>
          </w:rPr>
          <w:t>24</w:t>
        </w:r>
        <w:r w:rsidR="00D65854">
          <w:rPr>
            <w:noProof/>
            <w:webHidden/>
          </w:rPr>
          <w:fldChar w:fldCharType="end"/>
        </w:r>
      </w:hyperlink>
    </w:p>
    <w:p w:rsidR="00D65854" w:rsidRDefault="000F6066">
      <w:pPr>
        <w:pStyle w:val="Tabladeilustraciones"/>
        <w:tabs>
          <w:tab w:val="right" w:leader="dot" w:pos="8494"/>
        </w:tabs>
        <w:rPr>
          <w:rFonts w:asciiTheme="minorHAnsi" w:eastAsiaTheme="minorEastAsia" w:hAnsiTheme="minorHAnsi"/>
          <w:noProof/>
          <w:lang w:eastAsia="es-CO"/>
        </w:rPr>
      </w:pPr>
      <w:hyperlink w:anchor="_Toc466925994" w:history="1">
        <w:r w:rsidR="00D65854" w:rsidRPr="007443B6">
          <w:rPr>
            <w:rStyle w:val="Hipervnculo"/>
            <w:rFonts w:cs="Arial"/>
            <w:b/>
            <w:noProof/>
          </w:rPr>
          <w:t xml:space="preserve">Tabla 10. </w:t>
        </w:r>
        <w:r w:rsidR="00D65854" w:rsidRPr="007443B6">
          <w:rPr>
            <w:rStyle w:val="Hipervnculo"/>
            <w:rFonts w:cs="Arial"/>
            <w:noProof/>
          </w:rPr>
          <w:t>Mamíferos</w:t>
        </w:r>
        <w:r w:rsidR="00D65854">
          <w:rPr>
            <w:noProof/>
            <w:webHidden/>
          </w:rPr>
          <w:tab/>
        </w:r>
        <w:r w:rsidR="00D65854">
          <w:rPr>
            <w:noProof/>
            <w:webHidden/>
          </w:rPr>
          <w:fldChar w:fldCharType="begin"/>
        </w:r>
        <w:r w:rsidR="00D65854">
          <w:rPr>
            <w:noProof/>
            <w:webHidden/>
          </w:rPr>
          <w:instrText xml:space="preserve"> PAGEREF _Toc466925994 \h </w:instrText>
        </w:r>
        <w:r w:rsidR="00D65854">
          <w:rPr>
            <w:noProof/>
            <w:webHidden/>
          </w:rPr>
        </w:r>
        <w:r w:rsidR="00D65854">
          <w:rPr>
            <w:noProof/>
            <w:webHidden/>
          </w:rPr>
          <w:fldChar w:fldCharType="separate"/>
        </w:r>
        <w:r w:rsidR="008D5CA4">
          <w:rPr>
            <w:noProof/>
            <w:webHidden/>
          </w:rPr>
          <w:t>26</w:t>
        </w:r>
        <w:r w:rsidR="00D65854">
          <w:rPr>
            <w:noProof/>
            <w:webHidden/>
          </w:rPr>
          <w:fldChar w:fldCharType="end"/>
        </w:r>
      </w:hyperlink>
    </w:p>
    <w:p w:rsidR="00D65854" w:rsidRDefault="000F6066">
      <w:pPr>
        <w:pStyle w:val="Tabladeilustraciones"/>
        <w:tabs>
          <w:tab w:val="right" w:leader="dot" w:pos="8494"/>
        </w:tabs>
        <w:rPr>
          <w:rFonts w:asciiTheme="minorHAnsi" w:eastAsiaTheme="minorEastAsia" w:hAnsiTheme="minorHAnsi"/>
          <w:noProof/>
          <w:lang w:eastAsia="es-CO"/>
        </w:rPr>
      </w:pPr>
      <w:hyperlink w:anchor="_Toc466925995" w:history="1">
        <w:r w:rsidR="00D65854" w:rsidRPr="007443B6">
          <w:rPr>
            <w:rStyle w:val="Hipervnculo"/>
            <w:rFonts w:cs="Arial"/>
            <w:b/>
            <w:noProof/>
            <w:shd w:val="clear" w:color="auto" w:fill="FFFFFF"/>
            <w:lang w:val="es-ES"/>
          </w:rPr>
          <w:t xml:space="preserve">Tabla 11. </w:t>
        </w:r>
        <w:r w:rsidR="00D65854" w:rsidRPr="007443B6">
          <w:rPr>
            <w:rStyle w:val="Hipervnculo"/>
            <w:rFonts w:cs="Arial"/>
            <w:noProof/>
            <w:shd w:val="clear" w:color="auto" w:fill="FFFFFF"/>
            <w:lang w:val="es-ES"/>
          </w:rPr>
          <w:t>Principales Ríos y su extensión en el Territorio</w:t>
        </w:r>
        <w:r w:rsidR="00D65854">
          <w:rPr>
            <w:noProof/>
            <w:webHidden/>
          </w:rPr>
          <w:tab/>
        </w:r>
        <w:r w:rsidR="00D65854">
          <w:rPr>
            <w:noProof/>
            <w:webHidden/>
          </w:rPr>
          <w:fldChar w:fldCharType="begin"/>
        </w:r>
        <w:r w:rsidR="00D65854">
          <w:rPr>
            <w:noProof/>
            <w:webHidden/>
          </w:rPr>
          <w:instrText xml:space="preserve"> PAGEREF _Toc466925995 \h </w:instrText>
        </w:r>
        <w:r w:rsidR="00D65854">
          <w:rPr>
            <w:noProof/>
            <w:webHidden/>
          </w:rPr>
        </w:r>
        <w:r w:rsidR="00D65854">
          <w:rPr>
            <w:noProof/>
            <w:webHidden/>
          </w:rPr>
          <w:fldChar w:fldCharType="separate"/>
        </w:r>
        <w:r w:rsidR="008D5CA4">
          <w:rPr>
            <w:noProof/>
            <w:webHidden/>
          </w:rPr>
          <w:t>27</w:t>
        </w:r>
        <w:r w:rsidR="00D65854">
          <w:rPr>
            <w:noProof/>
            <w:webHidden/>
          </w:rPr>
          <w:fldChar w:fldCharType="end"/>
        </w:r>
      </w:hyperlink>
    </w:p>
    <w:p w:rsidR="00D65854" w:rsidRDefault="000F6066">
      <w:pPr>
        <w:pStyle w:val="Tabladeilustraciones"/>
        <w:tabs>
          <w:tab w:val="right" w:leader="dot" w:pos="8494"/>
        </w:tabs>
        <w:rPr>
          <w:rFonts w:asciiTheme="minorHAnsi" w:eastAsiaTheme="minorEastAsia" w:hAnsiTheme="minorHAnsi"/>
          <w:noProof/>
          <w:lang w:eastAsia="es-CO"/>
        </w:rPr>
      </w:pPr>
      <w:hyperlink w:anchor="_Toc466925996" w:history="1">
        <w:r w:rsidR="00D65854" w:rsidRPr="007443B6">
          <w:rPr>
            <w:rStyle w:val="Hipervnculo"/>
            <w:rFonts w:cs="Arial"/>
            <w:b/>
            <w:noProof/>
            <w:shd w:val="clear" w:color="auto" w:fill="FFFFFF"/>
            <w:lang w:val="es-ES"/>
          </w:rPr>
          <w:t xml:space="preserve">Tabla 12. </w:t>
        </w:r>
        <w:r w:rsidR="00D65854" w:rsidRPr="007443B6">
          <w:rPr>
            <w:rStyle w:val="Hipervnculo"/>
            <w:rFonts w:cs="Arial"/>
            <w:noProof/>
            <w:shd w:val="clear" w:color="auto" w:fill="FFFFFF"/>
            <w:lang w:val="es-ES"/>
          </w:rPr>
          <w:t>Inventario Quebradas</w:t>
        </w:r>
        <w:r w:rsidR="00D65854">
          <w:rPr>
            <w:noProof/>
            <w:webHidden/>
          </w:rPr>
          <w:tab/>
        </w:r>
        <w:r w:rsidR="00D65854">
          <w:rPr>
            <w:noProof/>
            <w:webHidden/>
          </w:rPr>
          <w:fldChar w:fldCharType="begin"/>
        </w:r>
        <w:r w:rsidR="00D65854">
          <w:rPr>
            <w:noProof/>
            <w:webHidden/>
          </w:rPr>
          <w:instrText xml:space="preserve"> PAGEREF _Toc466925996 \h </w:instrText>
        </w:r>
        <w:r w:rsidR="00D65854">
          <w:rPr>
            <w:noProof/>
            <w:webHidden/>
          </w:rPr>
        </w:r>
        <w:r w:rsidR="00D65854">
          <w:rPr>
            <w:noProof/>
            <w:webHidden/>
          </w:rPr>
          <w:fldChar w:fldCharType="separate"/>
        </w:r>
        <w:r w:rsidR="008D5CA4">
          <w:rPr>
            <w:noProof/>
            <w:webHidden/>
          </w:rPr>
          <w:t>27</w:t>
        </w:r>
        <w:r w:rsidR="00D65854">
          <w:rPr>
            <w:noProof/>
            <w:webHidden/>
          </w:rPr>
          <w:fldChar w:fldCharType="end"/>
        </w:r>
      </w:hyperlink>
    </w:p>
    <w:p w:rsidR="00D65854" w:rsidRDefault="000F6066">
      <w:pPr>
        <w:pStyle w:val="Tabladeilustraciones"/>
        <w:tabs>
          <w:tab w:val="right" w:leader="dot" w:pos="8494"/>
        </w:tabs>
        <w:rPr>
          <w:rFonts w:asciiTheme="minorHAnsi" w:eastAsiaTheme="minorEastAsia" w:hAnsiTheme="minorHAnsi"/>
          <w:noProof/>
          <w:lang w:eastAsia="es-CO"/>
        </w:rPr>
      </w:pPr>
      <w:hyperlink w:anchor="_Toc466925997" w:history="1">
        <w:r w:rsidR="00D65854" w:rsidRPr="007443B6">
          <w:rPr>
            <w:rStyle w:val="Hipervnculo"/>
            <w:rFonts w:cs="Arial"/>
            <w:b/>
            <w:noProof/>
            <w:shd w:val="clear" w:color="auto" w:fill="FFFFFF"/>
            <w:lang w:val="es-ES"/>
          </w:rPr>
          <w:t xml:space="preserve">Tabla 13. </w:t>
        </w:r>
        <w:r w:rsidR="00D65854" w:rsidRPr="007443B6">
          <w:rPr>
            <w:rStyle w:val="Hipervnculo"/>
            <w:rFonts w:cs="Arial"/>
            <w:noProof/>
            <w:shd w:val="clear" w:color="auto" w:fill="FFFFFF"/>
            <w:lang w:val="es-ES"/>
          </w:rPr>
          <w:t>Inventario Nacimientos</w:t>
        </w:r>
        <w:r w:rsidR="00D65854">
          <w:rPr>
            <w:noProof/>
            <w:webHidden/>
          </w:rPr>
          <w:tab/>
        </w:r>
        <w:r w:rsidR="00D65854">
          <w:rPr>
            <w:noProof/>
            <w:webHidden/>
          </w:rPr>
          <w:fldChar w:fldCharType="begin"/>
        </w:r>
        <w:r w:rsidR="00D65854">
          <w:rPr>
            <w:noProof/>
            <w:webHidden/>
          </w:rPr>
          <w:instrText xml:space="preserve"> PAGEREF _Toc466925997 \h </w:instrText>
        </w:r>
        <w:r w:rsidR="00D65854">
          <w:rPr>
            <w:noProof/>
            <w:webHidden/>
          </w:rPr>
        </w:r>
        <w:r w:rsidR="00D65854">
          <w:rPr>
            <w:noProof/>
            <w:webHidden/>
          </w:rPr>
          <w:fldChar w:fldCharType="separate"/>
        </w:r>
        <w:r w:rsidR="008D5CA4">
          <w:rPr>
            <w:noProof/>
            <w:webHidden/>
          </w:rPr>
          <w:t>28</w:t>
        </w:r>
        <w:r w:rsidR="00D65854">
          <w:rPr>
            <w:noProof/>
            <w:webHidden/>
          </w:rPr>
          <w:fldChar w:fldCharType="end"/>
        </w:r>
      </w:hyperlink>
    </w:p>
    <w:p w:rsidR="00D65854" w:rsidRDefault="000F6066">
      <w:pPr>
        <w:pStyle w:val="Tabladeilustraciones"/>
        <w:tabs>
          <w:tab w:val="right" w:leader="dot" w:pos="8494"/>
        </w:tabs>
        <w:rPr>
          <w:rFonts w:asciiTheme="minorHAnsi" w:eastAsiaTheme="minorEastAsia" w:hAnsiTheme="minorHAnsi"/>
          <w:noProof/>
          <w:lang w:eastAsia="es-CO"/>
        </w:rPr>
      </w:pPr>
      <w:hyperlink w:anchor="_Toc466925998" w:history="1">
        <w:r w:rsidR="00D65854" w:rsidRPr="007443B6">
          <w:rPr>
            <w:rStyle w:val="Hipervnculo"/>
            <w:rFonts w:cs="Arial"/>
            <w:b/>
            <w:noProof/>
          </w:rPr>
          <w:t xml:space="preserve">Tabla 14. </w:t>
        </w:r>
        <w:r w:rsidR="00D65854" w:rsidRPr="007443B6">
          <w:rPr>
            <w:rStyle w:val="Hipervnculo"/>
            <w:rFonts w:cs="Arial"/>
            <w:noProof/>
          </w:rPr>
          <w:t>Extensión Complejo de Humedales Chuscal</w:t>
        </w:r>
        <w:r w:rsidR="00D65854">
          <w:rPr>
            <w:noProof/>
            <w:webHidden/>
          </w:rPr>
          <w:tab/>
        </w:r>
        <w:r w:rsidR="00D65854">
          <w:rPr>
            <w:noProof/>
            <w:webHidden/>
          </w:rPr>
          <w:fldChar w:fldCharType="begin"/>
        </w:r>
        <w:r w:rsidR="00D65854">
          <w:rPr>
            <w:noProof/>
            <w:webHidden/>
          </w:rPr>
          <w:instrText xml:space="preserve"> PAGEREF _Toc466925998 \h </w:instrText>
        </w:r>
        <w:r w:rsidR="00D65854">
          <w:rPr>
            <w:noProof/>
            <w:webHidden/>
          </w:rPr>
        </w:r>
        <w:r w:rsidR="00D65854">
          <w:rPr>
            <w:noProof/>
            <w:webHidden/>
          </w:rPr>
          <w:fldChar w:fldCharType="separate"/>
        </w:r>
        <w:r w:rsidR="008D5CA4">
          <w:rPr>
            <w:noProof/>
            <w:webHidden/>
          </w:rPr>
          <w:t>34</w:t>
        </w:r>
        <w:r w:rsidR="00D65854">
          <w:rPr>
            <w:noProof/>
            <w:webHidden/>
          </w:rPr>
          <w:fldChar w:fldCharType="end"/>
        </w:r>
      </w:hyperlink>
    </w:p>
    <w:p w:rsidR="00D65854" w:rsidRDefault="000F6066">
      <w:pPr>
        <w:pStyle w:val="Tabladeilustraciones"/>
        <w:tabs>
          <w:tab w:val="right" w:leader="dot" w:pos="8494"/>
        </w:tabs>
        <w:rPr>
          <w:rFonts w:asciiTheme="minorHAnsi" w:eastAsiaTheme="minorEastAsia" w:hAnsiTheme="minorHAnsi"/>
          <w:noProof/>
          <w:lang w:eastAsia="es-CO"/>
        </w:rPr>
      </w:pPr>
      <w:hyperlink w:anchor="_Toc466925999" w:history="1">
        <w:r w:rsidR="00D65854" w:rsidRPr="007443B6">
          <w:rPr>
            <w:rStyle w:val="Hipervnculo"/>
            <w:rFonts w:cs="Arial"/>
            <w:b/>
            <w:noProof/>
          </w:rPr>
          <w:t xml:space="preserve">Tabla 15. </w:t>
        </w:r>
        <w:r w:rsidR="00D65854" w:rsidRPr="007443B6">
          <w:rPr>
            <w:rStyle w:val="Hipervnculo"/>
            <w:rFonts w:cs="Arial"/>
            <w:noProof/>
          </w:rPr>
          <w:t>Extensión Complejo de Humedales Susatá</w:t>
        </w:r>
        <w:r w:rsidR="00D65854">
          <w:rPr>
            <w:noProof/>
            <w:webHidden/>
          </w:rPr>
          <w:tab/>
        </w:r>
        <w:r w:rsidR="00D65854">
          <w:rPr>
            <w:noProof/>
            <w:webHidden/>
          </w:rPr>
          <w:fldChar w:fldCharType="begin"/>
        </w:r>
        <w:r w:rsidR="00D65854">
          <w:rPr>
            <w:noProof/>
            <w:webHidden/>
          </w:rPr>
          <w:instrText xml:space="preserve"> PAGEREF _Toc466925999 \h </w:instrText>
        </w:r>
        <w:r w:rsidR="00D65854">
          <w:rPr>
            <w:noProof/>
            <w:webHidden/>
          </w:rPr>
        </w:r>
        <w:r w:rsidR="00D65854">
          <w:rPr>
            <w:noProof/>
            <w:webHidden/>
          </w:rPr>
          <w:fldChar w:fldCharType="separate"/>
        </w:r>
        <w:r w:rsidR="008D5CA4">
          <w:rPr>
            <w:noProof/>
            <w:webHidden/>
          </w:rPr>
          <w:t>34</w:t>
        </w:r>
        <w:r w:rsidR="00D65854">
          <w:rPr>
            <w:noProof/>
            <w:webHidden/>
          </w:rPr>
          <w:fldChar w:fldCharType="end"/>
        </w:r>
      </w:hyperlink>
    </w:p>
    <w:p w:rsidR="00D65854" w:rsidRDefault="000F6066">
      <w:pPr>
        <w:pStyle w:val="Tabladeilustraciones"/>
        <w:tabs>
          <w:tab w:val="right" w:leader="dot" w:pos="8494"/>
        </w:tabs>
        <w:rPr>
          <w:rFonts w:asciiTheme="minorHAnsi" w:eastAsiaTheme="minorEastAsia" w:hAnsiTheme="minorHAnsi"/>
          <w:noProof/>
          <w:lang w:eastAsia="es-CO"/>
        </w:rPr>
      </w:pPr>
      <w:hyperlink w:anchor="_Toc466926000" w:history="1">
        <w:r w:rsidR="00D65854" w:rsidRPr="007443B6">
          <w:rPr>
            <w:rStyle w:val="Hipervnculo"/>
            <w:rFonts w:cs="Arial"/>
            <w:b/>
            <w:noProof/>
            <w:lang w:val="es-ES"/>
          </w:rPr>
          <w:t xml:space="preserve">Tabla 16. </w:t>
        </w:r>
        <w:r w:rsidR="00D65854" w:rsidRPr="007443B6">
          <w:rPr>
            <w:rStyle w:val="Hipervnculo"/>
            <w:rFonts w:cs="Arial"/>
            <w:noProof/>
            <w:lang w:val="es-ES"/>
          </w:rPr>
          <w:t>Componentes de la estructura ecológica principal</w:t>
        </w:r>
        <w:r w:rsidR="00D65854">
          <w:rPr>
            <w:noProof/>
            <w:webHidden/>
          </w:rPr>
          <w:tab/>
        </w:r>
        <w:r w:rsidR="00D65854">
          <w:rPr>
            <w:noProof/>
            <w:webHidden/>
          </w:rPr>
          <w:fldChar w:fldCharType="begin"/>
        </w:r>
        <w:r w:rsidR="00D65854">
          <w:rPr>
            <w:noProof/>
            <w:webHidden/>
          </w:rPr>
          <w:instrText xml:space="preserve"> PAGEREF _Toc466926000 \h </w:instrText>
        </w:r>
        <w:r w:rsidR="00D65854">
          <w:rPr>
            <w:noProof/>
            <w:webHidden/>
          </w:rPr>
        </w:r>
        <w:r w:rsidR="00D65854">
          <w:rPr>
            <w:noProof/>
            <w:webHidden/>
          </w:rPr>
          <w:fldChar w:fldCharType="separate"/>
        </w:r>
        <w:r w:rsidR="008D5CA4">
          <w:rPr>
            <w:noProof/>
            <w:webHidden/>
          </w:rPr>
          <w:t>35</w:t>
        </w:r>
        <w:r w:rsidR="00D65854">
          <w:rPr>
            <w:noProof/>
            <w:webHidden/>
          </w:rPr>
          <w:fldChar w:fldCharType="end"/>
        </w:r>
      </w:hyperlink>
    </w:p>
    <w:p w:rsidR="00D65854" w:rsidRDefault="000F6066">
      <w:pPr>
        <w:pStyle w:val="Tabladeilustraciones"/>
        <w:tabs>
          <w:tab w:val="right" w:leader="dot" w:pos="8494"/>
        </w:tabs>
        <w:rPr>
          <w:rFonts w:asciiTheme="minorHAnsi" w:eastAsiaTheme="minorEastAsia" w:hAnsiTheme="minorHAnsi"/>
          <w:noProof/>
          <w:lang w:eastAsia="es-CO"/>
        </w:rPr>
      </w:pPr>
      <w:hyperlink w:anchor="_Toc466926001" w:history="1">
        <w:r w:rsidR="00D65854" w:rsidRPr="007443B6">
          <w:rPr>
            <w:rStyle w:val="Hipervnculo"/>
            <w:rFonts w:cs="Arial"/>
            <w:b/>
            <w:noProof/>
            <w:lang w:val="es-ES"/>
          </w:rPr>
          <w:t xml:space="preserve">Tabla 17. </w:t>
        </w:r>
        <w:r w:rsidR="00D65854" w:rsidRPr="007443B6">
          <w:rPr>
            <w:rStyle w:val="Hipervnculo"/>
            <w:rFonts w:cs="Arial"/>
            <w:noProof/>
            <w:lang w:val="es-ES"/>
          </w:rPr>
          <w:t>Sistema Vial del Municipio de Nemocón</w:t>
        </w:r>
        <w:r w:rsidR="00D65854">
          <w:rPr>
            <w:noProof/>
            <w:webHidden/>
          </w:rPr>
          <w:tab/>
        </w:r>
        <w:r w:rsidR="00D65854">
          <w:rPr>
            <w:noProof/>
            <w:webHidden/>
          </w:rPr>
          <w:fldChar w:fldCharType="begin"/>
        </w:r>
        <w:r w:rsidR="00D65854">
          <w:rPr>
            <w:noProof/>
            <w:webHidden/>
          </w:rPr>
          <w:instrText xml:space="preserve"> PAGEREF _Toc466926001 \h </w:instrText>
        </w:r>
        <w:r w:rsidR="00D65854">
          <w:rPr>
            <w:noProof/>
            <w:webHidden/>
          </w:rPr>
        </w:r>
        <w:r w:rsidR="00D65854">
          <w:rPr>
            <w:noProof/>
            <w:webHidden/>
          </w:rPr>
          <w:fldChar w:fldCharType="separate"/>
        </w:r>
        <w:r w:rsidR="008D5CA4">
          <w:rPr>
            <w:noProof/>
            <w:webHidden/>
          </w:rPr>
          <w:t>38</w:t>
        </w:r>
        <w:r w:rsidR="00D65854">
          <w:rPr>
            <w:noProof/>
            <w:webHidden/>
          </w:rPr>
          <w:fldChar w:fldCharType="end"/>
        </w:r>
      </w:hyperlink>
    </w:p>
    <w:p w:rsidR="00D65854" w:rsidRDefault="000F6066">
      <w:pPr>
        <w:pStyle w:val="Tabladeilustraciones"/>
        <w:tabs>
          <w:tab w:val="right" w:leader="dot" w:pos="8494"/>
        </w:tabs>
        <w:rPr>
          <w:rFonts w:asciiTheme="minorHAnsi" w:eastAsiaTheme="minorEastAsia" w:hAnsiTheme="minorHAnsi"/>
          <w:noProof/>
          <w:lang w:eastAsia="es-CO"/>
        </w:rPr>
      </w:pPr>
      <w:hyperlink w:anchor="_Toc466926002" w:history="1">
        <w:r w:rsidR="00D65854" w:rsidRPr="007443B6">
          <w:rPr>
            <w:rStyle w:val="Hipervnculo"/>
            <w:rFonts w:cs="Arial"/>
            <w:b/>
            <w:noProof/>
            <w:lang w:val="es-ES"/>
          </w:rPr>
          <w:t xml:space="preserve">Tabla 18. </w:t>
        </w:r>
        <w:r w:rsidR="00D65854" w:rsidRPr="007443B6">
          <w:rPr>
            <w:rStyle w:val="Hipervnculo"/>
            <w:rFonts w:cs="Arial"/>
            <w:noProof/>
            <w:lang w:val="es-ES"/>
          </w:rPr>
          <w:t>Sistema Vial del Municipio de Nemocón</w:t>
        </w:r>
        <w:r w:rsidR="00D65854">
          <w:rPr>
            <w:noProof/>
            <w:webHidden/>
          </w:rPr>
          <w:tab/>
        </w:r>
        <w:r w:rsidR="00D65854">
          <w:rPr>
            <w:noProof/>
            <w:webHidden/>
          </w:rPr>
          <w:fldChar w:fldCharType="begin"/>
        </w:r>
        <w:r w:rsidR="00D65854">
          <w:rPr>
            <w:noProof/>
            <w:webHidden/>
          </w:rPr>
          <w:instrText xml:space="preserve"> PAGEREF _Toc466926002 \h </w:instrText>
        </w:r>
        <w:r w:rsidR="00D65854">
          <w:rPr>
            <w:noProof/>
            <w:webHidden/>
          </w:rPr>
        </w:r>
        <w:r w:rsidR="00D65854">
          <w:rPr>
            <w:noProof/>
            <w:webHidden/>
          </w:rPr>
          <w:fldChar w:fldCharType="separate"/>
        </w:r>
        <w:r w:rsidR="008D5CA4">
          <w:rPr>
            <w:noProof/>
            <w:webHidden/>
          </w:rPr>
          <w:t>39</w:t>
        </w:r>
        <w:r w:rsidR="00D65854">
          <w:rPr>
            <w:noProof/>
            <w:webHidden/>
          </w:rPr>
          <w:fldChar w:fldCharType="end"/>
        </w:r>
      </w:hyperlink>
    </w:p>
    <w:p w:rsidR="00D65854" w:rsidRDefault="000F6066">
      <w:pPr>
        <w:pStyle w:val="Tabladeilustraciones"/>
        <w:tabs>
          <w:tab w:val="right" w:leader="dot" w:pos="8494"/>
        </w:tabs>
        <w:rPr>
          <w:rFonts w:asciiTheme="minorHAnsi" w:eastAsiaTheme="minorEastAsia" w:hAnsiTheme="minorHAnsi"/>
          <w:noProof/>
          <w:lang w:eastAsia="es-CO"/>
        </w:rPr>
      </w:pPr>
      <w:hyperlink w:anchor="_Toc466926003" w:history="1">
        <w:r w:rsidR="00D65854" w:rsidRPr="007443B6">
          <w:rPr>
            <w:rStyle w:val="Hipervnculo"/>
            <w:rFonts w:cs="Arial"/>
            <w:b/>
            <w:noProof/>
            <w:lang w:val="es-ES"/>
          </w:rPr>
          <w:t xml:space="preserve">Tabla 19. </w:t>
        </w:r>
        <w:r w:rsidR="00D65854" w:rsidRPr="007443B6">
          <w:rPr>
            <w:rStyle w:val="Hipervnculo"/>
            <w:rFonts w:cs="Arial"/>
            <w:noProof/>
            <w:lang w:val="es-ES"/>
          </w:rPr>
          <w:t>Sistema vial regional e interurbano</w:t>
        </w:r>
        <w:r w:rsidR="00D65854">
          <w:rPr>
            <w:noProof/>
            <w:webHidden/>
          </w:rPr>
          <w:tab/>
        </w:r>
        <w:r w:rsidR="00D65854">
          <w:rPr>
            <w:noProof/>
            <w:webHidden/>
          </w:rPr>
          <w:fldChar w:fldCharType="begin"/>
        </w:r>
        <w:r w:rsidR="00D65854">
          <w:rPr>
            <w:noProof/>
            <w:webHidden/>
          </w:rPr>
          <w:instrText xml:space="preserve"> PAGEREF _Toc466926003 \h </w:instrText>
        </w:r>
        <w:r w:rsidR="00D65854">
          <w:rPr>
            <w:noProof/>
            <w:webHidden/>
          </w:rPr>
        </w:r>
        <w:r w:rsidR="00D65854">
          <w:rPr>
            <w:noProof/>
            <w:webHidden/>
          </w:rPr>
          <w:fldChar w:fldCharType="separate"/>
        </w:r>
        <w:r w:rsidR="008D5CA4">
          <w:rPr>
            <w:noProof/>
            <w:webHidden/>
          </w:rPr>
          <w:t>42</w:t>
        </w:r>
        <w:r w:rsidR="00D65854">
          <w:rPr>
            <w:noProof/>
            <w:webHidden/>
          </w:rPr>
          <w:fldChar w:fldCharType="end"/>
        </w:r>
      </w:hyperlink>
    </w:p>
    <w:p w:rsidR="00D65854" w:rsidRDefault="000F6066">
      <w:pPr>
        <w:pStyle w:val="Tabladeilustraciones"/>
        <w:tabs>
          <w:tab w:val="right" w:leader="dot" w:pos="8494"/>
        </w:tabs>
        <w:rPr>
          <w:rFonts w:asciiTheme="minorHAnsi" w:eastAsiaTheme="minorEastAsia" w:hAnsiTheme="minorHAnsi"/>
          <w:noProof/>
          <w:lang w:eastAsia="es-CO"/>
        </w:rPr>
      </w:pPr>
      <w:hyperlink w:anchor="_Toc466926004" w:history="1">
        <w:r w:rsidR="00D65854" w:rsidRPr="007443B6">
          <w:rPr>
            <w:rStyle w:val="Hipervnculo"/>
            <w:rFonts w:cs="Arial"/>
            <w:b/>
            <w:noProof/>
            <w:lang w:val="es-ES"/>
          </w:rPr>
          <w:t xml:space="preserve">Tabla 20. </w:t>
        </w:r>
        <w:r w:rsidR="00D65854" w:rsidRPr="007443B6">
          <w:rPr>
            <w:rStyle w:val="Hipervnculo"/>
            <w:rFonts w:cs="Arial"/>
            <w:noProof/>
            <w:lang w:val="es-ES"/>
          </w:rPr>
          <w:t>Equipamientos colectivos del Municipio de Nemocón</w:t>
        </w:r>
        <w:r w:rsidR="00D65854">
          <w:rPr>
            <w:noProof/>
            <w:webHidden/>
          </w:rPr>
          <w:tab/>
        </w:r>
        <w:r w:rsidR="00D65854">
          <w:rPr>
            <w:noProof/>
            <w:webHidden/>
          </w:rPr>
          <w:fldChar w:fldCharType="begin"/>
        </w:r>
        <w:r w:rsidR="00D65854">
          <w:rPr>
            <w:noProof/>
            <w:webHidden/>
          </w:rPr>
          <w:instrText xml:space="preserve"> PAGEREF _Toc466926004 \h </w:instrText>
        </w:r>
        <w:r w:rsidR="00D65854">
          <w:rPr>
            <w:noProof/>
            <w:webHidden/>
          </w:rPr>
        </w:r>
        <w:r w:rsidR="00D65854">
          <w:rPr>
            <w:noProof/>
            <w:webHidden/>
          </w:rPr>
          <w:fldChar w:fldCharType="separate"/>
        </w:r>
        <w:r w:rsidR="008D5CA4">
          <w:rPr>
            <w:noProof/>
            <w:webHidden/>
          </w:rPr>
          <w:t>43</w:t>
        </w:r>
        <w:r w:rsidR="00D65854">
          <w:rPr>
            <w:noProof/>
            <w:webHidden/>
          </w:rPr>
          <w:fldChar w:fldCharType="end"/>
        </w:r>
      </w:hyperlink>
    </w:p>
    <w:p w:rsidR="00D65854" w:rsidRDefault="000F6066">
      <w:pPr>
        <w:pStyle w:val="Tabladeilustraciones"/>
        <w:tabs>
          <w:tab w:val="right" w:leader="dot" w:pos="8494"/>
        </w:tabs>
        <w:rPr>
          <w:rFonts w:asciiTheme="minorHAnsi" w:eastAsiaTheme="minorEastAsia" w:hAnsiTheme="minorHAnsi"/>
          <w:noProof/>
          <w:lang w:eastAsia="es-CO"/>
        </w:rPr>
      </w:pPr>
      <w:hyperlink w:anchor="_Toc466926005" w:history="1">
        <w:r w:rsidR="00D65854" w:rsidRPr="007443B6">
          <w:rPr>
            <w:rStyle w:val="Hipervnculo"/>
            <w:rFonts w:cs="Arial"/>
            <w:b/>
            <w:noProof/>
            <w:lang w:val="es-ES"/>
          </w:rPr>
          <w:t xml:space="preserve">Tabla 21. </w:t>
        </w:r>
        <w:r w:rsidR="00D65854" w:rsidRPr="007443B6">
          <w:rPr>
            <w:rStyle w:val="Hipervnculo"/>
            <w:rFonts w:cs="Arial"/>
            <w:noProof/>
            <w:lang w:val="es-ES"/>
          </w:rPr>
          <w:t>Zonas de Amenazas Naturales en el Área Urbana de Nemocón</w:t>
        </w:r>
        <w:r w:rsidR="00D65854">
          <w:rPr>
            <w:noProof/>
            <w:webHidden/>
          </w:rPr>
          <w:tab/>
        </w:r>
        <w:r w:rsidR="00D65854">
          <w:rPr>
            <w:noProof/>
            <w:webHidden/>
          </w:rPr>
          <w:fldChar w:fldCharType="begin"/>
        </w:r>
        <w:r w:rsidR="00D65854">
          <w:rPr>
            <w:noProof/>
            <w:webHidden/>
          </w:rPr>
          <w:instrText xml:space="preserve"> PAGEREF _Toc466926005 \h </w:instrText>
        </w:r>
        <w:r w:rsidR="00D65854">
          <w:rPr>
            <w:noProof/>
            <w:webHidden/>
          </w:rPr>
        </w:r>
        <w:r w:rsidR="00D65854">
          <w:rPr>
            <w:noProof/>
            <w:webHidden/>
          </w:rPr>
          <w:fldChar w:fldCharType="separate"/>
        </w:r>
        <w:r w:rsidR="008D5CA4">
          <w:rPr>
            <w:noProof/>
            <w:webHidden/>
          </w:rPr>
          <w:t>46</w:t>
        </w:r>
        <w:r w:rsidR="00D65854">
          <w:rPr>
            <w:noProof/>
            <w:webHidden/>
          </w:rPr>
          <w:fldChar w:fldCharType="end"/>
        </w:r>
      </w:hyperlink>
    </w:p>
    <w:p w:rsidR="00D65854" w:rsidRDefault="000F6066">
      <w:pPr>
        <w:pStyle w:val="Tabladeilustraciones"/>
        <w:tabs>
          <w:tab w:val="right" w:leader="dot" w:pos="8494"/>
        </w:tabs>
        <w:rPr>
          <w:rFonts w:asciiTheme="minorHAnsi" w:eastAsiaTheme="minorEastAsia" w:hAnsiTheme="minorHAnsi"/>
          <w:noProof/>
          <w:lang w:eastAsia="es-CO"/>
        </w:rPr>
      </w:pPr>
      <w:hyperlink w:anchor="_Toc466926006" w:history="1">
        <w:r w:rsidR="00D65854" w:rsidRPr="007443B6">
          <w:rPr>
            <w:rStyle w:val="Hipervnculo"/>
            <w:rFonts w:cs="Arial"/>
            <w:b/>
            <w:noProof/>
            <w:lang w:val="es-ES"/>
          </w:rPr>
          <w:t>Tabla 22.</w:t>
        </w:r>
        <w:r w:rsidR="00D65854" w:rsidRPr="007443B6">
          <w:rPr>
            <w:rStyle w:val="Hipervnculo"/>
            <w:rFonts w:cs="Arial"/>
            <w:noProof/>
            <w:lang w:val="es-ES"/>
          </w:rPr>
          <w:t xml:space="preserve"> Zonas de Amenazas Naturales en el Área Rural de Nemocón</w:t>
        </w:r>
        <w:r w:rsidR="00D65854">
          <w:rPr>
            <w:noProof/>
            <w:webHidden/>
          </w:rPr>
          <w:tab/>
        </w:r>
        <w:r w:rsidR="00D65854">
          <w:rPr>
            <w:noProof/>
            <w:webHidden/>
          </w:rPr>
          <w:fldChar w:fldCharType="begin"/>
        </w:r>
        <w:r w:rsidR="00D65854">
          <w:rPr>
            <w:noProof/>
            <w:webHidden/>
          </w:rPr>
          <w:instrText xml:space="preserve"> PAGEREF _Toc466926006 \h </w:instrText>
        </w:r>
        <w:r w:rsidR="00D65854">
          <w:rPr>
            <w:noProof/>
            <w:webHidden/>
          </w:rPr>
        </w:r>
        <w:r w:rsidR="00D65854">
          <w:rPr>
            <w:noProof/>
            <w:webHidden/>
          </w:rPr>
          <w:fldChar w:fldCharType="separate"/>
        </w:r>
        <w:r w:rsidR="008D5CA4">
          <w:rPr>
            <w:noProof/>
            <w:webHidden/>
          </w:rPr>
          <w:t>46</w:t>
        </w:r>
        <w:r w:rsidR="00D65854">
          <w:rPr>
            <w:noProof/>
            <w:webHidden/>
          </w:rPr>
          <w:fldChar w:fldCharType="end"/>
        </w:r>
      </w:hyperlink>
    </w:p>
    <w:p w:rsidR="00D65854" w:rsidRDefault="000F6066">
      <w:pPr>
        <w:pStyle w:val="Tabladeilustraciones"/>
        <w:tabs>
          <w:tab w:val="right" w:leader="dot" w:pos="8494"/>
        </w:tabs>
        <w:rPr>
          <w:rFonts w:asciiTheme="minorHAnsi" w:eastAsiaTheme="minorEastAsia" w:hAnsiTheme="minorHAnsi"/>
          <w:noProof/>
          <w:lang w:eastAsia="es-CO"/>
        </w:rPr>
      </w:pPr>
      <w:hyperlink w:anchor="_Toc466926007" w:history="1">
        <w:r w:rsidR="00D65854" w:rsidRPr="007443B6">
          <w:rPr>
            <w:rStyle w:val="Hipervnculo"/>
            <w:rFonts w:cs="Arial"/>
            <w:b/>
            <w:noProof/>
          </w:rPr>
          <w:t xml:space="preserve">Tabla 23. </w:t>
        </w:r>
        <w:r w:rsidR="00D65854" w:rsidRPr="007443B6">
          <w:rPr>
            <w:rStyle w:val="Hipervnculo"/>
            <w:rFonts w:cs="Arial"/>
            <w:noProof/>
          </w:rPr>
          <w:t>Remoción en Masa</w:t>
        </w:r>
        <w:r w:rsidR="00D65854">
          <w:rPr>
            <w:noProof/>
            <w:webHidden/>
          </w:rPr>
          <w:tab/>
        </w:r>
        <w:r w:rsidR="00D65854">
          <w:rPr>
            <w:noProof/>
            <w:webHidden/>
          </w:rPr>
          <w:fldChar w:fldCharType="begin"/>
        </w:r>
        <w:r w:rsidR="00D65854">
          <w:rPr>
            <w:noProof/>
            <w:webHidden/>
          </w:rPr>
          <w:instrText xml:space="preserve"> PAGEREF _Toc466926007 \h </w:instrText>
        </w:r>
        <w:r w:rsidR="00D65854">
          <w:rPr>
            <w:noProof/>
            <w:webHidden/>
          </w:rPr>
        </w:r>
        <w:r w:rsidR="00D65854">
          <w:rPr>
            <w:noProof/>
            <w:webHidden/>
          </w:rPr>
          <w:fldChar w:fldCharType="separate"/>
        </w:r>
        <w:r w:rsidR="008D5CA4">
          <w:rPr>
            <w:noProof/>
            <w:webHidden/>
          </w:rPr>
          <w:t>47</w:t>
        </w:r>
        <w:r w:rsidR="00D65854">
          <w:rPr>
            <w:noProof/>
            <w:webHidden/>
          </w:rPr>
          <w:fldChar w:fldCharType="end"/>
        </w:r>
      </w:hyperlink>
    </w:p>
    <w:p w:rsidR="00D65854" w:rsidRDefault="000F6066">
      <w:pPr>
        <w:pStyle w:val="Tabladeilustraciones"/>
        <w:tabs>
          <w:tab w:val="right" w:leader="dot" w:pos="8494"/>
        </w:tabs>
        <w:rPr>
          <w:rFonts w:asciiTheme="minorHAnsi" w:eastAsiaTheme="minorEastAsia" w:hAnsiTheme="minorHAnsi"/>
          <w:noProof/>
          <w:lang w:eastAsia="es-CO"/>
        </w:rPr>
      </w:pPr>
      <w:hyperlink w:anchor="_Toc466926008" w:history="1">
        <w:r w:rsidR="00D65854" w:rsidRPr="007443B6">
          <w:rPr>
            <w:rStyle w:val="Hipervnculo"/>
            <w:rFonts w:cs="Arial"/>
            <w:b/>
            <w:noProof/>
            <w:lang w:val="es-ES"/>
          </w:rPr>
          <w:t xml:space="preserve">Tabla 24. </w:t>
        </w:r>
        <w:r w:rsidR="00D65854" w:rsidRPr="007443B6">
          <w:rPr>
            <w:rStyle w:val="Hipervnculo"/>
            <w:rFonts w:cs="Arial"/>
            <w:noProof/>
            <w:lang w:val="es-ES"/>
          </w:rPr>
          <w:t>Cálculo del Índice de Pobreza Multidimensional –IPM</w:t>
        </w:r>
        <w:r w:rsidR="00D65854" w:rsidRPr="007443B6">
          <w:rPr>
            <w:rStyle w:val="Hipervnculo"/>
            <w:rFonts w:cs="Arial"/>
            <w:b/>
            <w:noProof/>
            <w:lang w:val="es-ES"/>
          </w:rPr>
          <w:t>.</w:t>
        </w:r>
        <w:r w:rsidR="00D65854">
          <w:rPr>
            <w:noProof/>
            <w:webHidden/>
          </w:rPr>
          <w:tab/>
        </w:r>
        <w:r w:rsidR="00D65854">
          <w:rPr>
            <w:noProof/>
            <w:webHidden/>
          </w:rPr>
          <w:fldChar w:fldCharType="begin"/>
        </w:r>
        <w:r w:rsidR="00D65854">
          <w:rPr>
            <w:noProof/>
            <w:webHidden/>
          </w:rPr>
          <w:instrText xml:space="preserve"> PAGEREF _Toc466926008 \h </w:instrText>
        </w:r>
        <w:r w:rsidR="00D65854">
          <w:rPr>
            <w:noProof/>
            <w:webHidden/>
          </w:rPr>
        </w:r>
        <w:r w:rsidR="00D65854">
          <w:rPr>
            <w:noProof/>
            <w:webHidden/>
          </w:rPr>
          <w:fldChar w:fldCharType="separate"/>
        </w:r>
        <w:r w:rsidR="008D5CA4">
          <w:rPr>
            <w:noProof/>
            <w:webHidden/>
          </w:rPr>
          <w:t>50</w:t>
        </w:r>
        <w:r w:rsidR="00D65854">
          <w:rPr>
            <w:noProof/>
            <w:webHidden/>
          </w:rPr>
          <w:fldChar w:fldCharType="end"/>
        </w:r>
      </w:hyperlink>
    </w:p>
    <w:p w:rsidR="00D65854" w:rsidRDefault="000F6066">
      <w:pPr>
        <w:pStyle w:val="Tabladeilustraciones"/>
        <w:tabs>
          <w:tab w:val="right" w:leader="dot" w:pos="8494"/>
        </w:tabs>
        <w:rPr>
          <w:rFonts w:asciiTheme="minorHAnsi" w:eastAsiaTheme="minorEastAsia" w:hAnsiTheme="minorHAnsi"/>
          <w:noProof/>
          <w:lang w:eastAsia="es-CO"/>
        </w:rPr>
      </w:pPr>
      <w:hyperlink w:anchor="_Toc466926009" w:history="1">
        <w:r w:rsidR="00D65854" w:rsidRPr="007443B6">
          <w:rPr>
            <w:rStyle w:val="Hipervnculo"/>
            <w:rFonts w:cs="Arial"/>
            <w:b/>
            <w:noProof/>
            <w:lang w:val="es-ES"/>
          </w:rPr>
          <w:t xml:space="preserve">Tabla 25. </w:t>
        </w:r>
        <w:r w:rsidR="00D65854" w:rsidRPr="007443B6">
          <w:rPr>
            <w:rStyle w:val="Hipervnculo"/>
            <w:rFonts w:cs="Arial"/>
            <w:noProof/>
            <w:lang w:val="es-ES"/>
          </w:rPr>
          <w:t>Sistema de Suministro de Acueducto para Nemocón</w:t>
        </w:r>
        <w:r w:rsidR="00D65854">
          <w:rPr>
            <w:noProof/>
            <w:webHidden/>
          </w:rPr>
          <w:tab/>
        </w:r>
        <w:r w:rsidR="00D65854">
          <w:rPr>
            <w:noProof/>
            <w:webHidden/>
          </w:rPr>
          <w:fldChar w:fldCharType="begin"/>
        </w:r>
        <w:r w:rsidR="00D65854">
          <w:rPr>
            <w:noProof/>
            <w:webHidden/>
          </w:rPr>
          <w:instrText xml:space="preserve"> PAGEREF _Toc466926009 \h </w:instrText>
        </w:r>
        <w:r w:rsidR="00D65854">
          <w:rPr>
            <w:noProof/>
            <w:webHidden/>
          </w:rPr>
        </w:r>
        <w:r w:rsidR="00D65854">
          <w:rPr>
            <w:noProof/>
            <w:webHidden/>
          </w:rPr>
          <w:fldChar w:fldCharType="separate"/>
        </w:r>
        <w:r w:rsidR="008D5CA4">
          <w:rPr>
            <w:noProof/>
            <w:webHidden/>
          </w:rPr>
          <w:t>52</w:t>
        </w:r>
        <w:r w:rsidR="00D65854">
          <w:rPr>
            <w:noProof/>
            <w:webHidden/>
          </w:rPr>
          <w:fldChar w:fldCharType="end"/>
        </w:r>
      </w:hyperlink>
    </w:p>
    <w:p w:rsidR="00D65854" w:rsidRDefault="000F6066">
      <w:pPr>
        <w:pStyle w:val="Tabladeilustraciones"/>
        <w:tabs>
          <w:tab w:val="right" w:leader="dot" w:pos="8494"/>
        </w:tabs>
        <w:rPr>
          <w:rFonts w:asciiTheme="minorHAnsi" w:eastAsiaTheme="minorEastAsia" w:hAnsiTheme="minorHAnsi"/>
          <w:noProof/>
          <w:lang w:eastAsia="es-CO"/>
        </w:rPr>
      </w:pPr>
      <w:hyperlink w:anchor="_Toc466926010" w:history="1">
        <w:r w:rsidR="00D65854" w:rsidRPr="007443B6">
          <w:rPr>
            <w:rStyle w:val="Hipervnculo"/>
            <w:rFonts w:cs="Arial"/>
            <w:b/>
            <w:noProof/>
            <w:lang w:val="es-ES"/>
          </w:rPr>
          <w:t xml:space="preserve">Tabla 26. </w:t>
        </w:r>
        <w:r w:rsidR="00D65854" w:rsidRPr="007443B6">
          <w:rPr>
            <w:rStyle w:val="Hipervnculo"/>
            <w:rFonts w:cs="Arial"/>
            <w:noProof/>
            <w:lang w:val="es-ES"/>
          </w:rPr>
          <w:t>Cantidad de residuos sólidos por actividad del servicio público de aseo</w:t>
        </w:r>
        <w:r w:rsidR="00D65854">
          <w:rPr>
            <w:noProof/>
            <w:webHidden/>
          </w:rPr>
          <w:tab/>
        </w:r>
        <w:r w:rsidR="00D65854">
          <w:rPr>
            <w:noProof/>
            <w:webHidden/>
          </w:rPr>
          <w:fldChar w:fldCharType="begin"/>
        </w:r>
        <w:r w:rsidR="00D65854">
          <w:rPr>
            <w:noProof/>
            <w:webHidden/>
          </w:rPr>
          <w:instrText xml:space="preserve"> PAGEREF _Toc466926010 \h </w:instrText>
        </w:r>
        <w:r w:rsidR="00D65854">
          <w:rPr>
            <w:noProof/>
            <w:webHidden/>
          </w:rPr>
        </w:r>
        <w:r w:rsidR="00D65854">
          <w:rPr>
            <w:noProof/>
            <w:webHidden/>
          </w:rPr>
          <w:fldChar w:fldCharType="separate"/>
        </w:r>
        <w:r w:rsidR="008D5CA4">
          <w:rPr>
            <w:noProof/>
            <w:webHidden/>
          </w:rPr>
          <w:t>54</w:t>
        </w:r>
        <w:r w:rsidR="00D65854">
          <w:rPr>
            <w:noProof/>
            <w:webHidden/>
          </w:rPr>
          <w:fldChar w:fldCharType="end"/>
        </w:r>
      </w:hyperlink>
    </w:p>
    <w:p w:rsidR="00D65854" w:rsidRDefault="000F6066">
      <w:pPr>
        <w:pStyle w:val="Tabladeilustraciones"/>
        <w:tabs>
          <w:tab w:val="right" w:leader="dot" w:pos="8494"/>
        </w:tabs>
        <w:rPr>
          <w:rFonts w:asciiTheme="minorHAnsi" w:eastAsiaTheme="minorEastAsia" w:hAnsiTheme="minorHAnsi"/>
          <w:noProof/>
          <w:lang w:eastAsia="es-CO"/>
        </w:rPr>
      </w:pPr>
      <w:hyperlink w:anchor="_Toc466926011" w:history="1">
        <w:r w:rsidR="00D65854" w:rsidRPr="007443B6">
          <w:rPr>
            <w:rStyle w:val="Hipervnculo"/>
            <w:rFonts w:cs="Arial"/>
            <w:b/>
            <w:noProof/>
            <w:lang w:val="es-ES"/>
          </w:rPr>
          <w:t xml:space="preserve">Tabla 27. </w:t>
        </w:r>
        <w:r w:rsidR="00D65854" w:rsidRPr="007443B6">
          <w:rPr>
            <w:rStyle w:val="Hipervnculo"/>
            <w:rFonts w:cs="Arial"/>
            <w:noProof/>
            <w:lang w:val="es-ES"/>
          </w:rPr>
          <w:t>Usuarios del servicio público de aseo</w:t>
        </w:r>
        <w:r w:rsidR="00D65854">
          <w:rPr>
            <w:noProof/>
            <w:webHidden/>
          </w:rPr>
          <w:tab/>
        </w:r>
        <w:r w:rsidR="00D65854">
          <w:rPr>
            <w:noProof/>
            <w:webHidden/>
          </w:rPr>
          <w:fldChar w:fldCharType="begin"/>
        </w:r>
        <w:r w:rsidR="00D65854">
          <w:rPr>
            <w:noProof/>
            <w:webHidden/>
          </w:rPr>
          <w:instrText xml:space="preserve"> PAGEREF _Toc466926011 \h </w:instrText>
        </w:r>
        <w:r w:rsidR="00D65854">
          <w:rPr>
            <w:noProof/>
            <w:webHidden/>
          </w:rPr>
        </w:r>
        <w:r w:rsidR="00D65854">
          <w:rPr>
            <w:noProof/>
            <w:webHidden/>
          </w:rPr>
          <w:fldChar w:fldCharType="separate"/>
        </w:r>
        <w:r w:rsidR="008D5CA4">
          <w:rPr>
            <w:noProof/>
            <w:webHidden/>
          </w:rPr>
          <w:t>56</w:t>
        </w:r>
        <w:r w:rsidR="00D65854">
          <w:rPr>
            <w:noProof/>
            <w:webHidden/>
          </w:rPr>
          <w:fldChar w:fldCharType="end"/>
        </w:r>
      </w:hyperlink>
    </w:p>
    <w:p w:rsidR="00D65854" w:rsidRDefault="000F6066">
      <w:pPr>
        <w:pStyle w:val="Tabladeilustraciones"/>
        <w:tabs>
          <w:tab w:val="right" w:leader="dot" w:pos="8494"/>
        </w:tabs>
        <w:rPr>
          <w:rFonts w:asciiTheme="minorHAnsi" w:eastAsiaTheme="minorEastAsia" w:hAnsiTheme="minorHAnsi"/>
          <w:noProof/>
          <w:lang w:eastAsia="es-CO"/>
        </w:rPr>
      </w:pPr>
      <w:hyperlink w:anchor="_Toc466926012" w:history="1">
        <w:r w:rsidR="00D65854" w:rsidRPr="007443B6">
          <w:rPr>
            <w:rStyle w:val="Hipervnculo"/>
            <w:rFonts w:cs="Arial"/>
            <w:b/>
            <w:noProof/>
          </w:rPr>
          <w:t xml:space="preserve">Tabla 29. </w:t>
        </w:r>
        <w:r w:rsidR="00D65854" w:rsidRPr="007443B6">
          <w:rPr>
            <w:rStyle w:val="Hipervnculo"/>
            <w:rFonts w:cs="Arial"/>
            <w:noProof/>
          </w:rPr>
          <w:t>Funciones de las Dependencias de la Administración Municipal en la Gestión Ambiental.</w:t>
        </w:r>
        <w:r w:rsidR="00D65854">
          <w:rPr>
            <w:noProof/>
            <w:webHidden/>
          </w:rPr>
          <w:tab/>
        </w:r>
        <w:r w:rsidR="00D65854">
          <w:rPr>
            <w:noProof/>
            <w:webHidden/>
          </w:rPr>
          <w:fldChar w:fldCharType="begin"/>
        </w:r>
        <w:r w:rsidR="00D65854">
          <w:rPr>
            <w:noProof/>
            <w:webHidden/>
          </w:rPr>
          <w:instrText xml:space="preserve"> PAGEREF _Toc466926012 \h </w:instrText>
        </w:r>
        <w:r w:rsidR="00D65854">
          <w:rPr>
            <w:noProof/>
            <w:webHidden/>
          </w:rPr>
        </w:r>
        <w:r w:rsidR="00D65854">
          <w:rPr>
            <w:noProof/>
            <w:webHidden/>
          </w:rPr>
          <w:fldChar w:fldCharType="separate"/>
        </w:r>
        <w:r w:rsidR="008D5CA4">
          <w:rPr>
            <w:noProof/>
            <w:webHidden/>
          </w:rPr>
          <w:t>61</w:t>
        </w:r>
        <w:r w:rsidR="00D65854">
          <w:rPr>
            <w:noProof/>
            <w:webHidden/>
          </w:rPr>
          <w:fldChar w:fldCharType="end"/>
        </w:r>
      </w:hyperlink>
    </w:p>
    <w:p w:rsidR="00D65854" w:rsidRDefault="000F6066">
      <w:pPr>
        <w:pStyle w:val="Tabladeilustraciones"/>
        <w:tabs>
          <w:tab w:val="right" w:leader="dot" w:pos="8494"/>
        </w:tabs>
        <w:rPr>
          <w:rFonts w:asciiTheme="minorHAnsi" w:eastAsiaTheme="minorEastAsia" w:hAnsiTheme="minorHAnsi"/>
          <w:noProof/>
          <w:lang w:eastAsia="es-CO"/>
        </w:rPr>
      </w:pPr>
      <w:hyperlink w:anchor="_Toc466926013" w:history="1">
        <w:r w:rsidR="00D65854" w:rsidRPr="007443B6">
          <w:rPr>
            <w:rStyle w:val="Hipervnculo"/>
            <w:rFonts w:cs="Arial"/>
            <w:b/>
            <w:noProof/>
          </w:rPr>
          <w:t xml:space="preserve">Tabla 30. </w:t>
        </w:r>
        <w:r w:rsidR="00D65854" w:rsidRPr="007443B6">
          <w:rPr>
            <w:rStyle w:val="Hipervnculo"/>
            <w:rFonts w:cs="Arial"/>
            <w:noProof/>
          </w:rPr>
          <w:t>Definición de la Problemática Ambiental Municipal</w:t>
        </w:r>
        <w:r w:rsidR="00D65854">
          <w:rPr>
            <w:noProof/>
            <w:webHidden/>
          </w:rPr>
          <w:tab/>
        </w:r>
        <w:r w:rsidR="00D65854">
          <w:rPr>
            <w:noProof/>
            <w:webHidden/>
          </w:rPr>
          <w:fldChar w:fldCharType="begin"/>
        </w:r>
        <w:r w:rsidR="00D65854">
          <w:rPr>
            <w:noProof/>
            <w:webHidden/>
          </w:rPr>
          <w:instrText xml:space="preserve"> PAGEREF _Toc466926013 \h </w:instrText>
        </w:r>
        <w:r w:rsidR="00D65854">
          <w:rPr>
            <w:noProof/>
            <w:webHidden/>
          </w:rPr>
        </w:r>
        <w:r w:rsidR="00D65854">
          <w:rPr>
            <w:noProof/>
            <w:webHidden/>
          </w:rPr>
          <w:fldChar w:fldCharType="separate"/>
        </w:r>
        <w:r w:rsidR="008D5CA4">
          <w:rPr>
            <w:noProof/>
            <w:webHidden/>
          </w:rPr>
          <w:t>66</w:t>
        </w:r>
        <w:r w:rsidR="00D65854">
          <w:rPr>
            <w:noProof/>
            <w:webHidden/>
          </w:rPr>
          <w:fldChar w:fldCharType="end"/>
        </w:r>
      </w:hyperlink>
    </w:p>
    <w:p w:rsidR="00D65854" w:rsidRDefault="000F6066">
      <w:pPr>
        <w:pStyle w:val="Tabladeilustraciones"/>
        <w:tabs>
          <w:tab w:val="right" w:leader="dot" w:pos="8494"/>
        </w:tabs>
        <w:rPr>
          <w:rFonts w:asciiTheme="minorHAnsi" w:eastAsiaTheme="minorEastAsia" w:hAnsiTheme="minorHAnsi"/>
          <w:noProof/>
          <w:lang w:eastAsia="es-CO"/>
        </w:rPr>
      </w:pPr>
      <w:hyperlink w:anchor="_Toc466926014" w:history="1">
        <w:r w:rsidR="00D65854" w:rsidRPr="007443B6">
          <w:rPr>
            <w:rStyle w:val="Hipervnculo"/>
            <w:rFonts w:cs="Arial"/>
            <w:b/>
            <w:noProof/>
          </w:rPr>
          <w:t xml:space="preserve">Tabla 31. </w:t>
        </w:r>
        <w:r w:rsidR="00D65854" w:rsidRPr="007443B6">
          <w:rPr>
            <w:rStyle w:val="Hipervnculo"/>
            <w:rFonts w:cs="Arial"/>
            <w:noProof/>
          </w:rPr>
          <w:t>Definición de la Oferta Ambiental</w:t>
        </w:r>
        <w:r w:rsidR="00D65854">
          <w:rPr>
            <w:noProof/>
            <w:webHidden/>
          </w:rPr>
          <w:tab/>
        </w:r>
        <w:r w:rsidR="00D65854">
          <w:rPr>
            <w:noProof/>
            <w:webHidden/>
          </w:rPr>
          <w:fldChar w:fldCharType="begin"/>
        </w:r>
        <w:r w:rsidR="00D65854">
          <w:rPr>
            <w:noProof/>
            <w:webHidden/>
          </w:rPr>
          <w:instrText xml:space="preserve"> PAGEREF _Toc466926014 \h </w:instrText>
        </w:r>
        <w:r w:rsidR="00D65854">
          <w:rPr>
            <w:noProof/>
            <w:webHidden/>
          </w:rPr>
        </w:r>
        <w:r w:rsidR="00D65854">
          <w:rPr>
            <w:noProof/>
            <w:webHidden/>
          </w:rPr>
          <w:fldChar w:fldCharType="separate"/>
        </w:r>
        <w:r w:rsidR="008D5CA4">
          <w:rPr>
            <w:noProof/>
            <w:webHidden/>
          </w:rPr>
          <w:t>67</w:t>
        </w:r>
        <w:r w:rsidR="00D65854">
          <w:rPr>
            <w:noProof/>
            <w:webHidden/>
          </w:rPr>
          <w:fldChar w:fldCharType="end"/>
        </w:r>
      </w:hyperlink>
    </w:p>
    <w:p w:rsidR="00D65854" w:rsidRDefault="000F6066">
      <w:pPr>
        <w:pStyle w:val="Tabladeilustraciones"/>
        <w:tabs>
          <w:tab w:val="right" w:leader="dot" w:pos="8494"/>
        </w:tabs>
        <w:rPr>
          <w:rFonts w:asciiTheme="minorHAnsi" w:eastAsiaTheme="minorEastAsia" w:hAnsiTheme="minorHAnsi"/>
          <w:noProof/>
          <w:lang w:eastAsia="es-CO"/>
        </w:rPr>
      </w:pPr>
      <w:hyperlink w:anchor="_Toc466926015" w:history="1">
        <w:r w:rsidR="00D65854" w:rsidRPr="007443B6">
          <w:rPr>
            <w:rStyle w:val="Hipervnculo"/>
            <w:rFonts w:cs="Arial"/>
            <w:b/>
            <w:noProof/>
          </w:rPr>
          <w:t xml:space="preserve">Tabla 32. </w:t>
        </w:r>
        <w:r w:rsidR="00D65854" w:rsidRPr="007443B6">
          <w:rPr>
            <w:rStyle w:val="Hipervnculo"/>
            <w:rFonts w:cs="Arial"/>
            <w:noProof/>
          </w:rPr>
          <w:t>Identificación de nacimientos – Oferta Ambiental.</w:t>
        </w:r>
        <w:r w:rsidR="00D65854">
          <w:rPr>
            <w:noProof/>
            <w:webHidden/>
          </w:rPr>
          <w:tab/>
        </w:r>
        <w:r w:rsidR="00D65854">
          <w:rPr>
            <w:noProof/>
            <w:webHidden/>
          </w:rPr>
          <w:fldChar w:fldCharType="begin"/>
        </w:r>
        <w:r w:rsidR="00D65854">
          <w:rPr>
            <w:noProof/>
            <w:webHidden/>
          </w:rPr>
          <w:instrText xml:space="preserve"> PAGEREF _Toc466926015 \h </w:instrText>
        </w:r>
        <w:r w:rsidR="00D65854">
          <w:rPr>
            <w:noProof/>
            <w:webHidden/>
          </w:rPr>
        </w:r>
        <w:r w:rsidR="00D65854">
          <w:rPr>
            <w:noProof/>
            <w:webHidden/>
          </w:rPr>
          <w:fldChar w:fldCharType="separate"/>
        </w:r>
        <w:r w:rsidR="008D5CA4">
          <w:rPr>
            <w:noProof/>
            <w:webHidden/>
          </w:rPr>
          <w:t>68</w:t>
        </w:r>
        <w:r w:rsidR="00D65854">
          <w:rPr>
            <w:noProof/>
            <w:webHidden/>
          </w:rPr>
          <w:fldChar w:fldCharType="end"/>
        </w:r>
      </w:hyperlink>
    </w:p>
    <w:p w:rsidR="003E48C1" w:rsidRPr="003E48C1" w:rsidRDefault="003E48C1" w:rsidP="003E48C1">
      <w:r>
        <w:fldChar w:fldCharType="end"/>
      </w:r>
    </w:p>
    <w:p w:rsidR="003E48C1" w:rsidRPr="00C42FB6" w:rsidRDefault="003E48C1" w:rsidP="00EB0540">
      <w:pPr>
        <w:pStyle w:val="Ttulo1"/>
        <w:jc w:val="center"/>
        <w:rPr>
          <w:rFonts w:ascii="Arial" w:hAnsi="Arial" w:cs="Arial"/>
          <w:b/>
          <w:color w:val="000000" w:themeColor="text1"/>
          <w:sz w:val="22"/>
          <w:szCs w:val="22"/>
        </w:rPr>
      </w:pPr>
      <w:r w:rsidRPr="00C42FB6">
        <w:rPr>
          <w:rFonts w:ascii="Arial" w:hAnsi="Arial" w:cs="Arial"/>
          <w:b/>
          <w:color w:val="000000" w:themeColor="text1"/>
          <w:sz w:val="22"/>
          <w:szCs w:val="22"/>
        </w:rPr>
        <w:t>ÍNDICE DE IMÁGENES</w:t>
      </w:r>
    </w:p>
    <w:p w:rsidR="0026027E" w:rsidRDefault="003E48C1">
      <w:pPr>
        <w:pStyle w:val="Tabladeilustraciones"/>
        <w:tabs>
          <w:tab w:val="right" w:leader="dot" w:pos="8494"/>
        </w:tabs>
        <w:rPr>
          <w:rFonts w:asciiTheme="minorHAnsi" w:eastAsiaTheme="minorEastAsia" w:hAnsiTheme="minorHAnsi"/>
          <w:noProof/>
          <w:lang w:eastAsia="es-CO"/>
        </w:rPr>
      </w:pPr>
      <w:r w:rsidRPr="00C42FB6">
        <w:fldChar w:fldCharType="begin"/>
      </w:r>
      <w:r w:rsidRPr="00C42FB6">
        <w:instrText xml:space="preserve"> TOC \h \z \c "Imagen " </w:instrText>
      </w:r>
      <w:r w:rsidRPr="00C42FB6">
        <w:fldChar w:fldCharType="separate"/>
      </w:r>
      <w:hyperlink w:anchor="_Toc466925878" w:history="1">
        <w:r w:rsidR="0026027E" w:rsidRPr="00627CD0">
          <w:rPr>
            <w:rStyle w:val="Hipervnculo"/>
            <w:rFonts w:eastAsia="Times New Roman" w:cs="Arial"/>
            <w:b/>
            <w:noProof/>
            <w:lang w:val="es-ES" w:eastAsia="es-ES"/>
          </w:rPr>
          <w:t xml:space="preserve">Imagen  1. </w:t>
        </w:r>
        <w:r w:rsidR="0026027E" w:rsidRPr="00627CD0">
          <w:rPr>
            <w:rStyle w:val="Hipervnculo"/>
            <w:rFonts w:eastAsia="Times New Roman" w:cs="Arial"/>
            <w:noProof/>
            <w:lang w:val="es-ES" w:eastAsia="es-ES"/>
          </w:rPr>
          <w:t>Mapa localización de Municipio de Nemocón</w:t>
        </w:r>
        <w:r w:rsidR="0026027E">
          <w:rPr>
            <w:noProof/>
            <w:webHidden/>
          </w:rPr>
          <w:tab/>
        </w:r>
        <w:r w:rsidR="0026027E">
          <w:rPr>
            <w:noProof/>
            <w:webHidden/>
          </w:rPr>
          <w:fldChar w:fldCharType="begin"/>
        </w:r>
        <w:r w:rsidR="0026027E">
          <w:rPr>
            <w:noProof/>
            <w:webHidden/>
          </w:rPr>
          <w:instrText xml:space="preserve"> PAGEREF _Toc466925878 \h </w:instrText>
        </w:r>
        <w:r w:rsidR="0026027E">
          <w:rPr>
            <w:noProof/>
            <w:webHidden/>
          </w:rPr>
        </w:r>
        <w:r w:rsidR="0026027E">
          <w:rPr>
            <w:noProof/>
            <w:webHidden/>
          </w:rPr>
          <w:fldChar w:fldCharType="separate"/>
        </w:r>
        <w:r w:rsidR="008D5CA4">
          <w:rPr>
            <w:noProof/>
            <w:webHidden/>
          </w:rPr>
          <w:t>5</w:t>
        </w:r>
        <w:r w:rsidR="0026027E">
          <w:rPr>
            <w:noProof/>
            <w:webHidden/>
          </w:rPr>
          <w:fldChar w:fldCharType="end"/>
        </w:r>
      </w:hyperlink>
    </w:p>
    <w:p w:rsidR="0026027E" w:rsidRDefault="000F6066">
      <w:pPr>
        <w:pStyle w:val="Tabladeilustraciones"/>
        <w:tabs>
          <w:tab w:val="right" w:leader="dot" w:pos="8494"/>
        </w:tabs>
        <w:rPr>
          <w:rFonts w:asciiTheme="minorHAnsi" w:eastAsiaTheme="minorEastAsia" w:hAnsiTheme="minorHAnsi"/>
          <w:noProof/>
          <w:lang w:eastAsia="es-CO"/>
        </w:rPr>
      </w:pPr>
      <w:hyperlink w:anchor="_Toc466925879" w:history="1">
        <w:r w:rsidR="0026027E" w:rsidRPr="00627CD0">
          <w:rPr>
            <w:rStyle w:val="Hipervnculo"/>
            <w:rFonts w:cs="Arial"/>
            <w:b/>
            <w:noProof/>
          </w:rPr>
          <w:t>Imagen  2.</w:t>
        </w:r>
        <w:r w:rsidR="0026027E" w:rsidRPr="00627CD0">
          <w:rPr>
            <w:rStyle w:val="Hipervnculo"/>
            <w:rFonts w:cs="Arial"/>
            <w:noProof/>
          </w:rPr>
          <w:t xml:space="preserve"> Sistemas Productivos Agropecuarios</w:t>
        </w:r>
        <w:r w:rsidR="0026027E">
          <w:rPr>
            <w:noProof/>
            <w:webHidden/>
          </w:rPr>
          <w:tab/>
        </w:r>
        <w:r w:rsidR="0026027E">
          <w:rPr>
            <w:noProof/>
            <w:webHidden/>
          </w:rPr>
          <w:fldChar w:fldCharType="begin"/>
        </w:r>
        <w:r w:rsidR="0026027E">
          <w:rPr>
            <w:noProof/>
            <w:webHidden/>
          </w:rPr>
          <w:instrText xml:space="preserve"> PAGEREF _Toc466925879 \h </w:instrText>
        </w:r>
        <w:r w:rsidR="0026027E">
          <w:rPr>
            <w:noProof/>
            <w:webHidden/>
          </w:rPr>
        </w:r>
        <w:r w:rsidR="0026027E">
          <w:rPr>
            <w:noProof/>
            <w:webHidden/>
          </w:rPr>
          <w:fldChar w:fldCharType="separate"/>
        </w:r>
        <w:r w:rsidR="008D5CA4">
          <w:rPr>
            <w:noProof/>
            <w:webHidden/>
          </w:rPr>
          <w:t>7</w:t>
        </w:r>
        <w:r w:rsidR="0026027E">
          <w:rPr>
            <w:noProof/>
            <w:webHidden/>
          </w:rPr>
          <w:fldChar w:fldCharType="end"/>
        </w:r>
      </w:hyperlink>
    </w:p>
    <w:p w:rsidR="0026027E" w:rsidRDefault="000F6066">
      <w:pPr>
        <w:pStyle w:val="Tabladeilustraciones"/>
        <w:tabs>
          <w:tab w:val="right" w:leader="dot" w:pos="8494"/>
        </w:tabs>
        <w:rPr>
          <w:rFonts w:asciiTheme="minorHAnsi" w:eastAsiaTheme="minorEastAsia" w:hAnsiTheme="minorHAnsi"/>
          <w:noProof/>
          <w:lang w:eastAsia="es-CO"/>
        </w:rPr>
      </w:pPr>
      <w:hyperlink w:anchor="_Toc466925880" w:history="1">
        <w:r w:rsidR="0026027E" w:rsidRPr="00627CD0">
          <w:rPr>
            <w:rStyle w:val="Hipervnculo"/>
            <w:rFonts w:cs="Arial"/>
            <w:b/>
            <w:noProof/>
          </w:rPr>
          <w:t>Imagen  3.</w:t>
        </w:r>
        <w:r w:rsidR="0026027E" w:rsidRPr="00627CD0">
          <w:rPr>
            <w:rStyle w:val="Hipervnculo"/>
            <w:rFonts w:cs="Arial"/>
            <w:noProof/>
          </w:rPr>
          <w:t xml:space="preserve"> Cultivos de Flores</w:t>
        </w:r>
        <w:r w:rsidR="0026027E">
          <w:rPr>
            <w:noProof/>
            <w:webHidden/>
          </w:rPr>
          <w:tab/>
        </w:r>
        <w:r w:rsidR="0026027E">
          <w:rPr>
            <w:noProof/>
            <w:webHidden/>
          </w:rPr>
          <w:fldChar w:fldCharType="begin"/>
        </w:r>
        <w:r w:rsidR="0026027E">
          <w:rPr>
            <w:noProof/>
            <w:webHidden/>
          </w:rPr>
          <w:instrText xml:space="preserve"> PAGEREF _Toc466925880 \h </w:instrText>
        </w:r>
        <w:r w:rsidR="0026027E">
          <w:rPr>
            <w:noProof/>
            <w:webHidden/>
          </w:rPr>
        </w:r>
        <w:r w:rsidR="0026027E">
          <w:rPr>
            <w:noProof/>
            <w:webHidden/>
          </w:rPr>
          <w:fldChar w:fldCharType="separate"/>
        </w:r>
        <w:r w:rsidR="008D5CA4">
          <w:rPr>
            <w:noProof/>
            <w:webHidden/>
          </w:rPr>
          <w:t>7</w:t>
        </w:r>
        <w:r w:rsidR="0026027E">
          <w:rPr>
            <w:noProof/>
            <w:webHidden/>
          </w:rPr>
          <w:fldChar w:fldCharType="end"/>
        </w:r>
      </w:hyperlink>
    </w:p>
    <w:p w:rsidR="0026027E" w:rsidRDefault="000F6066">
      <w:pPr>
        <w:pStyle w:val="Tabladeilustraciones"/>
        <w:tabs>
          <w:tab w:val="right" w:leader="dot" w:pos="8494"/>
        </w:tabs>
        <w:rPr>
          <w:rFonts w:asciiTheme="minorHAnsi" w:eastAsiaTheme="minorEastAsia" w:hAnsiTheme="minorHAnsi"/>
          <w:noProof/>
          <w:lang w:eastAsia="es-CO"/>
        </w:rPr>
      </w:pPr>
      <w:hyperlink w:anchor="_Toc466925881" w:history="1">
        <w:r w:rsidR="0026027E" w:rsidRPr="00627CD0">
          <w:rPr>
            <w:rStyle w:val="Hipervnculo"/>
            <w:rFonts w:cs="Arial"/>
            <w:b/>
            <w:noProof/>
          </w:rPr>
          <w:t>Imagen  4.</w:t>
        </w:r>
        <w:r w:rsidR="0026027E" w:rsidRPr="00627CD0">
          <w:rPr>
            <w:rStyle w:val="Hipervnculo"/>
            <w:rFonts w:cs="Arial"/>
            <w:noProof/>
          </w:rPr>
          <w:t xml:space="preserve"> Actividades Industriales en el Municipio</w:t>
        </w:r>
        <w:r w:rsidR="0026027E">
          <w:rPr>
            <w:noProof/>
            <w:webHidden/>
          </w:rPr>
          <w:tab/>
        </w:r>
        <w:r w:rsidR="0026027E">
          <w:rPr>
            <w:noProof/>
            <w:webHidden/>
          </w:rPr>
          <w:fldChar w:fldCharType="begin"/>
        </w:r>
        <w:r w:rsidR="0026027E">
          <w:rPr>
            <w:noProof/>
            <w:webHidden/>
          </w:rPr>
          <w:instrText xml:space="preserve"> PAGEREF _Toc466925881 \h </w:instrText>
        </w:r>
        <w:r w:rsidR="0026027E">
          <w:rPr>
            <w:noProof/>
            <w:webHidden/>
          </w:rPr>
        </w:r>
        <w:r w:rsidR="0026027E">
          <w:rPr>
            <w:noProof/>
            <w:webHidden/>
          </w:rPr>
          <w:fldChar w:fldCharType="separate"/>
        </w:r>
        <w:r w:rsidR="008D5CA4">
          <w:rPr>
            <w:noProof/>
            <w:webHidden/>
          </w:rPr>
          <w:t>8</w:t>
        </w:r>
        <w:r w:rsidR="0026027E">
          <w:rPr>
            <w:noProof/>
            <w:webHidden/>
          </w:rPr>
          <w:fldChar w:fldCharType="end"/>
        </w:r>
      </w:hyperlink>
    </w:p>
    <w:p w:rsidR="0026027E" w:rsidRDefault="000F6066">
      <w:pPr>
        <w:pStyle w:val="Tabladeilustraciones"/>
        <w:tabs>
          <w:tab w:val="right" w:leader="dot" w:pos="8494"/>
        </w:tabs>
        <w:rPr>
          <w:rFonts w:asciiTheme="minorHAnsi" w:eastAsiaTheme="minorEastAsia" w:hAnsiTheme="minorHAnsi"/>
          <w:noProof/>
          <w:lang w:eastAsia="es-CO"/>
        </w:rPr>
      </w:pPr>
      <w:hyperlink w:anchor="_Toc466925882" w:history="1">
        <w:r w:rsidR="0026027E" w:rsidRPr="00627CD0">
          <w:rPr>
            <w:rStyle w:val="Hipervnculo"/>
            <w:rFonts w:cs="Arial"/>
            <w:b/>
            <w:noProof/>
          </w:rPr>
          <w:t>Imagen  5.</w:t>
        </w:r>
        <w:r w:rsidR="0026027E" w:rsidRPr="00627CD0">
          <w:rPr>
            <w:rStyle w:val="Hipervnculo"/>
            <w:rFonts w:cs="Arial"/>
            <w:noProof/>
          </w:rPr>
          <w:t xml:space="preserve"> Atractivos turísticos</w:t>
        </w:r>
        <w:r w:rsidR="0026027E">
          <w:rPr>
            <w:noProof/>
            <w:webHidden/>
          </w:rPr>
          <w:tab/>
        </w:r>
        <w:r w:rsidR="0026027E">
          <w:rPr>
            <w:noProof/>
            <w:webHidden/>
          </w:rPr>
          <w:fldChar w:fldCharType="begin"/>
        </w:r>
        <w:r w:rsidR="0026027E">
          <w:rPr>
            <w:noProof/>
            <w:webHidden/>
          </w:rPr>
          <w:instrText xml:space="preserve"> PAGEREF _Toc466925882 \h </w:instrText>
        </w:r>
        <w:r w:rsidR="0026027E">
          <w:rPr>
            <w:noProof/>
            <w:webHidden/>
          </w:rPr>
        </w:r>
        <w:r w:rsidR="0026027E">
          <w:rPr>
            <w:noProof/>
            <w:webHidden/>
          </w:rPr>
          <w:fldChar w:fldCharType="separate"/>
        </w:r>
        <w:r w:rsidR="008D5CA4">
          <w:rPr>
            <w:noProof/>
            <w:webHidden/>
          </w:rPr>
          <w:t>8</w:t>
        </w:r>
        <w:r w:rsidR="0026027E">
          <w:rPr>
            <w:noProof/>
            <w:webHidden/>
          </w:rPr>
          <w:fldChar w:fldCharType="end"/>
        </w:r>
      </w:hyperlink>
    </w:p>
    <w:p w:rsidR="0026027E" w:rsidRDefault="000F6066">
      <w:pPr>
        <w:pStyle w:val="Tabladeilustraciones"/>
        <w:tabs>
          <w:tab w:val="right" w:leader="dot" w:pos="8494"/>
        </w:tabs>
        <w:rPr>
          <w:rFonts w:asciiTheme="minorHAnsi" w:eastAsiaTheme="minorEastAsia" w:hAnsiTheme="minorHAnsi"/>
          <w:noProof/>
          <w:lang w:eastAsia="es-CO"/>
        </w:rPr>
      </w:pPr>
      <w:hyperlink w:anchor="_Toc466925883" w:history="1">
        <w:r w:rsidR="0026027E" w:rsidRPr="00627CD0">
          <w:rPr>
            <w:rStyle w:val="Hipervnculo"/>
            <w:rFonts w:cs="Arial"/>
            <w:b/>
            <w:iCs/>
            <w:noProof/>
          </w:rPr>
          <w:t xml:space="preserve">Imagen  6. </w:t>
        </w:r>
        <w:r w:rsidR="0026027E" w:rsidRPr="00627CD0">
          <w:rPr>
            <w:rStyle w:val="Hipervnculo"/>
            <w:rFonts w:cs="Arial"/>
            <w:iCs/>
            <w:noProof/>
          </w:rPr>
          <w:t>Adecuación Hidráulica realizada en el Río Checua</w:t>
        </w:r>
        <w:r w:rsidR="0026027E">
          <w:rPr>
            <w:noProof/>
            <w:webHidden/>
          </w:rPr>
          <w:tab/>
        </w:r>
        <w:r w:rsidR="0026027E">
          <w:rPr>
            <w:noProof/>
            <w:webHidden/>
          </w:rPr>
          <w:fldChar w:fldCharType="begin"/>
        </w:r>
        <w:r w:rsidR="0026027E">
          <w:rPr>
            <w:noProof/>
            <w:webHidden/>
          </w:rPr>
          <w:instrText xml:space="preserve"> PAGEREF _Toc466925883 \h </w:instrText>
        </w:r>
        <w:r w:rsidR="0026027E">
          <w:rPr>
            <w:noProof/>
            <w:webHidden/>
          </w:rPr>
        </w:r>
        <w:r w:rsidR="0026027E">
          <w:rPr>
            <w:noProof/>
            <w:webHidden/>
          </w:rPr>
          <w:fldChar w:fldCharType="separate"/>
        </w:r>
        <w:r w:rsidR="008D5CA4">
          <w:rPr>
            <w:noProof/>
            <w:webHidden/>
          </w:rPr>
          <w:t>10</w:t>
        </w:r>
        <w:r w:rsidR="0026027E">
          <w:rPr>
            <w:noProof/>
            <w:webHidden/>
          </w:rPr>
          <w:fldChar w:fldCharType="end"/>
        </w:r>
      </w:hyperlink>
    </w:p>
    <w:p w:rsidR="0026027E" w:rsidRDefault="000F6066">
      <w:pPr>
        <w:pStyle w:val="Tabladeilustraciones"/>
        <w:tabs>
          <w:tab w:val="right" w:leader="dot" w:pos="8494"/>
        </w:tabs>
        <w:rPr>
          <w:rFonts w:asciiTheme="minorHAnsi" w:eastAsiaTheme="minorEastAsia" w:hAnsiTheme="minorHAnsi"/>
          <w:noProof/>
          <w:lang w:eastAsia="es-CO"/>
        </w:rPr>
      </w:pPr>
      <w:hyperlink w:anchor="_Toc466925884" w:history="1">
        <w:r w:rsidR="0026027E" w:rsidRPr="00627CD0">
          <w:rPr>
            <w:rStyle w:val="Hipervnculo"/>
            <w:rFonts w:cs="Arial"/>
            <w:b/>
            <w:noProof/>
          </w:rPr>
          <w:t xml:space="preserve">Imagen  7. </w:t>
        </w:r>
        <w:r w:rsidR="0026027E" w:rsidRPr="00627CD0">
          <w:rPr>
            <w:rStyle w:val="Hipervnculo"/>
            <w:rFonts w:cs="Arial"/>
            <w:noProof/>
          </w:rPr>
          <w:t>Mapa División Política del Municipio de Nemocón</w:t>
        </w:r>
        <w:r w:rsidR="0026027E">
          <w:rPr>
            <w:noProof/>
            <w:webHidden/>
          </w:rPr>
          <w:tab/>
        </w:r>
        <w:r w:rsidR="0026027E">
          <w:rPr>
            <w:noProof/>
            <w:webHidden/>
          </w:rPr>
          <w:fldChar w:fldCharType="begin"/>
        </w:r>
        <w:r w:rsidR="0026027E">
          <w:rPr>
            <w:noProof/>
            <w:webHidden/>
          </w:rPr>
          <w:instrText xml:space="preserve"> PAGEREF _Toc466925884 \h </w:instrText>
        </w:r>
        <w:r w:rsidR="0026027E">
          <w:rPr>
            <w:noProof/>
            <w:webHidden/>
          </w:rPr>
        </w:r>
        <w:r w:rsidR="0026027E">
          <w:rPr>
            <w:noProof/>
            <w:webHidden/>
          </w:rPr>
          <w:fldChar w:fldCharType="separate"/>
        </w:r>
        <w:r w:rsidR="008D5CA4">
          <w:rPr>
            <w:noProof/>
            <w:webHidden/>
          </w:rPr>
          <w:t>12</w:t>
        </w:r>
        <w:r w:rsidR="0026027E">
          <w:rPr>
            <w:noProof/>
            <w:webHidden/>
          </w:rPr>
          <w:fldChar w:fldCharType="end"/>
        </w:r>
      </w:hyperlink>
    </w:p>
    <w:p w:rsidR="0026027E" w:rsidRDefault="000F6066">
      <w:pPr>
        <w:pStyle w:val="Tabladeilustraciones"/>
        <w:tabs>
          <w:tab w:val="right" w:leader="dot" w:pos="8494"/>
        </w:tabs>
        <w:rPr>
          <w:rFonts w:asciiTheme="minorHAnsi" w:eastAsiaTheme="minorEastAsia" w:hAnsiTheme="minorHAnsi"/>
          <w:noProof/>
          <w:lang w:eastAsia="es-CO"/>
        </w:rPr>
      </w:pPr>
      <w:hyperlink w:anchor="_Toc466925885" w:history="1">
        <w:r w:rsidR="0026027E" w:rsidRPr="00627CD0">
          <w:rPr>
            <w:rStyle w:val="Hipervnculo"/>
            <w:rFonts w:cs="Arial"/>
            <w:b/>
            <w:iCs/>
            <w:noProof/>
          </w:rPr>
          <w:t xml:space="preserve">Imagen  8. </w:t>
        </w:r>
        <w:r w:rsidR="0026027E" w:rsidRPr="00627CD0">
          <w:rPr>
            <w:rStyle w:val="Hipervnculo"/>
            <w:rFonts w:cs="Arial"/>
            <w:iCs/>
            <w:noProof/>
          </w:rPr>
          <w:t>Mapa Geología Municipio de Nemocón</w:t>
        </w:r>
        <w:r w:rsidR="0026027E">
          <w:rPr>
            <w:noProof/>
            <w:webHidden/>
          </w:rPr>
          <w:tab/>
        </w:r>
        <w:r w:rsidR="0026027E">
          <w:rPr>
            <w:noProof/>
            <w:webHidden/>
          </w:rPr>
          <w:fldChar w:fldCharType="begin"/>
        </w:r>
        <w:r w:rsidR="0026027E">
          <w:rPr>
            <w:noProof/>
            <w:webHidden/>
          </w:rPr>
          <w:instrText xml:space="preserve"> PAGEREF _Toc466925885 \h </w:instrText>
        </w:r>
        <w:r w:rsidR="0026027E">
          <w:rPr>
            <w:noProof/>
            <w:webHidden/>
          </w:rPr>
        </w:r>
        <w:r w:rsidR="0026027E">
          <w:rPr>
            <w:noProof/>
            <w:webHidden/>
          </w:rPr>
          <w:fldChar w:fldCharType="separate"/>
        </w:r>
        <w:r w:rsidR="008D5CA4">
          <w:rPr>
            <w:noProof/>
            <w:webHidden/>
          </w:rPr>
          <w:t>13</w:t>
        </w:r>
        <w:r w:rsidR="0026027E">
          <w:rPr>
            <w:noProof/>
            <w:webHidden/>
          </w:rPr>
          <w:fldChar w:fldCharType="end"/>
        </w:r>
      </w:hyperlink>
    </w:p>
    <w:p w:rsidR="0026027E" w:rsidRDefault="000F6066">
      <w:pPr>
        <w:pStyle w:val="Tabladeilustraciones"/>
        <w:tabs>
          <w:tab w:val="right" w:leader="dot" w:pos="8494"/>
        </w:tabs>
        <w:rPr>
          <w:rFonts w:asciiTheme="minorHAnsi" w:eastAsiaTheme="minorEastAsia" w:hAnsiTheme="minorHAnsi"/>
          <w:noProof/>
          <w:lang w:eastAsia="es-CO"/>
        </w:rPr>
      </w:pPr>
      <w:hyperlink w:anchor="_Toc466925886" w:history="1">
        <w:r w:rsidR="0026027E" w:rsidRPr="00627CD0">
          <w:rPr>
            <w:rStyle w:val="Hipervnculo"/>
            <w:rFonts w:cs="Arial"/>
            <w:b/>
            <w:iCs/>
            <w:noProof/>
          </w:rPr>
          <w:t xml:space="preserve">Imagen  9. </w:t>
        </w:r>
        <w:r w:rsidR="0026027E" w:rsidRPr="00627CD0">
          <w:rPr>
            <w:rStyle w:val="Hipervnculo"/>
            <w:rFonts w:cs="Arial"/>
            <w:iCs/>
            <w:noProof/>
          </w:rPr>
          <w:t>Mapa de Suelo Urbano y de Expansión</w:t>
        </w:r>
        <w:r w:rsidR="0026027E">
          <w:rPr>
            <w:noProof/>
            <w:webHidden/>
          </w:rPr>
          <w:tab/>
        </w:r>
        <w:r w:rsidR="0026027E">
          <w:rPr>
            <w:noProof/>
            <w:webHidden/>
          </w:rPr>
          <w:fldChar w:fldCharType="begin"/>
        </w:r>
        <w:r w:rsidR="0026027E">
          <w:rPr>
            <w:noProof/>
            <w:webHidden/>
          </w:rPr>
          <w:instrText xml:space="preserve"> PAGEREF _Toc466925886 \h </w:instrText>
        </w:r>
        <w:r w:rsidR="0026027E">
          <w:rPr>
            <w:noProof/>
            <w:webHidden/>
          </w:rPr>
        </w:r>
        <w:r w:rsidR="0026027E">
          <w:rPr>
            <w:noProof/>
            <w:webHidden/>
          </w:rPr>
          <w:fldChar w:fldCharType="separate"/>
        </w:r>
        <w:r w:rsidR="008D5CA4">
          <w:rPr>
            <w:noProof/>
            <w:webHidden/>
          </w:rPr>
          <w:t>15</w:t>
        </w:r>
        <w:r w:rsidR="0026027E">
          <w:rPr>
            <w:noProof/>
            <w:webHidden/>
          </w:rPr>
          <w:fldChar w:fldCharType="end"/>
        </w:r>
      </w:hyperlink>
    </w:p>
    <w:p w:rsidR="0026027E" w:rsidRDefault="000F6066">
      <w:pPr>
        <w:pStyle w:val="Tabladeilustraciones"/>
        <w:tabs>
          <w:tab w:val="right" w:leader="dot" w:pos="8494"/>
        </w:tabs>
        <w:rPr>
          <w:rFonts w:asciiTheme="minorHAnsi" w:eastAsiaTheme="minorEastAsia" w:hAnsiTheme="minorHAnsi"/>
          <w:noProof/>
          <w:lang w:eastAsia="es-CO"/>
        </w:rPr>
      </w:pPr>
      <w:hyperlink w:anchor="_Toc466925887" w:history="1">
        <w:r w:rsidR="0026027E" w:rsidRPr="00627CD0">
          <w:rPr>
            <w:rStyle w:val="Hipervnculo"/>
            <w:rFonts w:cs="Arial"/>
            <w:b/>
            <w:noProof/>
          </w:rPr>
          <w:t xml:space="preserve">Imagen  10. </w:t>
        </w:r>
        <w:r w:rsidR="0026027E" w:rsidRPr="00627CD0">
          <w:rPr>
            <w:rStyle w:val="Hipervnculo"/>
            <w:rFonts w:cs="Arial"/>
            <w:noProof/>
          </w:rPr>
          <w:t>Mapa clasificación general del Territorio</w:t>
        </w:r>
        <w:r w:rsidR="0026027E">
          <w:rPr>
            <w:noProof/>
            <w:webHidden/>
          </w:rPr>
          <w:tab/>
        </w:r>
        <w:r w:rsidR="0026027E">
          <w:rPr>
            <w:noProof/>
            <w:webHidden/>
          </w:rPr>
          <w:fldChar w:fldCharType="begin"/>
        </w:r>
        <w:r w:rsidR="0026027E">
          <w:rPr>
            <w:noProof/>
            <w:webHidden/>
          </w:rPr>
          <w:instrText xml:space="preserve"> PAGEREF _Toc466925887 \h </w:instrText>
        </w:r>
        <w:r w:rsidR="0026027E">
          <w:rPr>
            <w:noProof/>
            <w:webHidden/>
          </w:rPr>
        </w:r>
        <w:r w:rsidR="0026027E">
          <w:rPr>
            <w:noProof/>
            <w:webHidden/>
          </w:rPr>
          <w:fldChar w:fldCharType="separate"/>
        </w:r>
        <w:r w:rsidR="008D5CA4">
          <w:rPr>
            <w:noProof/>
            <w:webHidden/>
          </w:rPr>
          <w:t>16</w:t>
        </w:r>
        <w:r w:rsidR="0026027E">
          <w:rPr>
            <w:noProof/>
            <w:webHidden/>
          </w:rPr>
          <w:fldChar w:fldCharType="end"/>
        </w:r>
      </w:hyperlink>
    </w:p>
    <w:p w:rsidR="0026027E" w:rsidRDefault="000F6066">
      <w:pPr>
        <w:pStyle w:val="Tabladeilustraciones"/>
        <w:tabs>
          <w:tab w:val="right" w:leader="dot" w:pos="8494"/>
        </w:tabs>
        <w:rPr>
          <w:rFonts w:asciiTheme="minorHAnsi" w:eastAsiaTheme="minorEastAsia" w:hAnsiTheme="minorHAnsi"/>
          <w:noProof/>
          <w:lang w:eastAsia="es-CO"/>
        </w:rPr>
      </w:pPr>
      <w:hyperlink w:anchor="_Toc466925888" w:history="1">
        <w:r w:rsidR="0026027E" w:rsidRPr="00627CD0">
          <w:rPr>
            <w:rStyle w:val="Hipervnculo"/>
            <w:rFonts w:cs="Arial"/>
            <w:b/>
            <w:noProof/>
          </w:rPr>
          <w:t xml:space="preserve">Imagen  11. </w:t>
        </w:r>
        <w:r w:rsidR="0026027E" w:rsidRPr="00627CD0">
          <w:rPr>
            <w:rStyle w:val="Hipervnculo"/>
            <w:rFonts w:cs="Arial"/>
            <w:noProof/>
          </w:rPr>
          <w:t>Especie Condalia Thomasiana.</w:t>
        </w:r>
        <w:r w:rsidR="0026027E">
          <w:rPr>
            <w:noProof/>
            <w:webHidden/>
          </w:rPr>
          <w:tab/>
        </w:r>
        <w:r w:rsidR="0026027E">
          <w:rPr>
            <w:noProof/>
            <w:webHidden/>
          </w:rPr>
          <w:fldChar w:fldCharType="begin"/>
        </w:r>
        <w:r w:rsidR="0026027E">
          <w:rPr>
            <w:noProof/>
            <w:webHidden/>
          </w:rPr>
          <w:instrText xml:space="preserve"> PAGEREF _Toc466925888 \h </w:instrText>
        </w:r>
        <w:r w:rsidR="0026027E">
          <w:rPr>
            <w:noProof/>
            <w:webHidden/>
          </w:rPr>
        </w:r>
        <w:r w:rsidR="0026027E">
          <w:rPr>
            <w:noProof/>
            <w:webHidden/>
          </w:rPr>
          <w:fldChar w:fldCharType="separate"/>
        </w:r>
        <w:r w:rsidR="008D5CA4">
          <w:rPr>
            <w:noProof/>
            <w:webHidden/>
          </w:rPr>
          <w:t>22</w:t>
        </w:r>
        <w:r w:rsidR="0026027E">
          <w:rPr>
            <w:noProof/>
            <w:webHidden/>
          </w:rPr>
          <w:fldChar w:fldCharType="end"/>
        </w:r>
      </w:hyperlink>
    </w:p>
    <w:p w:rsidR="0026027E" w:rsidRDefault="000F6066">
      <w:pPr>
        <w:pStyle w:val="Tabladeilustraciones"/>
        <w:tabs>
          <w:tab w:val="right" w:leader="dot" w:pos="8494"/>
        </w:tabs>
        <w:rPr>
          <w:rFonts w:asciiTheme="minorHAnsi" w:eastAsiaTheme="minorEastAsia" w:hAnsiTheme="minorHAnsi"/>
          <w:noProof/>
          <w:lang w:eastAsia="es-CO"/>
        </w:rPr>
      </w:pPr>
      <w:hyperlink w:anchor="_Toc466925889" w:history="1">
        <w:r w:rsidR="0026027E" w:rsidRPr="00627CD0">
          <w:rPr>
            <w:rStyle w:val="Hipervnculo"/>
            <w:rFonts w:cs="Arial"/>
            <w:b/>
            <w:iCs/>
            <w:noProof/>
          </w:rPr>
          <w:t xml:space="preserve">Imagen  12. </w:t>
        </w:r>
        <w:r w:rsidR="0026027E" w:rsidRPr="00627CD0">
          <w:rPr>
            <w:rStyle w:val="Hipervnculo"/>
            <w:rFonts w:cs="Arial"/>
            <w:noProof/>
          </w:rPr>
          <w:t>Ubicación especie Condalia Thomasiana.</w:t>
        </w:r>
        <w:r w:rsidR="0026027E">
          <w:rPr>
            <w:noProof/>
            <w:webHidden/>
          </w:rPr>
          <w:tab/>
        </w:r>
        <w:r w:rsidR="0026027E">
          <w:rPr>
            <w:noProof/>
            <w:webHidden/>
          </w:rPr>
          <w:fldChar w:fldCharType="begin"/>
        </w:r>
        <w:r w:rsidR="0026027E">
          <w:rPr>
            <w:noProof/>
            <w:webHidden/>
          </w:rPr>
          <w:instrText xml:space="preserve"> PAGEREF _Toc466925889 \h </w:instrText>
        </w:r>
        <w:r w:rsidR="0026027E">
          <w:rPr>
            <w:noProof/>
            <w:webHidden/>
          </w:rPr>
        </w:r>
        <w:r w:rsidR="0026027E">
          <w:rPr>
            <w:noProof/>
            <w:webHidden/>
          </w:rPr>
          <w:fldChar w:fldCharType="separate"/>
        </w:r>
        <w:r w:rsidR="008D5CA4">
          <w:rPr>
            <w:noProof/>
            <w:webHidden/>
          </w:rPr>
          <w:t>22</w:t>
        </w:r>
        <w:r w:rsidR="0026027E">
          <w:rPr>
            <w:noProof/>
            <w:webHidden/>
          </w:rPr>
          <w:fldChar w:fldCharType="end"/>
        </w:r>
      </w:hyperlink>
    </w:p>
    <w:p w:rsidR="0026027E" w:rsidRDefault="000F6066">
      <w:pPr>
        <w:pStyle w:val="Tabladeilustraciones"/>
        <w:tabs>
          <w:tab w:val="right" w:leader="dot" w:pos="8494"/>
        </w:tabs>
        <w:rPr>
          <w:rFonts w:asciiTheme="minorHAnsi" w:eastAsiaTheme="minorEastAsia" w:hAnsiTheme="minorHAnsi"/>
          <w:noProof/>
          <w:lang w:eastAsia="es-CO"/>
        </w:rPr>
      </w:pPr>
      <w:hyperlink w:anchor="_Toc466925890" w:history="1">
        <w:r w:rsidR="0026027E" w:rsidRPr="00627CD0">
          <w:rPr>
            <w:rStyle w:val="Hipervnculo"/>
            <w:rFonts w:cs="Arial"/>
            <w:b/>
            <w:iCs/>
            <w:noProof/>
            <w:shd w:val="clear" w:color="auto" w:fill="FFFFFF"/>
            <w:lang w:val="es-ES"/>
          </w:rPr>
          <w:t xml:space="preserve">Imagen  13. </w:t>
        </w:r>
        <w:r w:rsidR="0026027E" w:rsidRPr="00627CD0">
          <w:rPr>
            <w:rStyle w:val="Hipervnculo"/>
            <w:rFonts w:cs="Arial"/>
            <w:iCs/>
            <w:noProof/>
            <w:shd w:val="clear" w:color="auto" w:fill="FFFFFF"/>
            <w:lang w:val="es-ES"/>
          </w:rPr>
          <w:t>Disminución de los espejos de agua por presencia de especies de rápido crecimiento en el río Checua</w:t>
        </w:r>
        <w:r w:rsidR="0026027E">
          <w:rPr>
            <w:noProof/>
            <w:webHidden/>
          </w:rPr>
          <w:tab/>
        </w:r>
        <w:r w:rsidR="0026027E">
          <w:rPr>
            <w:noProof/>
            <w:webHidden/>
          </w:rPr>
          <w:fldChar w:fldCharType="begin"/>
        </w:r>
        <w:r w:rsidR="0026027E">
          <w:rPr>
            <w:noProof/>
            <w:webHidden/>
          </w:rPr>
          <w:instrText xml:space="preserve"> PAGEREF _Toc466925890 \h </w:instrText>
        </w:r>
        <w:r w:rsidR="0026027E">
          <w:rPr>
            <w:noProof/>
            <w:webHidden/>
          </w:rPr>
        </w:r>
        <w:r w:rsidR="0026027E">
          <w:rPr>
            <w:noProof/>
            <w:webHidden/>
          </w:rPr>
          <w:fldChar w:fldCharType="separate"/>
        </w:r>
        <w:r w:rsidR="008D5CA4">
          <w:rPr>
            <w:noProof/>
            <w:webHidden/>
          </w:rPr>
          <w:t>27</w:t>
        </w:r>
        <w:r w:rsidR="0026027E">
          <w:rPr>
            <w:noProof/>
            <w:webHidden/>
          </w:rPr>
          <w:fldChar w:fldCharType="end"/>
        </w:r>
      </w:hyperlink>
    </w:p>
    <w:p w:rsidR="0026027E" w:rsidRDefault="000F6066">
      <w:pPr>
        <w:pStyle w:val="Tabladeilustraciones"/>
        <w:tabs>
          <w:tab w:val="right" w:leader="dot" w:pos="8494"/>
        </w:tabs>
        <w:rPr>
          <w:rFonts w:asciiTheme="minorHAnsi" w:eastAsiaTheme="minorEastAsia" w:hAnsiTheme="minorHAnsi"/>
          <w:noProof/>
          <w:lang w:eastAsia="es-CO"/>
        </w:rPr>
      </w:pPr>
      <w:hyperlink w:anchor="_Toc466925891" w:history="1">
        <w:r w:rsidR="0026027E" w:rsidRPr="00627CD0">
          <w:rPr>
            <w:rStyle w:val="Hipervnculo"/>
            <w:rFonts w:cs="Arial"/>
            <w:b/>
            <w:noProof/>
            <w:lang w:eastAsia="es-CO"/>
          </w:rPr>
          <w:t xml:space="preserve">Imagen  14. </w:t>
        </w:r>
        <w:r w:rsidR="0026027E" w:rsidRPr="00627CD0">
          <w:rPr>
            <w:rStyle w:val="Hipervnculo"/>
            <w:rFonts w:cs="Arial"/>
            <w:noProof/>
            <w:lang w:eastAsia="es-CO"/>
          </w:rPr>
          <w:t>Mapa Recurso Hidrológico</w:t>
        </w:r>
        <w:r w:rsidR="0026027E">
          <w:rPr>
            <w:noProof/>
            <w:webHidden/>
          </w:rPr>
          <w:tab/>
        </w:r>
        <w:r w:rsidR="0026027E">
          <w:rPr>
            <w:noProof/>
            <w:webHidden/>
          </w:rPr>
          <w:fldChar w:fldCharType="begin"/>
        </w:r>
        <w:r w:rsidR="0026027E">
          <w:rPr>
            <w:noProof/>
            <w:webHidden/>
          </w:rPr>
          <w:instrText xml:space="preserve"> PAGEREF _Toc466925891 \h </w:instrText>
        </w:r>
        <w:r w:rsidR="0026027E">
          <w:rPr>
            <w:noProof/>
            <w:webHidden/>
          </w:rPr>
        </w:r>
        <w:r w:rsidR="0026027E">
          <w:rPr>
            <w:noProof/>
            <w:webHidden/>
          </w:rPr>
          <w:fldChar w:fldCharType="separate"/>
        </w:r>
        <w:r w:rsidR="008D5CA4">
          <w:rPr>
            <w:noProof/>
            <w:webHidden/>
          </w:rPr>
          <w:t>28</w:t>
        </w:r>
        <w:r w:rsidR="0026027E">
          <w:rPr>
            <w:noProof/>
            <w:webHidden/>
          </w:rPr>
          <w:fldChar w:fldCharType="end"/>
        </w:r>
      </w:hyperlink>
    </w:p>
    <w:p w:rsidR="0026027E" w:rsidRDefault="000F6066">
      <w:pPr>
        <w:pStyle w:val="Tabladeilustraciones"/>
        <w:tabs>
          <w:tab w:val="right" w:leader="dot" w:pos="8494"/>
        </w:tabs>
        <w:rPr>
          <w:rFonts w:asciiTheme="minorHAnsi" w:eastAsiaTheme="minorEastAsia" w:hAnsiTheme="minorHAnsi"/>
          <w:noProof/>
          <w:lang w:eastAsia="es-CO"/>
        </w:rPr>
      </w:pPr>
      <w:hyperlink w:anchor="_Toc466925892" w:history="1">
        <w:r w:rsidR="0026027E" w:rsidRPr="00627CD0">
          <w:rPr>
            <w:rStyle w:val="Hipervnculo"/>
            <w:rFonts w:cs="Arial"/>
            <w:b/>
            <w:noProof/>
          </w:rPr>
          <w:t xml:space="preserve"> Imagen  15. </w:t>
        </w:r>
        <w:r w:rsidR="0026027E" w:rsidRPr="00627CD0">
          <w:rPr>
            <w:rStyle w:val="Hipervnculo"/>
            <w:rFonts w:cs="Arial"/>
            <w:noProof/>
          </w:rPr>
          <w:t>Espejos Naturales de Salmuera</w:t>
        </w:r>
        <w:r w:rsidR="0026027E">
          <w:rPr>
            <w:noProof/>
            <w:webHidden/>
          </w:rPr>
          <w:tab/>
        </w:r>
        <w:r w:rsidR="0026027E">
          <w:rPr>
            <w:noProof/>
            <w:webHidden/>
          </w:rPr>
          <w:fldChar w:fldCharType="begin"/>
        </w:r>
        <w:r w:rsidR="0026027E">
          <w:rPr>
            <w:noProof/>
            <w:webHidden/>
          </w:rPr>
          <w:instrText xml:space="preserve"> PAGEREF _Toc466925892 \h </w:instrText>
        </w:r>
        <w:r w:rsidR="0026027E">
          <w:rPr>
            <w:noProof/>
            <w:webHidden/>
          </w:rPr>
        </w:r>
        <w:r w:rsidR="0026027E">
          <w:rPr>
            <w:noProof/>
            <w:webHidden/>
          </w:rPr>
          <w:fldChar w:fldCharType="separate"/>
        </w:r>
        <w:r w:rsidR="008D5CA4">
          <w:rPr>
            <w:noProof/>
            <w:webHidden/>
          </w:rPr>
          <w:t>30</w:t>
        </w:r>
        <w:r w:rsidR="0026027E">
          <w:rPr>
            <w:noProof/>
            <w:webHidden/>
          </w:rPr>
          <w:fldChar w:fldCharType="end"/>
        </w:r>
      </w:hyperlink>
    </w:p>
    <w:p w:rsidR="0026027E" w:rsidRDefault="000F6066">
      <w:pPr>
        <w:pStyle w:val="Tabladeilustraciones"/>
        <w:tabs>
          <w:tab w:val="right" w:leader="dot" w:pos="8494"/>
        </w:tabs>
        <w:rPr>
          <w:rFonts w:asciiTheme="minorHAnsi" w:eastAsiaTheme="minorEastAsia" w:hAnsiTheme="minorHAnsi"/>
          <w:noProof/>
          <w:lang w:eastAsia="es-CO"/>
        </w:rPr>
      </w:pPr>
      <w:hyperlink w:anchor="_Toc466925893" w:history="1">
        <w:r w:rsidR="0026027E" w:rsidRPr="00627CD0">
          <w:rPr>
            <w:rStyle w:val="Hipervnculo"/>
            <w:rFonts w:cs="Arial"/>
            <w:b/>
            <w:noProof/>
          </w:rPr>
          <w:t xml:space="preserve">Imagen  16. </w:t>
        </w:r>
        <w:r w:rsidR="0026027E" w:rsidRPr="00627CD0">
          <w:rPr>
            <w:rStyle w:val="Hipervnculo"/>
            <w:rFonts w:cs="Arial"/>
            <w:noProof/>
          </w:rPr>
          <w:t>Cámara del Pálpito</w:t>
        </w:r>
        <w:r w:rsidR="0026027E">
          <w:rPr>
            <w:noProof/>
            <w:webHidden/>
          </w:rPr>
          <w:tab/>
        </w:r>
        <w:r w:rsidR="0026027E">
          <w:rPr>
            <w:noProof/>
            <w:webHidden/>
          </w:rPr>
          <w:fldChar w:fldCharType="begin"/>
        </w:r>
        <w:r w:rsidR="0026027E">
          <w:rPr>
            <w:noProof/>
            <w:webHidden/>
          </w:rPr>
          <w:instrText xml:space="preserve"> PAGEREF _Toc466925893 \h </w:instrText>
        </w:r>
        <w:r w:rsidR="0026027E">
          <w:rPr>
            <w:noProof/>
            <w:webHidden/>
          </w:rPr>
        </w:r>
        <w:r w:rsidR="0026027E">
          <w:rPr>
            <w:noProof/>
            <w:webHidden/>
          </w:rPr>
          <w:fldChar w:fldCharType="separate"/>
        </w:r>
        <w:r w:rsidR="008D5CA4">
          <w:rPr>
            <w:noProof/>
            <w:webHidden/>
          </w:rPr>
          <w:t>30</w:t>
        </w:r>
        <w:r w:rsidR="0026027E">
          <w:rPr>
            <w:noProof/>
            <w:webHidden/>
          </w:rPr>
          <w:fldChar w:fldCharType="end"/>
        </w:r>
      </w:hyperlink>
    </w:p>
    <w:p w:rsidR="0026027E" w:rsidRDefault="000F6066">
      <w:pPr>
        <w:pStyle w:val="Tabladeilustraciones"/>
        <w:tabs>
          <w:tab w:val="right" w:leader="dot" w:pos="8494"/>
        </w:tabs>
        <w:rPr>
          <w:rFonts w:asciiTheme="minorHAnsi" w:eastAsiaTheme="minorEastAsia" w:hAnsiTheme="minorHAnsi"/>
          <w:noProof/>
          <w:lang w:eastAsia="es-CO"/>
        </w:rPr>
      </w:pPr>
      <w:hyperlink w:anchor="_Toc466925894" w:history="1">
        <w:r w:rsidR="0026027E" w:rsidRPr="00627CD0">
          <w:rPr>
            <w:rStyle w:val="Hipervnculo"/>
            <w:rFonts w:cs="Arial"/>
            <w:b/>
            <w:iCs/>
            <w:noProof/>
          </w:rPr>
          <w:t xml:space="preserve">Imagen  17. </w:t>
        </w:r>
        <w:r w:rsidR="0026027E" w:rsidRPr="00627CD0">
          <w:rPr>
            <w:rStyle w:val="Hipervnculo"/>
            <w:rFonts w:cs="Arial"/>
            <w:iCs/>
            <w:noProof/>
          </w:rPr>
          <w:t>Museo de Historia Natural de la Sabana</w:t>
        </w:r>
        <w:r w:rsidR="0026027E">
          <w:rPr>
            <w:noProof/>
            <w:webHidden/>
          </w:rPr>
          <w:tab/>
        </w:r>
        <w:r w:rsidR="0026027E">
          <w:rPr>
            <w:noProof/>
            <w:webHidden/>
          </w:rPr>
          <w:fldChar w:fldCharType="begin"/>
        </w:r>
        <w:r w:rsidR="0026027E">
          <w:rPr>
            <w:noProof/>
            <w:webHidden/>
          </w:rPr>
          <w:instrText xml:space="preserve"> PAGEREF _Toc466925894 \h </w:instrText>
        </w:r>
        <w:r w:rsidR="0026027E">
          <w:rPr>
            <w:noProof/>
            <w:webHidden/>
          </w:rPr>
        </w:r>
        <w:r w:rsidR="0026027E">
          <w:rPr>
            <w:noProof/>
            <w:webHidden/>
          </w:rPr>
          <w:fldChar w:fldCharType="separate"/>
        </w:r>
        <w:r w:rsidR="008D5CA4">
          <w:rPr>
            <w:noProof/>
            <w:webHidden/>
          </w:rPr>
          <w:t>31</w:t>
        </w:r>
        <w:r w:rsidR="0026027E">
          <w:rPr>
            <w:noProof/>
            <w:webHidden/>
          </w:rPr>
          <w:fldChar w:fldCharType="end"/>
        </w:r>
      </w:hyperlink>
    </w:p>
    <w:p w:rsidR="0026027E" w:rsidRDefault="000F6066">
      <w:pPr>
        <w:pStyle w:val="Tabladeilustraciones"/>
        <w:tabs>
          <w:tab w:val="right" w:leader="dot" w:pos="8494"/>
        </w:tabs>
        <w:rPr>
          <w:rFonts w:asciiTheme="minorHAnsi" w:eastAsiaTheme="minorEastAsia" w:hAnsiTheme="minorHAnsi"/>
          <w:noProof/>
          <w:lang w:eastAsia="es-CO"/>
        </w:rPr>
      </w:pPr>
      <w:hyperlink w:anchor="_Toc466925895" w:history="1">
        <w:r w:rsidR="0026027E" w:rsidRPr="00627CD0">
          <w:rPr>
            <w:rStyle w:val="Hipervnculo"/>
            <w:rFonts w:cs="Arial"/>
            <w:b/>
            <w:noProof/>
          </w:rPr>
          <w:t xml:space="preserve">Imagen  18. </w:t>
        </w:r>
        <w:r w:rsidR="0026027E" w:rsidRPr="00627CD0">
          <w:rPr>
            <w:rStyle w:val="Hipervnculo"/>
            <w:rFonts w:cs="Arial"/>
            <w:noProof/>
          </w:rPr>
          <w:t>Desierto del Checua</w:t>
        </w:r>
        <w:r w:rsidR="0026027E">
          <w:rPr>
            <w:noProof/>
            <w:webHidden/>
          </w:rPr>
          <w:tab/>
        </w:r>
        <w:r w:rsidR="0026027E">
          <w:rPr>
            <w:noProof/>
            <w:webHidden/>
          </w:rPr>
          <w:fldChar w:fldCharType="begin"/>
        </w:r>
        <w:r w:rsidR="0026027E">
          <w:rPr>
            <w:noProof/>
            <w:webHidden/>
          </w:rPr>
          <w:instrText xml:space="preserve"> PAGEREF _Toc466925895 \h </w:instrText>
        </w:r>
        <w:r w:rsidR="0026027E">
          <w:rPr>
            <w:noProof/>
            <w:webHidden/>
          </w:rPr>
        </w:r>
        <w:r w:rsidR="0026027E">
          <w:rPr>
            <w:noProof/>
            <w:webHidden/>
          </w:rPr>
          <w:fldChar w:fldCharType="separate"/>
        </w:r>
        <w:r w:rsidR="008D5CA4">
          <w:rPr>
            <w:noProof/>
            <w:webHidden/>
          </w:rPr>
          <w:t>32</w:t>
        </w:r>
        <w:r w:rsidR="0026027E">
          <w:rPr>
            <w:noProof/>
            <w:webHidden/>
          </w:rPr>
          <w:fldChar w:fldCharType="end"/>
        </w:r>
      </w:hyperlink>
    </w:p>
    <w:p w:rsidR="0026027E" w:rsidRDefault="000F6066">
      <w:pPr>
        <w:pStyle w:val="Tabladeilustraciones"/>
        <w:tabs>
          <w:tab w:val="right" w:leader="dot" w:pos="8494"/>
        </w:tabs>
        <w:rPr>
          <w:rFonts w:asciiTheme="minorHAnsi" w:eastAsiaTheme="minorEastAsia" w:hAnsiTheme="minorHAnsi"/>
          <w:noProof/>
          <w:lang w:eastAsia="es-CO"/>
        </w:rPr>
      </w:pPr>
      <w:hyperlink w:anchor="_Toc466925896" w:history="1">
        <w:r w:rsidR="0026027E" w:rsidRPr="00627CD0">
          <w:rPr>
            <w:rStyle w:val="Hipervnculo"/>
            <w:rFonts w:cs="Arial"/>
            <w:b/>
            <w:iCs/>
            <w:noProof/>
          </w:rPr>
          <w:t xml:space="preserve">Imagen  19. </w:t>
        </w:r>
        <w:r w:rsidR="0026027E" w:rsidRPr="00627CD0">
          <w:rPr>
            <w:rStyle w:val="Hipervnculo"/>
            <w:rFonts w:cs="Arial"/>
            <w:iCs/>
            <w:noProof/>
          </w:rPr>
          <w:t>Recuperación del Patrimonio Arqueológico</w:t>
        </w:r>
        <w:r w:rsidR="0026027E" w:rsidRPr="00627CD0">
          <w:rPr>
            <w:rStyle w:val="Hipervnculo"/>
            <w:rFonts w:cs="Arial"/>
            <w:i/>
            <w:iCs/>
            <w:noProof/>
          </w:rPr>
          <w:t>.</w:t>
        </w:r>
        <w:r w:rsidR="0026027E">
          <w:rPr>
            <w:noProof/>
            <w:webHidden/>
          </w:rPr>
          <w:tab/>
        </w:r>
        <w:r w:rsidR="0026027E">
          <w:rPr>
            <w:noProof/>
            <w:webHidden/>
          </w:rPr>
          <w:fldChar w:fldCharType="begin"/>
        </w:r>
        <w:r w:rsidR="0026027E">
          <w:rPr>
            <w:noProof/>
            <w:webHidden/>
          </w:rPr>
          <w:instrText xml:space="preserve"> PAGEREF _Toc466925896 \h </w:instrText>
        </w:r>
        <w:r w:rsidR="0026027E">
          <w:rPr>
            <w:noProof/>
            <w:webHidden/>
          </w:rPr>
        </w:r>
        <w:r w:rsidR="0026027E">
          <w:rPr>
            <w:noProof/>
            <w:webHidden/>
          </w:rPr>
          <w:fldChar w:fldCharType="separate"/>
        </w:r>
        <w:r w:rsidR="008D5CA4">
          <w:rPr>
            <w:noProof/>
            <w:webHidden/>
          </w:rPr>
          <w:t>32</w:t>
        </w:r>
        <w:r w:rsidR="0026027E">
          <w:rPr>
            <w:noProof/>
            <w:webHidden/>
          </w:rPr>
          <w:fldChar w:fldCharType="end"/>
        </w:r>
      </w:hyperlink>
    </w:p>
    <w:p w:rsidR="0026027E" w:rsidRDefault="000F6066">
      <w:pPr>
        <w:pStyle w:val="Tabladeilustraciones"/>
        <w:tabs>
          <w:tab w:val="right" w:leader="dot" w:pos="8494"/>
        </w:tabs>
        <w:rPr>
          <w:rFonts w:asciiTheme="minorHAnsi" w:eastAsiaTheme="minorEastAsia" w:hAnsiTheme="minorHAnsi"/>
          <w:noProof/>
          <w:lang w:eastAsia="es-CO"/>
        </w:rPr>
      </w:pPr>
      <w:hyperlink w:anchor="_Toc466925897" w:history="1">
        <w:r w:rsidR="0026027E" w:rsidRPr="00627CD0">
          <w:rPr>
            <w:rStyle w:val="Hipervnculo"/>
            <w:rFonts w:cs="Arial"/>
            <w:b/>
            <w:iCs/>
            <w:noProof/>
            <w:lang w:val="es-ES"/>
          </w:rPr>
          <w:t xml:space="preserve">Imagen  20. </w:t>
        </w:r>
        <w:r w:rsidR="0026027E" w:rsidRPr="00627CD0">
          <w:rPr>
            <w:rStyle w:val="Hipervnculo"/>
            <w:rFonts w:cs="Arial"/>
            <w:iCs/>
            <w:noProof/>
            <w:lang w:val="es-ES"/>
          </w:rPr>
          <w:t>Mapa Zonas de Manejo Especial. Área arqueológica protegida</w:t>
        </w:r>
        <w:r w:rsidR="0026027E">
          <w:rPr>
            <w:noProof/>
            <w:webHidden/>
          </w:rPr>
          <w:tab/>
        </w:r>
        <w:r w:rsidR="0026027E">
          <w:rPr>
            <w:noProof/>
            <w:webHidden/>
          </w:rPr>
          <w:fldChar w:fldCharType="begin"/>
        </w:r>
        <w:r w:rsidR="0026027E">
          <w:rPr>
            <w:noProof/>
            <w:webHidden/>
          </w:rPr>
          <w:instrText xml:space="preserve"> PAGEREF _Toc466925897 \h </w:instrText>
        </w:r>
        <w:r w:rsidR="0026027E">
          <w:rPr>
            <w:noProof/>
            <w:webHidden/>
          </w:rPr>
        </w:r>
        <w:r w:rsidR="0026027E">
          <w:rPr>
            <w:noProof/>
            <w:webHidden/>
          </w:rPr>
          <w:fldChar w:fldCharType="separate"/>
        </w:r>
        <w:r w:rsidR="008D5CA4">
          <w:rPr>
            <w:noProof/>
            <w:webHidden/>
          </w:rPr>
          <w:t>36</w:t>
        </w:r>
        <w:r w:rsidR="0026027E">
          <w:rPr>
            <w:noProof/>
            <w:webHidden/>
          </w:rPr>
          <w:fldChar w:fldCharType="end"/>
        </w:r>
      </w:hyperlink>
    </w:p>
    <w:p w:rsidR="0026027E" w:rsidRDefault="000F6066">
      <w:pPr>
        <w:pStyle w:val="Tabladeilustraciones"/>
        <w:tabs>
          <w:tab w:val="right" w:leader="dot" w:pos="8494"/>
        </w:tabs>
        <w:rPr>
          <w:rFonts w:asciiTheme="minorHAnsi" w:eastAsiaTheme="minorEastAsia" w:hAnsiTheme="minorHAnsi"/>
          <w:noProof/>
          <w:lang w:eastAsia="es-CO"/>
        </w:rPr>
      </w:pPr>
      <w:hyperlink w:anchor="_Toc466925898" w:history="1">
        <w:r w:rsidR="0026027E" w:rsidRPr="00627CD0">
          <w:rPr>
            <w:rStyle w:val="Hipervnculo"/>
            <w:rFonts w:cs="Arial"/>
            <w:b/>
            <w:noProof/>
            <w:lang w:val="es-ES"/>
          </w:rPr>
          <w:t xml:space="preserve">Imagen  21. </w:t>
        </w:r>
        <w:r w:rsidR="0026027E" w:rsidRPr="00627CD0">
          <w:rPr>
            <w:rStyle w:val="Hipervnculo"/>
            <w:rFonts w:cs="Arial"/>
            <w:noProof/>
            <w:lang w:val="es-ES"/>
          </w:rPr>
          <w:t>Mapa Estructura Ecológica principal</w:t>
        </w:r>
        <w:r w:rsidR="0026027E">
          <w:rPr>
            <w:noProof/>
            <w:webHidden/>
          </w:rPr>
          <w:tab/>
        </w:r>
        <w:r w:rsidR="0026027E">
          <w:rPr>
            <w:noProof/>
            <w:webHidden/>
          </w:rPr>
          <w:fldChar w:fldCharType="begin"/>
        </w:r>
        <w:r w:rsidR="0026027E">
          <w:rPr>
            <w:noProof/>
            <w:webHidden/>
          </w:rPr>
          <w:instrText xml:space="preserve"> PAGEREF _Toc466925898 \h </w:instrText>
        </w:r>
        <w:r w:rsidR="0026027E">
          <w:rPr>
            <w:noProof/>
            <w:webHidden/>
          </w:rPr>
        </w:r>
        <w:r w:rsidR="0026027E">
          <w:rPr>
            <w:noProof/>
            <w:webHidden/>
          </w:rPr>
          <w:fldChar w:fldCharType="separate"/>
        </w:r>
        <w:r w:rsidR="008D5CA4">
          <w:rPr>
            <w:noProof/>
            <w:webHidden/>
          </w:rPr>
          <w:t>37</w:t>
        </w:r>
        <w:r w:rsidR="0026027E">
          <w:rPr>
            <w:noProof/>
            <w:webHidden/>
          </w:rPr>
          <w:fldChar w:fldCharType="end"/>
        </w:r>
      </w:hyperlink>
    </w:p>
    <w:p w:rsidR="0026027E" w:rsidRDefault="000F6066">
      <w:pPr>
        <w:pStyle w:val="Tabladeilustraciones"/>
        <w:tabs>
          <w:tab w:val="right" w:leader="dot" w:pos="8494"/>
        </w:tabs>
        <w:rPr>
          <w:rFonts w:asciiTheme="minorHAnsi" w:eastAsiaTheme="minorEastAsia" w:hAnsiTheme="minorHAnsi"/>
          <w:noProof/>
          <w:lang w:eastAsia="es-CO"/>
        </w:rPr>
      </w:pPr>
      <w:hyperlink w:anchor="_Toc466925899" w:history="1">
        <w:r w:rsidR="0026027E" w:rsidRPr="00627CD0">
          <w:rPr>
            <w:rStyle w:val="Hipervnculo"/>
            <w:rFonts w:cs="Arial"/>
            <w:b/>
            <w:noProof/>
            <w:lang w:val="es-ES"/>
          </w:rPr>
          <w:t xml:space="preserve">Imagen  22. </w:t>
        </w:r>
        <w:r w:rsidR="0026027E" w:rsidRPr="00627CD0">
          <w:rPr>
            <w:rStyle w:val="Hipervnculo"/>
            <w:rFonts w:cs="Arial"/>
            <w:noProof/>
            <w:lang w:val="es-ES"/>
          </w:rPr>
          <w:t>Mapa Sistema de Equipamiento espacio público</w:t>
        </w:r>
        <w:r w:rsidR="0026027E">
          <w:rPr>
            <w:noProof/>
            <w:webHidden/>
          </w:rPr>
          <w:tab/>
        </w:r>
        <w:r w:rsidR="0026027E">
          <w:rPr>
            <w:noProof/>
            <w:webHidden/>
          </w:rPr>
          <w:fldChar w:fldCharType="begin"/>
        </w:r>
        <w:r w:rsidR="0026027E">
          <w:rPr>
            <w:noProof/>
            <w:webHidden/>
          </w:rPr>
          <w:instrText xml:space="preserve"> PAGEREF _Toc466925899 \h </w:instrText>
        </w:r>
        <w:r w:rsidR="0026027E">
          <w:rPr>
            <w:noProof/>
            <w:webHidden/>
          </w:rPr>
        </w:r>
        <w:r w:rsidR="0026027E">
          <w:rPr>
            <w:noProof/>
            <w:webHidden/>
          </w:rPr>
          <w:fldChar w:fldCharType="separate"/>
        </w:r>
        <w:r w:rsidR="008D5CA4">
          <w:rPr>
            <w:noProof/>
            <w:webHidden/>
          </w:rPr>
          <w:t>38</w:t>
        </w:r>
        <w:r w:rsidR="0026027E">
          <w:rPr>
            <w:noProof/>
            <w:webHidden/>
          </w:rPr>
          <w:fldChar w:fldCharType="end"/>
        </w:r>
      </w:hyperlink>
    </w:p>
    <w:p w:rsidR="0026027E" w:rsidRDefault="000F6066">
      <w:pPr>
        <w:pStyle w:val="Tabladeilustraciones"/>
        <w:tabs>
          <w:tab w:val="right" w:leader="dot" w:pos="8494"/>
        </w:tabs>
        <w:rPr>
          <w:rFonts w:asciiTheme="minorHAnsi" w:eastAsiaTheme="minorEastAsia" w:hAnsiTheme="minorHAnsi"/>
          <w:noProof/>
          <w:lang w:eastAsia="es-CO"/>
        </w:rPr>
      </w:pPr>
      <w:hyperlink w:anchor="_Toc466925900" w:history="1">
        <w:r w:rsidR="0026027E" w:rsidRPr="00627CD0">
          <w:rPr>
            <w:rStyle w:val="Hipervnculo"/>
            <w:rFonts w:cs="Arial"/>
            <w:b/>
            <w:noProof/>
            <w:lang w:val="es-ES"/>
          </w:rPr>
          <w:t xml:space="preserve">Imagen  23. </w:t>
        </w:r>
        <w:r w:rsidR="0026027E" w:rsidRPr="00627CD0">
          <w:rPr>
            <w:rStyle w:val="Hipervnculo"/>
            <w:rFonts w:cs="Arial"/>
            <w:noProof/>
            <w:lang w:val="es-ES"/>
          </w:rPr>
          <w:t>Mapa Sistema vial Urbano Municipio de Nemocón</w:t>
        </w:r>
        <w:r w:rsidR="0026027E">
          <w:rPr>
            <w:noProof/>
            <w:webHidden/>
          </w:rPr>
          <w:tab/>
        </w:r>
        <w:r w:rsidR="0026027E">
          <w:rPr>
            <w:noProof/>
            <w:webHidden/>
          </w:rPr>
          <w:fldChar w:fldCharType="begin"/>
        </w:r>
        <w:r w:rsidR="0026027E">
          <w:rPr>
            <w:noProof/>
            <w:webHidden/>
          </w:rPr>
          <w:instrText xml:space="preserve"> PAGEREF _Toc466925900 \h </w:instrText>
        </w:r>
        <w:r w:rsidR="0026027E">
          <w:rPr>
            <w:noProof/>
            <w:webHidden/>
          </w:rPr>
        </w:r>
        <w:r w:rsidR="0026027E">
          <w:rPr>
            <w:noProof/>
            <w:webHidden/>
          </w:rPr>
          <w:fldChar w:fldCharType="separate"/>
        </w:r>
        <w:r w:rsidR="008D5CA4">
          <w:rPr>
            <w:noProof/>
            <w:webHidden/>
          </w:rPr>
          <w:t>40</w:t>
        </w:r>
        <w:r w:rsidR="0026027E">
          <w:rPr>
            <w:noProof/>
            <w:webHidden/>
          </w:rPr>
          <w:fldChar w:fldCharType="end"/>
        </w:r>
      </w:hyperlink>
    </w:p>
    <w:p w:rsidR="0026027E" w:rsidRDefault="000F6066">
      <w:pPr>
        <w:pStyle w:val="Tabladeilustraciones"/>
        <w:tabs>
          <w:tab w:val="right" w:leader="dot" w:pos="8494"/>
        </w:tabs>
        <w:rPr>
          <w:rFonts w:asciiTheme="minorHAnsi" w:eastAsiaTheme="minorEastAsia" w:hAnsiTheme="minorHAnsi"/>
          <w:noProof/>
          <w:lang w:eastAsia="es-CO"/>
        </w:rPr>
      </w:pPr>
      <w:hyperlink w:anchor="_Toc466925901" w:history="1">
        <w:r w:rsidR="0026027E" w:rsidRPr="00627CD0">
          <w:rPr>
            <w:rStyle w:val="Hipervnculo"/>
            <w:rFonts w:cs="Arial"/>
            <w:b/>
            <w:noProof/>
          </w:rPr>
          <w:t>Imagen  24.</w:t>
        </w:r>
        <w:r w:rsidR="0026027E" w:rsidRPr="00627CD0">
          <w:rPr>
            <w:rStyle w:val="Hipervnculo"/>
            <w:rFonts w:cs="Arial"/>
            <w:noProof/>
          </w:rPr>
          <w:t xml:space="preserve"> Principal Vía de acceso Municipio de Nemocón</w:t>
        </w:r>
        <w:r w:rsidR="0026027E">
          <w:rPr>
            <w:noProof/>
            <w:webHidden/>
          </w:rPr>
          <w:tab/>
        </w:r>
        <w:r w:rsidR="0026027E">
          <w:rPr>
            <w:noProof/>
            <w:webHidden/>
          </w:rPr>
          <w:fldChar w:fldCharType="begin"/>
        </w:r>
        <w:r w:rsidR="0026027E">
          <w:rPr>
            <w:noProof/>
            <w:webHidden/>
          </w:rPr>
          <w:instrText xml:space="preserve"> PAGEREF _Toc466925901 \h </w:instrText>
        </w:r>
        <w:r w:rsidR="0026027E">
          <w:rPr>
            <w:noProof/>
            <w:webHidden/>
          </w:rPr>
        </w:r>
        <w:r w:rsidR="0026027E">
          <w:rPr>
            <w:noProof/>
            <w:webHidden/>
          </w:rPr>
          <w:fldChar w:fldCharType="separate"/>
        </w:r>
        <w:r w:rsidR="008D5CA4">
          <w:rPr>
            <w:noProof/>
            <w:webHidden/>
          </w:rPr>
          <w:t>40</w:t>
        </w:r>
        <w:r w:rsidR="0026027E">
          <w:rPr>
            <w:noProof/>
            <w:webHidden/>
          </w:rPr>
          <w:fldChar w:fldCharType="end"/>
        </w:r>
      </w:hyperlink>
    </w:p>
    <w:p w:rsidR="0026027E" w:rsidRDefault="000F6066">
      <w:pPr>
        <w:pStyle w:val="Tabladeilustraciones"/>
        <w:tabs>
          <w:tab w:val="right" w:leader="dot" w:pos="8494"/>
        </w:tabs>
        <w:rPr>
          <w:rFonts w:asciiTheme="minorHAnsi" w:eastAsiaTheme="minorEastAsia" w:hAnsiTheme="minorHAnsi"/>
          <w:noProof/>
          <w:lang w:eastAsia="es-CO"/>
        </w:rPr>
      </w:pPr>
      <w:hyperlink w:anchor="_Toc466925902" w:history="1">
        <w:r w:rsidR="0026027E" w:rsidRPr="00627CD0">
          <w:rPr>
            <w:rStyle w:val="Hipervnculo"/>
            <w:rFonts w:cs="Arial"/>
            <w:b/>
            <w:noProof/>
          </w:rPr>
          <w:t>Imagen  25.</w:t>
        </w:r>
        <w:r w:rsidR="0026027E" w:rsidRPr="00627CD0">
          <w:rPr>
            <w:rStyle w:val="Hipervnculo"/>
            <w:rFonts w:cs="Arial"/>
            <w:noProof/>
          </w:rPr>
          <w:t xml:space="preserve"> Vía Vereda Susatá- Casco Urbano</w:t>
        </w:r>
        <w:r w:rsidR="0026027E">
          <w:rPr>
            <w:noProof/>
            <w:webHidden/>
          </w:rPr>
          <w:tab/>
        </w:r>
        <w:r w:rsidR="0026027E">
          <w:rPr>
            <w:noProof/>
            <w:webHidden/>
          </w:rPr>
          <w:fldChar w:fldCharType="begin"/>
        </w:r>
        <w:r w:rsidR="0026027E">
          <w:rPr>
            <w:noProof/>
            <w:webHidden/>
          </w:rPr>
          <w:instrText xml:space="preserve"> PAGEREF _Toc466925902 \h </w:instrText>
        </w:r>
        <w:r w:rsidR="0026027E">
          <w:rPr>
            <w:noProof/>
            <w:webHidden/>
          </w:rPr>
        </w:r>
        <w:r w:rsidR="0026027E">
          <w:rPr>
            <w:noProof/>
            <w:webHidden/>
          </w:rPr>
          <w:fldChar w:fldCharType="separate"/>
        </w:r>
        <w:r w:rsidR="008D5CA4">
          <w:rPr>
            <w:noProof/>
            <w:webHidden/>
          </w:rPr>
          <w:t>41</w:t>
        </w:r>
        <w:r w:rsidR="0026027E">
          <w:rPr>
            <w:noProof/>
            <w:webHidden/>
          </w:rPr>
          <w:fldChar w:fldCharType="end"/>
        </w:r>
      </w:hyperlink>
    </w:p>
    <w:p w:rsidR="0026027E" w:rsidRDefault="000F6066">
      <w:pPr>
        <w:pStyle w:val="Tabladeilustraciones"/>
        <w:tabs>
          <w:tab w:val="right" w:leader="dot" w:pos="8494"/>
        </w:tabs>
        <w:rPr>
          <w:rFonts w:asciiTheme="minorHAnsi" w:eastAsiaTheme="minorEastAsia" w:hAnsiTheme="minorHAnsi"/>
          <w:noProof/>
          <w:lang w:eastAsia="es-CO"/>
        </w:rPr>
      </w:pPr>
      <w:hyperlink w:anchor="_Toc466925903" w:history="1">
        <w:r w:rsidR="0026027E" w:rsidRPr="00627CD0">
          <w:rPr>
            <w:rStyle w:val="Hipervnculo"/>
            <w:rFonts w:cs="Arial"/>
            <w:b/>
            <w:noProof/>
            <w:lang w:val="es-ES"/>
          </w:rPr>
          <w:t xml:space="preserve">Imagen  26. </w:t>
        </w:r>
        <w:r w:rsidR="0026027E" w:rsidRPr="00627CD0">
          <w:rPr>
            <w:rStyle w:val="Hipervnculo"/>
            <w:rFonts w:cs="Arial"/>
            <w:noProof/>
            <w:lang w:val="es-ES"/>
          </w:rPr>
          <w:t>Mapa Sistema vial Rural Municipio de Nemocón</w:t>
        </w:r>
        <w:r w:rsidR="0026027E">
          <w:rPr>
            <w:noProof/>
            <w:webHidden/>
          </w:rPr>
          <w:tab/>
        </w:r>
        <w:r w:rsidR="0026027E">
          <w:rPr>
            <w:noProof/>
            <w:webHidden/>
          </w:rPr>
          <w:fldChar w:fldCharType="begin"/>
        </w:r>
        <w:r w:rsidR="0026027E">
          <w:rPr>
            <w:noProof/>
            <w:webHidden/>
          </w:rPr>
          <w:instrText xml:space="preserve"> PAGEREF _Toc466925903 \h </w:instrText>
        </w:r>
        <w:r w:rsidR="0026027E">
          <w:rPr>
            <w:noProof/>
            <w:webHidden/>
          </w:rPr>
        </w:r>
        <w:r w:rsidR="0026027E">
          <w:rPr>
            <w:noProof/>
            <w:webHidden/>
          </w:rPr>
          <w:fldChar w:fldCharType="separate"/>
        </w:r>
        <w:r w:rsidR="008D5CA4">
          <w:rPr>
            <w:noProof/>
            <w:webHidden/>
          </w:rPr>
          <w:t>42</w:t>
        </w:r>
        <w:r w:rsidR="0026027E">
          <w:rPr>
            <w:noProof/>
            <w:webHidden/>
          </w:rPr>
          <w:fldChar w:fldCharType="end"/>
        </w:r>
      </w:hyperlink>
    </w:p>
    <w:p w:rsidR="0026027E" w:rsidRDefault="000F6066">
      <w:pPr>
        <w:pStyle w:val="Tabladeilustraciones"/>
        <w:tabs>
          <w:tab w:val="right" w:leader="dot" w:pos="8494"/>
        </w:tabs>
        <w:rPr>
          <w:rFonts w:asciiTheme="minorHAnsi" w:eastAsiaTheme="minorEastAsia" w:hAnsiTheme="minorHAnsi"/>
          <w:noProof/>
          <w:lang w:eastAsia="es-CO"/>
        </w:rPr>
      </w:pPr>
      <w:hyperlink w:anchor="_Toc466925904" w:history="1">
        <w:r w:rsidR="0026027E" w:rsidRPr="00627CD0">
          <w:rPr>
            <w:rStyle w:val="Hipervnculo"/>
            <w:rFonts w:cs="Arial"/>
            <w:b/>
            <w:noProof/>
            <w:lang w:val="es-ES"/>
          </w:rPr>
          <w:t xml:space="preserve">Imagen  27. </w:t>
        </w:r>
        <w:r w:rsidR="0026027E" w:rsidRPr="00627CD0">
          <w:rPr>
            <w:rStyle w:val="Hipervnculo"/>
            <w:rFonts w:cs="Arial"/>
            <w:noProof/>
            <w:lang w:val="es-ES"/>
          </w:rPr>
          <w:t>Siembra de 180 árboles nativos como compensación a la emisión de CO2.</w:t>
        </w:r>
        <w:r w:rsidR="0026027E">
          <w:rPr>
            <w:noProof/>
            <w:webHidden/>
          </w:rPr>
          <w:tab/>
        </w:r>
        <w:r w:rsidR="0026027E">
          <w:rPr>
            <w:noProof/>
            <w:webHidden/>
          </w:rPr>
          <w:fldChar w:fldCharType="begin"/>
        </w:r>
        <w:r w:rsidR="0026027E">
          <w:rPr>
            <w:noProof/>
            <w:webHidden/>
          </w:rPr>
          <w:instrText xml:space="preserve"> PAGEREF _Toc466925904 \h </w:instrText>
        </w:r>
        <w:r w:rsidR="0026027E">
          <w:rPr>
            <w:noProof/>
            <w:webHidden/>
          </w:rPr>
        </w:r>
        <w:r w:rsidR="0026027E">
          <w:rPr>
            <w:noProof/>
            <w:webHidden/>
          </w:rPr>
          <w:fldChar w:fldCharType="separate"/>
        </w:r>
        <w:r w:rsidR="008D5CA4">
          <w:rPr>
            <w:noProof/>
            <w:webHidden/>
          </w:rPr>
          <w:t>44</w:t>
        </w:r>
        <w:r w:rsidR="0026027E">
          <w:rPr>
            <w:noProof/>
            <w:webHidden/>
          </w:rPr>
          <w:fldChar w:fldCharType="end"/>
        </w:r>
      </w:hyperlink>
    </w:p>
    <w:p w:rsidR="0026027E" w:rsidRDefault="000F6066">
      <w:pPr>
        <w:pStyle w:val="Tabladeilustraciones"/>
        <w:tabs>
          <w:tab w:val="right" w:leader="dot" w:pos="8494"/>
        </w:tabs>
        <w:rPr>
          <w:rFonts w:asciiTheme="minorHAnsi" w:eastAsiaTheme="minorEastAsia" w:hAnsiTheme="minorHAnsi"/>
          <w:noProof/>
          <w:lang w:eastAsia="es-CO"/>
        </w:rPr>
      </w:pPr>
      <w:hyperlink w:anchor="_Toc466925905" w:history="1">
        <w:r w:rsidR="0026027E" w:rsidRPr="00627CD0">
          <w:rPr>
            <w:rStyle w:val="Hipervnculo"/>
            <w:rFonts w:cs="Arial"/>
            <w:b/>
            <w:noProof/>
            <w:lang w:val="es-ES"/>
          </w:rPr>
          <w:t xml:space="preserve">Imagen  28. </w:t>
        </w:r>
        <w:r w:rsidR="0026027E" w:rsidRPr="00627CD0">
          <w:rPr>
            <w:rStyle w:val="Hipervnculo"/>
            <w:rFonts w:cs="Arial"/>
            <w:noProof/>
            <w:lang w:val="es-ES"/>
          </w:rPr>
          <w:t>Siembra de 180 árboles nativos como compensación a la emisión de CO</w:t>
        </w:r>
        <w:r w:rsidR="0026027E" w:rsidRPr="00627CD0">
          <w:rPr>
            <w:rStyle w:val="Hipervnculo"/>
            <w:rFonts w:cs="Arial"/>
            <w:noProof/>
            <w:vertAlign w:val="subscript"/>
            <w:lang w:val="es-ES"/>
          </w:rPr>
          <w:t>2</w:t>
        </w:r>
        <w:r w:rsidR="0026027E">
          <w:rPr>
            <w:noProof/>
            <w:webHidden/>
          </w:rPr>
          <w:tab/>
        </w:r>
        <w:r w:rsidR="0026027E">
          <w:rPr>
            <w:noProof/>
            <w:webHidden/>
          </w:rPr>
          <w:fldChar w:fldCharType="begin"/>
        </w:r>
        <w:r w:rsidR="0026027E">
          <w:rPr>
            <w:noProof/>
            <w:webHidden/>
          </w:rPr>
          <w:instrText xml:space="preserve"> PAGEREF _Toc466925905 \h </w:instrText>
        </w:r>
        <w:r w:rsidR="0026027E">
          <w:rPr>
            <w:noProof/>
            <w:webHidden/>
          </w:rPr>
        </w:r>
        <w:r w:rsidR="0026027E">
          <w:rPr>
            <w:noProof/>
            <w:webHidden/>
          </w:rPr>
          <w:fldChar w:fldCharType="separate"/>
        </w:r>
        <w:r w:rsidR="008D5CA4">
          <w:rPr>
            <w:noProof/>
            <w:webHidden/>
          </w:rPr>
          <w:t>44</w:t>
        </w:r>
        <w:r w:rsidR="0026027E">
          <w:rPr>
            <w:noProof/>
            <w:webHidden/>
          </w:rPr>
          <w:fldChar w:fldCharType="end"/>
        </w:r>
      </w:hyperlink>
    </w:p>
    <w:p w:rsidR="0026027E" w:rsidRDefault="000F6066">
      <w:pPr>
        <w:pStyle w:val="Tabladeilustraciones"/>
        <w:tabs>
          <w:tab w:val="right" w:leader="dot" w:pos="8494"/>
        </w:tabs>
        <w:rPr>
          <w:rFonts w:asciiTheme="minorHAnsi" w:eastAsiaTheme="minorEastAsia" w:hAnsiTheme="minorHAnsi"/>
          <w:noProof/>
          <w:lang w:eastAsia="es-CO"/>
        </w:rPr>
      </w:pPr>
      <w:hyperlink w:anchor="_Toc466925906" w:history="1">
        <w:r w:rsidR="0026027E" w:rsidRPr="00627CD0">
          <w:rPr>
            <w:rStyle w:val="Hipervnculo"/>
            <w:rFonts w:cs="Arial"/>
            <w:b/>
            <w:noProof/>
          </w:rPr>
          <w:t xml:space="preserve">Imagen  29. </w:t>
        </w:r>
        <w:r w:rsidR="0026027E" w:rsidRPr="00627CD0">
          <w:rPr>
            <w:rStyle w:val="Hipervnculo"/>
            <w:rFonts w:cs="Arial"/>
            <w:noProof/>
          </w:rPr>
          <w:t>Planta de Tratamiento Acueducto Regional</w:t>
        </w:r>
        <w:r w:rsidR="0026027E">
          <w:rPr>
            <w:noProof/>
            <w:webHidden/>
          </w:rPr>
          <w:tab/>
        </w:r>
        <w:r w:rsidR="0026027E">
          <w:rPr>
            <w:noProof/>
            <w:webHidden/>
          </w:rPr>
          <w:fldChar w:fldCharType="begin"/>
        </w:r>
        <w:r w:rsidR="0026027E">
          <w:rPr>
            <w:noProof/>
            <w:webHidden/>
          </w:rPr>
          <w:instrText xml:space="preserve"> PAGEREF _Toc466925906 \h </w:instrText>
        </w:r>
        <w:r w:rsidR="0026027E">
          <w:rPr>
            <w:noProof/>
            <w:webHidden/>
          </w:rPr>
        </w:r>
        <w:r w:rsidR="0026027E">
          <w:rPr>
            <w:noProof/>
            <w:webHidden/>
          </w:rPr>
          <w:fldChar w:fldCharType="separate"/>
        </w:r>
        <w:r w:rsidR="008D5CA4">
          <w:rPr>
            <w:noProof/>
            <w:webHidden/>
          </w:rPr>
          <w:t>51</w:t>
        </w:r>
        <w:r w:rsidR="0026027E">
          <w:rPr>
            <w:noProof/>
            <w:webHidden/>
          </w:rPr>
          <w:fldChar w:fldCharType="end"/>
        </w:r>
      </w:hyperlink>
    </w:p>
    <w:p w:rsidR="0026027E" w:rsidRDefault="000F6066">
      <w:pPr>
        <w:pStyle w:val="Tabladeilustraciones"/>
        <w:tabs>
          <w:tab w:val="right" w:leader="dot" w:pos="8494"/>
        </w:tabs>
        <w:rPr>
          <w:rFonts w:asciiTheme="minorHAnsi" w:eastAsiaTheme="minorEastAsia" w:hAnsiTheme="minorHAnsi"/>
          <w:noProof/>
          <w:lang w:eastAsia="es-CO"/>
        </w:rPr>
      </w:pPr>
      <w:hyperlink w:anchor="_Toc466925907" w:history="1">
        <w:r w:rsidR="0026027E" w:rsidRPr="00627CD0">
          <w:rPr>
            <w:rStyle w:val="Hipervnculo"/>
            <w:rFonts w:cs="Arial"/>
            <w:b/>
            <w:noProof/>
          </w:rPr>
          <w:t>Imagen  30.</w:t>
        </w:r>
        <w:r w:rsidR="0026027E" w:rsidRPr="00627CD0">
          <w:rPr>
            <w:rStyle w:val="Hipervnculo"/>
            <w:rFonts w:cs="Arial"/>
            <w:noProof/>
          </w:rPr>
          <w:t xml:space="preserve"> Planta de Tratamiento de Aguas Residuales</w:t>
        </w:r>
        <w:r w:rsidR="0026027E">
          <w:rPr>
            <w:noProof/>
            <w:webHidden/>
          </w:rPr>
          <w:tab/>
        </w:r>
        <w:r w:rsidR="0026027E">
          <w:rPr>
            <w:noProof/>
            <w:webHidden/>
          </w:rPr>
          <w:fldChar w:fldCharType="begin"/>
        </w:r>
        <w:r w:rsidR="0026027E">
          <w:rPr>
            <w:noProof/>
            <w:webHidden/>
          </w:rPr>
          <w:instrText xml:space="preserve"> PAGEREF _Toc466925907 \h </w:instrText>
        </w:r>
        <w:r w:rsidR="0026027E">
          <w:rPr>
            <w:noProof/>
            <w:webHidden/>
          </w:rPr>
        </w:r>
        <w:r w:rsidR="0026027E">
          <w:rPr>
            <w:noProof/>
            <w:webHidden/>
          </w:rPr>
          <w:fldChar w:fldCharType="separate"/>
        </w:r>
        <w:r w:rsidR="008D5CA4">
          <w:rPr>
            <w:noProof/>
            <w:webHidden/>
          </w:rPr>
          <w:t>52</w:t>
        </w:r>
        <w:r w:rsidR="0026027E">
          <w:rPr>
            <w:noProof/>
            <w:webHidden/>
          </w:rPr>
          <w:fldChar w:fldCharType="end"/>
        </w:r>
      </w:hyperlink>
    </w:p>
    <w:p w:rsidR="0026027E" w:rsidRDefault="000F6066">
      <w:pPr>
        <w:pStyle w:val="Tabladeilustraciones"/>
        <w:tabs>
          <w:tab w:val="right" w:leader="dot" w:pos="8494"/>
        </w:tabs>
        <w:rPr>
          <w:rFonts w:asciiTheme="minorHAnsi" w:eastAsiaTheme="minorEastAsia" w:hAnsiTheme="minorHAnsi"/>
          <w:noProof/>
          <w:lang w:eastAsia="es-CO"/>
        </w:rPr>
      </w:pPr>
      <w:hyperlink w:anchor="_Toc466925908" w:history="1">
        <w:r w:rsidR="0026027E" w:rsidRPr="00627CD0">
          <w:rPr>
            <w:rStyle w:val="Hipervnculo"/>
            <w:rFonts w:cs="Arial"/>
            <w:b/>
            <w:noProof/>
          </w:rPr>
          <w:t>Imagen  31.</w:t>
        </w:r>
        <w:r w:rsidR="0026027E" w:rsidRPr="00627CD0">
          <w:rPr>
            <w:rStyle w:val="Hipervnculo"/>
            <w:rFonts w:cs="Arial"/>
            <w:noProof/>
          </w:rPr>
          <w:t xml:space="preserve"> Vehículo compactador</w:t>
        </w:r>
        <w:r w:rsidR="0026027E">
          <w:rPr>
            <w:noProof/>
            <w:webHidden/>
          </w:rPr>
          <w:tab/>
        </w:r>
        <w:r w:rsidR="0026027E">
          <w:rPr>
            <w:noProof/>
            <w:webHidden/>
          </w:rPr>
          <w:fldChar w:fldCharType="begin"/>
        </w:r>
        <w:r w:rsidR="0026027E">
          <w:rPr>
            <w:noProof/>
            <w:webHidden/>
          </w:rPr>
          <w:instrText xml:space="preserve"> PAGEREF _Toc466925908 \h </w:instrText>
        </w:r>
        <w:r w:rsidR="0026027E">
          <w:rPr>
            <w:noProof/>
            <w:webHidden/>
          </w:rPr>
        </w:r>
        <w:r w:rsidR="0026027E">
          <w:rPr>
            <w:noProof/>
            <w:webHidden/>
          </w:rPr>
          <w:fldChar w:fldCharType="separate"/>
        </w:r>
        <w:r w:rsidR="008D5CA4">
          <w:rPr>
            <w:noProof/>
            <w:webHidden/>
          </w:rPr>
          <w:t>54</w:t>
        </w:r>
        <w:r w:rsidR="0026027E">
          <w:rPr>
            <w:noProof/>
            <w:webHidden/>
          </w:rPr>
          <w:fldChar w:fldCharType="end"/>
        </w:r>
      </w:hyperlink>
    </w:p>
    <w:p w:rsidR="0026027E" w:rsidRDefault="000F6066">
      <w:pPr>
        <w:pStyle w:val="Tabladeilustraciones"/>
        <w:tabs>
          <w:tab w:val="right" w:leader="dot" w:pos="8494"/>
        </w:tabs>
        <w:rPr>
          <w:rFonts w:asciiTheme="minorHAnsi" w:eastAsiaTheme="minorEastAsia" w:hAnsiTheme="minorHAnsi"/>
          <w:noProof/>
          <w:lang w:eastAsia="es-CO"/>
        </w:rPr>
      </w:pPr>
      <w:hyperlink w:anchor="_Toc466925909" w:history="1">
        <w:r w:rsidR="0026027E" w:rsidRPr="00627CD0">
          <w:rPr>
            <w:rStyle w:val="Hipervnculo"/>
            <w:rFonts w:cs="Arial"/>
            <w:b/>
            <w:noProof/>
          </w:rPr>
          <w:t>Imagen  32.</w:t>
        </w:r>
        <w:r w:rsidR="0026027E" w:rsidRPr="00627CD0">
          <w:rPr>
            <w:rStyle w:val="Hipervnculo"/>
            <w:rFonts w:cs="Arial"/>
            <w:noProof/>
          </w:rPr>
          <w:t xml:space="preserve"> Relleno Sanitario Nuevo Mondoñedo</w:t>
        </w:r>
        <w:r w:rsidR="0026027E">
          <w:rPr>
            <w:noProof/>
            <w:webHidden/>
          </w:rPr>
          <w:tab/>
        </w:r>
        <w:r w:rsidR="0026027E">
          <w:rPr>
            <w:noProof/>
            <w:webHidden/>
          </w:rPr>
          <w:fldChar w:fldCharType="begin"/>
        </w:r>
        <w:r w:rsidR="0026027E">
          <w:rPr>
            <w:noProof/>
            <w:webHidden/>
          </w:rPr>
          <w:instrText xml:space="preserve"> PAGEREF _Toc466925909 \h </w:instrText>
        </w:r>
        <w:r w:rsidR="0026027E">
          <w:rPr>
            <w:noProof/>
            <w:webHidden/>
          </w:rPr>
        </w:r>
        <w:r w:rsidR="0026027E">
          <w:rPr>
            <w:noProof/>
            <w:webHidden/>
          </w:rPr>
          <w:fldChar w:fldCharType="separate"/>
        </w:r>
        <w:r w:rsidR="008D5CA4">
          <w:rPr>
            <w:noProof/>
            <w:webHidden/>
          </w:rPr>
          <w:t>55</w:t>
        </w:r>
        <w:r w:rsidR="0026027E">
          <w:rPr>
            <w:noProof/>
            <w:webHidden/>
          </w:rPr>
          <w:fldChar w:fldCharType="end"/>
        </w:r>
      </w:hyperlink>
    </w:p>
    <w:p w:rsidR="0026027E" w:rsidRDefault="000F6066">
      <w:pPr>
        <w:pStyle w:val="Tabladeilustraciones"/>
        <w:tabs>
          <w:tab w:val="right" w:leader="dot" w:pos="8494"/>
        </w:tabs>
        <w:rPr>
          <w:rFonts w:asciiTheme="minorHAnsi" w:eastAsiaTheme="minorEastAsia" w:hAnsiTheme="minorHAnsi"/>
          <w:noProof/>
          <w:lang w:eastAsia="es-CO"/>
        </w:rPr>
      </w:pPr>
      <w:hyperlink w:anchor="_Toc466925910" w:history="1">
        <w:r w:rsidR="0026027E" w:rsidRPr="00627CD0">
          <w:rPr>
            <w:rStyle w:val="Hipervnculo"/>
            <w:rFonts w:cs="Arial"/>
            <w:b/>
            <w:iCs/>
            <w:noProof/>
          </w:rPr>
          <w:t xml:space="preserve">Imagen  33. </w:t>
        </w:r>
        <w:r w:rsidR="0026027E" w:rsidRPr="00627CD0">
          <w:rPr>
            <w:rStyle w:val="Hipervnculo"/>
            <w:rFonts w:cs="Arial"/>
            <w:iCs/>
            <w:noProof/>
          </w:rPr>
          <w:t>Prácticas mineras tradicionales producción de ladrillos</w:t>
        </w:r>
        <w:r w:rsidR="0026027E">
          <w:rPr>
            <w:noProof/>
            <w:webHidden/>
          </w:rPr>
          <w:tab/>
        </w:r>
        <w:r w:rsidR="0026027E">
          <w:rPr>
            <w:noProof/>
            <w:webHidden/>
          </w:rPr>
          <w:fldChar w:fldCharType="begin"/>
        </w:r>
        <w:r w:rsidR="0026027E">
          <w:rPr>
            <w:noProof/>
            <w:webHidden/>
          </w:rPr>
          <w:instrText xml:space="preserve"> PAGEREF _Toc466925910 \h </w:instrText>
        </w:r>
        <w:r w:rsidR="0026027E">
          <w:rPr>
            <w:noProof/>
            <w:webHidden/>
          </w:rPr>
        </w:r>
        <w:r w:rsidR="0026027E">
          <w:rPr>
            <w:noProof/>
            <w:webHidden/>
          </w:rPr>
          <w:fldChar w:fldCharType="separate"/>
        </w:r>
        <w:r w:rsidR="008D5CA4">
          <w:rPr>
            <w:noProof/>
            <w:webHidden/>
          </w:rPr>
          <w:t>58</w:t>
        </w:r>
        <w:r w:rsidR="0026027E">
          <w:rPr>
            <w:noProof/>
            <w:webHidden/>
          </w:rPr>
          <w:fldChar w:fldCharType="end"/>
        </w:r>
      </w:hyperlink>
    </w:p>
    <w:p w:rsidR="0026027E" w:rsidRDefault="000F6066">
      <w:pPr>
        <w:pStyle w:val="Tabladeilustraciones"/>
        <w:tabs>
          <w:tab w:val="right" w:leader="dot" w:pos="8494"/>
        </w:tabs>
        <w:rPr>
          <w:rFonts w:asciiTheme="minorHAnsi" w:eastAsiaTheme="minorEastAsia" w:hAnsiTheme="minorHAnsi"/>
          <w:noProof/>
          <w:lang w:eastAsia="es-CO"/>
        </w:rPr>
      </w:pPr>
      <w:hyperlink w:anchor="_Toc466925911" w:history="1">
        <w:r w:rsidR="0026027E" w:rsidRPr="00627CD0">
          <w:rPr>
            <w:rStyle w:val="Hipervnculo"/>
            <w:rFonts w:cs="Arial"/>
            <w:b/>
            <w:noProof/>
          </w:rPr>
          <w:t xml:space="preserve">Imagen  34. </w:t>
        </w:r>
        <w:r w:rsidR="0026027E" w:rsidRPr="00627CD0">
          <w:rPr>
            <w:rStyle w:val="Hipervnculo"/>
            <w:rFonts w:cs="Arial"/>
            <w:noProof/>
          </w:rPr>
          <w:t>Planta de extracción de Sal Conversalco S.A.</w:t>
        </w:r>
        <w:r w:rsidR="0026027E">
          <w:rPr>
            <w:noProof/>
            <w:webHidden/>
          </w:rPr>
          <w:tab/>
        </w:r>
        <w:r w:rsidR="0026027E">
          <w:rPr>
            <w:noProof/>
            <w:webHidden/>
          </w:rPr>
          <w:fldChar w:fldCharType="begin"/>
        </w:r>
        <w:r w:rsidR="0026027E">
          <w:rPr>
            <w:noProof/>
            <w:webHidden/>
          </w:rPr>
          <w:instrText xml:space="preserve"> PAGEREF _Toc466925911 \h </w:instrText>
        </w:r>
        <w:r w:rsidR="0026027E">
          <w:rPr>
            <w:noProof/>
            <w:webHidden/>
          </w:rPr>
        </w:r>
        <w:r w:rsidR="0026027E">
          <w:rPr>
            <w:noProof/>
            <w:webHidden/>
          </w:rPr>
          <w:fldChar w:fldCharType="separate"/>
        </w:r>
        <w:r w:rsidR="008D5CA4">
          <w:rPr>
            <w:noProof/>
            <w:webHidden/>
          </w:rPr>
          <w:t>59</w:t>
        </w:r>
        <w:r w:rsidR="0026027E">
          <w:rPr>
            <w:noProof/>
            <w:webHidden/>
          </w:rPr>
          <w:fldChar w:fldCharType="end"/>
        </w:r>
      </w:hyperlink>
    </w:p>
    <w:p w:rsidR="0026027E" w:rsidRDefault="000F6066">
      <w:pPr>
        <w:pStyle w:val="Tabladeilustraciones"/>
        <w:tabs>
          <w:tab w:val="right" w:leader="dot" w:pos="8494"/>
        </w:tabs>
        <w:rPr>
          <w:rFonts w:asciiTheme="minorHAnsi" w:eastAsiaTheme="minorEastAsia" w:hAnsiTheme="minorHAnsi"/>
          <w:noProof/>
          <w:lang w:eastAsia="es-CO"/>
        </w:rPr>
      </w:pPr>
      <w:hyperlink w:anchor="_Toc466925912" w:history="1">
        <w:r w:rsidR="0026027E" w:rsidRPr="00627CD0">
          <w:rPr>
            <w:rStyle w:val="Hipervnculo"/>
            <w:rFonts w:cs="Arial"/>
            <w:b/>
            <w:noProof/>
          </w:rPr>
          <w:t xml:space="preserve">Imagen  35. </w:t>
        </w:r>
        <w:r w:rsidR="0026027E" w:rsidRPr="00627CD0">
          <w:rPr>
            <w:rStyle w:val="Hipervnculo"/>
            <w:rFonts w:cs="Arial"/>
            <w:noProof/>
          </w:rPr>
          <w:t>Producto empresa Conversalco S.A.</w:t>
        </w:r>
        <w:r w:rsidR="0026027E">
          <w:rPr>
            <w:noProof/>
            <w:webHidden/>
          </w:rPr>
          <w:tab/>
        </w:r>
        <w:r w:rsidR="0026027E">
          <w:rPr>
            <w:noProof/>
            <w:webHidden/>
          </w:rPr>
          <w:fldChar w:fldCharType="begin"/>
        </w:r>
        <w:r w:rsidR="0026027E">
          <w:rPr>
            <w:noProof/>
            <w:webHidden/>
          </w:rPr>
          <w:instrText xml:space="preserve"> PAGEREF _Toc466925912 \h </w:instrText>
        </w:r>
        <w:r w:rsidR="0026027E">
          <w:rPr>
            <w:noProof/>
            <w:webHidden/>
          </w:rPr>
        </w:r>
        <w:r w:rsidR="0026027E">
          <w:rPr>
            <w:noProof/>
            <w:webHidden/>
          </w:rPr>
          <w:fldChar w:fldCharType="separate"/>
        </w:r>
        <w:r w:rsidR="008D5CA4">
          <w:rPr>
            <w:noProof/>
            <w:webHidden/>
          </w:rPr>
          <w:t>60</w:t>
        </w:r>
        <w:r w:rsidR="0026027E">
          <w:rPr>
            <w:noProof/>
            <w:webHidden/>
          </w:rPr>
          <w:fldChar w:fldCharType="end"/>
        </w:r>
      </w:hyperlink>
    </w:p>
    <w:p w:rsidR="0026027E" w:rsidRDefault="000F6066">
      <w:pPr>
        <w:pStyle w:val="Tabladeilustraciones"/>
        <w:tabs>
          <w:tab w:val="right" w:leader="dot" w:pos="8494"/>
        </w:tabs>
        <w:rPr>
          <w:rFonts w:asciiTheme="minorHAnsi" w:eastAsiaTheme="minorEastAsia" w:hAnsiTheme="minorHAnsi"/>
          <w:noProof/>
          <w:lang w:eastAsia="es-CO"/>
        </w:rPr>
      </w:pPr>
      <w:hyperlink w:anchor="_Toc466925913" w:history="1">
        <w:r w:rsidR="0026027E" w:rsidRPr="00627CD0">
          <w:rPr>
            <w:rStyle w:val="Hipervnculo"/>
            <w:rFonts w:cs="Arial"/>
            <w:b/>
            <w:noProof/>
            <w:lang w:val="es-ES"/>
          </w:rPr>
          <w:t xml:space="preserve">Imagen  36. </w:t>
        </w:r>
        <w:r w:rsidR="0026027E" w:rsidRPr="00627CD0">
          <w:rPr>
            <w:rStyle w:val="Hipervnculo"/>
            <w:rFonts w:cs="Arial"/>
            <w:noProof/>
            <w:lang w:val="es-ES"/>
          </w:rPr>
          <w:t>Organigrama Alcaldía de Nemocón</w:t>
        </w:r>
        <w:r w:rsidR="0026027E">
          <w:rPr>
            <w:noProof/>
            <w:webHidden/>
          </w:rPr>
          <w:tab/>
        </w:r>
        <w:r w:rsidR="0026027E">
          <w:rPr>
            <w:noProof/>
            <w:webHidden/>
          </w:rPr>
          <w:fldChar w:fldCharType="begin"/>
        </w:r>
        <w:r w:rsidR="0026027E">
          <w:rPr>
            <w:noProof/>
            <w:webHidden/>
          </w:rPr>
          <w:instrText xml:space="preserve"> PAGEREF _Toc466925913 \h </w:instrText>
        </w:r>
        <w:r w:rsidR="0026027E">
          <w:rPr>
            <w:noProof/>
            <w:webHidden/>
          </w:rPr>
        </w:r>
        <w:r w:rsidR="0026027E">
          <w:rPr>
            <w:noProof/>
            <w:webHidden/>
          </w:rPr>
          <w:fldChar w:fldCharType="separate"/>
        </w:r>
        <w:r w:rsidR="008D5CA4">
          <w:rPr>
            <w:noProof/>
            <w:webHidden/>
          </w:rPr>
          <w:t>61</w:t>
        </w:r>
        <w:r w:rsidR="0026027E">
          <w:rPr>
            <w:noProof/>
            <w:webHidden/>
          </w:rPr>
          <w:fldChar w:fldCharType="end"/>
        </w:r>
      </w:hyperlink>
    </w:p>
    <w:p w:rsidR="0026027E" w:rsidRDefault="000F6066">
      <w:pPr>
        <w:pStyle w:val="Tabladeilustraciones"/>
        <w:tabs>
          <w:tab w:val="right" w:leader="dot" w:pos="8494"/>
        </w:tabs>
        <w:rPr>
          <w:rFonts w:asciiTheme="minorHAnsi" w:eastAsiaTheme="minorEastAsia" w:hAnsiTheme="minorHAnsi"/>
          <w:noProof/>
          <w:lang w:eastAsia="es-CO"/>
        </w:rPr>
      </w:pPr>
      <w:hyperlink w:anchor="_Toc466925914" w:history="1">
        <w:r w:rsidR="0026027E" w:rsidRPr="00627CD0">
          <w:rPr>
            <w:rStyle w:val="Hipervnculo"/>
            <w:rFonts w:cs="Arial"/>
            <w:b/>
            <w:noProof/>
          </w:rPr>
          <w:t xml:space="preserve">Imagen  37. </w:t>
        </w:r>
        <w:r w:rsidR="0026027E" w:rsidRPr="00627CD0">
          <w:rPr>
            <w:rStyle w:val="Hipervnculo"/>
            <w:rFonts w:cs="Arial"/>
            <w:noProof/>
          </w:rPr>
          <w:t>Taller Priorización Problemática Ambiental</w:t>
        </w:r>
        <w:r w:rsidR="0026027E">
          <w:rPr>
            <w:noProof/>
            <w:webHidden/>
          </w:rPr>
          <w:tab/>
        </w:r>
        <w:r w:rsidR="0026027E">
          <w:rPr>
            <w:noProof/>
            <w:webHidden/>
          </w:rPr>
          <w:fldChar w:fldCharType="begin"/>
        </w:r>
        <w:r w:rsidR="0026027E">
          <w:rPr>
            <w:noProof/>
            <w:webHidden/>
          </w:rPr>
          <w:instrText xml:space="preserve"> PAGEREF _Toc466925914 \h </w:instrText>
        </w:r>
        <w:r w:rsidR="0026027E">
          <w:rPr>
            <w:noProof/>
            <w:webHidden/>
          </w:rPr>
        </w:r>
        <w:r w:rsidR="0026027E">
          <w:rPr>
            <w:noProof/>
            <w:webHidden/>
          </w:rPr>
          <w:fldChar w:fldCharType="separate"/>
        </w:r>
        <w:r w:rsidR="008D5CA4">
          <w:rPr>
            <w:noProof/>
            <w:webHidden/>
          </w:rPr>
          <w:t>65</w:t>
        </w:r>
        <w:r w:rsidR="0026027E">
          <w:rPr>
            <w:noProof/>
            <w:webHidden/>
          </w:rPr>
          <w:fldChar w:fldCharType="end"/>
        </w:r>
      </w:hyperlink>
    </w:p>
    <w:p w:rsidR="0026027E" w:rsidRDefault="000F6066">
      <w:pPr>
        <w:pStyle w:val="Tabladeilustraciones"/>
        <w:tabs>
          <w:tab w:val="right" w:leader="dot" w:pos="8494"/>
        </w:tabs>
        <w:rPr>
          <w:rFonts w:asciiTheme="minorHAnsi" w:eastAsiaTheme="minorEastAsia" w:hAnsiTheme="minorHAnsi"/>
          <w:noProof/>
          <w:lang w:eastAsia="es-CO"/>
        </w:rPr>
      </w:pPr>
      <w:hyperlink w:anchor="_Toc466925915" w:history="1">
        <w:r w:rsidR="0026027E" w:rsidRPr="00627CD0">
          <w:rPr>
            <w:rStyle w:val="Hipervnculo"/>
            <w:rFonts w:cs="Arial"/>
            <w:b/>
            <w:noProof/>
          </w:rPr>
          <w:t>Imagen  38.</w:t>
        </w:r>
        <w:r w:rsidR="0026027E" w:rsidRPr="00627CD0">
          <w:rPr>
            <w:rStyle w:val="Hipervnculo"/>
            <w:rFonts w:cs="Arial"/>
            <w:noProof/>
          </w:rPr>
          <w:t xml:space="preserve"> Taller Priorización Oferta Ambiental</w:t>
        </w:r>
        <w:r w:rsidR="0026027E">
          <w:rPr>
            <w:noProof/>
            <w:webHidden/>
          </w:rPr>
          <w:tab/>
        </w:r>
        <w:r w:rsidR="0026027E">
          <w:rPr>
            <w:noProof/>
            <w:webHidden/>
          </w:rPr>
          <w:fldChar w:fldCharType="begin"/>
        </w:r>
        <w:r w:rsidR="0026027E">
          <w:rPr>
            <w:noProof/>
            <w:webHidden/>
          </w:rPr>
          <w:instrText xml:space="preserve"> PAGEREF _Toc466925915 \h </w:instrText>
        </w:r>
        <w:r w:rsidR="0026027E">
          <w:rPr>
            <w:noProof/>
            <w:webHidden/>
          </w:rPr>
        </w:r>
        <w:r w:rsidR="0026027E">
          <w:rPr>
            <w:noProof/>
            <w:webHidden/>
          </w:rPr>
          <w:fldChar w:fldCharType="separate"/>
        </w:r>
        <w:r w:rsidR="008D5CA4">
          <w:rPr>
            <w:noProof/>
            <w:webHidden/>
          </w:rPr>
          <w:t>67</w:t>
        </w:r>
        <w:r w:rsidR="0026027E">
          <w:rPr>
            <w:noProof/>
            <w:webHidden/>
          </w:rPr>
          <w:fldChar w:fldCharType="end"/>
        </w:r>
      </w:hyperlink>
    </w:p>
    <w:p w:rsidR="003E48C1" w:rsidRDefault="003E48C1" w:rsidP="003E48C1">
      <w:r w:rsidRPr="00C42FB6">
        <w:fldChar w:fldCharType="end"/>
      </w:r>
    </w:p>
    <w:p w:rsidR="003E48C1" w:rsidRDefault="003E48C1">
      <w:r>
        <w:br w:type="page"/>
      </w:r>
    </w:p>
    <w:p w:rsidR="00CC4AF1" w:rsidRPr="00EB0540" w:rsidRDefault="00A72C57" w:rsidP="00EB0540">
      <w:pPr>
        <w:pStyle w:val="Ttulo1"/>
        <w:jc w:val="center"/>
        <w:rPr>
          <w:rFonts w:ascii="Arial" w:hAnsi="Arial" w:cs="Arial"/>
          <w:b/>
          <w:color w:val="000000" w:themeColor="text1"/>
          <w:sz w:val="22"/>
          <w:szCs w:val="22"/>
        </w:rPr>
      </w:pPr>
      <w:r>
        <w:rPr>
          <w:rFonts w:ascii="Arial" w:hAnsi="Arial" w:cs="Arial"/>
          <w:b/>
          <w:color w:val="000000" w:themeColor="text1"/>
          <w:sz w:val="22"/>
          <w:szCs w:val="22"/>
        </w:rPr>
        <w:lastRenderedPageBreak/>
        <w:t>P</w:t>
      </w:r>
      <w:r w:rsidR="000156D5" w:rsidRPr="00EB0540">
        <w:rPr>
          <w:rFonts w:ascii="Arial" w:hAnsi="Arial" w:cs="Arial"/>
          <w:b/>
          <w:color w:val="000000" w:themeColor="text1"/>
          <w:sz w:val="22"/>
          <w:szCs w:val="22"/>
        </w:rPr>
        <w:t>ERFIL AMBIENTAL</w:t>
      </w:r>
      <w:bookmarkEnd w:id="1"/>
    </w:p>
    <w:p w:rsidR="00681DCC" w:rsidRPr="00354E80" w:rsidRDefault="00681DCC" w:rsidP="00681DCC">
      <w:pPr>
        <w:pStyle w:val="Ttulo1"/>
        <w:numPr>
          <w:ilvl w:val="0"/>
          <w:numId w:val="24"/>
        </w:numPr>
        <w:jc w:val="both"/>
        <w:rPr>
          <w:rFonts w:ascii="Arial" w:hAnsi="Arial" w:cs="Arial"/>
          <w:b/>
          <w:color w:val="000000" w:themeColor="text1"/>
          <w:sz w:val="22"/>
          <w:szCs w:val="24"/>
        </w:rPr>
      </w:pPr>
      <w:bookmarkStart w:id="2" w:name="_Toc462358055"/>
      <w:r w:rsidRPr="00354E80">
        <w:rPr>
          <w:rFonts w:ascii="Arial" w:hAnsi="Arial" w:cs="Arial"/>
          <w:b/>
          <w:color w:val="000000" w:themeColor="text1"/>
          <w:sz w:val="22"/>
          <w:szCs w:val="24"/>
        </w:rPr>
        <w:t>GENERALIDADES</w:t>
      </w:r>
      <w:bookmarkEnd w:id="2"/>
      <w:r w:rsidRPr="00354E80">
        <w:rPr>
          <w:rFonts w:ascii="Arial" w:hAnsi="Arial" w:cs="Arial"/>
          <w:b/>
          <w:color w:val="000000" w:themeColor="text1"/>
          <w:sz w:val="22"/>
          <w:szCs w:val="24"/>
        </w:rPr>
        <w:t xml:space="preserve"> </w:t>
      </w:r>
    </w:p>
    <w:p w:rsidR="00681DCC" w:rsidRPr="00681DCC" w:rsidRDefault="00354E80" w:rsidP="00354E80">
      <w:pPr>
        <w:tabs>
          <w:tab w:val="left" w:pos="2322"/>
        </w:tabs>
        <w:spacing w:after="0"/>
      </w:pPr>
      <w:r>
        <w:tab/>
      </w:r>
    </w:p>
    <w:p w:rsidR="00CC4AF1" w:rsidRPr="00354E80" w:rsidRDefault="00CC4AF1" w:rsidP="00681DCC">
      <w:pPr>
        <w:pStyle w:val="Ttulo2"/>
        <w:numPr>
          <w:ilvl w:val="1"/>
          <w:numId w:val="24"/>
        </w:numPr>
        <w:rPr>
          <w:rFonts w:ascii="Arial" w:hAnsi="Arial" w:cs="Arial"/>
          <w:b/>
          <w:sz w:val="22"/>
          <w:szCs w:val="24"/>
        </w:rPr>
      </w:pPr>
      <w:bookmarkStart w:id="3" w:name="_Toc462358056"/>
      <w:r w:rsidRPr="00354E80">
        <w:rPr>
          <w:rFonts w:ascii="Arial" w:hAnsi="Arial" w:cs="Arial"/>
          <w:b/>
          <w:color w:val="000000" w:themeColor="text1"/>
          <w:sz w:val="22"/>
          <w:szCs w:val="24"/>
        </w:rPr>
        <w:t>LOCALIZACIÓN</w:t>
      </w:r>
      <w:bookmarkEnd w:id="3"/>
    </w:p>
    <w:p w:rsidR="007A7985" w:rsidRDefault="00CC4AF1" w:rsidP="00681DCC">
      <w:pPr>
        <w:jc w:val="both"/>
        <w:rPr>
          <w:rFonts w:ascii="Arial" w:hAnsi="Arial" w:cs="Arial"/>
          <w:szCs w:val="24"/>
        </w:rPr>
      </w:pPr>
      <w:r w:rsidRPr="005C3A3C">
        <w:rPr>
          <w:rFonts w:ascii="Arial" w:hAnsi="Arial" w:cs="Arial"/>
          <w:szCs w:val="24"/>
        </w:rPr>
        <w:t xml:space="preserve">El Municipio de </w:t>
      </w:r>
      <w:proofErr w:type="spellStart"/>
      <w:r w:rsidRPr="005C3A3C">
        <w:rPr>
          <w:rFonts w:ascii="Arial" w:hAnsi="Arial" w:cs="Arial"/>
          <w:szCs w:val="24"/>
        </w:rPr>
        <w:t>Nemocón</w:t>
      </w:r>
      <w:proofErr w:type="spellEnd"/>
      <w:r w:rsidRPr="005C3A3C">
        <w:rPr>
          <w:rFonts w:ascii="Arial" w:hAnsi="Arial" w:cs="Arial"/>
          <w:szCs w:val="24"/>
        </w:rPr>
        <w:t xml:space="preserve"> </w:t>
      </w:r>
      <w:r w:rsidR="007A7985">
        <w:rPr>
          <w:rFonts w:ascii="Arial" w:hAnsi="Arial" w:cs="Arial"/>
          <w:szCs w:val="24"/>
        </w:rPr>
        <w:t>se encuentra ubicado en la zona centro del Departamento de Cundinamarca, pertenece a la Provincia Sabana Centro y se localiza en la cuenca alta del Río Bogotá.</w:t>
      </w:r>
    </w:p>
    <w:p w:rsidR="005C3A3C" w:rsidRDefault="007A7985" w:rsidP="00681DCC">
      <w:pPr>
        <w:jc w:val="both"/>
        <w:rPr>
          <w:rFonts w:ascii="Arial" w:eastAsia="Times New Roman" w:hAnsi="Arial" w:cs="Arial"/>
          <w:szCs w:val="24"/>
          <w:lang w:val="es-ES" w:eastAsia="es-ES"/>
        </w:rPr>
      </w:pPr>
      <w:proofErr w:type="spellStart"/>
      <w:r>
        <w:rPr>
          <w:rFonts w:ascii="Arial" w:hAnsi="Arial" w:cs="Arial"/>
          <w:szCs w:val="24"/>
        </w:rPr>
        <w:t>Nemocón</w:t>
      </w:r>
      <w:proofErr w:type="spellEnd"/>
      <w:r>
        <w:rPr>
          <w:rFonts w:ascii="Arial" w:hAnsi="Arial" w:cs="Arial"/>
          <w:szCs w:val="24"/>
        </w:rPr>
        <w:t xml:space="preserve">  </w:t>
      </w:r>
      <w:r w:rsidR="00CC4AF1" w:rsidRPr="005C3A3C">
        <w:rPr>
          <w:rFonts w:ascii="Arial" w:hAnsi="Arial" w:cs="Arial"/>
          <w:szCs w:val="24"/>
        </w:rPr>
        <w:t xml:space="preserve">ocupa una </w:t>
      </w:r>
      <w:r w:rsidR="00CC4AF1" w:rsidRPr="005C3A3C">
        <w:rPr>
          <w:rFonts w:ascii="Arial" w:eastAsia="Times New Roman" w:hAnsi="Arial" w:cs="Arial"/>
          <w:bCs/>
          <w:szCs w:val="24"/>
          <w:lang w:val="es-ES" w:eastAsia="es-ES"/>
        </w:rPr>
        <w:t xml:space="preserve">extensión total de </w:t>
      </w:r>
      <w:r w:rsidR="00CC4AF1" w:rsidRPr="005C3A3C">
        <w:rPr>
          <w:rFonts w:ascii="Arial" w:eastAsia="Times New Roman" w:hAnsi="Arial" w:cs="Arial"/>
          <w:szCs w:val="24"/>
          <w:lang w:val="es-ES" w:eastAsia="es-ES"/>
        </w:rPr>
        <w:t>9.811,19 H</w:t>
      </w:r>
      <w:r w:rsidR="002721FB">
        <w:rPr>
          <w:rFonts w:ascii="Arial" w:eastAsia="Times New Roman" w:hAnsi="Arial" w:cs="Arial"/>
          <w:szCs w:val="24"/>
          <w:lang w:val="es-ES" w:eastAsia="es-ES"/>
        </w:rPr>
        <w:t>as km², una extensión urbana de</w:t>
      </w:r>
      <w:r w:rsidR="00CC4AF1" w:rsidRPr="005C3A3C">
        <w:rPr>
          <w:rFonts w:ascii="Arial" w:eastAsia="Times New Roman" w:hAnsi="Arial" w:cs="Arial"/>
          <w:szCs w:val="24"/>
          <w:lang w:val="es-ES" w:eastAsia="es-ES"/>
        </w:rPr>
        <w:t xml:space="preserve"> 61,19 Has Km² y una extensión ru</w:t>
      </w:r>
      <w:r w:rsidR="00DF1C9C">
        <w:rPr>
          <w:rFonts w:ascii="Arial" w:eastAsia="Times New Roman" w:hAnsi="Arial" w:cs="Arial"/>
          <w:szCs w:val="24"/>
          <w:lang w:val="es-ES" w:eastAsia="es-ES"/>
        </w:rPr>
        <w:t>ral de 9.750 Has</w:t>
      </w:r>
      <w:r w:rsidR="00CC4AF1" w:rsidRPr="005C3A3C">
        <w:rPr>
          <w:rFonts w:ascii="Arial" w:eastAsia="Times New Roman" w:hAnsi="Arial" w:cs="Arial"/>
          <w:szCs w:val="24"/>
          <w:lang w:val="es-ES" w:eastAsia="es-ES"/>
        </w:rPr>
        <w:t>. Se contempla una distancia aproxi</w:t>
      </w:r>
      <w:r w:rsidR="00225E72">
        <w:rPr>
          <w:rFonts w:ascii="Arial" w:eastAsia="Times New Roman" w:hAnsi="Arial" w:cs="Arial"/>
          <w:szCs w:val="24"/>
          <w:lang w:val="es-ES" w:eastAsia="es-ES"/>
        </w:rPr>
        <w:t>madamente de 65 Km de la ciudad de</w:t>
      </w:r>
      <w:r w:rsidR="00CC4AF1" w:rsidRPr="005C3A3C">
        <w:rPr>
          <w:rFonts w:ascii="Arial" w:eastAsia="Times New Roman" w:hAnsi="Arial" w:cs="Arial"/>
          <w:szCs w:val="24"/>
          <w:lang w:val="es-ES" w:eastAsia="es-ES"/>
        </w:rPr>
        <w:t xml:space="preserve"> Bogotá y se encuentra Localizado a 5° 04' 09" de latitud norte y 73° 52' 48" de longitud oeste en la provincia de Sabana Centro de</w:t>
      </w:r>
      <w:r w:rsidR="005C3A3C" w:rsidRPr="005C3A3C">
        <w:rPr>
          <w:rFonts w:ascii="Arial" w:eastAsia="Times New Roman" w:hAnsi="Arial" w:cs="Arial"/>
          <w:szCs w:val="24"/>
          <w:lang w:val="es-ES" w:eastAsia="es-ES"/>
        </w:rPr>
        <w:t>l Departamento de Cundinamarca</w:t>
      </w:r>
      <w:r w:rsidR="00F34232">
        <w:rPr>
          <w:rFonts w:ascii="Arial" w:eastAsia="Times New Roman" w:hAnsi="Arial" w:cs="Arial"/>
          <w:szCs w:val="24"/>
          <w:lang w:val="es-ES" w:eastAsia="es-ES"/>
        </w:rPr>
        <w:t>.</w:t>
      </w:r>
    </w:p>
    <w:p w:rsidR="007A7985" w:rsidRDefault="007A7985" w:rsidP="00681DCC">
      <w:pPr>
        <w:jc w:val="both"/>
        <w:rPr>
          <w:rFonts w:ascii="Arial" w:eastAsia="Times New Roman" w:hAnsi="Arial" w:cs="Arial"/>
          <w:szCs w:val="24"/>
          <w:lang w:val="es-ES" w:eastAsia="es-ES"/>
        </w:rPr>
      </w:pPr>
      <w:r>
        <w:rPr>
          <w:rFonts w:ascii="Arial" w:eastAsia="Times New Roman" w:hAnsi="Arial" w:cs="Arial"/>
          <w:szCs w:val="24"/>
          <w:lang w:val="es-ES" w:eastAsia="es-ES"/>
        </w:rPr>
        <w:t xml:space="preserve">El territorio se encuentra organizado en 11 veredas así: Cerro Verde, Patio  Bonito, </w:t>
      </w:r>
      <w:proofErr w:type="spellStart"/>
      <w:r>
        <w:rPr>
          <w:rFonts w:ascii="Arial" w:eastAsia="Times New Roman" w:hAnsi="Arial" w:cs="Arial"/>
          <w:szCs w:val="24"/>
          <w:lang w:val="es-ES" w:eastAsia="es-ES"/>
        </w:rPr>
        <w:t>Susatá</w:t>
      </w:r>
      <w:proofErr w:type="spellEnd"/>
      <w:r>
        <w:rPr>
          <w:rFonts w:ascii="Arial" w:eastAsia="Times New Roman" w:hAnsi="Arial" w:cs="Arial"/>
          <w:szCs w:val="24"/>
          <w:lang w:val="es-ES" w:eastAsia="es-ES"/>
        </w:rPr>
        <w:t xml:space="preserve">, </w:t>
      </w:r>
      <w:proofErr w:type="spellStart"/>
      <w:r>
        <w:rPr>
          <w:rFonts w:ascii="Arial" w:eastAsia="Times New Roman" w:hAnsi="Arial" w:cs="Arial"/>
          <w:szCs w:val="24"/>
          <w:lang w:val="es-ES" w:eastAsia="es-ES"/>
        </w:rPr>
        <w:t>Checua</w:t>
      </w:r>
      <w:proofErr w:type="spellEnd"/>
      <w:r>
        <w:rPr>
          <w:rFonts w:ascii="Arial" w:eastAsia="Times New Roman" w:hAnsi="Arial" w:cs="Arial"/>
          <w:szCs w:val="24"/>
          <w:lang w:val="es-ES" w:eastAsia="es-ES"/>
        </w:rPr>
        <w:t xml:space="preserve">, Casa Blanca, Oratorio, La Puerta, Agua Clara, Astorga, Perico y </w:t>
      </w:r>
      <w:proofErr w:type="spellStart"/>
      <w:r>
        <w:rPr>
          <w:rFonts w:ascii="Arial" w:eastAsia="Times New Roman" w:hAnsi="Arial" w:cs="Arial"/>
          <w:szCs w:val="24"/>
          <w:lang w:val="es-ES" w:eastAsia="es-ES"/>
        </w:rPr>
        <w:t>Mogua</w:t>
      </w:r>
      <w:proofErr w:type="spellEnd"/>
      <w:r>
        <w:rPr>
          <w:rFonts w:ascii="Arial" w:eastAsia="Times New Roman" w:hAnsi="Arial" w:cs="Arial"/>
          <w:szCs w:val="24"/>
          <w:lang w:val="es-ES" w:eastAsia="es-ES"/>
        </w:rPr>
        <w:t>.</w:t>
      </w:r>
    </w:p>
    <w:p w:rsidR="006F29E6" w:rsidRPr="006F29E6" w:rsidRDefault="006F29E6" w:rsidP="006F29E6">
      <w:pPr>
        <w:keepNext/>
        <w:jc w:val="center"/>
        <w:rPr>
          <w:rFonts w:ascii="Arial" w:eastAsia="Times New Roman" w:hAnsi="Arial" w:cs="Arial"/>
          <w:b/>
          <w:szCs w:val="24"/>
          <w:lang w:val="es-ES" w:eastAsia="es-ES"/>
        </w:rPr>
      </w:pPr>
      <w:bookmarkStart w:id="4" w:name="_Toc466925878"/>
      <w:r w:rsidRPr="006F29E6">
        <w:rPr>
          <w:rFonts w:ascii="Arial" w:eastAsia="Times New Roman" w:hAnsi="Arial" w:cs="Arial"/>
          <w:b/>
          <w:szCs w:val="24"/>
          <w:lang w:val="es-ES" w:eastAsia="es-ES"/>
        </w:rPr>
        <w:t xml:space="preserve">Imagen  </w:t>
      </w:r>
      <w:r w:rsidRPr="006F29E6">
        <w:rPr>
          <w:rFonts w:ascii="Arial" w:eastAsia="Times New Roman" w:hAnsi="Arial" w:cs="Arial"/>
          <w:b/>
          <w:szCs w:val="24"/>
          <w:lang w:val="es-ES" w:eastAsia="es-ES"/>
        </w:rPr>
        <w:fldChar w:fldCharType="begin"/>
      </w:r>
      <w:r w:rsidRPr="006F29E6">
        <w:rPr>
          <w:rFonts w:ascii="Arial" w:eastAsia="Times New Roman" w:hAnsi="Arial" w:cs="Arial"/>
          <w:b/>
          <w:szCs w:val="24"/>
          <w:lang w:val="es-ES" w:eastAsia="es-ES"/>
        </w:rPr>
        <w:instrText xml:space="preserve"> SEQ Imagen_ \* ARABIC </w:instrText>
      </w:r>
      <w:r w:rsidRPr="006F29E6">
        <w:rPr>
          <w:rFonts w:ascii="Arial" w:eastAsia="Times New Roman" w:hAnsi="Arial" w:cs="Arial"/>
          <w:b/>
          <w:szCs w:val="24"/>
          <w:lang w:val="es-ES" w:eastAsia="es-ES"/>
        </w:rPr>
        <w:fldChar w:fldCharType="separate"/>
      </w:r>
      <w:r w:rsidR="007D7668">
        <w:rPr>
          <w:rFonts w:ascii="Arial" w:eastAsia="Times New Roman" w:hAnsi="Arial" w:cs="Arial"/>
          <w:b/>
          <w:noProof/>
          <w:szCs w:val="24"/>
          <w:lang w:val="es-ES" w:eastAsia="es-ES"/>
        </w:rPr>
        <w:t>1</w:t>
      </w:r>
      <w:r w:rsidRPr="006F29E6">
        <w:rPr>
          <w:rFonts w:ascii="Arial" w:eastAsia="Times New Roman" w:hAnsi="Arial" w:cs="Arial"/>
          <w:b/>
          <w:szCs w:val="24"/>
          <w:lang w:val="es-ES" w:eastAsia="es-ES"/>
        </w:rPr>
        <w:fldChar w:fldCharType="end"/>
      </w:r>
      <w:r w:rsidRPr="006F29E6">
        <w:rPr>
          <w:rFonts w:ascii="Arial" w:eastAsia="Times New Roman" w:hAnsi="Arial" w:cs="Arial"/>
          <w:b/>
          <w:szCs w:val="24"/>
          <w:lang w:val="es-ES" w:eastAsia="es-ES"/>
        </w:rPr>
        <w:t xml:space="preserve">. </w:t>
      </w:r>
      <w:r w:rsidRPr="006F29E6">
        <w:rPr>
          <w:rFonts w:ascii="Arial" w:eastAsia="Times New Roman" w:hAnsi="Arial" w:cs="Arial"/>
          <w:szCs w:val="24"/>
          <w:lang w:val="es-ES" w:eastAsia="es-ES"/>
        </w:rPr>
        <w:t xml:space="preserve">Mapa localización de Municipio de </w:t>
      </w:r>
      <w:proofErr w:type="spellStart"/>
      <w:r w:rsidRPr="006F29E6">
        <w:rPr>
          <w:rFonts w:ascii="Arial" w:eastAsia="Times New Roman" w:hAnsi="Arial" w:cs="Arial"/>
          <w:szCs w:val="24"/>
          <w:lang w:val="es-ES" w:eastAsia="es-ES"/>
        </w:rPr>
        <w:t>Nemocón</w:t>
      </w:r>
      <w:bookmarkEnd w:id="4"/>
      <w:proofErr w:type="spellEnd"/>
    </w:p>
    <w:p w:rsidR="000B4D6F" w:rsidRDefault="007A7985" w:rsidP="001F53E3">
      <w:pPr>
        <w:spacing w:after="0"/>
        <w:jc w:val="center"/>
        <w:rPr>
          <w:rFonts w:ascii="Arial" w:hAnsi="Arial" w:cs="Arial"/>
          <w:b/>
        </w:rPr>
      </w:pPr>
      <w:r>
        <w:rPr>
          <w:rFonts w:ascii="Arial" w:hAnsi="Arial" w:cs="Arial"/>
          <w:b/>
          <w:noProof/>
          <w:lang w:eastAsia="es-CO"/>
        </w:rPr>
        <w:drawing>
          <wp:inline distT="0" distB="0" distL="0" distR="0" wp14:anchorId="1EB8F409" wp14:editId="3BF85590">
            <wp:extent cx="4394200" cy="3962400"/>
            <wp:effectExtent l="0" t="0" r="635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394200" cy="3962400"/>
                    </a:xfrm>
                    <a:prstGeom prst="rect">
                      <a:avLst/>
                    </a:prstGeom>
                    <a:noFill/>
                    <a:ln>
                      <a:noFill/>
                    </a:ln>
                  </pic:spPr>
                </pic:pic>
              </a:graphicData>
            </a:graphic>
          </wp:inline>
        </w:drawing>
      </w:r>
    </w:p>
    <w:p w:rsidR="000B4D6F" w:rsidRPr="000B4D6F" w:rsidRDefault="000B4D6F" w:rsidP="001F53E3">
      <w:pPr>
        <w:spacing w:after="0"/>
        <w:jc w:val="center"/>
        <w:rPr>
          <w:rFonts w:ascii="Arial" w:hAnsi="Arial" w:cs="Arial"/>
        </w:rPr>
      </w:pPr>
      <w:r w:rsidRPr="000B4D6F">
        <w:rPr>
          <w:rFonts w:ascii="Arial" w:hAnsi="Arial" w:cs="Arial"/>
          <w:b/>
        </w:rPr>
        <w:t xml:space="preserve"> </w:t>
      </w:r>
      <w:r>
        <w:rPr>
          <w:rFonts w:ascii="Arial" w:hAnsi="Arial" w:cs="Arial"/>
          <w:b/>
        </w:rPr>
        <w:t xml:space="preserve">Fuente: </w:t>
      </w:r>
      <w:r>
        <w:rPr>
          <w:rFonts w:ascii="Arial" w:hAnsi="Arial" w:cs="Arial"/>
        </w:rPr>
        <w:t xml:space="preserve">Secretaría </w:t>
      </w:r>
      <w:r w:rsidR="001F53E3">
        <w:rPr>
          <w:rFonts w:ascii="Arial" w:hAnsi="Arial" w:cs="Arial"/>
        </w:rPr>
        <w:t>de Planeación e Infraestructura, 2013.</w:t>
      </w:r>
    </w:p>
    <w:p w:rsidR="00DF1C9C" w:rsidRDefault="00DF1C9C" w:rsidP="00A32FAC">
      <w:pPr>
        <w:jc w:val="both"/>
        <w:rPr>
          <w:rFonts w:ascii="Arial" w:eastAsia="Times New Roman" w:hAnsi="Arial" w:cs="Arial"/>
          <w:szCs w:val="24"/>
          <w:lang w:val="es-ES" w:eastAsia="es-ES"/>
        </w:rPr>
      </w:pPr>
    </w:p>
    <w:p w:rsidR="005C3A3C" w:rsidRPr="005C3A3C" w:rsidRDefault="005C3A3C" w:rsidP="00A32FAC">
      <w:pPr>
        <w:jc w:val="both"/>
        <w:rPr>
          <w:rFonts w:ascii="Arial" w:eastAsia="Times New Roman" w:hAnsi="Arial" w:cs="Arial"/>
          <w:szCs w:val="24"/>
          <w:lang w:val="es-ES" w:eastAsia="es-ES"/>
        </w:rPr>
      </w:pPr>
      <w:r w:rsidRPr="005C3A3C">
        <w:rPr>
          <w:rFonts w:ascii="Arial" w:eastAsia="Times New Roman" w:hAnsi="Arial" w:cs="Arial"/>
          <w:szCs w:val="24"/>
          <w:lang w:val="es-ES" w:eastAsia="es-ES"/>
        </w:rPr>
        <w:t xml:space="preserve">El Municipio de </w:t>
      </w:r>
      <w:proofErr w:type="spellStart"/>
      <w:r w:rsidRPr="005C3A3C">
        <w:rPr>
          <w:rFonts w:ascii="Arial" w:eastAsia="Times New Roman" w:hAnsi="Arial" w:cs="Arial"/>
          <w:szCs w:val="24"/>
          <w:lang w:val="es-ES" w:eastAsia="es-ES"/>
        </w:rPr>
        <w:t>Nemocón</w:t>
      </w:r>
      <w:proofErr w:type="spellEnd"/>
      <w:r w:rsidRPr="005C3A3C">
        <w:rPr>
          <w:rFonts w:ascii="Arial" w:eastAsia="Times New Roman" w:hAnsi="Arial" w:cs="Arial"/>
          <w:szCs w:val="24"/>
          <w:lang w:val="es-ES" w:eastAsia="es-ES"/>
        </w:rPr>
        <w:t xml:space="preserve"> limita:</w:t>
      </w:r>
    </w:p>
    <w:p w:rsidR="005C3A3C" w:rsidRPr="005C3A3C" w:rsidRDefault="006612BA" w:rsidP="005C3A3C">
      <w:pPr>
        <w:pStyle w:val="Prrafodelista"/>
        <w:numPr>
          <w:ilvl w:val="0"/>
          <w:numId w:val="2"/>
        </w:numPr>
        <w:jc w:val="both"/>
        <w:rPr>
          <w:rFonts w:ascii="Arial" w:hAnsi="Arial" w:cs="Arial"/>
          <w:b/>
        </w:rPr>
      </w:pPr>
      <w:r>
        <w:rPr>
          <w:rFonts w:ascii="Arial" w:eastAsia="Times New Roman" w:hAnsi="Arial" w:cs="Arial"/>
          <w:szCs w:val="24"/>
          <w:lang w:val="es-ES" w:eastAsia="es-ES"/>
        </w:rPr>
        <w:t>N</w:t>
      </w:r>
      <w:r w:rsidR="005C3A3C" w:rsidRPr="005C3A3C">
        <w:rPr>
          <w:rFonts w:ascii="Arial" w:eastAsia="Times New Roman" w:hAnsi="Arial" w:cs="Arial"/>
          <w:szCs w:val="24"/>
          <w:lang w:val="es-ES" w:eastAsia="es-ES"/>
        </w:rPr>
        <w:t xml:space="preserve">orte con el Municipio de </w:t>
      </w:r>
      <w:proofErr w:type="spellStart"/>
      <w:r w:rsidR="005C3A3C" w:rsidRPr="005C3A3C">
        <w:rPr>
          <w:rFonts w:ascii="Arial" w:eastAsia="Times New Roman" w:hAnsi="Arial" w:cs="Arial"/>
          <w:szCs w:val="24"/>
          <w:lang w:val="es-ES" w:eastAsia="es-ES"/>
        </w:rPr>
        <w:t>Tausa</w:t>
      </w:r>
      <w:proofErr w:type="spellEnd"/>
      <w:r w:rsidR="00CC4AF1" w:rsidRPr="005C3A3C">
        <w:rPr>
          <w:rFonts w:ascii="Arial" w:eastAsia="Times New Roman" w:hAnsi="Arial" w:cs="Arial"/>
          <w:szCs w:val="24"/>
          <w:lang w:val="es-ES" w:eastAsia="es-ES"/>
        </w:rPr>
        <w:t xml:space="preserve"> </w:t>
      </w:r>
    </w:p>
    <w:p w:rsidR="005C3A3C" w:rsidRPr="005C3A3C" w:rsidRDefault="005C3A3C" w:rsidP="005C3A3C">
      <w:pPr>
        <w:pStyle w:val="Prrafodelista"/>
        <w:numPr>
          <w:ilvl w:val="0"/>
          <w:numId w:val="2"/>
        </w:numPr>
        <w:jc w:val="both"/>
        <w:rPr>
          <w:rFonts w:ascii="Arial" w:hAnsi="Arial" w:cs="Arial"/>
          <w:b/>
        </w:rPr>
      </w:pPr>
      <w:r w:rsidRPr="005C3A3C">
        <w:rPr>
          <w:rFonts w:ascii="Arial" w:eastAsia="Times New Roman" w:hAnsi="Arial" w:cs="Arial"/>
          <w:szCs w:val="24"/>
          <w:lang w:val="es-ES" w:eastAsia="es-ES"/>
        </w:rPr>
        <w:t>O</w:t>
      </w:r>
      <w:r w:rsidR="00CC4AF1" w:rsidRPr="005C3A3C">
        <w:rPr>
          <w:rFonts w:ascii="Arial" w:eastAsia="Times New Roman" w:hAnsi="Arial" w:cs="Arial"/>
          <w:szCs w:val="24"/>
          <w:lang w:val="es-ES" w:eastAsia="es-ES"/>
        </w:rPr>
        <w:t>rie</w:t>
      </w:r>
      <w:r w:rsidRPr="005C3A3C">
        <w:rPr>
          <w:rFonts w:ascii="Arial" w:eastAsia="Times New Roman" w:hAnsi="Arial" w:cs="Arial"/>
          <w:szCs w:val="24"/>
          <w:lang w:val="es-ES" w:eastAsia="es-ES"/>
        </w:rPr>
        <w:t xml:space="preserve">nte con el Municipio de </w:t>
      </w:r>
      <w:proofErr w:type="spellStart"/>
      <w:r w:rsidRPr="005C3A3C">
        <w:rPr>
          <w:rFonts w:ascii="Arial" w:eastAsia="Times New Roman" w:hAnsi="Arial" w:cs="Arial"/>
          <w:szCs w:val="24"/>
          <w:lang w:val="es-ES" w:eastAsia="es-ES"/>
        </w:rPr>
        <w:t>Suesca</w:t>
      </w:r>
      <w:proofErr w:type="spellEnd"/>
    </w:p>
    <w:p w:rsidR="005C3A3C" w:rsidRPr="005C3A3C" w:rsidRDefault="005C3A3C" w:rsidP="005C3A3C">
      <w:pPr>
        <w:pStyle w:val="Prrafodelista"/>
        <w:numPr>
          <w:ilvl w:val="0"/>
          <w:numId w:val="2"/>
        </w:numPr>
        <w:jc w:val="both"/>
        <w:rPr>
          <w:rFonts w:ascii="Arial" w:hAnsi="Arial" w:cs="Arial"/>
          <w:b/>
        </w:rPr>
      </w:pPr>
      <w:r w:rsidRPr="005C3A3C">
        <w:rPr>
          <w:rFonts w:ascii="Arial" w:eastAsia="Times New Roman" w:hAnsi="Arial" w:cs="Arial"/>
          <w:szCs w:val="24"/>
          <w:lang w:val="es-ES" w:eastAsia="es-ES"/>
        </w:rPr>
        <w:lastRenderedPageBreak/>
        <w:t>S</w:t>
      </w:r>
      <w:r w:rsidR="00CC4AF1" w:rsidRPr="005C3A3C">
        <w:rPr>
          <w:rFonts w:ascii="Arial" w:eastAsia="Times New Roman" w:hAnsi="Arial" w:cs="Arial"/>
          <w:szCs w:val="24"/>
          <w:lang w:val="es-ES" w:eastAsia="es-ES"/>
        </w:rPr>
        <w:t>ur con  los Municip</w:t>
      </w:r>
      <w:r w:rsidRPr="005C3A3C">
        <w:rPr>
          <w:rFonts w:ascii="Arial" w:eastAsia="Times New Roman" w:hAnsi="Arial" w:cs="Arial"/>
          <w:szCs w:val="24"/>
          <w:lang w:val="es-ES" w:eastAsia="es-ES"/>
        </w:rPr>
        <w:t xml:space="preserve">ios de </w:t>
      </w:r>
      <w:proofErr w:type="spellStart"/>
      <w:r w:rsidRPr="005C3A3C">
        <w:rPr>
          <w:rFonts w:ascii="Arial" w:eastAsia="Times New Roman" w:hAnsi="Arial" w:cs="Arial"/>
          <w:szCs w:val="24"/>
          <w:lang w:val="es-ES" w:eastAsia="es-ES"/>
        </w:rPr>
        <w:t>Gachancipá</w:t>
      </w:r>
      <w:proofErr w:type="spellEnd"/>
      <w:r w:rsidRPr="005C3A3C">
        <w:rPr>
          <w:rFonts w:ascii="Arial" w:eastAsia="Times New Roman" w:hAnsi="Arial" w:cs="Arial"/>
          <w:szCs w:val="24"/>
          <w:lang w:val="es-ES" w:eastAsia="es-ES"/>
        </w:rPr>
        <w:t xml:space="preserve"> y Zipaquirá </w:t>
      </w:r>
    </w:p>
    <w:p w:rsidR="00F42991" w:rsidRPr="00F42991" w:rsidRDefault="00CC4AF1" w:rsidP="00F42991">
      <w:pPr>
        <w:pStyle w:val="Prrafodelista"/>
        <w:numPr>
          <w:ilvl w:val="0"/>
          <w:numId w:val="2"/>
        </w:numPr>
        <w:jc w:val="both"/>
        <w:rPr>
          <w:rFonts w:ascii="Arial" w:hAnsi="Arial" w:cs="Arial"/>
          <w:b/>
        </w:rPr>
      </w:pPr>
      <w:r w:rsidRPr="005C3A3C">
        <w:rPr>
          <w:rFonts w:ascii="Arial" w:eastAsia="Times New Roman" w:hAnsi="Arial" w:cs="Arial"/>
          <w:szCs w:val="24"/>
          <w:lang w:val="es-ES" w:eastAsia="es-ES"/>
        </w:rPr>
        <w:t xml:space="preserve">Occidente con el Municipio de </w:t>
      </w:r>
      <w:proofErr w:type="spellStart"/>
      <w:r w:rsidRPr="005C3A3C">
        <w:rPr>
          <w:rFonts w:ascii="Arial" w:eastAsia="Times New Roman" w:hAnsi="Arial" w:cs="Arial"/>
          <w:szCs w:val="24"/>
          <w:lang w:val="es-ES" w:eastAsia="es-ES"/>
        </w:rPr>
        <w:t>Cogua</w:t>
      </w:r>
      <w:proofErr w:type="spellEnd"/>
      <w:r w:rsidRPr="005C3A3C">
        <w:rPr>
          <w:rFonts w:ascii="Arial" w:eastAsia="Times New Roman" w:hAnsi="Arial" w:cs="Arial"/>
          <w:szCs w:val="24"/>
          <w:lang w:val="es-ES" w:eastAsia="es-ES"/>
        </w:rPr>
        <w:t xml:space="preserve"> y los </w:t>
      </w:r>
      <w:r w:rsidR="00403FDB" w:rsidRPr="005C3A3C">
        <w:rPr>
          <w:rFonts w:ascii="Arial" w:eastAsia="Times New Roman" w:hAnsi="Arial" w:cs="Arial"/>
          <w:szCs w:val="24"/>
          <w:lang w:val="es-ES" w:eastAsia="es-ES"/>
        </w:rPr>
        <w:t>Ríos</w:t>
      </w:r>
      <w:r w:rsidRPr="005C3A3C">
        <w:rPr>
          <w:rFonts w:ascii="Arial" w:eastAsia="Times New Roman" w:hAnsi="Arial" w:cs="Arial"/>
          <w:szCs w:val="24"/>
          <w:lang w:val="es-ES" w:eastAsia="es-ES"/>
        </w:rPr>
        <w:t xml:space="preserve"> </w:t>
      </w:r>
      <w:proofErr w:type="spellStart"/>
      <w:r w:rsidRPr="005C3A3C">
        <w:rPr>
          <w:rFonts w:ascii="Arial" w:eastAsia="Times New Roman" w:hAnsi="Arial" w:cs="Arial"/>
          <w:szCs w:val="24"/>
          <w:lang w:val="es-ES" w:eastAsia="es-ES"/>
        </w:rPr>
        <w:t>Neusa</w:t>
      </w:r>
      <w:proofErr w:type="spellEnd"/>
      <w:r w:rsidRPr="005C3A3C">
        <w:rPr>
          <w:rFonts w:ascii="Arial" w:eastAsia="Times New Roman" w:hAnsi="Arial" w:cs="Arial"/>
          <w:szCs w:val="24"/>
          <w:lang w:val="es-ES" w:eastAsia="es-ES"/>
        </w:rPr>
        <w:t xml:space="preserve"> y </w:t>
      </w:r>
      <w:proofErr w:type="spellStart"/>
      <w:r w:rsidRPr="005C3A3C">
        <w:rPr>
          <w:rFonts w:ascii="Arial" w:eastAsia="Times New Roman" w:hAnsi="Arial" w:cs="Arial"/>
          <w:szCs w:val="24"/>
          <w:lang w:val="es-ES" w:eastAsia="es-ES"/>
        </w:rPr>
        <w:t>Checua</w:t>
      </w:r>
      <w:proofErr w:type="spellEnd"/>
      <w:r w:rsidRPr="005C3A3C">
        <w:rPr>
          <w:rFonts w:ascii="Arial" w:eastAsia="Times New Roman" w:hAnsi="Arial" w:cs="Arial"/>
          <w:szCs w:val="24"/>
          <w:lang w:val="es-ES" w:eastAsia="es-ES"/>
        </w:rPr>
        <w:t>.</w:t>
      </w:r>
    </w:p>
    <w:p w:rsidR="00F42991" w:rsidRPr="00F42991" w:rsidRDefault="00F42991" w:rsidP="00F42991">
      <w:pPr>
        <w:pStyle w:val="Prrafodelista"/>
        <w:jc w:val="both"/>
        <w:rPr>
          <w:rFonts w:ascii="Arial" w:hAnsi="Arial" w:cs="Arial"/>
          <w:b/>
        </w:rPr>
      </w:pPr>
    </w:p>
    <w:p w:rsidR="00D10E00" w:rsidRPr="00681DCC" w:rsidRDefault="00D10E00" w:rsidP="00681DCC">
      <w:pPr>
        <w:pStyle w:val="Ttulo2"/>
        <w:numPr>
          <w:ilvl w:val="1"/>
          <w:numId w:val="24"/>
        </w:numPr>
        <w:rPr>
          <w:rFonts w:ascii="Arial" w:eastAsia="Times New Roman" w:hAnsi="Arial" w:cs="Arial"/>
          <w:b/>
          <w:color w:val="000000" w:themeColor="text1"/>
          <w:sz w:val="24"/>
          <w:szCs w:val="24"/>
          <w:lang w:val="es-ES" w:eastAsia="es-ES"/>
        </w:rPr>
      </w:pPr>
      <w:bookmarkStart w:id="5" w:name="_Toc462358057"/>
      <w:r w:rsidRPr="00354E80">
        <w:rPr>
          <w:rFonts w:ascii="Arial" w:eastAsia="Times New Roman" w:hAnsi="Arial" w:cs="Arial"/>
          <w:b/>
          <w:color w:val="000000" w:themeColor="text1"/>
          <w:sz w:val="22"/>
          <w:szCs w:val="24"/>
          <w:lang w:val="es-ES" w:eastAsia="es-ES"/>
        </w:rPr>
        <w:t>ASPECTOS GENERALES</w:t>
      </w:r>
      <w:bookmarkEnd w:id="5"/>
    </w:p>
    <w:p w:rsidR="006F4B52" w:rsidRDefault="006F4B52" w:rsidP="006F69E5">
      <w:pPr>
        <w:spacing w:after="0" w:line="240" w:lineRule="auto"/>
        <w:jc w:val="both"/>
        <w:rPr>
          <w:rFonts w:ascii="Arial" w:eastAsia="Times New Roman" w:hAnsi="Arial" w:cs="Arial"/>
          <w:lang w:val="es-ES" w:eastAsia="es-ES"/>
        </w:rPr>
      </w:pPr>
    </w:p>
    <w:p w:rsidR="00DF1C9C" w:rsidRDefault="006F69E5" w:rsidP="006F69E5">
      <w:pPr>
        <w:spacing w:after="0" w:line="240" w:lineRule="auto"/>
        <w:jc w:val="both"/>
        <w:rPr>
          <w:rFonts w:ascii="Century Gothic" w:hAnsi="Century Gothic"/>
          <w:noProof/>
          <w:lang w:eastAsia="es-CO"/>
        </w:rPr>
      </w:pPr>
      <w:r w:rsidRPr="006412E1">
        <w:rPr>
          <w:rFonts w:ascii="Arial" w:eastAsia="Times New Roman" w:hAnsi="Arial" w:cs="Arial"/>
          <w:lang w:val="es-ES" w:eastAsia="es-ES"/>
        </w:rPr>
        <w:t xml:space="preserve">El Municipio de </w:t>
      </w:r>
      <w:proofErr w:type="spellStart"/>
      <w:r w:rsidRPr="00C375CB">
        <w:rPr>
          <w:rFonts w:ascii="Arial" w:eastAsia="Times New Roman" w:hAnsi="Arial" w:cs="Arial"/>
          <w:lang w:val="es-ES" w:eastAsia="es-ES"/>
        </w:rPr>
        <w:t>Nemocón</w:t>
      </w:r>
      <w:proofErr w:type="spellEnd"/>
      <w:r w:rsidRPr="00C375CB">
        <w:rPr>
          <w:rFonts w:ascii="Arial" w:eastAsia="Times New Roman" w:hAnsi="Arial" w:cs="Arial"/>
          <w:lang w:val="es-ES" w:eastAsia="es-ES"/>
        </w:rPr>
        <w:t xml:space="preserve"> cuenta con el </w:t>
      </w:r>
      <w:r w:rsidRPr="00C375CB">
        <w:rPr>
          <w:rFonts w:ascii="Arial" w:eastAsia="Times New Roman" w:hAnsi="Arial" w:cs="Arial"/>
          <w:bCs/>
          <w:lang w:val="es-ES" w:eastAsia="es-ES"/>
        </w:rPr>
        <w:t>piso térmico</w:t>
      </w:r>
      <w:r w:rsidRPr="00C375CB">
        <w:rPr>
          <w:rFonts w:ascii="Arial" w:eastAsia="Times New Roman" w:hAnsi="Arial" w:cs="Arial"/>
          <w:lang w:val="es-ES" w:eastAsia="es-ES"/>
        </w:rPr>
        <w:t xml:space="preserve"> </w:t>
      </w:r>
      <w:r w:rsidRPr="000B6B3D">
        <w:rPr>
          <w:rFonts w:ascii="Arial" w:eastAsia="Times New Roman" w:hAnsi="Arial" w:cs="Arial"/>
          <w:lang w:val="es-ES" w:eastAsia="es-ES"/>
        </w:rPr>
        <w:t>Frío</w:t>
      </w:r>
      <w:r w:rsidRPr="00C375CB">
        <w:rPr>
          <w:rFonts w:ascii="Arial" w:eastAsia="Times New Roman" w:hAnsi="Arial" w:cs="Arial"/>
          <w:lang w:val="es-ES" w:eastAsia="es-ES"/>
        </w:rPr>
        <w:t xml:space="preserve"> </w:t>
      </w:r>
      <w:r>
        <w:rPr>
          <w:rFonts w:ascii="Arial" w:eastAsia="Times New Roman" w:hAnsi="Arial" w:cs="Arial"/>
          <w:lang w:val="es-ES" w:eastAsia="es-ES"/>
        </w:rPr>
        <w:t>y con una población total de 13.</w:t>
      </w:r>
      <w:r w:rsidRPr="006412E1">
        <w:rPr>
          <w:rFonts w:ascii="Arial" w:eastAsia="Times New Roman" w:hAnsi="Arial" w:cs="Arial"/>
          <w:lang w:val="es-ES" w:eastAsia="es-ES"/>
        </w:rPr>
        <w:t>488 h</w:t>
      </w:r>
      <w:r w:rsidRPr="00C375CB">
        <w:rPr>
          <w:rFonts w:ascii="Arial" w:eastAsia="Times New Roman" w:hAnsi="Arial" w:cs="Arial"/>
          <w:lang w:val="es-ES" w:eastAsia="es-ES"/>
        </w:rPr>
        <w:t>abitantes</w:t>
      </w:r>
      <w:r w:rsidR="007F1EF3">
        <w:rPr>
          <w:rFonts w:ascii="Arial" w:eastAsia="Times New Roman" w:hAnsi="Arial" w:cs="Arial"/>
          <w:lang w:val="es-ES" w:eastAsia="es-ES"/>
        </w:rPr>
        <w:t>,</w:t>
      </w:r>
      <w:r w:rsidRPr="006412E1">
        <w:rPr>
          <w:rFonts w:ascii="Arial" w:eastAsia="Times New Roman" w:hAnsi="Arial" w:cs="Arial"/>
          <w:bCs/>
          <w:lang w:val="es-ES" w:eastAsia="es-ES"/>
        </w:rPr>
        <w:t xml:space="preserve"> </w:t>
      </w:r>
      <w:r>
        <w:rPr>
          <w:rFonts w:ascii="Arial" w:eastAsia="Times New Roman" w:hAnsi="Arial" w:cs="Arial"/>
          <w:bCs/>
          <w:lang w:val="es-ES" w:eastAsia="es-ES"/>
        </w:rPr>
        <w:t>en la zona u</w:t>
      </w:r>
      <w:r w:rsidRPr="006412E1">
        <w:rPr>
          <w:rFonts w:ascii="Arial" w:eastAsia="Times New Roman" w:hAnsi="Arial" w:cs="Arial"/>
          <w:bCs/>
          <w:lang w:val="es-ES" w:eastAsia="es-ES"/>
        </w:rPr>
        <w:t xml:space="preserve">rbana </w:t>
      </w:r>
      <w:r>
        <w:rPr>
          <w:rFonts w:ascii="Arial" w:eastAsia="Times New Roman" w:hAnsi="Arial" w:cs="Arial"/>
          <w:bCs/>
          <w:lang w:val="es-ES" w:eastAsia="es-ES"/>
        </w:rPr>
        <w:t>5.</w:t>
      </w:r>
      <w:r w:rsidRPr="006412E1">
        <w:rPr>
          <w:rFonts w:ascii="Arial" w:eastAsia="Times New Roman" w:hAnsi="Arial" w:cs="Arial"/>
          <w:bCs/>
          <w:lang w:val="es-ES" w:eastAsia="es-ES"/>
        </w:rPr>
        <w:t>684 habitantes</w:t>
      </w:r>
      <w:r>
        <w:rPr>
          <w:rFonts w:ascii="Arial" w:eastAsia="Times New Roman" w:hAnsi="Arial" w:cs="Arial"/>
          <w:bCs/>
          <w:lang w:val="es-ES" w:eastAsia="es-ES"/>
        </w:rPr>
        <w:t xml:space="preserve"> </w:t>
      </w:r>
      <w:r w:rsidR="007F1EF3">
        <w:rPr>
          <w:rFonts w:ascii="Arial" w:eastAsia="Times New Roman" w:hAnsi="Arial" w:cs="Arial"/>
          <w:lang w:val="es-ES" w:eastAsia="es-ES"/>
        </w:rPr>
        <w:t xml:space="preserve">(representa el 57,8% de la población) </w:t>
      </w:r>
      <w:r>
        <w:rPr>
          <w:rFonts w:ascii="Arial" w:eastAsia="Times New Roman" w:hAnsi="Arial" w:cs="Arial"/>
          <w:bCs/>
          <w:lang w:val="es-ES" w:eastAsia="es-ES"/>
        </w:rPr>
        <w:t>y</w:t>
      </w:r>
      <w:r w:rsidRPr="006412E1">
        <w:rPr>
          <w:rFonts w:ascii="Arial" w:eastAsia="Times New Roman" w:hAnsi="Arial" w:cs="Arial"/>
          <w:bCs/>
          <w:lang w:val="es-ES" w:eastAsia="es-ES"/>
        </w:rPr>
        <w:t xml:space="preserve"> </w:t>
      </w:r>
      <w:r>
        <w:rPr>
          <w:rFonts w:ascii="Arial" w:eastAsia="Times New Roman" w:hAnsi="Arial" w:cs="Arial"/>
          <w:bCs/>
          <w:lang w:val="es-ES" w:eastAsia="es-ES"/>
        </w:rPr>
        <w:t>e</w:t>
      </w:r>
      <w:r w:rsidRPr="006412E1">
        <w:rPr>
          <w:rFonts w:ascii="Arial" w:eastAsia="Times New Roman" w:hAnsi="Arial" w:cs="Arial"/>
          <w:bCs/>
          <w:lang w:val="es-ES" w:eastAsia="es-ES"/>
        </w:rPr>
        <w:t xml:space="preserve">n la zona rural </w:t>
      </w:r>
      <w:r>
        <w:rPr>
          <w:rFonts w:ascii="Arial" w:eastAsia="Times New Roman" w:hAnsi="Arial" w:cs="Arial"/>
          <w:lang w:val="es-ES" w:eastAsia="es-ES"/>
        </w:rPr>
        <w:t>7.</w:t>
      </w:r>
      <w:r w:rsidRPr="00C375CB">
        <w:rPr>
          <w:rFonts w:ascii="Arial" w:eastAsia="Times New Roman" w:hAnsi="Arial" w:cs="Arial"/>
          <w:lang w:val="es-ES" w:eastAsia="es-ES"/>
        </w:rPr>
        <w:t>804 Habitantes</w:t>
      </w:r>
      <w:r w:rsidR="007F1EF3">
        <w:rPr>
          <w:rFonts w:ascii="Arial" w:eastAsia="Times New Roman" w:hAnsi="Arial" w:cs="Arial"/>
          <w:lang w:val="es-ES" w:eastAsia="es-ES"/>
        </w:rPr>
        <w:t xml:space="preserve"> (representa el 41,1%  de la población</w:t>
      </w:r>
      <w:r w:rsidR="005D42CD">
        <w:rPr>
          <w:rFonts w:ascii="Arial" w:eastAsia="Times New Roman" w:hAnsi="Arial" w:cs="Arial"/>
          <w:lang w:val="es-ES" w:eastAsia="es-ES"/>
        </w:rPr>
        <w:t xml:space="preserve"> restante</w:t>
      </w:r>
      <w:r w:rsidR="007F1EF3">
        <w:rPr>
          <w:rFonts w:ascii="Arial" w:eastAsia="Times New Roman" w:hAnsi="Arial" w:cs="Arial"/>
          <w:lang w:val="es-ES" w:eastAsia="es-ES"/>
        </w:rPr>
        <w:t>)</w:t>
      </w:r>
      <w:r w:rsidRPr="00C375CB">
        <w:rPr>
          <w:rFonts w:ascii="Arial" w:eastAsia="Times New Roman" w:hAnsi="Arial" w:cs="Arial"/>
          <w:lang w:val="es-ES" w:eastAsia="es-ES"/>
        </w:rPr>
        <w:t>.</w:t>
      </w:r>
      <w:r w:rsidR="0095660C" w:rsidRPr="0095660C">
        <w:rPr>
          <w:rFonts w:ascii="Century Gothic" w:hAnsi="Century Gothic"/>
          <w:noProof/>
          <w:lang w:eastAsia="es-CO"/>
        </w:rPr>
        <w:t xml:space="preserve"> </w:t>
      </w:r>
    </w:p>
    <w:p w:rsidR="00A35B07" w:rsidRDefault="00A35B07" w:rsidP="00A35B07">
      <w:pPr>
        <w:spacing w:after="0" w:line="240" w:lineRule="auto"/>
        <w:jc w:val="both"/>
        <w:rPr>
          <w:rFonts w:ascii="Arial" w:eastAsia="Times New Roman" w:hAnsi="Arial" w:cs="Arial"/>
          <w:bCs/>
          <w:lang w:eastAsia="es-ES"/>
        </w:rPr>
      </w:pPr>
    </w:p>
    <w:p w:rsidR="00A35B07" w:rsidRPr="006F29E6" w:rsidRDefault="006F29E6" w:rsidP="006F29E6">
      <w:pPr>
        <w:keepNext/>
        <w:spacing w:after="0" w:line="240" w:lineRule="auto"/>
        <w:jc w:val="center"/>
        <w:rPr>
          <w:rFonts w:ascii="Arial" w:eastAsia="Times New Roman" w:hAnsi="Arial" w:cs="Arial"/>
          <w:b/>
          <w:bCs/>
          <w:lang w:eastAsia="es-ES"/>
        </w:rPr>
      </w:pPr>
      <w:bookmarkStart w:id="6" w:name="_Toc466926016"/>
      <w:r w:rsidRPr="006F29E6">
        <w:rPr>
          <w:rFonts w:ascii="Arial" w:eastAsia="Times New Roman" w:hAnsi="Arial" w:cs="Arial"/>
          <w:b/>
          <w:bCs/>
          <w:lang w:eastAsia="es-ES"/>
        </w:rPr>
        <w:t xml:space="preserve">Gráfica </w:t>
      </w:r>
      <w:r w:rsidRPr="006F29E6">
        <w:rPr>
          <w:rFonts w:ascii="Arial" w:eastAsia="Times New Roman" w:hAnsi="Arial" w:cs="Arial"/>
          <w:b/>
          <w:bCs/>
          <w:lang w:eastAsia="es-ES"/>
        </w:rPr>
        <w:fldChar w:fldCharType="begin"/>
      </w:r>
      <w:r w:rsidRPr="006F29E6">
        <w:rPr>
          <w:rFonts w:ascii="Arial" w:eastAsia="Times New Roman" w:hAnsi="Arial" w:cs="Arial"/>
          <w:b/>
          <w:bCs/>
          <w:lang w:eastAsia="es-ES"/>
        </w:rPr>
        <w:instrText xml:space="preserve"> SEQ Gráfica \* ARABIC </w:instrText>
      </w:r>
      <w:r w:rsidRPr="006F29E6">
        <w:rPr>
          <w:rFonts w:ascii="Arial" w:eastAsia="Times New Roman" w:hAnsi="Arial" w:cs="Arial"/>
          <w:b/>
          <w:bCs/>
          <w:lang w:eastAsia="es-ES"/>
        </w:rPr>
        <w:fldChar w:fldCharType="separate"/>
      </w:r>
      <w:r w:rsidR="00E00436">
        <w:rPr>
          <w:rFonts w:ascii="Arial" w:eastAsia="Times New Roman" w:hAnsi="Arial" w:cs="Arial"/>
          <w:b/>
          <w:bCs/>
          <w:noProof/>
          <w:lang w:eastAsia="es-ES"/>
        </w:rPr>
        <w:t>1</w:t>
      </w:r>
      <w:r w:rsidRPr="006F29E6">
        <w:rPr>
          <w:rFonts w:ascii="Arial" w:eastAsia="Times New Roman" w:hAnsi="Arial" w:cs="Arial"/>
          <w:b/>
          <w:bCs/>
          <w:lang w:eastAsia="es-ES"/>
        </w:rPr>
        <w:fldChar w:fldCharType="end"/>
      </w:r>
      <w:r w:rsidRPr="006F29E6">
        <w:rPr>
          <w:rFonts w:ascii="Arial" w:eastAsia="Times New Roman" w:hAnsi="Arial" w:cs="Arial"/>
          <w:b/>
          <w:bCs/>
          <w:lang w:eastAsia="es-ES"/>
        </w:rPr>
        <w:t xml:space="preserve">. </w:t>
      </w:r>
      <w:r w:rsidRPr="006F29E6">
        <w:rPr>
          <w:rFonts w:ascii="Arial" w:eastAsia="Times New Roman" w:hAnsi="Arial" w:cs="Arial"/>
          <w:bCs/>
          <w:lang w:eastAsia="es-ES"/>
        </w:rPr>
        <w:t xml:space="preserve">Distribución de la población en el Municipio de </w:t>
      </w:r>
      <w:proofErr w:type="spellStart"/>
      <w:r w:rsidRPr="006F29E6">
        <w:rPr>
          <w:rFonts w:ascii="Arial" w:eastAsia="Times New Roman" w:hAnsi="Arial" w:cs="Arial"/>
          <w:bCs/>
          <w:lang w:eastAsia="es-ES"/>
        </w:rPr>
        <w:t>Nemocón</w:t>
      </w:r>
      <w:bookmarkEnd w:id="6"/>
      <w:proofErr w:type="spellEnd"/>
    </w:p>
    <w:p w:rsidR="0047538C" w:rsidRDefault="006A3A25" w:rsidP="006A3A25">
      <w:pPr>
        <w:spacing w:after="0" w:line="240" w:lineRule="auto"/>
        <w:jc w:val="center"/>
        <w:rPr>
          <w:rFonts w:ascii="Arial" w:eastAsia="Times New Roman" w:hAnsi="Arial" w:cs="Arial"/>
          <w:lang w:val="es-ES" w:eastAsia="es-ES"/>
        </w:rPr>
      </w:pPr>
      <w:r>
        <w:rPr>
          <w:noProof/>
          <w:lang w:eastAsia="es-CO"/>
        </w:rPr>
        <w:drawing>
          <wp:inline distT="0" distB="0" distL="0" distR="0" wp14:anchorId="6A1E91A3" wp14:editId="3B8FC8DD">
            <wp:extent cx="3238500" cy="2133600"/>
            <wp:effectExtent l="0" t="0" r="0" b="0"/>
            <wp:docPr id="54" name="Gráfico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F42991" w:rsidRDefault="00A35B07" w:rsidP="00A35B07">
      <w:pPr>
        <w:spacing w:line="240" w:lineRule="auto"/>
        <w:jc w:val="center"/>
        <w:rPr>
          <w:rFonts w:ascii="Arial" w:eastAsia="Times New Roman" w:hAnsi="Arial" w:cs="Arial"/>
          <w:lang w:val="es-ES" w:eastAsia="es-ES"/>
        </w:rPr>
      </w:pPr>
      <w:r>
        <w:rPr>
          <w:rFonts w:ascii="Arial" w:eastAsia="Times New Roman" w:hAnsi="Arial" w:cs="Arial"/>
          <w:b/>
          <w:lang w:val="es-ES" w:eastAsia="es-ES"/>
        </w:rPr>
        <w:t xml:space="preserve">Fuente: </w:t>
      </w:r>
      <w:r w:rsidR="005F198C">
        <w:rPr>
          <w:rFonts w:ascii="Arial" w:eastAsia="Times New Roman" w:hAnsi="Arial" w:cs="Arial"/>
          <w:lang w:val="es-ES" w:eastAsia="es-ES"/>
        </w:rPr>
        <w:t>Proyecciones DANE</w:t>
      </w:r>
      <w:r>
        <w:rPr>
          <w:rFonts w:ascii="Arial" w:eastAsia="Times New Roman" w:hAnsi="Arial" w:cs="Arial"/>
          <w:lang w:val="es-ES" w:eastAsia="es-ES"/>
        </w:rPr>
        <w:t>, 201</w:t>
      </w:r>
      <w:r w:rsidR="005F198C">
        <w:rPr>
          <w:rFonts w:ascii="Arial" w:eastAsia="Times New Roman" w:hAnsi="Arial" w:cs="Arial"/>
          <w:lang w:val="es-ES" w:eastAsia="es-ES"/>
        </w:rPr>
        <w:t>5</w:t>
      </w:r>
      <w:r>
        <w:rPr>
          <w:rFonts w:ascii="Arial" w:eastAsia="Times New Roman" w:hAnsi="Arial" w:cs="Arial"/>
          <w:lang w:val="es-ES" w:eastAsia="es-ES"/>
        </w:rPr>
        <w:t>.</w:t>
      </w:r>
    </w:p>
    <w:p w:rsidR="00F42991" w:rsidRDefault="00F42991" w:rsidP="00F42991">
      <w:pPr>
        <w:spacing w:after="0" w:line="240" w:lineRule="auto"/>
        <w:jc w:val="center"/>
        <w:rPr>
          <w:rFonts w:ascii="Arial" w:hAnsi="Arial" w:cs="Arial"/>
          <w:b/>
          <w:noProof/>
          <w:lang w:eastAsia="es-CO"/>
        </w:rPr>
      </w:pPr>
    </w:p>
    <w:p w:rsidR="006C370A" w:rsidRDefault="006C370A" w:rsidP="00F42991">
      <w:pPr>
        <w:spacing w:after="0" w:line="240" w:lineRule="auto"/>
        <w:jc w:val="center"/>
        <w:rPr>
          <w:rFonts w:ascii="Arial" w:hAnsi="Arial" w:cs="Arial"/>
          <w:b/>
          <w:noProof/>
          <w:lang w:eastAsia="es-CO"/>
        </w:rPr>
      </w:pPr>
    </w:p>
    <w:p w:rsidR="006C370A" w:rsidRDefault="006C370A" w:rsidP="00F42991">
      <w:pPr>
        <w:spacing w:after="0" w:line="240" w:lineRule="auto"/>
        <w:jc w:val="center"/>
        <w:rPr>
          <w:rFonts w:ascii="Arial" w:hAnsi="Arial" w:cs="Arial"/>
          <w:b/>
          <w:noProof/>
          <w:lang w:eastAsia="es-CO"/>
        </w:rPr>
      </w:pPr>
    </w:p>
    <w:p w:rsidR="00F42991" w:rsidRDefault="006F29E6" w:rsidP="006F29E6">
      <w:pPr>
        <w:spacing w:after="0" w:line="240" w:lineRule="auto"/>
        <w:jc w:val="center"/>
        <w:rPr>
          <w:rFonts w:ascii="Arial" w:hAnsi="Arial" w:cs="Arial"/>
          <w:b/>
          <w:noProof/>
          <w:lang w:eastAsia="es-CO"/>
        </w:rPr>
      </w:pPr>
      <w:bookmarkStart w:id="7" w:name="_Toc466926017"/>
      <w:r w:rsidRPr="006F29E6">
        <w:rPr>
          <w:rFonts w:ascii="Arial" w:hAnsi="Arial" w:cs="Arial"/>
          <w:b/>
          <w:noProof/>
          <w:lang w:eastAsia="es-CO"/>
        </w:rPr>
        <w:t xml:space="preserve">Gráfica </w:t>
      </w:r>
      <w:r w:rsidRPr="006F29E6">
        <w:rPr>
          <w:rFonts w:ascii="Arial" w:hAnsi="Arial" w:cs="Arial"/>
          <w:b/>
          <w:noProof/>
          <w:lang w:eastAsia="es-CO"/>
        </w:rPr>
        <w:fldChar w:fldCharType="begin"/>
      </w:r>
      <w:r w:rsidRPr="006F29E6">
        <w:rPr>
          <w:rFonts w:ascii="Arial" w:hAnsi="Arial" w:cs="Arial"/>
          <w:b/>
          <w:noProof/>
          <w:lang w:eastAsia="es-CO"/>
        </w:rPr>
        <w:instrText xml:space="preserve"> SEQ Gráfica \* ARABIC </w:instrText>
      </w:r>
      <w:r w:rsidRPr="006F29E6">
        <w:rPr>
          <w:rFonts w:ascii="Arial" w:hAnsi="Arial" w:cs="Arial"/>
          <w:b/>
          <w:noProof/>
          <w:lang w:eastAsia="es-CO"/>
        </w:rPr>
        <w:fldChar w:fldCharType="separate"/>
      </w:r>
      <w:r w:rsidR="00E00436">
        <w:rPr>
          <w:rFonts w:ascii="Arial" w:hAnsi="Arial" w:cs="Arial"/>
          <w:b/>
          <w:noProof/>
          <w:lang w:eastAsia="es-CO"/>
        </w:rPr>
        <w:t>2</w:t>
      </w:r>
      <w:r w:rsidRPr="006F29E6">
        <w:rPr>
          <w:rFonts w:ascii="Arial" w:hAnsi="Arial" w:cs="Arial"/>
          <w:b/>
          <w:noProof/>
          <w:lang w:eastAsia="es-CO"/>
        </w:rPr>
        <w:fldChar w:fldCharType="end"/>
      </w:r>
      <w:r w:rsidRPr="006F29E6">
        <w:rPr>
          <w:rFonts w:ascii="Arial" w:hAnsi="Arial" w:cs="Arial"/>
          <w:b/>
          <w:noProof/>
          <w:lang w:eastAsia="es-CO"/>
        </w:rPr>
        <w:t xml:space="preserve">. </w:t>
      </w:r>
      <w:r w:rsidRPr="006F29E6">
        <w:rPr>
          <w:rFonts w:ascii="Arial" w:hAnsi="Arial" w:cs="Arial"/>
          <w:noProof/>
          <w:lang w:eastAsia="es-CO"/>
        </w:rPr>
        <w:t>Clima Municipio de Nemocón</w:t>
      </w:r>
      <w:bookmarkEnd w:id="7"/>
    </w:p>
    <w:p w:rsidR="00836A6B" w:rsidRDefault="00F42991" w:rsidP="00A35B07">
      <w:pPr>
        <w:spacing w:line="240" w:lineRule="auto"/>
        <w:jc w:val="center"/>
        <w:rPr>
          <w:rFonts w:ascii="Arial" w:eastAsia="Times New Roman" w:hAnsi="Arial" w:cs="Arial"/>
          <w:lang w:val="es-ES" w:eastAsia="es-ES"/>
        </w:rPr>
      </w:pPr>
      <w:r>
        <w:rPr>
          <w:rFonts w:ascii="Arial" w:hAnsi="Arial" w:cs="Arial"/>
          <w:b/>
          <w:noProof/>
          <w:lang w:eastAsia="es-CO"/>
        </w:rPr>
        <w:drawing>
          <wp:inline distT="0" distB="0" distL="0" distR="0" wp14:anchorId="00A6EBB3" wp14:editId="5F65A4E7">
            <wp:extent cx="3743960" cy="2184400"/>
            <wp:effectExtent l="0" t="0" r="0" b="0"/>
            <wp:docPr id="2" name="Diagrama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inline>
        </w:drawing>
      </w:r>
    </w:p>
    <w:p w:rsidR="00F42991" w:rsidRDefault="00F42991" w:rsidP="00F42991">
      <w:pPr>
        <w:ind w:left="360"/>
        <w:jc w:val="center"/>
        <w:rPr>
          <w:rFonts w:ascii="Arial" w:hAnsi="Arial" w:cs="Arial"/>
          <w:color w:val="000000" w:themeColor="text1"/>
        </w:rPr>
      </w:pPr>
      <w:r>
        <w:rPr>
          <w:rFonts w:ascii="Arial" w:hAnsi="Arial" w:cs="Arial"/>
          <w:b/>
        </w:rPr>
        <w:t xml:space="preserve">Fuente: </w:t>
      </w:r>
      <w:r w:rsidR="005F25D3">
        <w:rPr>
          <w:rFonts w:ascii="Arial" w:hAnsi="Arial" w:cs="Arial"/>
        </w:rPr>
        <w:t xml:space="preserve">Página Web Municipio de </w:t>
      </w:r>
      <w:proofErr w:type="spellStart"/>
      <w:r w:rsidR="005F25D3">
        <w:rPr>
          <w:rFonts w:ascii="Arial" w:hAnsi="Arial" w:cs="Arial"/>
        </w:rPr>
        <w:t>Nemocón</w:t>
      </w:r>
      <w:proofErr w:type="spellEnd"/>
      <w:r w:rsidR="009D2EB9">
        <w:rPr>
          <w:rFonts w:ascii="Arial" w:hAnsi="Arial" w:cs="Arial"/>
          <w:color w:val="000000" w:themeColor="text1"/>
        </w:rPr>
        <w:t>, 2016</w:t>
      </w:r>
      <w:r w:rsidR="004B3C9D">
        <w:rPr>
          <w:rStyle w:val="Refdenotaalpie"/>
          <w:rFonts w:ascii="Arial" w:hAnsi="Arial" w:cs="Arial"/>
          <w:color w:val="000000" w:themeColor="text1"/>
        </w:rPr>
        <w:footnoteReference w:id="1"/>
      </w:r>
    </w:p>
    <w:p w:rsidR="00FE1057" w:rsidRPr="00681DCC" w:rsidRDefault="00BF42B2" w:rsidP="00681DCC">
      <w:pPr>
        <w:pStyle w:val="Prrafodelista"/>
        <w:numPr>
          <w:ilvl w:val="2"/>
          <w:numId w:val="24"/>
        </w:numPr>
        <w:spacing w:after="0" w:line="240" w:lineRule="auto"/>
        <w:jc w:val="both"/>
        <w:rPr>
          <w:rFonts w:ascii="Arial" w:eastAsia="Times New Roman" w:hAnsi="Arial" w:cs="Arial"/>
          <w:b/>
          <w:lang w:val="es-ES" w:eastAsia="es-ES"/>
        </w:rPr>
      </w:pPr>
      <w:r w:rsidRPr="00681DCC">
        <w:rPr>
          <w:rFonts w:ascii="Arial" w:eastAsia="Times New Roman" w:hAnsi="Arial" w:cs="Arial"/>
          <w:b/>
          <w:lang w:val="es-ES" w:eastAsia="es-ES"/>
        </w:rPr>
        <w:t>Actividades</w:t>
      </w:r>
      <w:r w:rsidR="00FC249D" w:rsidRPr="00681DCC">
        <w:rPr>
          <w:rFonts w:ascii="Arial" w:eastAsia="Times New Roman" w:hAnsi="Arial" w:cs="Arial"/>
          <w:b/>
          <w:lang w:val="es-ES" w:eastAsia="es-ES"/>
        </w:rPr>
        <w:t xml:space="preserve"> </w:t>
      </w:r>
      <w:r w:rsidRPr="00681DCC">
        <w:rPr>
          <w:rFonts w:ascii="Arial" w:eastAsia="Times New Roman" w:hAnsi="Arial" w:cs="Arial"/>
          <w:b/>
          <w:lang w:val="es-ES" w:eastAsia="es-ES"/>
        </w:rPr>
        <w:t>Económicas</w:t>
      </w:r>
      <w:r w:rsidR="00080BA2" w:rsidRPr="00681DCC">
        <w:rPr>
          <w:rFonts w:ascii="Arial" w:eastAsia="Times New Roman" w:hAnsi="Arial" w:cs="Arial"/>
          <w:b/>
          <w:lang w:val="es-ES" w:eastAsia="es-ES"/>
        </w:rPr>
        <w:t>:</w:t>
      </w:r>
    </w:p>
    <w:p w:rsidR="00FE1057" w:rsidRDefault="00FE1057" w:rsidP="00681DCC">
      <w:pPr>
        <w:spacing w:after="0" w:line="240" w:lineRule="auto"/>
        <w:jc w:val="center"/>
        <w:rPr>
          <w:rFonts w:ascii="Arial" w:hAnsi="Arial" w:cs="Arial"/>
          <w:lang w:val="es-ES"/>
        </w:rPr>
      </w:pPr>
    </w:p>
    <w:p w:rsidR="00922974" w:rsidRPr="00922974" w:rsidRDefault="00922974" w:rsidP="00922974">
      <w:pPr>
        <w:spacing w:after="0" w:line="240" w:lineRule="auto"/>
        <w:jc w:val="both"/>
        <w:rPr>
          <w:rFonts w:ascii="Arial" w:hAnsi="Arial" w:cs="Arial"/>
          <w:lang w:val="es-ES"/>
        </w:rPr>
      </w:pPr>
      <w:r w:rsidRPr="00922974">
        <w:rPr>
          <w:rFonts w:ascii="Arial" w:hAnsi="Arial" w:cs="Arial"/>
          <w:lang w:val="es-ES"/>
        </w:rPr>
        <w:t xml:space="preserve">El desarrollo económico y turístico del municipio de </w:t>
      </w:r>
      <w:proofErr w:type="spellStart"/>
      <w:r w:rsidRPr="00922974">
        <w:rPr>
          <w:rFonts w:ascii="Arial" w:hAnsi="Arial" w:cs="Arial"/>
          <w:lang w:val="es-ES"/>
        </w:rPr>
        <w:t>Nemocón</w:t>
      </w:r>
      <w:proofErr w:type="spellEnd"/>
      <w:r w:rsidRPr="00922974">
        <w:rPr>
          <w:rFonts w:ascii="Arial" w:hAnsi="Arial" w:cs="Arial"/>
          <w:lang w:val="es-ES"/>
        </w:rPr>
        <w:t xml:space="preserve"> apunta principalmente a co</w:t>
      </w:r>
      <w:r>
        <w:rPr>
          <w:rFonts w:ascii="Arial" w:hAnsi="Arial" w:cs="Arial"/>
          <w:lang w:val="es-ES"/>
        </w:rPr>
        <w:t>nstruir una economía incluyente</w:t>
      </w:r>
      <w:r w:rsidRPr="00922974">
        <w:rPr>
          <w:rFonts w:ascii="Arial" w:hAnsi="Arial" w:cs="Arial"/>
          <w:lang w:val="es-ES"/>
        </w:rPr>
        <w:t xml:space="preserve"> que contemple el conjunto de potencialidades del </w:t>
      </w:r>
      <w:r w:rsidRPr="00922974">
        <w:rPr>
          <w:rFonts w:ascii="Arial" w:hAnsi="Arial" w:cs="Arial"/>
          <w:lang w:val="es-ES"/>
        </w:rPr>
        <w:lastRenderedPageBreak/>
        <w:t>municipio como los son el capital humano, potenciales atractivos turísticos, áreas cultivables y el potencial minero.</w:t>
      </w:r>
    </w:p>
    <w:p w:rsidR="00922974" w:rsidRPr="00922974" w:rsidRDefault="00922974" w:rsidP="00922974">
      <w:pPr>
        <w:spacing w:after="0" w:line="240" w:lineRule="auto"/>
        <w:jc w:val="both"/>
        <w:rPr>
          <w:rFonts w:ascii="Arial" w:hAnsi="Arial" w:cs="Arial"/>
          <w:lang w:val="es-ES"/>
        </w:rPr>
      </w:pPr>
    </w:p>
    <w:p w:rsidR="00922974" w:rsidRDefault="00922974" w:rsidP="00922974">
      <w:pPr>
        <w:pStyle w:val="Prrafodelista"/>
        <w:numPr>
          <w:ilvl w:val="0"/>
          <w:numId w:val="27"/>
        </w:numPr>
        <w:spacing w:after="0" w:line="240" w:lineRule="auto"/>
        <w:jc w:val="both"/>
        <w:rPr>
          <w:rFonts w:ascii="Arial" w:hAnsi="Arial" w:cs="Arial"/>
          <w:lang w:val="es-ES"/>
        </w:rPr>
      </w:pPr>
      <w:r w:rsidRPr="00C42FB6">
        <w:rPr>
          <w:rFonts w:ascii="Arial" w:hAnsi="Arial" w:cs="Arial"/>
          <w:b/>
          <w:lang w:val="es-ES"/>
        </w:rPr>
        <w:t>Sector Agropecuario:</w:t>
      </w:r>
      <w:r w:rsidRPr="00C42FB6">
        <w:rPr>
          <w:rFonts w:ascii="Arial" w:hAnsi="Arial" w:cs="Arial"/>
          <w:lang w:val="es-ES"/>
        </w:rPr>
        <w:t xml:space="preserve"> Se basa en mejorar</w:t>
      </w:r>
      <w:r w:rsidRPr="00922974">
        <w:rPr>
          <w:rFonts w:ascii="Arial" w:hAnsi="Arial" w:cs="Arial"/>
          <w:lang w:val="es-ES"/>
        </w:rPr>
        <w:t xml:space="preserve"> la competitividad y sostenibilidad de este sector, teniendo en cuenta que entre los usos del suelo más significativos se encuentran el uso pecuario (pastos mejorados y naturales), seguido por el uso forestal, de recreación, paisaje y en menor medida los cultivos de floricultura con fines de exportación permitiendo consolidar una economía internacional a partir de la economía local. </w:t>
      </w:r>
    </w:p>
    <w:p w:rsidR="00922974" w:rsidRDefault="00922974" w:rsidP="00922974">
      <w:pPr>
        <w:spacing w:after="0" w:line="240" w:lineRule="auto"/>
        <w:ind w:left="360"/>
        <w:jc w:val="both"/>
        <w:rPr>
          <w:rFonts w:ascii="Arial" w:hAnsi="Arial" w:cs="Arial"/>
          <w:lang w:val="es-ES"/>
        </w:rPr>
      </w:pPr>
      <w:r w:rsidRPr="00922974">
        <w:rPr>
          <w:rFonts w:ascii="Arial" w:hAnsi="Arial" w:cs="Arial"/>
          <w:lang w:val="es-ES"/>
        </w:rPr>
        <w:t>En cuanto a la producción pecuaria, el municipio dispone de áreas en pastos de corte (avenas y maíz forrajero), pastos naturales (</w:t>
      </w:r>
      <w:proofErr w:type="spellStart"/>
      <w:r w:rsidRPr="00922974">
        <w:rPr>
          <w:rFonts w:ascii="Arial" w:hAnsi="Arial" w:cs="Arial"/>
          <w:lang w:val="es-ES"/>
        </w:rPr>
        <w:t>kikuyo</w:t>
      </w:r>
      <w:proofErr w:type="spellEnd"/>
      <w:r w:rsidRPr="00922974">
        <w:rPr>
          <w:rFonts w:ascii="Arial" w:hAnsi="Arial" w:cs="Arial"/>
          <w:lang w:val="es-ES"/>
        </w:rPr>
        <w:t>), praderas mejoradas (</w:t>
      </w:r>
      <w:proofErr w:type="spellStart"/>
      <w:r w:rsidRPr="00922974">
        <w:rPr>
          <w:rFonts w:ascii="Arial" w:hAnsi="Arial" w:cs="Arial"/>
          <w:lang w:val="es-ES"/>
        </w:rPr>
        <w:t>ray</w:t>
      </w:r>
      <w:proofErr w:type="spellEnd"/>
      <w:r w:rsidRPr="00922974">
        <w:rPr>
          <w:rFonts w:ascii="Arial" w:hAnsi="Arial" w:cs="Arial"/>
          <w:lang w:val="es-ES"/>
        </w:rPr>
        <w:t xml:space="preserve">-gras) y cultivos </w:t>
      </w:r>
      <w:proofErr w:type="spellStart"/>
      <w:r w:rsidRPr="00922974">
        <w:rPr>
          <w:rFonts w:ascii="Arial" w:hAnsi="Arial" w:cs="Arial"/>
          <w:lang w:val="es-ES"/>
        </w:rPr>
        <w:t>silvopastoril</w:t>
      </w:r>
      <w:proofErr w:type="spellEnd"/>
      <w:r w:rsidRPr="00922974">
        <w:rPr>
          <w:rFonts w:ascii="Arial" w:hAnsi="Arial" w:cs="Arial"/>
          <w:lang w:val="es-ES"/>
        </w:rPr>
        <w:t>, para consumo animal. Por su parte, existe ganado bovino para producción de leche especializada, tradicional y animales en doble propósito. Así como ganado porcino para cría y ceba, población avícola para engorde y gallinas ponedoras</w:t>
      </w:r>
      <w:r w:rsidR="003C5679">
        <w:rPr>
          <w:rFonts w:ascii="Arial" w:hAnsi="Arial" w:cs="Arial"/>
          <w:lang w:val="es-ES"/>
        </w:rPr>
        <w:t xml:space="preserve">, </w:t>
      </w:r>
      <w:proofErr w:type="gramStart"/>
      <w:r w:rsidRPr="00922974">
        <w:rPr>
          <w:rFonts w:ascii="Arial" w:hAnsi="Arial" w:cs="Arial"/>
          <w:lang w:val="es-ES"/>
        </w:rPr>
        <w:t>ovinos y equinos</w:t>
      </w:r>
      <w:proofErr w:type="gramEnd"/>
      <w:r w:rsidRPr="00922974">
        <w:rPr>
          <w:rFonts w:ascii="Arial" w:hAnsi="Arial" w:cs="Arial"/>
          <w:lang w:val="es-ES"/>
        </w:rPr>
        <w:t>. Respecto a la agricultura, se basa en cultivos transitorios como arveja verde, papa criolla y pastusa, maíz, frijol, haba y hortalizas. Finalmente, el municipio tiene buenas condiciones para el desarrollo de actividades agrícolas y pecuarias, debido a las vías de acceso y a la cercanía con Bogotá D.C, y los municipios de Ubaté y Zipaquirá facilitando la comercialización de los productos.</w:t>
      </w:r>
    </w:p>
    <w:p w:rsidR="006603FC" w:rsidRDefault="006603FC" w:rsidP="00922974">
      <w:pPr>
        <w:spacing w:after="0" w:line="240" w:lineRule="auto"/>
        <w:ind w:left="360"/>
        <w:jc w:val="both"/>
        <w:rPr>
          <w:rFonts w:ascii="Arial" w:hAnsi="Arial" w:cs="Arial"/>
          <w:noProof/>
          <w:lang w:eastAsia="es-CO"/>
        </w:rPr>
      </w:pPr>
    </w:p>
    <w:p w:rsidR="00952877" w:rsidRPr="002F68B0" w:rsidRDefault="00CA39C5" w:rsidP="002F68B0">
      <w:pPr>
        <w:pStyle w:val="Epgrafe"/>
        <w:spacing w:after="0"/>
        <w:jc w:val="center"/>
        <w:rPr>
          <w:rFonts w:ascii="Arial" w:hAnsi="Arial" w:cs="Arial"/>
          <w:i w:val="0"/>
          <w:noProof/>
          <w:sz w:val="22"/>
          <w:szCs w:val="22"/>
          <w:lang w:eastAsia="es-CO"/>
        </w:rPr>
      </w:pPr>
      <w:bookmarkStart w:id="8" w:name="_Toc466925879"/>
      <w:r>
        <w:rPr>
          <w:noProof/>
          <w:lang w:eastAsia="es-CO"/>
        </w:rPr>
        <w:drawing>
          <wp:anchor distT="0" distB="0" distL="114300" distR="114300" simplePos="0" relativeHeight="251824128" behindDoc="0" locked="0" layoutInCell="1" allowOverlap="1" wp14:anchorId="7B2AF901" wp14:editId="3A9F9725">
            <wp:simplePos x="0" y="0"/>
            <wp:positionH relativeFrom="margin">
              <wp:posOffset>2928389</wp:posOffset>
            </wp:positionH>
            <wp:positionV relativeFrom="paragraph">
              <wp:posOffset>177165</wp:posOffset>
            </wp:positionV>
            <wp:extent cx="2451735" cy="1785620"/>
            <wp:effectExtent l="0" t="0" r="5715" b="5080"/>
            <wp:wrapSquare wrapText="bothSides"/>
            <wp:docPr id="2325" name="Imagen 2325" descr="C:\Users\usuario\Desktop\pot municipios\FOTOS\SALIDA DE EXPLORACION CUBILLOS\DSC_4098.JPG"/>
            <wp:cNvGraphicFramePr/>
            <a:graphic xmlns:a="http://schemas.openxmlformats.org/drawingml/2006/main">
              <a:graphicData uri="http://schemas.openxmlformats.org/drawingml/2006/picture">
                <pic:pic xmlns:pic="http://schemas.openxmlformats.org/drawingml/2006/picture">
                  <pic:nvPicPr>
                    <pic:cNvPr id="2325" name="Imagen 2325" descr="C:\Users\usuario\Desktop\pot municipios\FOTOS\SALIDA DE EXPLORACION CUBILLOS\DSC_4098.JPG"/>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451735" cy="1785620"/>
                    </a:xfrm>
                    <a:prstGeom prst="rect">
                      <a:avLst/>
                    </a:prstGeom>
                    <a:noFill/>
                    <a:ln>
                      <a:noFill/>
                    </a:ln>
                  </pic:spPr>
                </pic:pic>
              </a:graphicData>
            </a:graphic>
            <wp14:sizeRelH relativeFrom="page">
              <wp14:pctWidth>0</wp14:pctWidth>
            </wp14:sizeRelH>
            <wp14:sizeRelV relativeFrom="page">
              <wp14:pctHeight>0</wp14:pctHeight>
            </wp14:sizeRelV>
          </wp:anchor>
        </w:drawing>
      </w:r>
      <w:r w:rsidR="002F68B0" w:rsidRPr="002F68B0">
        <w:rPr>
          <w:rFonts w:ascii="Arial" w:hAnsi="Arial" w:cs="Arial"/>
          <w:b/>
          <w:i w:val="0"/>
          <w:color w:val="000000" w:themeColor="text1"/>
          <w:sz w:val="22"/>
          <w:szCs w:val="22"/>
        </w:rPr>
        <w:t xml:space="preserve">Imagen  </w:t>
      </w:r>
      <w:r w:rsidR="002F68B0" w:rsidRPr="002F68B0">
        <w:rPr>
          <w:rFonts w:ascii="Arial" w:hAnsi="Arial" w:cs="Arial"/>
          <w:b/>
          <w:i w:val="0"/>
          <w:color w:val="000000" w:themeColor="text1"/>
          <w:sz w:val="22"/>
          <w:szCs w:val="22"/>
        </w:rPr>
        <w:fldChar w:fldCharType="begin"/>
      </w:r>
      <w:r w:rsidR="002F68B0" w:rsidRPr="002F68B0">
        <w:rPr>
          <w:rFonts w:ascii="Arial" w:hAnsi="Arial" w:cs="Arial"/>
          <w:b/>
          <w:i w:val="0"/>
          <w:color w:val="000000" w:themeColor="text1"/>
          <w:sz w:val="22"/>
          <w:szCs w:val="22"/>
        </w:rPr>
        <w:instrText xml:space="preserve"> SEQ Imagen_ \* ARABIC </w:instrText>
      </w:r>
      <w:r w:rsidR="002F68B0" w:rsidRPr="002F68B0">
        <w:rPr>
          <w:rFonts w:ascii="Arial" w:hAnsi="Arial" w:cs="Arial"/>
          <w:b/>
          <w:i w:val="0"/>
          <w:color w:val="000000" w:themeColor="text1"/>
          <w:sz w:val="22"/>
          <w:szCs w:val="22"/>
        </w:rPr>
        <w:fldChar w:fldCharType="separate"/>
      </w:r>
      <w:r w:rsidR="007D7668">
        <w:rPr>
          <w:rFonts w:ascii="Arial" w:hAnsi="Arial" w:cs="Arial"/>
          <w:b/>
          <w:i w:val="0"/>
          <w:noProof/>
          <w:color w:val="000000" w:themeColor="text1"/>
          <w:sz w:val="22"/>
          <w:szCs w:val="22"/>
        </w:rPr>
        <w:t>2</w:t>
      </w:r>
      <w:r w:rsidR="002F68B0" w:rsidRPr="002F68B0">
        <w:rPr>
          <w:rFonts w:ascii="Arial" w:hAnsi="Arial" w:cs="Arial"/>
          <w:b/>
          <w:i w:val="0"/>
          <w:color w:val="000000" w:themeColor="text1"/>
          <w:sz w:val="22"/>
          <w:szCs w:val="22"/>
        </w:rPr>
        <w:fldChar w:fldCharType="end"/>
      </w:r>
      <w:r w:rsidR="002F68B0" w:rsidRPr="002F68B0">
        <w:rPr>
          <w:rFonts w:ascii="Arial" w:hAnsi="Arial" w:cs="Arial"/>
          <w:b/>
          <w:i w:val="0"/>
          <w:color w:val="000000" w:themeColor="text1"/>
          <w:sz w:val="22"/>
          <w:szCs w:val="22"/>
        </w:rPr>
        <w:t>.</w:t>
      </w:r>
      <w:r w:rsidR="002F68B0" w:rsidRPr="002F68B0">
        <w:rPr>
          <w:rFonts w:ascii="Arial" w:hAnsi="Arial" w:cs="Arial"/>
          <w:i w:val="0"/>
          <w:color w:val="000000" w:themeColor="text1"/>
          <w:sz w:val="22"/>
          <w:szCs w:val="22"/>
        </w:rPr>
        <w:t xml:space="preserve"> Sistemas Productivos Agropecuarios</w:t>
      </w:r>
      <w:bookmarkEnd w:id="8"/>
    </w:p>
    <w:p w:rsidR="006603FC" w:rsidRDefault="00EA5796" w:rsidP="00EA5796">
      <w:pPr>
        <w:spacing w:after="0" w:line="240" w:lineRule="auto"/>
        <w:ind w:left="360"/>
        <w:rPr>
          <w:rFonts w:ascii="Arial" w:hAnsi="Arial" w:cs="Arial"/>
          <w:lang w:val="es-ES"/>
        </w:rPr>
      </w:pPr>
      <w:r w:rsidRPr="00EA5796">
        <w:rPr>
          <w:rFonts w:ascii="Arial" w:hAnsi="Arial" w:cs="Arial"/>
          <w:noProof/>
          <w:lang w:eastAsia="es-CO"/>
        </w:rPr>
        <w:drawing>
          <wp:inline distT="0" distB="0" distL="0" distR="0" wp14:anchorId="58285717" wp14:editId="1EA1F12A">
            <wp:extent cx="2571750" cy="1848445"/>
            <wp:effectExtent l="0" t="0" r="0" b="0"/>
            <wp:docPr id="2062" name="Imagen 2062" descr="C:\Users\UMATA\Downloads\IMG-20161028-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UMATA\Downloads\IMG-20161028-WA0003.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578206" cy="1853085"/>
                    </a:xfrm>
                    <a:prstGeom prst="rect">
                      <a:avLst/>
                    </a:prstGeom>
                    <a:noFill/>
                    <a:ln>
                      <a:noFill/>
                    </a:ln>
                  </pic:spPr>
                </pic:pic>
              </a:graphicData>
            </a:graphic>
          </wp:inline>
        </w:drawing>
      </w:r>
    </w:p>
    <w:p w:rsidR="002F68B0" w:rsidRPr="002F68B0" w:rsidRDefault="002F68B0" w:rsidP="002F68B0">
      <w:pPr>
        <w:spacing w:after="0" w:line="240" w:lineRule="auto"/>
        <w:ind w:left="360"/>
        <w:jc w:val="center"/>
        <w:rPr>
          <w:rFonts w:ascii="Arial" w:hAnsi="Arial" w:cs="Arial"/>
          <w:lang w:val="es-ES"/>
        </w:rPr>
      </w:pPr>
      <w:r>
        <w:rPr>
          <w:rFonts w:ascii="Arial" w:hAnsi="Arial" w:cs="Arial"/>
          <w:b/>
          <w:lang w:val="es-ES"/>
        </w:rPr>
        <w:t xml:space="preserve">Fuente: </w:t>
      </w:r>
      <w:r>
        <w:rPr>
          <w:rFonts w:ascii="Arial" w:hAnsi="Arial" w:cs="Arial"/>
          <w:lang w:val="es-ES"/>
        </w:rPr>
        <w:t xml:space="preserve">Secretaría Agropecuaria y Ambiental, 2016. </w:t>
      </w:r>
    </w:p>
    <w:p w:rsidR="00922974" w:rsidRPr="00922974" w:rsidRDefault="00922974" w:rsidP="00952877">
      <w:pPr>
        <w:spacing w:after="0" w:line="240" w:lineRule="auto"/>
        <w:jc w:val="center"/>
        <w:rPr>
          <w:rFonts w:ascii="Arial" w:hAnsi="Arial" w:cs="Arial"/>
          <w:lang w:val="es-ES"/>
        </w:rPr>
      </w:pPr>
    </w:p>
    <w:p w:rsidR="00922974" w:rsidRDefault="00922974" w:rsidP="00922974">
      <w:pPr>
        <w:spacing w:after="0" w:line="240" w:lineRule="auto"/>
        <w:ind w:left="360"/>
        <w:jc w:val="both"/>
        <w:rPr>
          <w:rFonts w:ascii="Arial" w:hAnsi="Arial" w:cs="Arial"/>
          <w:lang w:val="es-ES"/>
        </w:rPr>
      </w:pPr>
      <w:r w:rsidRPr="00922974">
        <w:rPr>
          <w:rFonts w:ascii="Arial" w:hAnsi="Arial" w:cs="Arial"/>
          <w:lang w:val="es-ES"/>
        </w:rPr>
        <w:t xml:space="preserve">Los cultivos de flores (rosa, clavel, mini clavel, </w:t>
      </w:r>
      <w:proofErr w:type="spellStart"/>
      <w:r w:rsidRPr="00922974">
        <w:rPr>
          <w:rFonts w:ascii="Arial" w:hAnsi="Arial" w:cs="Arial"/>
          <w:lang w:val="es-ES"/>
        </w:rPr>
        <w:t>astromelia</w:t>
      </w:r>
      <w:proofErr w:type="spellEnd"/>
      <w:r w:rsidRPr="00922974">
        <w:rPr>
          <w:rFonts w:ascii="Arial" w:hAnsi="Arial" w:cs="Arial"/>
          <w:lang w:val="es-ES"/>
        </w:rPr>
        <w:t xml:space="preserve"> y </w:t>
      </w:r>
      <w:proofErr w:type="spellStart"/>
      <w:r w:rsidRPr="00922974">
        <w:rPr>
          <w:rFonts w:ascii="Arial" w:hAnsi="Arial" w:cs="Arial"/>
          <w:lang w:val="es-ES"/>
        </w:rPr>
        <w:t>jitsu</w:t>
      </w:r>
      <w:proofErr w:type="spellEnd"/>
      <w:r w:rsidRPr="00922974">
        <w:rPr>
          <w:rFonts w:ascii="Arial" w:hAnsi="Arial" w:cs="Arial"/>
          <w:lang w:val="es-ES"/>
        </w:rPr>
        <w:t xml:space="preserve">) son tecnificados ya que son para exportación, para el año 2015 existen veinte (20) empresas de flores en el municipio y se encuentran ubicadas en las veredas de </w:t>
      </w:r>
      <w:proofErr w:type="spellStart"/>
      <w:r w:rsidRPr="00922974">
        <w:rPr>
          <w:rFonts w:ascii="Arial" w:hAnsi="Arial" w:cs="Arial"/>
          <w:lang w:val="es-ES"/>
        </w:rPr>
        <w:t>Checua</w:t>
      </w:r>
      <w:proofErr w:type="spellEnd"/>
      <w:r w:rsidRPr="00922974">
        <w:rPr>
          <w:rFonts w:ascii="Arial" w:hAnsi="Arial" w:cs="Arial"/>
          <w:lang w:val="es-ES"/>
        </w:rPr>
        <w:t xml:space="preserve">, </w:t>
      </w:r>
      <w:proofErr w:type="spellStart"/>
      <w:r w:rsidRPr="00922974">
        <w:rPr>
          <w:rFonts w:ascii="Arial" w:hAnsi="Arial" w:cs="Arial"/>
          <w:lang w:val="es-ES"/>
        </w:rPr>
        <w:t>Susatá</w:t>
      </w:r>
      <w:proofErr w:type="spellEnd"/>
      <w:r w:rsidRPr="00922974">
        <w:rPr>
          <w:rFonts w:ascii="Arial" w:hAnsi="Arial" w:cs="Arial"/>
          <w:lang w:val="es-ES"/>
        </w:rPr>
        <w:t>, Casa Blanca, Oratorio y Agua Clara.</w:t>
      </w:r>
    </w:p>
    <w:p w:rsidR="002F68B0" w:rsidRDefault="002F68B0" w:rsidP="00922974">
      <w:pPr>
        <w:spacing w:after="0" w:line="240" w:lineRule="auto"/>
        <w:ind w:left="360"/>
        <w:jc w:val="both"/>
        <w:rPr>
          <w:rFonts w:ascii="Arial" w:hAnsi="Arial" w:cs="Arial"/>
          <w:lang w:val="es-ES"/>
        </w:rPr>
      </w:pPr>
    </w:p>
    <w:p w:rsidR="00952877" w:rsidRPr="002F68B0" w:rsidRDefault="002F68B0" w:rsidP="002F68B0">
      <w:pPr>
        <w:pStyle w:val="Epgrafe"/>
        <w:spacing w:after="0"/>
        <w:jc w:val="center"/>
        <w:rPr>
          <w:rFonts w:ascii="Arial" w:hAnsi="Arial" w:cs="Arial"/>
          <w:i w:val="0"/>
          <w:sz w:val="22"/>
          <w:szCs w:val="22"/>
          <w:lang w:val="es-ES"/>
        </w:rPr>
      </w:pPr>
      <w:bookmarkStart w:id="9" w:name="_Toc466925880"/>
      <w:r w:rsidRPr="002F68B0">
        <w:rPr>
          <w:rFonts w:ascii="Arial" w:hAnsi="Arial" w:cs="Arial"/>
          <w:i w:val="0"/>
          <w:noProof/>
          <w:sz w:val="22"/>
          <w:szCs w:val="22"/>
          <w:lang w:eastAsia="es-CO"/>
        </w:rPr>
        <w:drawing>
          <wp:anchor distT="0" distB="0" distL="114300" distR="114300" simplePos="0" relativeHeight="251816960" behindDoc="0" locked="0" layoutInCell="1" allowOverlap="1" wp14:anchorId="71856C42" wp14:editId="269726A0">
            <wp:simplePos x="0" y="0"/>
            <wp:positionH relativeFrom="margin">
              <wp:posOffset>167005</wp:posOffset>
            </wp:positionH>
            <wp:positionV relativeFrom="margin">
              <wp:posOffset>6681470</wp:posOffset>
            </wp:positionV>
            <wp:extent cx="2847975" cy="1924050"/>
            <wp:effectExtent l="0" t="0" r="9525" b="0"/>
            <wp:wrapSquare wrapText="bothSides"/>
            <wp:docPr id="2057" name="Imagen 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47975" cy="19240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noProof/>
          <w:lang w:eastAsia="es-CO"/>
        </w:rPr>
        <w:drawing>
          <wp:anchor distT="0" distB="0" distL="114300" distR="114300" simplePos="0" relativeHeight="251819008" behindDoc="0" locked="0" layoutInCell="1" allowOverlap="1" wp14:anchorId="45D4899E" wp14:editId="05B05A07">
            <wp:simplePos x="0" y="0"/>
            <wp:positionH relativeFrom="margin">
              <wp:posOffset>3091180</wp:posOffset>
            </wp:positionH>
            <wp:positionV relativeFrom="margin">
              <wp:posOffset>6687820</wp:posOffset>
            </wp:positionV>
            <wp:extent cx="1986280" cy="1914525"/>
            <wp:effectExtent l="0" t="0" r="0" b="9525"/>
            <wp:wrapTopAndBottom/>
            <wp:docPr id="2058" name="Imagen 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86280" cy="19145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F68B0">
        <w:rPr>
          <w:rFonts w:ascii="Arial" w:hAnsi="Arial" w:cs="Arial"/>
          <w:b/>
          <w:i w:val="0"/>
          <w:color w:val="000000" w:themeColor="text1"/>
          <w:sz w:val="22"/>
          <w:szCs w:val="22"/>
        </w:rPr>
        <w:t xml:space="preserve">Imagen  </w:t>
      </w:r>
      <w:r w:rsidRPr="002F68B0">
        <w:rPr>
          <w:rFonts w:ascii="Arial" w:hAnsi="Arial" w:cs="Arial"/>
          <w:b/>
          <w:i w:val="0"/>
          <w:color w:val="000000" w:themeColor="text1"/>
          <w:sz w:val="22"/>
          <w:szCs w:val="22"/>
        </w:rPr>
        <w:fldChar w:fldCharType="begin"/>
      </w:r>
      <w:r w:rsidRPr="002F68B0">
        <w:rPr>
          <w:rFonts w:ascii="Arial" w:hAnsi="Arial" w:cs="Arial"/>
          <w:b/>
          <w:i w:val="0"/>
          <w:color w:val="000000" w:themeColor="text1"/>
          <w:sz w:val="22"/>
          <w:szCs w:val="22"/>
        </w:rPr>
        <w:instrText xml:space="preserve"> SEQ Imagen_ \* ARABIC </w:instrText>
      </w:r>
      <w:r w:rsidRPr="002F68B0">
        <w:rPr>
          <w:rFonts w:ascii="Arial" w:hAnsi="Arial" w:cs="Arial"/>
          <w:b/>
          <w:i w:val="0"/>
          <w:color w:val="000000" w:themeColor="text1"/>
          <w:sz w:val="22"/>
          <w:szCs w:val="22"/>
        </w:rPr>
        <w:fldChar w:fldCharType="separate"/>
      </w:r>
      <w:r w:rsidR="007D7668">
        <w:rPr>
          <w:rFonts w:ascii="Arial" w:hAnsi="Arial" w:cs="Arial"/>
          <w:b/>
          <w:i w:val="0"/>
          <w:noProof/>
          <w:color w:val="000000" w:themeColor="text1"/>
          <w:sz w:val="22"/>
          <w:szCs w:val="22"/>
        </w:rPr>
        <w:t>3</w:t>
      </w:r>
      <w:r w:rsidRPr="002F68B0">
        <w:rPr>
          <w:rFonts w:ascii="Arial" w:hAnsi="Arial" w:cs="Arial"/>
          <w:b/>
          <w:i w:val="0"/>
          <w:color w:val="000000" w:themeColor="text1"/>
          <w:sz w:val="22"/>
          <w:szCs w:val="22"/>
        </w:rPr>
        <w:fldChar w:fldCharType="end"/>
      </w:r>
      <w:r w:rsidRPr="002F68B0">
        <w:rPr>
          <w:rFonts w:ascii="Arial" w:hAnsi="Arial" w:cs="Arial"/>
          <w:b/>
          <w:i w:val="0"/>
          <w:color w:val="000000" w:themeColor="text1"/>
          <w:sz w:val="22"/>
          <w:szCs w:val="22"/>
        </w:rPr>
        <w:t>.</w:t>
      </w:r>
      <w:r w:rsidRPr="002F68B0">
        <w:rPr>
          <w:rFonts w:ascii="Arial" w:hAnsi="Arial" w:cs="Arial"/>
          <w:i w:val="0"/>
          <w:color w:val="000000" w:themeColor="text1"/>
          <w:sz w:val="22"/>
          <w:szCs w:val="22"/>
        </w:rPr>
        <w:t xml:space="preserve"> Cultivos de Flores</w:t>
      </w:r>
      <w:bookmarkEnd w:id="9"/>
    </w:p>
    <w:p w:rsidR="00922974" w:rsidRPr="002F68B0" w:rsidRDefault="002F68B0" w:rsidP="002F68B0">
      <w:pPr>
        <w:spacing w:after="0" w:line="240" w:lineRule="auto"/>
        <w:jc w:val="center"/>
        <w:rPr>
          <w:rFonts w:ascii="Arial" w:hAnsi="Arial" w:cs="Arial"/>
          <w:lang w:val="es-ES"/>
        </w:rPr>
      </w:pPr>
      <w:r>
        <w:rPr>
          <w:rFonts w:ascii="Arial" w:hAnsi="Arial" w:cs="Arial"/>
          <w:b/>
          <w:lang w:val="es-ES"/>
        </w:rPr>
        <w:t xml:space="preserve">Fuente: </w:t>
      </w:r>
      <w:r>
        <w:rPr>
          <w:rFonts w:ascii="Arial" w:hAnsi="Arial" w:cs="Arial"/>
          <w:lang w:val="es-ES"/>
        </w:rPr>
        <w:t>Secretaría Agropecuaria y Ambiental, 2016.</w:t>
      </w:r>
    </w:p>
    <w:p w:rsidR="00922974" w:rsidRDefault="00922974" w:rsidP="00922974">
      <w:pPr>
        <w:pStyle w:val="Prrafodelista"/>
        <w:numPr>
          <w:ilvl w:val="0"/>
          <w:numId w:val="27"/>
        </w:numPr>
        <w:spacing w:after="0" w:line="240" w:lineRule="auto"/>
        <w:jc w:val="both"/>
        <w:rPr>
          <w:rFonts w:ascii="Arial" w:hAnsi="Arial" w:cs="Arial"/>
          <w:lang w:val="es-ES"/>
        </w:rPr>
      </w:pPr>
      <w:r w:rsidRPr="00922974">
        <w:rPr>
          <w:rFonts w:ascii="Arial" w:hAnsi="Arial" w:cs="Arial"/>
          <w:b/>
          <w:lang w:val="es-ES"/>
        </w:rPr>
        <w:lastRenderedPageBreak/>
        <w:t>Sector Industrial</w:t>
      </w:r>
      <w:r w:rsidRPr="009737C5">
        <w:rPr>
          <w:rFonts w:ascii="Arial" w:hAnsi="Arial" w:cs="Arial"/>
          <w:b/>
          <w:lang w:val="es-ES"/>
        </w:rPr>
        <w:t>:</w:t>
      </w:r>
      <w:r w:rsidR="009737C5">
        <w:rPr>
          <w:rFonts w:ascii="Arial" w:hAnsi="Arial" w:cs="Arial"/>
          <w:b/>
          <w:lang w:val="es-ES"/>
        </w:rPr>
        <w:t xml:space="preserve"> </w:t>
      </w:r>
      <w:r w:rsidRPr="00922974">
        <w:rPr>
          <w:rFonts w:ascii="Arial" w:hAnsi="Arial" w:cs="Arial"/>
          <w:lang w:val="es-ES"/>
        </w:rPr>
        <w:t>Se plantea generar el desarrollo económico a través de la atracción de nuevas industrias al municipio, incluyendo las potencialidades mineras, bajo la disponibilidad de recursos mineros como: explotación de sal, caolín, carbón, arena (material de cantera) y arcilla para la fabricación de ladrillos.</w:t>
      </w:r>
    </w:p>
    <w:p w:rsidR="00C42FB6" w:rsidRDefault="00C42FB6" w:rsidP="00C42FB6">
      <w:pPr>
        <w:pStyle w:val="Prrafodelista"/>
        <w:spacing w:after="0" w:line="240" w:lineRule="auto"/>
        <w:ind w:left="360"/>
        <w:jc w:val="center"/>
        <w:rPr>
          <w:rFonts w:ascii="Arial" w:hAnsi="Arial" w:cs="Arial"/>
          <w:lang w:val="es-ES"/>
        </w:rPr>
      </w:pPr>
    </w:p>
    <w:p w:rsidR="002A6C0A" w:rsidRPr="00FE4E9C" w:rsidRDefault="00FE4E9C" w:rsidP="00FE4E9C">
      <w:pPr>
        <w:pStyle w:val="Epgrafe"/>
        <w:spacing w:after="0"/>
        <w:jc w:val="center"/>
        <w:rPr>
          <w:rFonts w:ascii="Arial" w:hAnsi="Arial" w:cs="Arial"/>
          <w:i w:val="0"/>
          <w:noProof/>
          <w:color w:val="000000" w:themeColor="text1"/>
          <w:sz w:val="22"/>
          <w:szCs w:val="22"/>
          <w:lang w:eastAsia="es-CO"/>
        </w:rPr>
      </w:pPr>
      <w:bookmarkStart w:id="10" w:name="_Toc466925881"/>
      <w:r w:rsidRPr="00FE4E9C">
        <w:rPr>
          <w:rFonts w:ascii="Arial" w:hAnsi="Arial" w:cs="Arial"/>
          <w:b/>
          <w:i w:val="0"/>
          <w:color w:val="000000" w:themeColor="text1"/>
          <w:sz w:val="22"/>
          <w:szCs w:val="22"/>
        </w:rPr>
        <w:t xml:space="preserve">Imagen  </w:t>
      </w:r>
      <w:r w:rsidRPr="00FE4E9C">
        <w:rPr>
          <w:rFonts w:ascii="Arial" w:hAnsi="Arial" w:cs="Arial"/>
          <w:b/>
          <w:i w:val="0"/>
          <w:color w:val="000000" w:themeColor="text1"/>
          <w:sz w:val="22"/>
          <w:szCs w:val="22"/>
        </w:rPr>
        <w:fldChar w:fldCharType="begin"/>
      </w:r>
      <w:r w:rsidRPr="00FE4E9C">
        <w:rPr>
          <w:rFonts w:ascii="Arial" w:hAnsi="Arial" w:cs="Arial"/>
          <w:b/>
          <w:i w:val="0"/>
          <w:color w:val="000000" w:themeColor="text1"/>
          <w:sz w:val="22"/>
          <w:szCs w:val="22"/>
        </w:rPr>
        <w:instrText xml:space="preserve"> SEQ Imagen_ \* ARABIC </w:instrText>
      </w:r>
      <w:r w:rsidRPr="00FE4E9C">
        <w:rPr>
          <w:rFonts w:ascii="Arial" w:hAnsi="Arial" w:cs="Arial"/>
          <w:b/>
          <w:i w:val="0"/>
          <w:color w:val="000000" w:themeColor="text1"/>
          <w:sz w:val="22"/>
          <w:szCs w:val="22"/>
        </w:rPr>
        <w:fldChar w:fldCharType="separate"/>
      </w:r>
      <w:r w:rsidR="007D7668">
        <w:rPr>
          <w:rFonts w:ascii="Arial" w:hAnsi="Arial" w:cs="Arial"/>
          <w:b/>
          <w:i w:val="0"/>
          <w:noProof/>
          <w:color w:val="000000" w:themeColor="text1"/>
          <w:sz w:val="22"/>
          <w:szCs w:val="22"/>
        </w:rPr>
        <w:t>4</w:t>
      </w:r>
      <w:r w:rsidRPr="00FE4E9C">
        <w:rPr>
          <w:rFonts w:ascii="Arial" w:hAnsi="Arial" w:cs="Arial"/>
          <w:b/>
          <w:i w:val="0"/>
          <w:color w:val="000000" w:themeColor="text1"/>
          <w:sz w:val="22"/>
          <w:szCs w:val="22"/>
        </w:rPr>
        <w:fldChar w:fldCharType="end"/>
      </w:r>
      <w:r w:rsidRPr="00FE4E9C">
        <w:rPr>
          <w:rFonts w:ascii="Arial" w:hAnsi="Arial" w:cs="Arial"/>
          <w:b/>
          <w:i w:val="0"/>
          <w:color w:val="000000" w:themeColor="text1"/>
          <w:sz w:val="22"/>
          <w:szCs w:val="22"/>
        </w:rPr>
        <w:t>.</w:t>
      </w:r>
      <w:r w:rsidRPr="00FE4E9C">
        <w:rPr>
          <w:rFonts w:ascii="Arial" w:hAnsi="Arial" w:cs="Arial"/>
          <w:i w:val="0"/>
          <w:color w:val="000000" w:themeColor="text1"/>
          <w:sz w:val="22"/>
          <w:szCs w:val="22"/>
        </w:rPr>
        <w:t xml:space="preserve"> Actividades Industriales en el Municipio</w:t>
      </w:r>
      <w:bookmarkEnd w:id="10"/>
    </w:p>
    <w:p w:rsidR="00C42FB6" w:rsidRDefault="00C42FB6" w:rsidP="002A6C0A">
      <w:pPr>
        <w:pStyle w:val="Prrafodelista"/>
        <w:spacing w:after="0" w:line="240" w:lineRule="auto"/>
        <w:ind w:left="36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C42FB6">
        <w:rPr>
          <w:rFonts w:ascii="Arial" w:hAnsi="Arial" w:cs="Arial"/>
          <w:noProof/>
          <w:lang w:eastAsia="es-CO"/>
        </w:rPr>
        <w:drawing>
          <wp:inline distT="0" distB="0" distL="0" distR="0" wp14:anchorId="7133B3E9" wp14:editId="6789D2C0">
            <wp:extent cx="2418917" cy="1694815"/>
            <wp:effectExtent l="0" t="0" r="635" b="635"/>
            <wp:docPr id="2063" name="Imagen 2063" descr="C:\Users\UMATA\Downloads\IMG-20161028-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UMATA\Downloads\IMG-20161028-WA0002.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14014"/>
                    <a:stretch/>
                  </pic:blipFill>
                  <pic:spPr bwMode="auto">
                    <a:xfrm>
                      <a:off x="0" y="0"/>
                      <a:ext cx="2425020" cy="1699091"/>
                    </a:xfrm>
                    <a:prstGeom prst="rect">
                      <a:avLst/>
                    </a:prstGeom>
                    <a:noFill/>
                    <a:ln>
                      <a:noFill/>
                    </a:ln>
                    <a:extLst>
                      <a:ext uri="{53640926-AAD7-44D8-BBD7-CCE9431645EC}">
                        <a14:shadowObscured xmlns:a14="http://schemas.microsoft.com/office/drawing/2010/main"/>
                      </a:ext>
                    </a:extLst>
                  </pic:spPr>
                </pic:pic>
              </a:graphicData>
            </a:graphic>
          </wp:inline>
        </w:drawing>
      </w:r>
      <w:r w:rsidR="002A6C0A" w:rsidRPr="002A6C0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2A6C0A" w:rsidRPr="002A6C0A">
        <w:rPr>
          <w:rFonts w:ascii="Arial" w:hAnsi="Arial" w:cs="Arial"/>
          <w:noProof/>
          <w:lang w:eastAsia="es-CO"/>
        </w:rPr>
        <w:drawing>
          <wp:inline distT="0" distB="0" distL="0" distR="0" wp14:anchorId="2D66F92D" wp14:editId="6271FCA0">
            <wp:extent cx="2686050" cy="1694141"/>
            <wp:effectExtent l="0" t="0" r="0" b="1905"/>
            <wp:docPr id="2065" name="Imagen 2065" descr="C:\Users\UMATA\Downloads\IMG-20161028-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UMATA\Downloads\IMG-20161028-WA0009.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690362" cy="1696861"/>
                    </a:xfrm>
                    <a:prstGeom prst="rect">
                      <a:avLst/>
                    </a:prstGeom>
                    <a:noFill/>
                    <a:ln>
                      <a:noFill/>
                    </a:ln>
                  </pic:spPr>
                </pic:pic>
              </a:graphicData>
            </a:graphic>
          </wp:inline>
        </w:drawing>
      </w:r>
    </w:p>
    <w:p w:rsidR="00FE4E9C" w:rsidRPr="00FE4E9C" w:rsidRDefault="00FE4E9C" w:rsidP="00FE4E9C">
      <w:pPr>
        <w:pStyle w:val="Prrafodelista"/>
        <w:spacing w:after="0" w:line="240" w:lineRule="auto"/>
        <w:ind w:left="360"/>
        <w:jc w:val="center"/>
        <w:rPr>
          <w:rFonts w:ascii="Arial" w:hAnsi="Arial" w:cs="Arial"/>
        </w:rPr>
      </w:pPr>
      <w:r>
        <w:rPr>
          <w:rFonts w:ascii="Arial" w:hAnsi="Arial" w:cs="Arial"/>
          <w:b/>
        </w:rPr>
        <w:t xml:space="preserve">Fuente: </w:t>
      </w:r>
      <w:r>
        <w:rPr>
          <w:rFonts w:ascii="Arial" w:hAnsi="Arial" w:cs="Arial"/>
        </w:rPr>
        <w:t>Secretaría Agropecuaria y Ambiental, 2016.</w:t>
      </w:r>
    </w:p>
    <w:p w:rsidR="00922974" w:rsidRPr="00922974" w:rsidRDefault="00922974" w:rsidP="00922974">
      <w:pPr>
        <w:spacing w:after="0" w:line="240" w:lineRule="auto"/>
        <w:jc w:val="both"/>
        <w:rPr>
          <w:rFonts w:ascii="Arial" w:hAnsi="Arial" w:cs="Arial"/>
          <w:lang w:val="es-ES"/>
        </w:rPr>
      </w:pPr>
    </w:p>
    <w:p w:rsidR="00A52A21" w:rsidRDefault="00922974" w:rsidP="00922974">
      <w:pPr>
        <w:pStyle w:val="Prrafodelista"/>
        <w:numPr>
          <w:ilvl w:val="0"/>
          <w:numId w:val="27"/>
        </w:numPr>
        <w:spacing w:after="0" w:line="240" w:lineRule="auto"/>
        <w:jc w:val="both"/>
        <w:rPr>
          <w:rFonts w:ascii="Arial" w:hAnsi="Arial" w:cs="Arial"/>
          <w:lang w:val="es-ES"/>
        </w:rPr>
      </w:pPr>
      <w:r w:rsidRPr="00922974">
        <w:rPr>
          <w:rFonts w:ascii="Arial" w:hAnsi="Arial" w:cs="Arial"/>
          <w:b/>
          <w:lang w:val="es-ES"/>
        </w:rPr>
        <w:t>Sector Turismo</w:t>
      </w:r>
      <w:r w:rsidRPr="009737C5">
        <w:rPr>
          <w:rFonts w:ascii="Arial" w:hAnsi="Arial" w:cs="Arial"/>
          <w:b/>
          <w:lang w:val="es-ES"/>
        </w:rPr>
        <w:t>:</w:t>
      </w:r>
      <w:r w:rsidRPr="009737C5">
        <w:rPr>
          <w:rFonts w:ascii="Arial" w:hAnsi="Arial" w:cs="Arial"/>
          <w:lang w:val="es-ES"/>
        </w:rPr>
        <w:t xml:space="preserve"> </w:t>
      </w:r>
      <w:r w:rsidRPr="00922974">
        <w:rPr>
          <w:rFonts w:ascii="Arial" w:hAnsi="Arial" w:cs="Arial"/>
          <w:lang w:val="es-ES"/>
        </w:rPr>
        <w:t xml:space="preserve">Se proyecta fortalecer el desarrollo del sector turístico en el municipio a través de la identificación, caracterización y </w:t>
      </w:r>
      <w:proofErr w:type="spellStart"/>
      <w:r w:rsidRPr="00922974">
        <w:rPr>
          <w:rFonts w:ascii="Arial" w:hAnsi="Arial" w:cs="Arial"/>
          <w:lang w:val="es-ES"/>
        </w:rPr>
        <w:t>potencialización</w:t>
      </w:r>
      <w:proofErr w:type="spellEnd"/>
      <w:r w:rsidRPr="00922974">
        <w:rPr>
          <w:rFonts w:ascii="Arial" w:hAnsi="Arial" w:cs="Arial"/>
          <w:lang w:val="es-ES"/>
        </w:rPr>
        <w:t xml:space="preserve"> de la riqueza turística, generando apuestas concertadas entre los sectores públicos y privados.</w:t>
      </w:r>
    </w:p>
    <w:p w:rsidR="003D05EC" w:rsidRPr="003D05EC" w:rsidRDefault="003D05EC" w:rsidP="003D05EC">
      <w:pPr>
        <w:pStyle w:val="Prrafodelista"/>
        <w:spacing w:after="0" w:line="240" w:lineRule="auto"/>
        <w:ind w:left="360"/>
        <w:jc w:val="center"/>
        <w:rPr>
          <w:rFonts w:ascii="Arial" w:hAnsi="Arial" w:cs="Arial"/>
          <w:color w:val="000000" w:themeColor="text1"/>
          <w:lang w:val="es-ES"/>
        </w:rPr>
      </w:pPr>
    </w:p>
    <w:p w:rsidR="003D05EC" w:rsidRPr="00601AF6" w:rsidRDefault="003D05EC" w:rsidP="003D05EC">
      <w:pPr>
        <w:pStyle w:val="Epgrafe"/>
        <w:spacing w:after="0"/>
        <w:jc w:val="center"/>
        <w:rPr>
          <w:rFonts w:ascii="Arial" w:hAnsi="Arial" w:cs="Arial"/>
          <w:i w:val="0"/>
          <w:color w:val="000000" w:themeColor="text1"/>
          <w:lang w:val="es-ES"/>
        </w:rPr>
      </w:pPr>
      <w:bookmarkStart w:id="11" w:name="_Toc466925882"/>
      <w:r w:rsidRPr="00601AF6">
        <w:rPr>
          <w:b/>
          <w:i w:val="0"/>
          <w:noProof/>
          <w:color w:val="000000" w:themeColor="text1"/>
          <w:lang w:eastAsia="es-CO"/>
        </w:rPr>
        <w:drawing>
          <wp:anchor distT="0" distB="0" distL="114300" distR="114300" simplePos="0" relativeHeight="251820032" behindDoc="0" locked="0" layoutInCell="1" allowOverlap="1" wp14:anchorId="0335E8C0" wp14:editId="462EB3D0">
            <wp:simplePos x="0" y="0"/>
            <wp:positionH relativeFrom="margin">
              <wp:posOffset>2701290</wp:posOffset>
            </wp:positionH>
            <wp:positionV relativeFrom="margin">
              <wp:posOffset>3971290</wp:posOffset>
            </wp:positionV>
            <wp:extent cx="2638425" cy="1978660"/>
            <wp:effectExtent l="0" t="0" r="9525" b="2540"/>
            <wp:wrapSquare wrapText="bothSides"/>
            <wp:docPr id="513" name="Imagen 513" descr="Resultado de imagen para turismo nemo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esultado de imagen para turismo nemocon"/>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638425" cy="19786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01AF6">
        <w:rPr>
          <w:rFonts w:ascii="Arial" w:hAnsi="Arial" w:cs="Arial"/>
          <w:b/>
          <w:i w:val="0"/>
          <w:color w:val="000000" w:themeColor="text1"/>
          <w:sz w:val="22"/>
          <w:szCs w:val="22"/>
        </w:rPr>
        <w:t xml:space="preserve">Imagen  </w:t>
      </w:r>
      <w:r w:rsidRPr="00601AF6">
        <w:rPr>
          <w:rFonts w:ascii="Arial" w:hAnsi="Arial" w:cs="Arial"/>
          <w:b/>
          <w:i w:val="0"/>
          <w:color w:val="000000" w:themeColor="text1"/>
          <w:sz w:val="22"/>
          <w:szCs w:val="22"/>
        </w:rPr>
        <w:fldChar w:fldCharType="begin"/>
      </w:r>
      <w:r w:rsidRPr="00601AF6">
        <w:rPr>
          <w:rFonts w:ascii="Arial" w:hAnsi="Arial" w:cs="Arial"/>
          <w:b/>
          <w:i w:val="0"/>
          <w:color w:val="000000" w:themeColor="text1"/>
          <w:sz w:val="22"/>
          <w:szCs w:val="22"/>
        </w:rPr>
        <w:instrText xml:space="preserve"> SEQ Imagen_ \* ARABIC </w:instrText>
      </w:r>
      <w:r w:rsidRPr="00601AF6">
        <w:rPr>
          <w:rFonts w:ascii="Arial" w:hAnsi="Arial" w:cs="Arial"/>
          <w:b/>
          <w:i w:val="0"/>
          <w:color w:val="000000" w:themeColor="text1"/>
          <w:sz w:val="22"/>
          <w:szCs w:val="22"/>
        </w:rPr>
        <w:fldChar w:fldCharType="separate"/>
      </w:r>
      <w:r w:rsidR="007D7668" w:rsidRPr="00601AF6">
        <w:rPr>
          <w:rFonts w:ascii="Arial" w:hAnsi="Arial" w:cs="Arial"/>
          <w:b/>
          <w:i w:val="0"/>
          <w:noProof/>
          <w:color w:val="000000" w:themeColor="text1"/>
          <w:sz w:val="22"/>
          <w:szCs w:val="22"/>
        </w:rPr>
        <w:t>5</w:t>
      </w:r>
      <w:r w:rsidRPr="00601AF6">
        <w:rPr>
          <w:rFonts w:ascii="Arial" w:hAnsi="Arial" w:cs="Arial"/>
          <w:b/>
          <w:i w:val="0"/>
          <w:color w:val="000000" w:themeColor="text1"/>
          <w:sz w:val="22"/>
          <w:szCs w:val="22"/>
        </w:rPr>
        <w:fldChar w:fldCharType="end"/>
      </w:r>
      <w:r w:rsidRPr="00601AF6">
        <w:rPr>
          <w:rFonts w:ascii="Arial" w:hAnsi="Arial" w:cs="Arial"/>
          <w:b/>
          <w:i w:val="0"/>
          <w:color w:val="000000" w:themeColor="text1"/>
          <w:sz w:val="22"/>
          <w:szCs w:val="22"/>
        </w:rPr>
        <w:t>.</w:t>
      </w:r>
      <w:r w:rsidRPr="00601AF6">
        <w:rPr>
          <w:rFonts w:ascii="Arial" w:hAnsi="Arial" w:cs="Arial"/>
          <w:i w:val="0"/>
          <w:color w:val="000000" w:themeColor="text1"/>
          <w:sz w:val="22"/>
          <w:szCs w:val="22"/>
        </w:rPr>
        <w:t xml:space="preserve"> Atractivos turísticos</w:t>
      </w:r>
      <w:bookmarkEnd w:id="11"/>
    </w:p>
    <w:p w:rsidR="00183AA9" w:rsidRPr="003D05EC" w:rsidRDefault="00302EA7" w:rsidP="003D05EC">
      <w:pPr>
        <w:contextualSpacing/>
        <w:jc w:val="center"/>
        <w:rPr>
          <w:rFonts w:ascii="Arial" w:hAnsi="Arial" w:cs="Arial"/>
          <w:lang w:val="es-ES"/>
        </w:rPr>
      </w:pPr>
      <w:r>
        <w:rPr>
          <w:noProof/>
          <w:lang w:eastAsia="es-CO"/>
        </w:rPr>
        <w:drawing>
          <wp:anchor distT="0" distB="0" distL="114300" distR="114300" simplePos="0" relativeHeight="251821056" behindDoc="0" locked="0" layoutInCell="1" allowOverlap="1">
            <wp:simplePos x="0" y="0"/>
            <wp:positionH relativeFrom="column">
              <wp:posOffset>-3810</wp:posOffset>
            </wp:positionH>
            <wp:positionV relativeFrom="paragraph">
              <wp:posOffset>1270</wp:posOffset>
            </wp:positionV>
            <wp:extent cx="2657475" cy="1993106"/>
            <wp:effectExtent l="0" t="0" r="0" b="7620"/>
            <wp:wrapTopAndBottom/>
            <wp:docPr id="57" name="Imagen 57" descr="Resultado de imagen para turismo nemo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sultado de imagen para turismo nemocon"/>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657475" cy="1993106"/>
                    </a:xfrm>
                    <a:prstGeom prst="rect">
                      <a:avLst/>
                    </a:prstGeom>
                    <a:noFill/>
                    <a:ln>
                      <a:noFill/>
                    </a:ln>
                  </pic:spPr>
                </pic:pic>
              </a:graphicData>
            </a:graphic>
            <wp14:sizeRelH relativeFrom="page">
              <wp14:pctWidth>0</wp14:pctWidth>
            </wp14:sizeRelH>
            <wp14:sizeRelV relativeFrom="page">
              <wp14:pctHeight>0</wp14:pctHeight>
            </wp14:sizeRelV>
          </wp:anchor>
        </w:drawing>
      </w:r>
      <w:r w:rsidR="003D05EC">
        <w:rPr>
          <w:rFonts w:ascii="Arial" w:hAnsi="Arial" w:cs="Arial"/>
          <w:b/>
          <w:lang w:val="es-ES"/>
        </w:rPr>
        <w:t xml:space="preserve">Fuente: </w:t>
      </w:r>
      <w:r w:rsidR="003D05EC">
        <w:rPr>
          <w:rFonts w:ascii="Arial" w:hAnsi="Arial" w:cs="Arial"/>
          <w:lang w:val="es-ES"/>
        </w:rPr>
        <w:t>Mina del Sal, 2016.</w:t>
      </w:r>
    </w:p>
    <w:p w:rsidR="00D10E00" w:rsidRDefault="00D10E00" w:rsidP="005B3BEA">
      <w:pPr>
        <w:pStyle w:val="Ttulo2"/>
        <w:numPr>
          <w:ilvl w:val="1"/>
          <w:numId w:val="24"/>
        </w:numPr>
        <w:rPr>
          <w:rFonts w:ascii="Arial" w:eastAsia="Times New Roman" w:hAnsi="Arial" w:cs="Arial"/>
          <w:b/>
          <w:color w:val="000000" w:themeColor="text1"/>
          <w:sz w:val="22"/>
          <w:szCs w:val="24"/>
          <w:lang w:val="es-ES" w:eastAsia="es-ES"/>
        </w:rPr>
      </w:pPr>
      <w:bookmarkStart w:id="12" w:name="_Toc462358058"/>
      <w:r w:rsidRPr="003C5679">
        <w:rPr>
          <w:rFonts w:ascii="Arial" w:eastAsia="Times New Roman" w:hAnsi="Arial" w:cs="Arial"/>
          <w:b/>
          <w:color w:val="000000" w:themeColor="text1"/>
          <w:sz w:val="22"/>
          <w:szCs w:val="24"/>
          <w:lang w:val="es-ES" w:eastAsia="es-ES"/>
        </w:rPr>
        <w:t>ASPECTOS HISTORICOS</w:t>
      </w:r>
      <w:bookmarkEnd w:id="12"/>
      <w:r w:rsidRPr="003C5679">
        <w:rPr>
          <w:rFonts w:ascii="Arial" w:eastAsia="Times New Roman" w:hAnsi="Arial" w:cs="Arial"/>
          <w:b/>
          <w:color w:val="000000" w:themeColor="text1"/>
          <w:sz w:val="22"/>
          <w:szCs w:val="24"/>
          <w:lang w:val="es-ES" w:eastAsia="es-ES"/>
        </w:rPr>
        <w:t xml:space="preserve"> </w:t>
      </w:r>
    </w:p>
    <w:p w:rsidR="00B33388" w:rsidRDefault="00B33388" w:rsidP="006F69E5">
      <w:pPr>
        <w:spacing w:after="0" w:line="240" w:lineRule="auto"/>
        <w:jc w:val="both"/>
        <w:rPr>
          <w:rFonts w:ascii="Arial" w:eastAsia="Times New Roman" w:hAnsi="Arial" w:cs="Arial"/>
          <w:highlight w:val="yellow"/>
          <w:lang w:val="es-ES" w:eastAsia="es-ES"/>
        </w:rPr>
      </w:pPr>
    </w:p>
    <w:p w:rsidR="00B04D33" w:rsidRDefault="00B04D33" w:rsidP="006F69E5">
      <w:pPr>
        <w:spacing w:after="0" w:line="240" w:lineRule="auto"/>
        <w:jc w:val="both"/>
        <w:rPr>
          <w:rFonts w:ascii="Arial" w:eastAsia="Times New Roman" w:hAnsi="Arial" w:cs="Arial"/>
          <w:lang w:val="es-ES" w:eastAsia="es-ES"/>
        </w:rPr>
      </w:pPr>
    </w:p>
    <w:p w:rsidR="00B04D33" w:rsidRDefault="00B770D0" w:rsidP="006F69E5">
      <w:pPr>
        <w:spacing w:after="0" w:line="240" w:lineRule="auto"/>
        <w:jc w:val="both"/>
        <w:rPr>
          <w:rFonts w:ascii="Arial" w:eastAsia="Times New Roman" w:hAnsi="Arial" w:cs="Arial"/>
          <w:lang w:val="es-ES" w:eastAsia="es-ES"/>
        </w:rPr>
      </w:pPr>
      <w:r>
        <w:rPr>
          <w:rFonts w:ascii="Arial" w:eastAsia="Times New Roman" w:hAnsi="Arial" w:cs="Arial"/>
          <w:lang w:val="es-ES" w:eastAsia="es-ES"/>
        </w:rPr>
        <w:t xml:space="preserve">Los sucesos de mayor importancia presentes lo largo de la historia en el Municipio de </w:t>
      </w:r>
      <w:proofErr w:type="spellStart"/>
      <w:r>
        <w:rPr>
          <w:rFonts w:ascii="Arial" w:eastAsia="Times New Roman" w:hAnsi="Arial" w:cs="Arial"/>
          <w:lang w:val="es-ES" w:eastAsia="es-ES"/>
        </w:rPr>
        <w:t>Nemocón</w:t>
      </w:r>
      <w:proofErr w:type="spellEnd"/>
      <w:r>
        <w:rPr>
          <w:rFonts w:ascii="Arial" w:eastAsia="Times New Roman" w:hAnsi="Arial" w:cs="Arial"/>
          <w:lang w:val="es-ES" w:eastAsia="es-ES"/>
        </w:rPr>
        <w:t xml:space="preserve">, en la tabla 1 se </w:t>
      </w:r>
      <w:r w:rsidR="00E845F8">
        <w:rPr>
          <w:rFonts w:ascii="Arial" w:eastAsia="Times New Roman" w:hAnsi="Arial" w:cs="Arial"/>
          <w:lang w:val="es-ES" w:eastAsia="es-ES"/>
        </w:rPr>
        <w:t>clasificó</w:t>
      </w:r>
      <w:r>
        <w:rPr>
          <w:rFonts w:ascii="Arial" w:eastAsia="Times New Roman" w:hAnsi="Arial" w:cs="Arial"/>
          <w:lang w:val="es-ES" w:eastAsia="es-ES"/>
        </w:rPr>
        <w:t xml:space="preserve"> de acuerdo a su magnitud:</w:t>
      </w:r>
    </w:p>
    <w:p w:rsidR="001F53E3" w:rsidRDefault="001F53E3" w:rsidP="006F69E5">
      <w:pPr>
        <w:spacing w:after="0" w:line="240" w:lineRule="auto"/>
        <w:jc w:val="both"/>
        <w:rPr>
          <w:rFonts w:ascii="Arial" w:eastAsia="Times New Roman" w:hAnsi="Arial" w:cs="Arial"/>
          <w:lang w:val="es-ES" w:eastAsia="es-ES"/>
        </w:rPr>
      </w:pPr>
    </w:p>
    <w:p w:rsidR="00B770D0" w:rsidRDefault="00B770D0" w:rsidP="006F69E5">
      <w:pPr>
        <w:spacing w:after="0" w:line="240" w:lineRule="auto"/>
        <w:jc w:val="both"/>
        <w:rPr>
          <w:rFonts w:ascii="Arial" w:eastAsia="Times New Roman" w:hAnsi="Arial" w:cs="Arial"/>
          <w:lang w:val="es-ES" w:eastAsia="es-ES"/>
        </w:rPr>
      </w:pPr>
    </w:p>
    <w:p w:rsidR="007C0296" w:rsidRPr="00397CFC" w:rsidRDefault="00397CFC" w:rsidP="00397CFC">
      <w:pPr>
        <w:pStyle w:val="Epgrafe"/>
        <w:keepNext/>
        <w:spacing w:after="0"/>
        <w:jc w:val="center"/>
        <w:rPr>
          <w:rFonts w:ascii="Arial" w:hAnsi="Arial" w:cs="Arial"/>
          <w:b/>
          <w:i w:val="0"/>
          <w:color w:val="000000" w:themeColor="text1"/>
          <w:sz w:val="22"/>
          <w:szCs w:val="22"/>
        </w:rPr>
      </w:pPr>
      <w:bookmarkStart w:id="13" w:name="_Toc466925985"/>
      <w:r w:rsidRPr="00397CFC">
        <w:rPr>
          <w:rFonts w:ascii="Arial" w:hAnsi="Arial" w:cs="Arial"/>
          <w:b/>
          <w:i w:val="0"/>
          <w:color w:val="000000" w:themeColor="text1"/>
          <w:sz w:val="22"/>
          <w:szCs w:val="22"/>
        </w:rPr>
        <w:t xml:space="preserve">Tabla </w:t>
      </w:r>
      <w:r>
        <w:rPr>
          <w:rFonts w:ascii="Arial" w:hAnsi="Arial" w:cs="Arial"/>
          <w:b/>
          <w:i w:val="0"/>
          <w:color w:val="000000" w:themeColor="text1"/>
          <w:sz w:val="22"/>
          <w:szCs w:val="22"/>
        </w:rPr>
        <w:fldChar w:fldCharType="begin"/>
      </w:r>
      <w:r>
        <w:rPr>
          <w:rFonts w:ascii="Arial" w:hAnsi="Arial" w:cs="Arial"/>
          <w:b/>
          <w:i w:val="0"/>
          <w:color w:val="000000" w:themeColor="text1"/>
          <w:sz w:val="22"/>
          <w:szCs w:val="22"/>
        </w:rPr>
        <w:instrText xml:space="preserve"> SEQ Tabla \* ARABIC </w:instrText>
      </w:r>
      <w:r>
        <w:rPr>
          <w:rFonts w:ascii="Arial" w:hAnsi="Arial" w:cs="Arial"/>
          <w:b/>
          <w:i w:val="0"/>
          <w:color w:val="000000" w:themeColor="text1"/>
          <w:sz w:val="22"/>
          <w:szCs w:val="22"/>
        </w:rPr>
        <w:fldChar w:fldCharType="separate"/>
      </w:r>
      <w:r w:rsidR="00D53898">
        <w:rPr>
          <w:rFonts w:ascii="Arial" w:hAnsi="Arial" w:cs="Arial"/>
          <w:b/>
          <w:i w:val="0"/>
          <w:noProof/>
          <w:color w:val="000000" w:themeColor="text1"/>
          <w:sz w:val="22"/>
          <w:szCs w:val="22"/>
        </w:rPr>
        <w:t>1</w:t>
      </w:r>
      <w:r>
        <w:rPr>
          <w:rFonts w:ascii="Arial" w:hAnsi="Arial" w:cs="Arial"/>
          <w:b/>
          <w:i w:val="0"/>
          <w:color w:val="000000" w:themeColor="text1"/>
          <w:sz w:val="22"/>
          <w:szCs w:val="22"/>
        </w:rPr>
        <w:fldChar w:fldCharType="end"/>
      </w:r>
      <w:r w:rsidRPr="00397CFC">
        <w:rPr>
          <w:rFonts w:ascii="Arial" w:hAnsi="Arial" w:cs="Arial"/>
          <w:b/>
          <w:i w:val="0"/>
          <w:color w:val="000000" w:themeColor="text1"/>
          <w:sz w:val="22"/>
          <w:szCs w:val="22"/>
        </w:rPr>
        <w:t xml:space="preserve">. </w:t>
      </w:r>
      <w:r w:rsidRPr="00397CFC">
        <w:rPr>
          <w:rFonts w:ascii="Arial" w:hAnsi="Arial" w:cs="Arial"/>
          <w:i w:val="0"/>
          <w:color w:val="000000" w:themeColor="text1"/>
          <w:sz w:val="22"/>
          <w:szCs w:val="22"/>
        </w:rPr>
        <w:t>Acontecimientos y Sucesos Ambientales</w:t>
      </w:r>
      <w:bookmarkEnd w:id="13"/>
    </w:p>
    <w:tbl>
      <w:tblPr>
        <w:tblStyle w:val="Tablaconcuadrcula"/>
        <w:tblW w:w="0" w:type="auto"/>
        <w:tblInd w:w="284"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734"/>
        <w:gridCol w:w="2752"/>
        <w:gridCol w:w="2704"/>
      </w:tblGrid>
      <w:tr w:rsidR="007C0296" w:rsidRPr="00821F06" w:rsidTr="003D05EC">
        <w:trPr>
          <w:tblHeader/>
        </w:trPr>
        <w:tc>
          <w:tcPr>
            <w:tcW w:w="2734" w:type="dxa"/>
            <w:vAlign w:val="center"/>
          </w:tcPr>
          <w:p w:rsidR="007C0296" w:rsidRPr="00821F06" w:rsidRDefault="007C0296" w:rsidP="00D14889">
            <w:pPr>
              <w:jc w:val="center"/>
              <w:rPr>
                <w:rFonts w:ascii="Arial" w:hAnsi="Arial" w:cs="Arial"/>
                <w:b/>
              </w:rPr>
            </w:pPr>
            <w:r w:rsidRPr="00821F06">
              <w:rPr>
                <w:rFonts w:ascii="Arial" w:hAnsi="Arial" w:cs="Arial"/>
                <w:b/>
              </w:rPr>
              <w:t>AMENAZA</w:t>
            </w:r>
          </w:p>
        </w:tc>
        <w:tc>
          <w:tcPr>
            <w:tcW w:w="2752" w:type="dxa"/>
            <w:vAlign w:val="center"/>
          </w:tcPr>
          <w:p w:rsidR="007C0296" w:rsidRPr="00821F06" w:rsidRDefault="007C0296" w:rsidP="00D14889">
            <w:pPr>
              <w:jc w:val="center"/>
              <w:rPr>
                <w:rFonts w:ascii="Arial" w:hAnsi="Arial" w:cs="Arial"/>
                <w:b/>
              </w:rPr>
            </w:pPr>
            <w:r w:rsidRPr="00821F06">
              <w:rPr>
                <w:rFonts w:ascii="Arial" w:hAnsi="Arial" w:cs="Arial"/>
                <w:b/>
              </w:rPr>
              <w:t>FECHA HISTÓRICA DE OCURRENCIA</w:t>
            </w:r>
          </w:p>
        </w:tc>
        <w:tc>
          <w:tcPr>
            <w:tcW w:w="2704" w:type="dxa"/>
            <w:vAlign w:val="center"/>
          </w:tcPr>
          <w:p w:rsidR="007C0296" w:rsidRPr="00821F06" w:rsidRDefault="007C0296" w:rsidP="00D14889">
            <w:pPr>
              <w:jc w:val="center"/>
              <w:rPr>
                <w:rFonts w:ascii="Arial" w:hAnsi="Arial" w:cs="Arial"/>
                <w:b/>
              </w:rPr>
            </w:pPr>
            <w:r w:rsidRPr="00821F06">
              <w:rPr>
                <w:rFonts w:ascii="Arial" w:hAnsi="Arial" w:cs="Arial"/>
                <w:b/>
              </w:rPr>
              <w:t>MAGNITUD</w:t>
            </w:r>
          </w:p>
        </w:tc>
      </w:tr>
      <w:tr w:rsidR="00BA55FC" w:rsidRPr="00821F06" w:rsidTr="00BA55FC">
        <w:tc>
          <w:tcPr>
            <w:tcW w:w="2734" w:type="dxa"/>
            <w:vAlign w:val="center"/>
          </w:tcPr>
          <w:p w:rsidR="00BA55FC" w:rsidRPr="00821F06" w:rsidRDefault="00BA55FC" w:rsidP="00BA55FC">
            <w:pPr>
              <w:jc w:val="center"/>
              <w:rPr>
                <w:rFonts w:ascii="Arial" w:hAnsi="Arial" w:cs="Arial"/>
                <w:b/>
              </w:rPr>
            </w:pPr>
            <w:r w:rsidRPr="00821F06">
              <w:rPr>
                <w:rFonts w:ascii="Arial" w:hAnsi="Arial" w:cs="Arial"/>
              </w:rPr>
              <w:t>Incendios forestales en la zona rural</w:t>
            </w:r>
          </w:p>
        </w:tc>
        <w:tc>
          <w:tcPr>
            <w:tcW w:w="2752" w:type="dxa"/>
            <w:vAlign w:val="center"/>
          </w:tcPr>
          <w:p w:rsidR="00BA55FC" w:rsidRPr="00821F06" w:rsidRDefault="00BA55FC" w:rsidP="00BA55FC">
            <w:pPr>
              <w:jc w:val="center"/>
              <w:rPr>
                <w:rFonts w:ascii="Arial" w:hAnsi="Arial" w:cs="Arial"/>
                <w:b/>
              </w:rPr>
            </w:pPr>
            <w:r w:rsidRPr="00821F06">
              <w:rPr>
                <w:rFonts w:ascii="Arial" w:hAnsi="Arial" w:cs="Arial"/>
              </w:rPr>
              <w:t>Desde hace 25 años entre Enero y Marzo de cada año.</w:t>
            </w:r>
          </w:p>
        </w:tc>
        <w:tc>
          <w:tcPr>
            <w:tcW w:w="2704" w:type="dxa"/>
            <w:vAlign w:val="center"/>
          </w:tcPr>
          <w:p w:rsidR="00BA55FC" w:rsidRPr="00821F06" w:rsidRDefault="00BA55FC" w:rsidP="00BA55FC">
            <w:pPr>
              <w:jc w:val="center"/>
              <w:rPr>
                <w:rFonts w:ascii="Arial" w:hAnsi="Arial" w:cs="Arial"/>
                <w:b/>
              </w:rPr>
            </w:pPr>
            <w:r w:rsidRPr="00821F06">
              <w:rPr>
                <w:rFonts w:ascii="Arial" w:hAnsi="Arial" w:cs="Arial"/>
              </w:rPr>
              <w:t>Alta</w:t>
            </w:r>
          </w:p>
        </w:tc>
      </w:tr>
      <w:tr w:rsidR="00BA55FC" w:rsidRPr="00821F06" w:rsidTr="00BA55FC">
        <w:tc>
          <w:tcPr>
            <w:tcW w:w="2734" w:type="dxa"/>
            <w:vAlign w:val="center"/>
          </w:tcPr>
          <w:p w:rsidR="00BA55FC" w:rsidRDefault="00BA55FC" w:rsidP="00BA55FC">
            <w:pPr>
              <w:jc w:val="center"/>
              <w:rPr>
                <w:rFonts w:ascii="Arial" w:hAnsi="Arial" w:cs="Arial"/>
              </w:rPr>
            </w:pPr>
          </w:p>
          <w:p w:rsidR="00BA55FC" w:rsidRPr="00821F06" w:rsidRDefault="00BA55FC" w:rsidP="00BA55FC">
            <w:pPr>
              <w:jc w:val="center"/>
              <w:rPr>
                <w:rFonts w:ascii="Arial" w:hAnsi="Arial" w:cs="Arial"/>
              </w:rPr>
            </w:pPr>
            <w:r w:rsidRPr="00821F06">
              <w:rPr>
                <w:rFonts w:ascii="Arial" w:hAnsi="Arial" w:cs="Arial"/>
              </w:rPr>
              <w:t xml:space="preserve">Inundaciones en la zona </w:t>
            </w:r>
            <w:r w:rsidRPr="00821F06">
              <w:rPr>
                <w:rFonts w:ascii="Arial" w:hAnsi="Arial" w:cs="Arial"/>
              </w:rPr>
              <w:lastRenderedPageBreak/>
              <w:t>rural</w:t>
            </w:r>
          </w:p>
        </w:tc>
        <w:tc>
          <w:tcPr>
            <w:tcW w:w="2752" w:type="dxa"/>
            <w:vAlign w:val="center"/>
          </w:tcPr>
          <w:p w:rsidR="00BA55FC" w:rsidRPr="00821F06" w:rsidRDefault="00BA55FC" w:rsidP="00BA55FC">
            <w:pPr>
              <w:jc w:val="both"/>
              <w:rPr>
                <w:rFonts w:ascii="Arial" w:hAnsi="Arial" w:cs="Arial"/>
              </w:rPr>
            </w:pPr>
            <w:r w:rsidRPr="00821F06">
              <w:rPr>
                <w:rFonts w:ascii="Arial" w:hAnsi="Arial" w:cs="Arial"/>
              </w:rPr>
              <w:lastRenderedPageBreak/>
              <w:t xml:space="preserve">Por lo general se presenta estos eventos </w:t>
            </w:r>
            <w:r w:rsidRPr="00821F06">
              <w:rPr>
                <w:rFonts w:ascii="Arial" w:hAnsi="Arial" w:cs="Arial"/>
              </w:rPr>
              <w:lastRenderedPageBreak/>
              <w:t>adversos durante los meses de invierno)</w:t>
            </w:r>
          </w:p>
        </w:tc>
        <w:tc>
          <w:tcPr>
            <w:tcW w:w="2704" w:type="dxa"/>
            <w:vAlign w:val="center"/>
          </w:tcPr>
          <w:p w:rsidR="00BA55FC" w:rsidRPr="00821F06" w:rsidRDefault="00BA55FC" w:rsidP="00BA55FC">
            <w:pPr>
              <w:jc w:val="center"/>
              <w:rPr>
                <w:rFonts w:ascii="Arial" w:hAnsi="Arial" w:cs="Arial"/>
              </w:rPr>
            </w:pPr>
            <w:r w:rsidRPr="00821F06">
              <w:rPr>
                <w:rFonts w:ascii="Arial" w:hAnsi="Arial" w:cs="Arial"/>
              </w:rPr>
              <w:lastRenderedPageBreak/>
              <w:t>Media</w:t>
            </w:r>
          </w:p>
        </w:tc>
      </w:tr>
      <w:tr w:rsidR="00BA55FC" w:rsidRPr="00821F06" w:rsidTr="00BA55FC">
        <w:tc>
          <w:tcPr>
            <w:tcW w:w="2734" w:type="dxa"/>
            <w:vAlign w:val="center"/>
          </w:tcPr>
          <w:p w:rsidR="00BA55FC" w:rsidRPr="00821F06" w:rsidRDefault="00BA55FC" w:rsidP="00BA55FC">
            <w:pPr>
              <w:jc w:val="center"/>
              <w:rPr>
                <w:rFonts w:ascii="Arial" w:hAnsi="Arial" w:cs="Arial"/>
              </w:rPr>
            </w:pPr>
            <w:r w:rsidRPr="00821F06">
              <w:rPr>
                <w:rFonts w:ascii="Arial" w:hAnsi="Arial" w:cs="Arial"/>
              </w:rPr>
              <w:lastRenderedPageBreak/>
              <w:t>Deslizamiento en el área rural</w:t>
            </w:r>
          </w:p>
        </w:tc>
        <w:tc>
          <w:tcPr>
            <w:tcW w:w="2752" w:type="dxa"/>
            <w:vAlign w:val="center"/>
          </w:tcPr>
          <w:p w:rsidR="00BA55FC" w:rsidRPr="00821F06" w:rsidRDefault="00BA55FC" w:rsidP="00BA55FC">
            <w:pPr>
              <w:jc w:val="both"/>
              <w:rPr>
                <w:rFonts w:ascii="Arial" w:hAnsi="Arial" w:cs="Arial"/>
              </w:rPr>
            </w:pPr>
            <w:r w:rsidRPr="00821F06">
              <w:rPr>
                <w:rFonts w:ascii="Arial" w:hAnsi="Arial" w:cs="Arial"/>
              </w:rPr>
              <w:t>Por lo general se presenta estos eventos adversos durante los meses de invierno)</w:t>
            </w:r>
          </w:p>
        </w:tc>
        <w:tc>
          <w:tcPr>
            <w:tcW w:w="2704" w:type="dxa"/>
            <w:vAlign w:val="center"/>
          </w:tcPr>
          <w:p w:rsidR="00BA55FC" w:rsidRPr="00821F06" w:rsidRDefault="00BA55FC" w:rsidP="00BA55FC">
            <w:pPr>
              <w:jc w:val="center"/>
              <w:rPr>
                <w:rFonts w:ascii="Arial" w:hAnsi="Arial" w:cs="Arial"/>
              </w:rPr>
            </w:pPr>
            <w:r w:rsidRPr="00821F06">
              <w:rPr>
                <w:rFonts w:ascii="Arial" w:hAnsi="Arial" w:cs="Arial"/>
              </w:rPr>
              <w:t>Baja</w:t>
            </w:r>
          </w:p>
          <w:p w:rsidR="00BA55FC" w:rsidRPr="00821F06" w:rsidRDefault="00BA55FC" w:rsidP="00BA55FC">
            <w:pPr>
              <w:jc w:val="center"/>
              <w:rPr>
                <w:rFonts w:ascii="Arial" w:hAnsi="Arial" w:cs="Arial"/>
              </w:rPr>
            </w:pPr>
          </w:p>
        </w:tc>
      </w:tr>
    </w:tbl>
    <w:p w:rsidR="0035098F" w:rsidRDefault="00BA55FC" w:rsidP="00BA55FC">
      <w:pPr>
        <w:jc w:val="center"/>
        <w:rPr>
          <w:rFonts w:ascii="Arial" w:hAnsi="Arial" w:cs="Arial"/>
        </w:rPr>
      </w:pPr>
      <w:r>
        <w:rPr>
          <w:rFonts w:ascii="Arial" w:hAnsi="Arial" w:cs="Arial"/>
          <w:b/>
        </w:rPr>
        <w:t xml:space="preserve">Fuente: </w:t>
      </w:r>
      <w:r>
        <w:rPr>
          <w:rFonts w:ascii="Arial" w:hAnsi="Arial" w:cs="Arial"/>
        </w:rPr>
        <w:t>Plan Agropecuario Municipal, 2011</w:t>
      </w:r>
      <w:r w:rsidR="009D6505">
        <w:rPr>
          <w:rFonts w:ascii="Arial" w:hAnsi="Arial" w:cs="Arial"/>
        </w:rPr>
        <w:t>.</w:t>
      </w:r>
    </w:p>
    <w:p w:rsidR="00B770D0" w:rsidRDefault="00B770D0" w:rsidP="00B770D0">
      <w:pPr>
        <w:spacing w:after="0" w:line="240" w:lineRule="auto"/>
        <w:jc w:val="both"/>
        <w:rPr>
          <w:rFonts w:ascii="Arial" w:eastAsia="Times New Roman" w:hAnsi="Arial" w:cs="Arial"/>
          <w:lang w:val="es-ES" w:eastAsia="es-ES"/>
        </w:rPr>
      </w:pPr>
    </w:p>
    <w:p w:rsidR="00B770D0" w:rsidRDefault="00B770D0" w:rsidP="00B770D0">
      <w:pPr>
        <w:spacing w:after="0" w:line="240" w:lineRule="auto"/>
        <w:jc w:val="both"/>
        <w:rPr>
          <w:rFonts w:ascii="Arial" w:eastAsia="Times New Roman" w:hAnsi="Arial" w:cs="Arial"/>
          <w:lang w:val="es-ES" w:eastAsia="es-ES"/>
        </w:rPr>
      </w:pPr>
      <w:r>
        <w:rPr>
          <w:rFonts w:ascii="Arial" w:eastAsia="Times New Roman" w:hAnsi="Arial" w:cs="Arial"/>
          <w:lang w:val="es-ES" w:eastAsia="es-ES"/>
        </w:rPr>
        <w:t xml:space="preserve">Frente a los hechos históricos en el Municipio se presentaron alrededor de 11 emergencias por incendios forestales que afectaron aproximadamente </w:t>
      </w:r>
      <w:r w:rsidR="00B90910">
        <w:rPr>
          <w:rFonts w:ascii="Arial" w:eastAsia="Times New Roman" w:hAnsi="Arial" w:cs="Arial"/>
          <w:lang w:val="es-ES" w:eastAsia="es-ES"/>
        </w:rPr>
        <w:t>25</w:t>
      </w:r>
      <w:r>
        <w:rPr>
          <w:rFonts w:ascii="Arial" w:eastAsia="Times New Roman" w:hAnsi="Arial" w:cs="Arial"/>
          <w:lang w:val="es-ES" w:eastAsia="es-ES"/>
        </w:rPr>
        <w:t xml:space="preserve"> Has de pastos, bosque</w:t>
      </w:r>
      <w:r w:rsidR="00C8325F">
        <w:rPr>
          <w:rFonts w:ascii="Arial" w:eastAsia="Times New Roman" w:hAnsi="Arial" w:cs="Arial"/>
          <w:lang w:val="es-ES" w:eastAsia="es-ES"/>
        </w:rPr>
        <w:t>s</w:t>
      </w:r>
      <w:r>
        <w:rPr>
          <w:rFonts w:ascii="Arial" w:eastAsia="Times New Roman" w:hAnsi="Arial" w:cs="Arial"/>
          <w:lang w:val="es-ES" w:eastAsia="es-ES"/>
        </w:rPr>
        <w:t xml:space="preserve"> nativo</w:t>
      </w:r>
      <w:r w:rsidR="00C8325F">
        <w:rPr>
          <w:rFonts w:ascii="Arial" w:eastAsia="Times New Roman" w:hAnsi="Arial" w:cs="Arial"/>
          <w:lang w:val="es-ES" w:eastAsia="es-ES"/>
        </w:rPr>
        <w:t>s</w:t>
      </w:r>
      <w:r>
        <w:rPr>
          <w:rFonts w:ascii="Arial" w:eastAsia="Times New Roman" w:hAnsi="Arial" w:cs="Arial"/>
          <w:lang w:val="es-ES" w:eastAsia="es-ES"/>
        </w:rPr>
        <w:t xml:space="preserve"> y plantaciones maderables de eucalipto y pino; esta emergencia se presentó en las veredas Patio Bonito, Perico, </w:t>
      </w:r>
      <w:proofErr w:type="spellStart"/>
      <w:r>
        <w:rPr>
          <w:rFonts w:ascii="Arial" w:eastAsia="Times New Roman" w:hAnsi="Arial" w:cs="Arial"/>
          <w:lang w:val="es-ES" w:eastAsia="es-ES"/>
        </w:rPr>
        <w:t>Mogua</w:t>
      </w:r>
      <w:proofErr w:type="spellEnd"/>
      <w:r>
        <w:rPr>
          <w:rFonts w:ascii="Arial" w:eastAsia="Times New Roman" w:hAnsi="Arial" w:cs="Arial"/>
          <w:lang w:val="es-ES" w:eastAsia="es-ES"/>
        </w:rPr>
        <w:t xml:space="preserve">, Cerro Verde, Oratorio, Agua Clara y Astorga, para los meses de Enero a Marzo de 2016. </w:t>
      </w:r>
    </w:p>
    <w:p w:rsidR="00397CFC" w:rsidRDefault="00397CFC" w:rsidP="00397CFC">
      <w:pPr>
        <w:pStyle w:val="Epgrafe"/>
        <w:keepNext/>
        <w:spacing w:after="0"/>
        <w:jc w:val="center"/>
        <w:rPr>
          <w:rFonts w:ascii="Arial" w:hAnsi="Arial" w:cs="Arial"/>
          <w:b/>
          <w:i w:val="0"/>
          <w:color w:val="000000" w:themeColor="text1"/>
          <w:sz w:val="22"/>
          <w:szCs w:val="22"/>
        </w:rPr>
      </w:pPr>
    </w:p>
    <w:p w:rsidR="00397CFC" w:rsidRPr="00397CFC" w:rsidRDefault="00397CFC" w:rsidP="00397CFC">
      <w:pPr>
        <w:pStyle w:val="Epgrafe"/>
        <w:keepNext/>
        <w:spacing w:after="0"/>
        <w:jc w:val="center"/>
        <w:rPr>
          <w:rFonts w:ascii="Arial" w:hAnsi="Arial" w:cs="Arial"/>
          <w:b/>
          <w:i w:val="0"/>
          <w:color w:val="000000" w:themeColor="text1"/>
          <w:sz w:val="22"/>
          <w:szCs w:val="22"/>
        </w:rPr>
      </w:pPr>
      <w:bookmarkStart w:id="14" w:name="_Toc466925986"/>
      <w:r w:rsidRPr="00397CFC">
        <w:rPr>
          <w:rFonts w:ascii="Arial" w:hAnsi="Arial" w:cs="Arial"/>
          <w:b/>
          <w:i w:val="0"/>
          <w:color w:val="000000" w:themeColor="text1"/>
          <w:sz w:val="22"/>
          <w:szCs w:val="22"/>
        </w:rPr>
        <w:t xml:space="preserve">Tabla </w:t>
      </w:r>
      <w:r>
        <w:rPr>
          <w:rFonts w:ascii="Arial" w:hAnsi="Arial" w:cs="Arial"/>
          <w:b/>
          <w:i w:val="0"/>
          <w:color w:val="000000" w:themeColor="text1"/>
          <w:sz w:val="22"/>
          <w:szCs w:val="22"/>
        </w:rPr>
        <w:fldChar w:fldCharType="begin"/>
      </w:r>
      <w:r>
        <w:rPr>
          <w:rFonts w:ascii="Arial" w:hAnsi="Arial" w:cs="Arial"/>
          <w:b/>
          <w:i w:val="0"/>
          <w:color w:val="000000" w:themeColor="text1"/>
          <w:sz w:val="22"/>
          <w:szCs w:val="22"/>
        </w:rPr>
        <w:instrText xml:space="preserve"> SEQ Tabla \* ARABIC </w:instrText>
      </w:r>
      <w:r>
        <w:rPr>
          <w:rFonts w:ascii="Arial" w:hAnsi="Arial" w:cs="Arial"/>
          <w:b/>
          <w:i w:val="0"/>
          <w:color w:val="000000" w:themeColor="text1"/>
          <w:sz w:val="22"/>
          <w:szCs w:val="22"/>
        </w:rPr>
        <w:fldChar w:fldCharType="separate"/>
      </w:r>
      <w:r w:rsidR="00D53898">
        <w:rPr>
          <w:rFonts w:ascii="Arial" w:hAnsi="Arial" w:cs="Arial"/>
          <w:b/>
          <w:i w:val="0"/>
          <w:noProof/>
          <w:color w:val="000000" w:themeColor="text1"/>
          <w:sz w:val="22"/>
          <w:szCs w:val="22"/>
        </w:rPr>
        <w:t>2</w:t>
      </w:r>
      <w:r>
        <w:rPr>
          <w:rFonts w:ascii="Arial" w:hAnsi="Arial" w:cs="Arial"/>
          <w:b/>
          <w:i w:val="0"/>
          <w:color w:val="000000" w:themeColor="text1"/>
          <w:sz w:val="22"/>
          <w:szCs w:val="22"/>
        </w:rPr>
        <w:fldChar w:fldCharType="end"/>
      </w:r>
      <w:r w:rsidRPr="00397CFC">
        <w:rPr>
          <w:rFonts w:ascii="Arial" w:hAnsi="Arial" w:cs="Arial"/>
          <w:b/>
          <w:i w:val="0"/>
          <w:color w:val="000000" w:themeColor="text1"/>
          <w:sz w:val="22"/>
          <w:szCs w:val="22"/>
        </w:rPr>
        <w:t xml:space="preserve">. </w:t>
      </w:r>
      <w:r w:rsidRPr="00397CFC">
        <w:rPr>
          <w:rFonts w:ascii="Arial" w:hAnsi="Arial" w:cs="Arial"/>
          <w:i w:val="0"/>
          <w:color w:val="000000" w:themeColor="text1"/>
          <w:sz w:val="22"/>
          <w:szCs w:val="22"/>
        </w:rPr>
        <w:t>Incendios Forestales.</w:t>
      </w:r>
      <w:bookmarkEnd w:id="14"/>
    </w:p>
    <w:p w:rsidR="00B770D0" w:rsidRDefault="00B770D0" w:rsidP="00B770D0">
      <w:pPr>
        <w:spacing w:after="0" w:line="240" w:lineRule="auto"/>
        <w:jc w:val="both"/>
        <w:rPr>
          <w:rFonts w:ascii="Arial" w:eastAsia="Times New Roman" w:hAnsi="Arial" w:cs="Arial"/>
          <w:lang w:val="es-ES" w:eastAsia="es-ES"/>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6"/>
        <w:gridCol w:w="4209"/>
      </w:tblGrid>
      <w:tr w:rsidR="00B770D0" w:rsidTr="00B770D0">
        <w:trPr>
          <w:trHeight w:val="2707"/>
        </w:trPr>
        <w:tc>
          <w:tcPr>
            <w:tcW w:w="4036" w:type="dxa"/>
            <w:vAlign w:val="center"/>
          </w:tcPr>
          <w:p w:rsidR="00B770D0" w:rsidRDefault="00B770D0" w:rsidP="006029DB">
            <w:pPr>
              <w:jc w:val="center"/>
              <w:rPr>
                <w:rFonts w:ascii="Arial" w:eastAsia="Times New Roman" w:hAnsi="Arial" w:cs="Arial"/>
                <w:lang w:val="es-ES" w:eastAsia="es-ES"/>
              </w:rPr>
            </w:pPr>
            <w:r w:rsidRPr="00F55014">
              <w:rPr>
                <w:rFonts w:ascii="Arial" w:eastAsia="Times New Roman" w:hAnsi="Arial" w:cs="Arial"/>
                <w:noProof/>
                <w:lang w:eastAsia="es-CO"/>
              </w:rPr>
              <w:drawing>
                <wp:anchor distT="0" distB="0" distL="114300" distR="114300" simplePos="0" relativeHeight="251770880" behindDoc="0" locked="0" layoutInCell="1" allowOverlap="1" wp14:anchorId="7B838D8C" wp14:editId="00DA333E">
                  <wp:simplePos x="0" y="0"/>
                  <wp:positionH relativeFrom="column">
                    <wp:posOffset>14605</wp:posOffset>
                  </wp:positionH>
                  <wp:positionV relativeFrom="paragraph">
                    <wp:posOffset>208915</wp:posOffset>
                  </wp:positionV>
                  <wp:extent cx="2563495" cy="1781175"/>
                  <wp:effectExtent l="0" t="0" r="8255" b="0"/>
                  <wp:wrapTopAndBottom/>
                  <wp:docPr id="42" name="Imagen 42" descr="C:\Users\UMATA\Downloads\IMG_20160204_083519114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MATA\Downloads\IMG_20160204_083519114_HDR.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563495" cy="17811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Times New Roman" w:hAnsi="Arial" w:cs="Arial"/>
                <w:lang w:val="es-ES" w:eastAsia="es-ES"/>
              </w:rPr>
              <w:t xml:space="preserve">Vereda </w:t>
            </w:r>
            <w:proofErr w:type="spellStart"/>
            <w:r>
              <w:rPr>
                <w:rFonts w:ascii="Arial" w:eastAsia="Times New Roman" w:hAnsi="Arial" w:cs="Arial"/>
                <w:lang w:val="es-ES" w:eastAsia="es-ES"/>
              </w:rPr>
              <w:t>Mogua</w:t>
            </w:r>
            <w:proofErr w:type="spellEnd"/>
          </w:p>
        </w:tc>
        <w:tc>
          <w:tcPr>
            <w:tcW w:w="3982" w:type="dxa"/>
            <w:vAlign w:val="bottom"/>
          </w:tcPr>
          <w:p w:rsidR="00B770D0" w:rsidRDefault="00B770D0" w:rsidP="006029DB">
            <w:pPr>
              <w:jc w:val="center"/>
              <w:rPr>
                <w:rFonts w:ascii="Arial" w:eastAsia="Times New Roman" w:hAnsi="Arial" w:cs="Arial"/>
                <w:lang w:val="es-ES" w:eastAsia="es-ES"/>
              </w:rPr>
            </w:pPr>
            <w:r w:rsidRPr="00DA5E90">
              <w:rPr>
                <w:rFonts w:ascii="Arial" w:eastAsia="Times New Roman" w:hAnsi="Arial" w:cs="Arial"/>
                <w:noProof/>
                <w:lang w:eastAsia="es-CO"/>
              </w:rPr>
              <w:drawing>
                <wp:anchor distT="0" distB="0" distL="114300" distR="114300" simplePos="0" relativeHeight="251769856" behindDoc="0" locked="0" layoutInCell="1" allowOverlap="1" wp14:anchorId="4DEC7CE8" wp14:editId="0480B0A5">
                  <wp:simplePos x="3798570" y="1300480"/>
                  <wp:positionH relativeFrom="margin">
                    <wp:posOffset>0</wp:posOffset>
                  </wp:positionH>
                  <wp:positionV relativeFrom="margin">
                    <wp:posOffset>223520</wp:posOffset>
                  </wp:positionV>
                  <wp:extent cx="2535555" cy="1771015"/>
                  <wp:effectExtent l="0" t="0" r="0" b="635"/>
                  <wp:wrapSquare wrapText="bothSides"/>
                  <wp:docPr id="41" name="Imagen 41" descr="C:\Users\UMATA\Downloads\IMG_20160304_171430929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MATA\Downloads\IMG_20160304_171430929_HDR.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8741" r="859"/>
                          <a:stretch/>
                        </pic:blipFill>
                        <pic:spPr bwMode="auto">
                          <a:xfrm>
                            <a:off x="0" y="0"/>
                            <a:ext cx="2535555" cy="17710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eastAsia="Times New Roman" w:hAnsi="Arial" w:cs="Arial"/>
                <w:lang w:val="es-ES" w:eastAsia="es-ES"/>
              </w:rPr>
              <w:t>Vereda Patio Bonito y Cerro Verde</w:t>
            </w:r>
          </w:p>
        </w:tc>
      </w:tr>
      <w:tr w:rsidR="00B770D0" w:rsidTr="00B770D0">
        <w:trPr>
          <w:trHeight w:val="3463"/>
        </w:trPr>
        <w:tc>
          <w:tcPr>
            <w:tcW w:w="4036" w:type="dxa"/>
          </w:tcPr>
          <w:p w:rsidR="00B770D0" w:rsidRPr="00B770D0" w:rsidRDefault="00B770D0" w:rsidP="006029DB">
            <w:pPr>
              <w:jc w:val="center"/>
              <w:rPr>
                <w:rFonts w:ascii="Arial" w:eastAsia="Times New Roman" w:hAnsi="Arial" w:cs="Arial"/>
                <w:noProof/>
                <w:sz w:val="12"/>
                <w:lang w:eastAsia="es-CO"/>
              </w:rPr>
            </w:pPr>
          </w:p>
          <w:p w:rsidR="00B770D0" w:rsidRDefault="00B770D0" w:rsidP="006029DB">
            <w:pPr>
              <w:jc w:val="center"/>
              <w:rPr>
                <w:rFonts w:ascii="Arial" w:eastAsia="Times New Roman" w:hAnsi="Arial" w:cs="Arial"/>
                <w:lang w:val="es-ES" w:eastAsia="es-ES"/>
              </w:rPr>
            </w:pPr>
            <w:r>
              <w:rPr>
                <w:rFonts w:ascii="Arial" w:eastAsia="Times New Roman" w:hAnsi="Arial" w:cs="Arial"/>
                <w:noProof/>
                <w:lang w:eastAsia="es-CO"/>
              </w:rPr>
              <w:t>Vereda Astorga</w:t>
            </w:r>
            <w:r w:rsidRPr="00DA5E90">
              <w:rPr>
                <w:rFonts w:ascii="Arial" w:eastAsia="Times New Roman" w:hAnsi="Arial" w:cs="Arial"/>
                <w:noProof/>
                <w:lang w:eastAsia="es-CO"/>
              </w:rPr>
              <w:drawing>
                <wp:inline distT="0" distB="0" distL="0" distR="0" wp14:anchorId="58055925" wp14:editId="6039CAEA">
                  <wp:extent cx="1885361" cy="2251356"/>
                  <wp:effectExtent l="0" t="0" r="635" b="0"/>
                  <wp:docPr id="22" name="Imagen 22" descr="C:\Users\UMATA\Downloads\IMG-20160310-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MATA\Downloads\IMG-20160310-WA0000.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2583" t="3100" b="1"/>
                          <a:stretch/>
                        </pic:blipFill>
                        <pic:spPr bwMode="auto">
                          <a:xfrm flipH="1">
                            <a:off x="0" y="0"/>
                            <a:ext cx="1905536" cy="227544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982" w:type="dxa"/>
            <w:vAlign w:val="bottom"/>
          </w:tcPr>
          <w:p w:rsidR="00B770D0" w:rsidRDefault="00B770D0" w:rsidP="006029DB">
            <w:pPr>
              <w:jc w:val="center"/>
              <w:rPr>
                <w:rFonts w:ascii="Arial" w:eastAsia="Times New Roman" w:hAnsi="Arial" w:cs="Arial"/>
                <w:lang w:val="es-ES" w:eastAsia="es-ES"/>
              </w:rPr>
            </w:pPr>
            <w:r w:rsidRPr="00D64ED4">
              <w:rPr>
                <w:rFonts w:ascii="Arial" w:eastAsia="Times New Roman" w:hAnsi="Arial" w:cs="Arial"/>
                <w:noProof/>
                <w:lang w:eastAsia="es-CO"/>
              </w:rPr>
              <w:drawing>
                <wp:anchor distT="0" distB="0" distL="114300" distR="114300" simplePos="0" relativeHeight="251771904" behindDoc="0" locked="0" layoutInCell="1" allowOverlap="1" wp14:anchorId="242A511F" wp14:editId="0676CB23">
                  <wp:simplePos x="0" y="0"/>
                  <wp:positionH relativeFrom="column">
                    <wp:posOffset>453390</wp:posOffset>
                  </wp:positionH>
                  <wp:positionV relativeFrom="paragraph">
                    <wp:posOffset>163195</wp:posOffset>
                  </wp:positionV>
                  <wp:extent cx="1658620" cy="2224405"/>
                  <wp:effectExtent l="0" t="0" r="0" b="4445"/>
                  <wp:wrapThrough wrapText="bothSides">
                    <wp:wrapPolygon edited="0">
                      <wp:start x="0" y="0"/>
                      <wp:lineTo x="0" y="21458"/>
                      <wp:lineTo x="21335" y="21458"/>
                      <wp:lineTo x="21335" y="0"/>
                      <wp:lineTo x="0" y="0"/>
                    </wp:wrapPolygon>
                  </wp:wrapThrough>
                  <wp:docPr id="43" name="Imagen 43" descr="C:\Users\UMATA\Downloads\IMG-20160201-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MATA\Downloads\IMG-20160201-WA0002.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b="20716"/>
                          <a:stretch/>
                        </pic:blipFill>
                        <pic:spPr bwMode="auto">
                          <a:xfrm>
                            <a:off x="0" y="0"/>
                            <a:ext cx="1658620" cy="22244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eastAsia="Times New Roman" w:hAnsi="Arial" w:cs="Arial"/>
                <w:lang w:val="es-ES" w:eastAsia="es-ES"/>
              </w:rPr>
              <w:t xml:space="preserve">Vereda </w:t>
            </w:r>
            <w:proofErr w:type="spellStart"/>
            <w:r>
              <w:rPr>
                <w:rFonts w:ascii="Arial" w:eastAsia="Times New Roman" w:hAnsi="Arial" w:cs="Arial"/>
                <w:lang w:val="es-ES" w:eastAsia="es-ES"/>
              </w:rPr>
              <w:t>Mogua</w:t>
            </w:r>
            <w:proofErr w:type="spellEnd"/>
          </w:p>
        </w:tc>
      </w:tr>
    </w:tbl>
    <w:p w:rsidR="00B770D0" w:rsidRPr="00D64ED4" w:rsidRDefault="00B770D0" w:rsidP="00B770D0">
      <w:pPr>
        <w:spacing w:after="0" w:line="240" w:lineRule="auto"/>
        <w:jc w:val="center"/>
        <w:rPr>
          <w:rFonts w:ascii="Arial" w:eastAsia="Times New Roman" w:hAnsi="Arial" w:cs="Arial"/>
          <w:lang w:val="es-ES" w:eastAsia="es-ES"/>
        </w:rPr>
      </w:pPr>
      <w:r>
        <w:rPr>
          <w:rFonts w:ascii="Arial" w:eastAsia="Times New Roman" w:hAnsi="Arial" w:cs="Arial"/>
          <w:b/>
          <w:lang w:val="es-ES" w:eastAsia="es-ES"/>
        </w:rPr>
        <w:t xml:space="preserve">Fuente: </w:t>
      </w:r>
      <w:r>
        <w:rPr>
          <w:rFonts w:ascii="Arial" w:eastAsia="Times New Roman" w:hAnsi="Arial" w:cs="Arial"/>
          <w:lang w:val="es-ES" w:eastAsia="es-ES"/>
        </w:rPr>
        <w:t>Secretaría Agropecuaria y Ambiental, 2016.</w:t>
      </w:r>
    </w:p>
    <w:p w:rsidR="004278E4" w:rsidRDefault="004278E4" w:rsidP="00324B5A">
      <w:pPr>
        <w:jc w:val="both"/>
        <w:rPr>
          <w:rFonts w:ascii="Arial" w:hAnsi="Arial" w:cs="Arial"/>
        </w:rPr>
      </w:pPr>
    </w:p>
    <w:p w:rsidR="009D6505" w:rsidRDefault="00B770D0" w:rsidP="00324B5A">
      <w:pPr>
        <w:jc w:val="both"/>
        <w:rPr>
          <w:rFonts w:ascii="Arial" w:hAnsi="Arial" w:cs="Arial"/>
        </w:rPr>
      </w:pPr>
      <w:r>
        <w:rPr>
          <w:rFonts w:ascii="Arial" w:hAnsi="Arial" w:cs="Arial"/>
        </w:rPr>
        <w:t>P</w:t>
      </w:r>
      <w:r w:rsidR="00C8325F">
        <w:rPr>
          <w:rFonts w:ascii="Arial" w:hAnsi="Arial" w:cs="Arial"/>
        </w:rPr>
        <w:t xml:space="preserve">or otro lado, </w:t>
      </w:r>
      <w:r>
        <w:rPr>
          <w:rFonts w:ascii="Arial" w:hAnsi="Arial" w:cs="Arial"/>
        </w:rPr>
        <w:t xml:space="preserve"> l</w:t>
      </w:r>
      <w:r w:rsidR="00B90910">
        <w:rPr>
          <w:rFonts w:ascii="Arial" w:hAnsi="Arial" w:cs="Arial"/>
        </w:rPr>
        <w:t>a</w:t>
      </w:r>
      <w:r>
        <w:rPr>
          <w:rFonts w:ascii="Arial" w:hAnsi="Arial" w:cs="Arial"/>
        </w:rPr>
        <w:t xml:space="preserve"> fuerte</w:t>
      </w:r>
      <w:r w:rsidR="00B90910">
        <w:rPr>
          <w:rFonts w:ascii="Arial" w:hAnsi="Arial" w:cs="Arial"/>
        </w:rPr>
        <w:t xml:space="preserve"> ola invernal </w:t>
      </w:r>
      <w:r w:rsidR="00E047C1">
        <w:rPr>
          <w:rFonts w:ascii="Arial" w:hAnsi="Arial" w:cs="Arial"/>
        </w:rPr>
        <w:t>que se vivió</w:t>
      </w:r>
      <w:r w:rsidR="00C8325F">
        <w:rPr>
          <w:rFonts w:ascii="Arial" w:hAnsi="Arial" w:cs="Arial"/>
        </w:rPr>
        <w:t xml:space="preserve"> a finales de 2010 e inicio de 2011</w:t>
      </w:r>
      <w:r w:rsidR="00E047C1">
        <w:rPr>
          <w:rFonts w:ascii="Arial" w:hAnsi="Arial" w:cs="Arial"/>
        </w:rPr>
        <w:t xml:space="preserve"> en el Municipio de </w:t>
      </w:r>
      <w:proofErr w:type="spellStart"/>
      <w:r w:rsidR="00E047C1">
        <w:rPr>
          <w:rFonts w:ascii="Arial" w:hAnsi="Arial" w:cs="Arial"/>
        </w:rPr>
        <w:t>Nemocón</w:t>
      </w:r>
      <w:proofErr w:type="spellEnd"/>
      <w:r w:rsidR="00E047C1">
        <w:rPr>
          <w:rFonts w:ascii="Arial" w:hAnsi="Arial" w:cs="Arial"/>
        </w:rPr>
        <w:t xml:space="preserve"> se afectaron 3000 Has de pastos y 60 familias afectadas tanto del área rural como urbana. Debido al desbordamiento del Río </w:t>
      </w:r>
      <w:proofErr w:type="spellStart"/>
      <w:r w:rsidR="00E047C1">
        <w:rPr>
          <w:rFonts w:ascii="Arial" w:hAnsi="Arial" w:cs="Arial"/>
        </w:rPr>
        <w:t>Checua</w:t>
      </w:r>
      <w:proofErr w:type="spellEnd"/>
      <w:r w:rsidR="00E047C1">
        <w:rPr>
          <w:rFonts w:ascii="Arial" w:hAnsi="Arial" w:cs="Arial"/>
        </w:rPr>
        <w:t xml:space="preserve">, </w:t>
      </w:r>
      <w:r w:rsidR="0073680C">
        <w:rPr>
          <w:rFonts w:ascii="Arial" w:hAnsi="Arial" w:cs="Arial"/>
        </w:rPr>
        <w:t xml:space="preserve">por su parte el </w:t>
      </w:r>
      <w:r w:rsidR="00E047C1">
        <w:rPr>
          <w:rFonts w:ascii="Arial" w:hAnsi="Arial" w:cs="Arial"/>
        </w:rPr>
        <w:t>sistema de alcantarillado</w:t>
      </w:r>
      <w:r w:rsidR="0073680C">
        <w:rPr>
          <w:rFonts w:ascii="Arial" w:hAnsi="Arial" w:cs="Arial"/>
        </w:rPr>
        <w:t xml:space="preserve"> también se saturó,</w:t>
      </w:r>
      <w:r w:rsidR="00E047C1">
        <w:rPr>
          <w:rFonts w:ascii="Arial" w:hAnsi="Arial" w:cs="Arial"/>
        </w:rPr>
        <w:t xml:space="preserve"> el canal </w:t>
      </w:r>
      <w:r w:rsidR="0073680C">
        <w:rPr>
          <w:rFonts w:ascii="Arial" w:hAnsi="Arial" w:cs="Arial"/>
        </w:rPr>
        <w:t>d</w:t>
      </w:r>
      <w:r w:rsidR="00E047C1">
        <w:rPr>
          <w:rFonts w:ascii="Arial" w:hAnsi="Arial" w:cs="Arial"/>
        </w:rPr>
        <w:t>el Sota</w:t>
      </w:r>
      <w:r w:rsidR="0073680C">
        <w:rPr>
          <w:rFonts w:ascii="Arial" w:hAnsi="Arial" w:cs="Arial"/>
        </w:rPr>
        <w:t xml:space="preserve"> se desbordó </w:t>
      </w:r>
      <w:r w:rsidR="0073680C">
        <w:rPr>
          <w:rFonts w:ascii="Arial" w:hAnsi="Arial" w:cs="Arial"/>
        </w:rPr>
        <w:lastRenderedPageBreak/>
        <w:t xml:space="preserve">ocasionando el colapso de las principales vías del Municipio, esto </w:t>
      </w:r>
      <w:r w:rsidR="00E047C1">
        <w:rPr>
          <w:rFonts w:ascii="Arial" w:hAnsi="Arial" w:cs="Arial"/>
        </w:rPr>
        <w:t>debido a la falta de capacidad hidráulica</w:t>
      </w:r>
      <w:r w:rsidR="0073680C">
        <w:rPr>
          <w:rFonts w:ascii="Arial" w:hAnsi="Arial" w:cs="Arial"/>
        </w:rPr>
        <w:t xml:space="preserve"> tanto del Río como del canal</w:t>
      </w:r>
      <w:r w:rsidR="00E047C1">
        <w:rPr>
          <w:rFonts w:ascii="Arial" w:hAnsi="Arial" w:cs="Arial"/>
        </w:rPr>
        <w:t xml:space="preserve">. Por lo anterior el Municipio en compañía de la Corporación Autónoma Regional de Cundinamarca realizaron la adecuación Hidráulica del Río </w:t>
      </w:r>
      <w:proofErr w:type="spellStart"/>
      <w:r w:rsidR="00E047C1">
        <w:rPr>
          <w:rFonts w:ascii="Arial" w:hAnsi="Arial" w:cs="Arial"/>
        </w:rPr>
        <w:t>Checua</w:t>
      </w:r>
      <w:proofErr w:type="spellEnd"/>
      <w:r w:rsidR="00E047C1">
        <w:rPr>
          <w:rFonts w:ascii="Arial" w:hAnsi="Arial" w:cs="Arial"/>
        </w:rPr>
        <w:t xml:space="preserve"> mediante Convenio </w:t>
      </w:r>
      <w:r w:rsidR="0073680C">
        <w:rPr>
          <w:rFonts w:ascii="Arial" w:hAnsi="Arial" w:cs="Arial"/>
        </w:rPr>
        <w:t>para los</w:t>
      </w:r>
      <w:r w:rsidR="00E047C1">
        <w:rPr>
          <w:rFonts w:ascii="Arial" w:hAnsi="Arial" w:cs="Arial"/>
        </w:rPr>
        <w:t xml:space="preserve"> 2013-2014, como medida para la mitigación que se evidenció por este fenómeno</w:t>
      </w:r>
      <w:r w:rsidR="008639C9">
        <w:rPr>
          <w:rFonts w:ascii="Arial" w:hAnsi="Arial" w:cs="Arial"/>
        </w:rPr>
        <w:t xml:space="preserve"> y previendo la ocurrencia del mismo nuevamente</w:t>
      </w:r>
      <w:r w:rsidR="00E047C1">
        <w:rPr>
          <w:rFonts w:ascii="Arial" w:hAnsi="Arial" w:cs="Arial"/>
        </w:rPr>
        <w:t xml:space="preserve">.   </w:t>
      </w:r>
    </w:p>
    <w:p w:rsidR="00C8325F" w:rsidRPr="00397CFC" w:rsidRDefault="00397CFC" w:rsidP="00397CFC">
      <w:pPr>
        <w:keepNext/>
        <w:spacing w:line="240" w:lineRule="auto"/>
        <w:jc w:val="center"/>
        <w:rPr>
          <w:rFonts w:ascii="Arial" w:hAnsi="Arial" w:cs="Arial"/>
          <w:b/>
        </w:rPr>
      </w:pPr>
      <w:bookmarkStart w:id="15" w:name="_Toc466925987"/>
      <w:r w:rsidRPr="00397CFC">
        <w:rPr>
          <w:rFonts w:ascii="Arial" w:hAnsi="Arial" w:cs="Arial"/>
          <w:b/>
        </w:rPr>
        <w:t xml:space="preserve">Tabla </w:t>
      </w:r>
      <w:r w:rsidRPr="00397CFC">
        <w:rPr>
          <w:rFonts w:ascii="Arial" w:hAnsi="Arial" w:cs="Arial"/>
          <w:b/>
        </w:rPr>
        <w:fldChar w:fldCharType="begin"/>
      </w:r>
      <w:r w:rsidRPr="00397CFC">
        <w:rPr>
          <w:rFonts w:ascii="Arial" w:hAnsi="Arial" w:cs="Arial"/>
          <w:b/>
        </w:rPr>
        <w:instrText xml:space="preserve"> SEQ Tabla \* ARABIC </w:instrText>
      </w:r>
      <w:r w:rsidRPr="00397CFC">
        <w:rPr>
          <w:rFonts w:ascii="Arial" w:hAnsi="Arial" w:cs="Arial"/>
          <w:b/>
        </w:rPr>
        <w:fldChar w:fldCharType="separate"/>
      </w:r>
      <w:r w:rsidR="00D53898">
        <w:rPr>
          <w:rFonts w:ascii="Arial" w:hAnsi="Arial" w:cs="Arial"/>
          <w:b/>
          <w:noProof/>
        </w:rPr>
        <w:t>3</w:t>
      </w:r>
      <w:r w:rsidRPr="00397CFC">
        <w:rPr>
          <w:rFonts w:ascii="Arial" w:hAnsi="Arial" w:cs="Arial"/>
          <w:b/>
        </w:rPr>
        <w:fldChar w:fldCharType="end"/>
      </w:r>
      <w:r w:rsidRPr="00397CFC">
        <w:rPr>
          <w:rFonts w:ascii="Arial" w:hAnsi="Arial" w:cs="Arial"/>
          <w:b/>
        </w:rPr>
        <w:t xml:space="preserve">. </w:t>
      </w:r>
      <w:r w:rsidRPr="00397CFC">
        <w:rPr>
          <w:rFonts w:ascii="Arial" w:hAnsi="Arial" w:cs="Arial"/>
        </w:rPr>
        <w:t>Ola Invernal 2010-2011.</w:t>
      </w:r>
      <w:bookmarkEnd w:id="15"/>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7"/>
        <w:gridCol w:w="4247"/>
      </w:tblGrid>
      <w:tr w:rsidR="0073680C" w:rsidTr="001F53E3">
        <w:tc>
          <w:tcPr>
            <w:tcW w:w="4247" w:type="dxa"/>
            <w:vAlign w:val="center"/>
          </w:tcPr>
          <w:p w:rsidR="0073680C" w:rsidRDefault="0073680C" w:rsidP="00C8325F">
            <w:pPr>
              <w:jc w:val="center"/>
              <w:rPr>
                <w:rFonts w:ascii="Arial" w:hAnsi="Arial" w:cs="Arial"/>
              </w:rPr>
            </w:pPr>
            <w:r w:rsidRPr="0073680C">
              <w:rPr>
                <w:rFonts w:ascii="Arial" w:hAnsi="Arial" w:cs="Arial"/>
                <w:noProof/>
                <w:lang w:eastAsia="es-CO"/>
              </w:rPr>
              <w:drawing>
                <wp:inline distT="0" distB="0" distL="0" distR="0" wp14:anchorId="741210A1" wp14:editId="7414E66C">
                  <wp:extent cx="2512695" cy="1828800"/>
                  <wp:effectExtent l="0" t="0" r="1905" b="0"/>
                  <wp:docPr id="50" name="Imagen 50" descr="G:\FOTOS OLA INVERNAL 2\ABRIL 19-20 DE 2011 OLA INVERNAL NEMOCON 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FOTOS OLA INVERNAL 2\ABRIL 19-20 DE 2011 OLA INVERNAL NEMOCON 138.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517699" cy="1832442"/>
                          </a:xfrm>
                          <a:prstGeom prst="rect">
                            <a:avLst/>
                          </a:prstGeom>
                          <a:noFill/>
                          <a:ln>
                            <a:noFill/>
                          </a:ln>
                        </pic:spPr>
                      </pic:pic>
                    </a:graphicData>
                  </a:graphic>
                </wp:inline>
              </w:drawing>
            </w:r>
          </w:p>
        </w:tc>
        <w:tc>
          <w:tcPr>
            <w:tcW w:w="4247" w:type="dxa"/>
          </w:tcPr>
          <w:p w:rsidR="0073680C" w:rsidRDefault="00C8325F" w:rsidP="00C8325F">
            <w:pPr>
              <w:jc w:val="center"/>
              <w:rPr>
                <w:rFonts w:ascii="Arial" w:hAnsi="Arial" w:cs="Arial"/>
              </w:rPr>
            </w:pPr>
            <w:r w:rsidRPr="00C8325F">
              <w:rPr>
                <w:rFonts w:ascii="Arial" w:hAnsi="Arial" w:cs="Arial"/>
                <w:noProof/>
                <w:lang w:eastAsia="es-CO"/>
              </w:rPr>
              <w:drawing>
                <wp:inline distT="0" distB="0" distL="0" distR="0" wp14:anchorId="60D8B9D7" wp14:editId="755E49A4">
                  <wp:extent cx="2479250" cy="1860108"/>
                  <wp:effectExtent l="0" t="0" r="0" b="6985"/>
                  <wp:docPr id="55" name="Imagen 55" descr="G:\FOTOS OLA INVERNAL 2\ABRIL 19-20 DE 2011 OLA INVERNAL NEMOCON 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FOTOS OLA INVERNAL 2\ABRIL 19-20 DE 2011 OLA INVERNAL NEMOCON 165.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flipH="1">
                            <a:off x="0" y="0"/>
                            <a:ext cx="2484946" cy="1864381"/>
                          </a:xfrm>
                          <a:prstGeom prst="rect">
                            <a:avLst/>
                          </a:prstGeom>
                          <a:noFill/>
                          <a:ln>
                            <a:noFill/>
                          </a:ln>
                        </pic:spPr>
                      </pic:pic>
                    </a:graphicData>
                  </a:graphic>
                </wp:inline>
              </w:drawing>
            </w:r>
          </w:p>
        </w:tc>
      </w:tr>
      <w:tr w:rsidR="0073680C" w:rsidTr="001F53E3">
        <w:tc>
          <w:tcPr>
            <w:tcW w:w="4247" w:type="dxa"/>
            <w:vAlign w:val="center"/>
          </w:tcPr>
          <w:p w:rsidR="0073680C" w:rsidRDefault="00C8325F" w:rsidP="00C8325F">
            <w:pPr>
              <w:jc w:val="center"/>
              <w:rPr>
                <w:rFonts w:ascii="Arial" w:hAnsi="Arial" w:cs="Arial"/>
              </w:rPr>
            </w:pPr>
            <w:r w:rsidRPr="00C8325F">
              <w:rPr>
                <w:rFonts w:ascii="Arial" w:hAnsi="Arial" w:cs="Arial"/>
                <w:noProof/>
                <w:lang w:eastAsia="es-CO"/>
              </w:rPr>
              <w:drawing>
                <wp:inline distT="0" distB="0" distL="0" distR="0" wp14:anchorId="3D3BFEEE" wp14:editId="41AFCF18">
                  <wp:extent cx="2611027" cy="1874134"/>
                  <wp:effectExtent l="0" t="0" r="0" b="0"/>
                  <wp:docPr id="59" name="Imagen 59" descr="G:\FOTOS OLA INVERNAL 2\ABRIL 19-20 DE 2011 OLA INVERNAL NEMOCON 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FOTOS OLA INVERNAL 2\ABRIL 19-20 DE 2011 OLA INVERNAL NEMOCON 157.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615341" cy="1877230"/>
                          </a:xfrm>
                          <a:prstGeom prst="rect">
                            <a:avLst/>
                          </a:prstGeom>
                          <a:noFill/>
                          <a:ln>
                            <a:noFill/>
                          </a:ln>
                        </pic:spPr>
                      </pic:pic>
                    </a:graphicData>
                  </a:graphic>
                </wp:inline>
              </w:drawing>
            </w:r>
          </w:p>
        </w:tc>
        <w:tc>
          <w:tcPr>
            <w:tcW w:w="4247" w:type="dxa"/>
            <w:vAlign w:val="center"/>
          </w:tcPr>
          <w:p w:rsidR="0073680C" w:rsidRDefault="00C8325F" w:rsidP="00C8325F">
            <w:pPr>
              <w:jc w:val="center"/>
              <w:rPr>
                <w:rFonts w:ascii="Arial" w:hAnsi="Arial" w:cs="Arial"/>
              </w:rPr>
            </w:pPr>
            <w:r w:rsidRPr="00C8325F">
              <w:rPr>
                <w:rFonts w:ascii="Arial" w:hAnsi="Arial" w:cs="Arial"/>
                <w:noProof/>
                <w:lang w:eastAsia="es-CO"/>
              </w:rPr>
              <w:drawing>
                <wp:inline distT="0" distB="0" distL="0" distR="0" wp14:anchorId="10A8B55F" wp14:editId="3342B556">
                  <wp:extent cx="2517140" cy="1948564"/>
                  <wp:effectExtent l="0" t="0" r="0" b="0"/>
                  <wp:docPr id="60" name="Imagen 60" descr="G:\FOTOS OLA INVERNAL 2\ABRIL 19-20 DE 2011 OLA INVERNAL NEMOCON 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FOTOS OLA INVERNAL 2\ABRIL 19-20 DE 2011 OLA INVERNAL NEMOCON 177.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526134" cy="1955526"/>
                          </a:xfrm>
                          <a:prstGeom prst="rect">
                            <a:avLst/>
                          </a:prstGeom>
                          <a:noFill/>
                          <a:ln>
                            <a:noFill/>
                          </a:ln>
                        </pic:spPr>
                      </pic:pic>
                    </a:graphicData>
                  </a:graphic>
                </wp:inline>
              </w:drawing>
            </w:r>
          </w:p>
        </w:tc>
      </w:tr>
    </w:tbl>
    <w:p w:rsidR="0073680C" w:rsidRDefault="00C8325F" w:rsidP="00C8325F">
      <w:pPr>
        <w:jc w:val="center"/>
        <w:rPr>
          <w:rFonts w:ascii="Arial" w:hAnsi="Arial" w:cs="Arial"/>
        </w:rPr>
      </w:pPr>
      <w:r>
        <w:rPr>
          <w:rFonts w:ascii="Arial" w:hAnsi="Arial" w:cs="Arial"/>
          <w:b/>
        </w:rPr>
        <w:t xml:space="preserve">Fuente: </w:t>
      </w:r>
      <w:r>
        <w:rPr>
          <w:rFonts w:ascii="Arial" w:hAnsi="Arial" w:cs="Arial"/>
        </w:rPr>
        <w:t>Secretaría Agropecuaria y Ambiental, 2011.</w:t>
      </w:r>
      <w:r w:rsidR="00D35208">
        <w:rPr>
          <w:rFonts w:ascii="Arial" w:hAnsi="Arial" w:cs="Arial"/>
        </w:rPr>
        <w:br/>
      </w:r>
    </w:p>
    <w:p w:rsidR="00D35208" w:rsidRPr="00601AF6" w:rsidRDefault="003D05EC" w:rsidP="003D05EC">
      <w:pPr>
        <w:keepNext/>
        <w:spacing w:after="0" w:line="240" w:lineRule="auto"/>
        <w:jc w:val="center"/>
        <w:rPr>
          <w:rFonts w:ascii="Arial" w:hAnsi="Arial" w:cs="Arial"/>
          <w:iCs/>
        </w:rPr>
      </w:pPr>
      <w:bookmarkStart w:id="16" w:name="_Toc466925883"/>
      <w:r w:rsidRPr="00601AF6">
        <w:rPr>
          <w:rFonts w:ascii="Arial" w:hAnsi="Arial" w:cs="Arial"/>
          <w:b/>
          <w:noProof/>
          <w:lang w:eastAsia="es-CO"/>
        </w:rPr>
        <w:drawing>
          <wp:anchor distT="0" distB="0" distL="114300" distR="114300" simplePos="0" relativeHeight="251772928" behindDoc="0" locked="0" layoutInCell="1" allowOverlap="1" wp14:anchorId="21336415" wp14:editId="4B934A2D">
            <wp:simplePos x="0" y="0"/>
            <wp:positionH relativeFrom="margin">
              <wp:posOffset>2687320</wp:posOffset>
            </wp:positionH>
            <wp:positionV relativeFrom="margin">
              <wp:posOffset>5860415</wp:posOffset>
            </wp:positionV>
            <wp:extent cx="2327910" cy="1894205"/>
            <wp:effectExtent l="0" t="0" r="0" b="0"/>
            <wp:wrapTopAndBottom/>
            <wp:docPr id="62" name="Imagen 62" descr="C:\Users\UMATA\Downloads\20160913_152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MATA\Downloads\20160913_152125.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1" r="24855" b="776"/>
                    <a:stretch/>
                  </pic:blipFill>
                  <pic:spPr bwMode="auto">
                    <a:xfrm>
                      <a:off x="0" y="0"/>
                      <a:ext cx="2327910" cy="18942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01AF6">
        <w:rPr>
          <w:rFonts w:ascii="Arial" w:hAnsi="Arial" w:cs="Arial"/>
          <w:b/>
          <w:noProof/>
          <w:lang w:eastAsia="es-CO"/>
        </w:rPr>
        <w:drawing>
          <wp:anchor distT="0" distB="0" distL="114300" distR="114300" simplePos="0" relativeHeight="251773952" behindDoc="0" locked="0" layoutInCell="1" allowOverlap="1" wp14:anchorId="6C91844D" wp14:editId="258D63A7">
            <wp:simplePos x="0" y="0"/>
            <wp:positionH relativeFrom="margin">
              <wp:posOffset>377825</wp:posOffset>
            </wp:positionH>
            <wp:positionV relativeFrom="margin">
              <wp:posOffset>5860415</wp:posOffset>
            </wp:positionV>
            <wp:extent cx="2224405" cy="1884680"/>
            <wp:effectExtent l="0" t="0" r="4445" b="1270"/>
            <wp:wrapTopAndBottom/>
            <wp:docPr id="61" name="Imagen 61" descr="C:\Users\UMATA\Downloads\20160913_152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MATA\Downloads\20160913_152133.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b="35151"/>
                    <a:stretch/>
                  </pic:blipFill>
                  <pic:spPr bwMode="auto">
                    <a:xfrm>
                      <a:off x="0" y="0"/>
                      <a:ext cx="2224405" cy="18846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F29E6" w:rsidRPr="00601AF6">
        <w:rPr>
          <w:rFonts w:ascii="Arial" w:hAnsi="Arial" w:cs="Arial"/>
          <w:b/>
          <w:iCs/>
        </w:rPr>
        <w:t xml:space="preserve">Imagen  </w:t>
      </w:r>
      <w:r w:rsidR="006F29E6" w:rsidRPr="00601AF6">
        <w:rPr>
          <w:rFonts w:ascii="Arial" w:hAnsi="Arial" w:cs="Arial"/>
          <w:b/>
          <w:iCs/>
        </w:rPr>
        <w:fldChar w:fldCharType="begin"/>
      </w:r>
      <w:r w:rsidR="006F29E6" w:rsidRPr="00601AF6">
        <w:rPr>
          <w:rFonts w:ascii="Arial" w:hAnsi="Arial" w:cs="Arial"/>
          <w:b/>
          <w:iCs/>
        </w:rPr>
        <w:instrText xml:space="preserve"> SEQ Imagen_ \* ARABIC </w:instrText>
      </w:r>
      <w:r w:rsidR="006F29E6" w:rsidRPr="00601AF6">
        <w:rPr>
          <w:rFonts w:ascii="Arial" w:hAnsi="Arial" w:cs="Arial"/>
          <w:b/>
          <w:iCs/>
        </w:rPr>
        <w:fldChar w:fldCharType="separate"/>
      </w:r>
      <w:r w:rsidR="007D7668" w:rsidRPr="00601AF6">
        <w:rPr>
          <w:rFonts w:ascii="Arial" w:hAnsi="Arial" w:cs="Arial"/>
          <w:b/>
          <w:iCs/>
          <w:noProof/>
        </w:rPr>
        <w:t>6</w:t>
      </w:r>
      <w:r w:rsidR="006F29E6" w:rsidRPr="00601AF6">
        <w:rPr>
          <w:rFonts w:ascii="Arial" w:hAnsi="Arial" w:cs="Arial"/>
          <w:b/>
          <w:iCs/>
        </w:rPr>
        <w:fldChar w:fldCharType="end"/>
      </w:r>
      <w:r w:rsidR="006F29E6" w:rsidRPr="00601AF6">
        <w:rPr>
          <w:rFonts w:ascii="Arial" w:hAnsi="Arial" w:cs="Arial"/>
          <w:b/>
          <w:iCs/>
        </w:rPr>
        <w:t xml:space="preserve">. </w:t>
      </w:r>
      <w:r w:rsidR="006F29E6" w:rsidRPr="00601AF6">
        <w:rPr>
          <w:rFonts w:ascii="Arial" w:hAnsi="Arial" w:cs="Arial"/>
          <w:iCs/>
        </w:rPr>
        <w:t xml:space="preserve">Adecuación Hidráulica realizada en el Río </w:t>
      </w:r>
      <w:proofErr w:type="spellStart"/>
      <w:r w:rsidR="006F29E6" w:rsidRPr="00601AF6">
        <w:rPr>
          <w:rFonts w:ascii="Arial" w:hAnsi="Arial" w:cs="Arial"/>
          <w:iCs/>
        </w:rPr>
        <w:t>Checua</w:t>
      </w:r>
      <w:bookmarkEnd w:id="16"/>
      <w:proofErr w:type="spellEnd"/>
    </w:p>
    <w:p w:rsidR="00D35208" w:rsidRDefault="00D35208" w:rsidP="00C8325F">
      <w:pPr>
        <w:jc w:val="center"/>
        <w:rPr>
          <w:rFonts w:ascii="Arial" w:hAnsi="Arial" w:cs="Arial"/>
        </w:rPr>
      </w:pPr>
      <w:r w:rsidRPr="00D35208">
        <w:rPr>
          <w:rFonts w:ascii="Arial" w:hAnsi="Arial" w:cs="Arial"/>
          <w:b/>
        </w:rPr>
        <w:t>Fuente:</w:t>
      </w:r>
      <w:r>
        <w:rPr>
          <w:rFonts w:ascii="Arial" w:hAnsi="Arial" w:cs="Arial"/>
        </w:rPr>
        <w:t xml:space="preserve"> Secretaría Agropecuaria y Ambiental</w:t>
      </w:r>
      <w:r w:rsidR="009737C5">
        <w:rPr>
          <w:rFonts w:ascii="Arial" w:hAnsi="Arial" w:cs="Arial"/>
        </w:rPr>
        <w:t>.</w:t>
      </w:r>
    </w:p>
    <w:p w:rsidR="00C8325F" w:rsidRDefault="00C8325F" w:rsidP="00324B5A">
      <w:pPr>
        <w:jc w:val="both"/>
        <w:rPr>
          <w:rFonts w:ascii="Arial" w:hAnsi="Arial" w:cs="Arial"/>
        </w:rPr>
      </w:pPr>
      <w:r>
        <w:rPr>
          <w:rFonts w:ascii="Arial" w:hAnsi="Arial" w:cs="Arial"/>
        </w:rPr>
        <w:t xml:space="preserve">Así mismo, se vivieron movimientos de remoción en masa tanto el casco urbano como rural, específicamente en los sectores: Fray </w:t>
      </w:r>
      <w:r w:rsidR="006029DB">
        <w:rPr>
          <w:rFonts w:ascii="Arial" w:hAnsi="Arial" w:cs="Arial"/>
        </w:rPr>
        <w:t>Ignacio</w:t>
      </w:r>
      <w:r>
        <w:rPr>
          <w:rFonts w:ascii="Arial" w:hAnsi="Arial" w:cs="Arial"/>
        </w:rPr>
        <w:t xml:space="preserve"> Mariño, Monte Carmelo, Barrio Santana, Divino Niño; en las Veredas: </w:t>
      </w:r>
      <w:proofErr w:type="spellStart"/>
      <w:r>
        <w:rPr>
          <w:rFonts w:ascii="Arial" w:hAnsi="Arial" w:cs="Arial"/>
        </w:rPr>
        <w:t>Mogua</w:t>
      </w:r>
      <w:proofErr w:type="spellEnd"/>
      <w:r>
        <w:rPr>
          <w:rFonts w:ascii="Arial" w:hAnsi="Arial" w:cs="Arial"/>
        </w:rPr>
        <w:t xml:space="preserve">, Perico, Patio Bonito y Astorga. </w:t>
      </w:r>
    </w:p>
    <w:p w:rsidR="00D10E00" w:rsidRPr="00354E80" w:rsidRDefault="00D10E00" w:rsidP="00CC276B">
      <w:pPr>
        <w:pStyle w:val="Ttulo2"/>
        <w:rPr>
          <w:rFonts w:ascii="Arial" w:hAnsi="Arial" w:cs="Arial"/>
          <w:b/>
          <w:color w:val="000000" w:themeColor="text1"/>
          <w:sz w:val="22"/>
          <w:szCs w:val="22"/>
        </w:rPr>
      </w:pPr>
      <w:bookmarkStart w:id="17" w:name="_Toc462358059"/>
      <w:r w:rsidRPr="00354E80">
        <w:rPr>
          <w:rFonts w:ascii="Arial" w:hAnsi="Arial" w:cs="Arial"/>
          <w:b/>
          <w:color w:val="000000" w:themeColor="text1"/>
          <w:sz w:val="22"/>
          <w:szCs w:val="22"/>
        </w:rPr>
        <w:lastRenderedPageBreak/>
        <w:t>1.4. DIVISIÓN POLITICO ADMINISTRATIVA</w:t>
      </w:r>
      <w:bookmarkEnd w:id="17"/>
    </w:p>
    <w:p w:rsidR="00EB77C3" w:rsidRDefault="00AB0CB3" w:rsidP="00AB0CB3">
      <w:pPr>
        <w:rPr>
          <w:rFonts w:ascii="Arial" w:hAnsi="Arial" w:cs="Arial"/>
        </w:rPr>
      </w:pPr>
      <w:r w:rsidRPr="00AB0CB3">
        <w:rPr>
          <w:rFonts w:ascii="Arial" w:hAnsi="Arial" w:cs="Arial"/>
        </w:rPr>
        <w:t xml:space="preserve">El municipio se encuentra dividido en: </w:t>
      </w:r>
    </w:p>
    <w:p w:rsidR="00EB77C3" w:rsidRDefault="002D0418" w:rsidP="00EB77C3">
      <w:pPr>
        <w:pStyle w:val="Prrafodelista"/>
        <w:numPr>
          <w:ilvl w:val="0"/>
          <w:numId w:val="3"/>
        </w:numPr>
        <w:rPr>
          <w:rFonts w:ascii="Arial" w:hAnsi="Arial" w:cs="Arial"/>
        </w:rPr>
      </w:pPr>
      <w:r w:rsidRPr="00D10E00">
        <w:rPr>
          <w:rFonts w:ascii="Arial" w:hAnsi="Arial" w:cs="Arial"/>
          <w:b/>
        </w:rPr>
        <w:t>Z</w:t>
      </w:r>
      <w:r w:rsidR="00AB0CB3" w:rsidRPr="00D10E00">
        <w:rPr>
          <w:rFonts w:ascii="Arial" w:hAnsi="Arial" w:cs="Arial"/>
          <w:b/>
        </w:rPr>
        <w:t>ona urbana</w:t>
      </w:r>
      <w:r w:rsidR="00AB0CB3" w:rsidRPr="00EB77C3">
        <w:rPr>
          <w:rFonts w:ascii="Arial" w:hAnsi="Arial" w:cs="Arial"/>
        </w:rPr>
        <w:t xml:space="preserve"> </w:t>
      </w:r>
      <w:r w:rsidR="00EB77C3" w:rsidRPr="00EB77C3">
        <w:rPr>
          <w:rFonts w:ascii="Arial" w:hAnsi="Arial" w:cs="Arial"/>
        </w:rPr>
        <w:t xml:space="preserve"> con  8 </w:t>
      </w:r>
      <w:r w:rsidR="00EB77C3">
        <w:rPr>
          <w:rFonts w:ascii="Arial" w:hAnsi="Arial" w:cs="Arial"/>
        </w:rPr>
        <w:t>barrios: Centro, Cogollo, El Tanque, Santana, Luis</w:t>
      </w:r>
      <w:r w:rsidR="009C668B">
        <w:rPr>
          <w:rFonts w:ascii="Arial" w:hAnsi="Arial" w:cs="Arial"/>
        </w:rPr>
        <w:t xml:space="preserve"> Carlos Galán, Obrero, San Fabiá</w:t>
      </w:r>
      <w:r w:rsidR="00EB77C3">
        <w:rPr>
          <w:rFonts w:ascii="Arial" w:hAnsi="Arial" w:cs="Arial"/>
        </w:rPr>
        <w:t>n</w:t>
      </w:r>
      <w:r w:rsidR="009C668B">
        <w:rPr>
          <w:rFonts w:ascii="Arial" w:hAnsi="Arial" w:cs="Arial"/>
        </w:rPr>
        <w:t xml:space="preserve"> y</w:t>
      </w:r>
      <w:r w:rsidR="00EB77C3">
        <w:rPr>
          <w:rFonts w:ascii="Arial" w:hAnsi="Arial" w:cs="Arial"/>
        </w:rPr>
        <w:t xml:space="preserve"> San Rafael</w:t>
      </w:r>
      <w:r w:rsidR="009C668B">
        <w:rPr>
          <w:rFonts w:ascii="Arial" w:hAnsi="Arial" w:cs="Arial"/>
        </w:rPr>
        <w:t>.</w:t>
      </w:r>
    </w:p>
    <w:p w:rsidR="00D10E00" w:rsidRDefault="00D10E00" w:rsidP="00D10E00">
      <w:pPr>
        <w:pStyle w:val="Prrafodelista"/>
        <w:rPr>
          <w:rFonts w:ascii="Arial" w:hAnsi="Arial" w:cs="Arial"/>
        </w:rPr>
      </w:pPr>
    </w:p>
    <w:p w:rsidR="00C76566" w:rsidRDefault="002D0418" w:rsidP="00EB77C3">
      <w:pPr>
        <w:pStyle w:val="Prrafodelista"/>
        <w:numPr>
          <w:ilvl w:val="0"/>
          <w:numId w:val="3"/>
        </w:numPr>
        <w:rPr>
          <w:rFonts w:ascii="Arial" w:hAnsi="Arial" w:cs="Arial"/>
        </w:rPr>
      </w:pPr>
      <w:r w:rsidRPr="00D10E00">
        <w:rPr>
          <w:rFonts w:ascii="Arial" w:hAnsi="Arial" w:cs="Arial"/>
          <w:b/>
        </w:rPr>
        <w:t>Z</w:t>
      </w:r>
      <w:r w:rsidR="00AB0CB3" w:rsidRPr="00D10E00">
        <w:rPr>
          <w:rFonts w:ascii="Arial" w:hAnsi="Arial" w:cs="Arial"/>
          <w:b/>
        </w:rPr>
        <w:t>ona rural</w:t>
      </w:r>
      <w:r w:rsidR="00AB0CB3" w:rsidRPr="00EB77C3">
        <w:rPr>
          <w:rFonts w:ascii="Arial" w:hAnsi="Arial" w:cs="Arial"/>
        </w:rPr>
        <w:t xml:space="preserve"> con Once (11)</w:t>
      </w:r>
      <w:r w:rsidR="00EB77C3">
        <w:rPr>
          <w:rFonts w:ascii="Arial" w:hAnsi="Arial" w:cs="Arial"/>
        </w:rPr>
        <w:t xml:space="preserve"> Veredas: Astorga, Casa Blanca, Oratorio, Cerro Verde, Patio Bonito, </w:t>
      </w:r>
      <w:proofErr w:type="spellStart"/>
      <w:r w:rsidR="00EB77C3">
        <w:rPr>
          <w:rFonts w:ascii="Arial" w:hAnsi="Arial" w:cs="Arial"/>
        </w:rPr>
        <w:t>Mo</w:t>
      </w:r>
      <w:r w:rsidR="009C668B">
        <w:rPr>
          <w:rFonts w:ascii="Arial" w:hAnsi="Arial" w:cs="Arial"/>
        </w:rPr>
        <w:t>gua</w:t>
      </w:r>
      <w:proofErr w:type="spellEnd"/>
      <w:r w:rsidR="009C668B">
        <w:rPr>
          <w:rFonts w:ascii="Arial" w:hAnsi="Arial" w:cs="Arial"/>
        </w:rPr>
        <w:t xml:space="preserve">, La Puerta, Agua Clara, </w:t>
      </w:r>
      <w:proofErr w:type="spellStart"/>
      <w:r w:rsidR="009C668B">
        <w:rPr>
          <w:rFonts w:ascii="Arial" w:hAnsi="Arial" w:cs="Arial"/>
        </w:rPr>
        <w:t>Checua</w:t>
      </w:r>
      <w:proofErr w:type="spellEnd"/>
      <w:r w:rsidR="009C668B">
        <w:rPr>
          <w:rFonts w:ascii="Arial" w:hAnsi="Arial" w:cs="Arial"/>
        </w:rPr>
        <w:t xml:space="preserve">, Perico y </w:t>
      </w:r>
      <w:proofErr w:type="spellStart"/>
      <w:r w:rsidR="00EB77C3">
        <w:rPr>
          <w:rFonts w:ascii="Arial" w:hAnsi="Arial" w:cs="Arial"/>
        </w:rPr>
        <w:t>Susa</w:t>
      </w:r>
      <w:r w:rsidR="009C668B">
        <w:rPr>
          <w:rFonts w:ascii="Arial" w:hAnsi="Arial" w:cs="Arial"/>
        </w:rPr>
        <w:t>tá</w:t>
      </w:r>
      <w:proofErr w:type="spellEnd"/>
      <w:r w:rsidR="009C668B">
        <w:rPr>
          <w:rFonts w:ascii="Arial" w:hAnsi="Arial" w:cs="Arial"/>
        </w:rPr>
        <w:t>.</w:t>
      </w:r>
    </w:p>
    <w:p w:rsidR="00183AA9" w:rsidRPr="00183AA9" w:rsidRDefault="00183AA9" w:rsidP="00183AA9">
      <w:pPr>
        <w:pStyle w:val="Prrafodelista"/>
        <w:rPr>
          <w:rFonts w:ascii="Arial" w:hAnsi="Arial" w:cs="Arial"/>
        </w:rPr>
      </w:pPr>
    </w:p>
    <w:p w:rsidR="006F29E6" w:rsidRPr="00601AF6" w:rsidRDefault="00D67CB6" w:rsidP="006F29E6">
      <w:pPr>
        <w:pStyle w:val="Prrafodelista"/>
        <w:keepNext/>
        <w:spacing w:after="0"/>
        <w:ind w:left="360"/>
        <w:jc w:val="center"/>
        <w:rPr>
          <w:rFonts w:ascii="Arial" w:hAnsi="Arial" w:cs="Arial"/>
          <w:iCs/>
        </w:rPr>
      </w:pPr>
      <w:bookmarkStart w:id="18" w:name="_Toc466926018"/>
      <w:r w:rsidRPr="00601AF6">
        <w:rPr>
          <w:noProof/>
          <w:lang w:eastAsia="es-CO"/>
        </w:rPr>
        <w:drawing>
          <wp:anchor distT="0" distB="0" distL="114300" distR="114300" simplePos="0" relativeHeight="251751424" behindDoc="0" locked="0" layoutInCell="1" allowOverlap="1" wp14:anchorId="3C34C3E0" wp14:editId="4F4B49C8">
            <wp:simplePos x="0" y="0"/>
            <wp:positionH relativeFrom="column">
              <wp:posOffset>921796</wp:posOffset>
            </wp:positionH>
            <wp:positionV relativeFrom="paragraph">
              <wp:posOffset>191135</wp:posOffset>
            </wp:positionV>
            <wp:extent cx="3632200" cy="2463800"/>
            <wp:effectExtent l="0" t="0" r="6350" b="0"/>
            <wp:wrapTopAndBottom/>
            <wp:docPr id="1"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1"/>
                    <pic:cNvPicPr>
                      <a:picLocks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632200" cy="2463800"/>
                    </a:xfrm>
                    <a:prstGeom prst="rect">
                      <a:avLst/>
                    </a:prstGeom>
                    <a:noFill/>
                    <a:ln>
                      <a:noFill/>
                    </a:ln>
                  </pic:spPr>
                </pic:pic>
              </a:graphicData>
            </a:graphic>
            <wp14:sizeRelH relativeFrom="page">
              <wp14:pctWidth>0</wp14:pctWidth>
            </wp14:sizeRelH>
            <wp14:sizeRelV relativeFrom="page">
              <wp14:pctHeight>0</wp14:pctHeight>
            </wp14:sizeRelV>
          </wp:anchor>
        </w:drawing>
      </w:r>
      <w:r w:rsidR="006F29E6" w:rsidRPr="00601AF6">
        <w:rPr>
          <w:rFonts w:ascii="Arial" w:hAnsi="Arial" w:cs="Arial"/>
          <w:b/>
          <w:iCs/>
        </w:rPr>
        <w:t xml:space="preserve">Gráfica </w:t>
      </w:r>
      <w:r w:rsidR="006F29E6" w:rsidRPr="00601AF6">
        <w:rPr>
          <w:rFonts w:ascii="Arial" w:hAnsi="Arial" w:cs="Arial"/>
          <w:b/>
          <w:iCs/>
        </w:rPr>
        <w:fldChar w:fldCharType="begin"/>
      </w:r>
      <w:r w:rsidR="006F29E6" w:rsidRPr="00601AF6">
        <w:rPr>
          <w:rFonts w:ascii="Arial" w:hAnsi="Arial" w:cs="Arial"/>
          <w:b/>
          <w:iCs/>
        </w:rPr>
        <w:instrText xml:space="preserve"> SEQ Gráfica \* ARABIC </w:instrText>
      </w:r>
      <w:r w:rsidR="006F29E6" w:rsidRPr="00601AF6">
        <w:rPr>
          <w:rFonts w:ascii="Arial" w:hAnsi="Arial" w:cs="Arial"/>
          <w:b/>
          <w:iCs/>
        </w:rPr>
        <w:fldChar w:fldCharType="separate"/>
      </w:r>
      <w:r w:rsidR="00E00436" w:rsidRPr="00601AF6">
        <w:rPr>
          <w:rFonts w:ascii="Arial" w:hAnsi="Arial" w:cs="Arial"/>
          <w:b/>
          <w:iCs/>
          <w:noProof/>
        </w:rPr>
        <w:t>3</w:t>
      </w:r>
      <w:r w:rsidR="006F29E6" w:rsidRPr="00601AF6">
        <w:rPr>
          <w:rFonts w:ascii="Arial" w:hAnsi="Arial" w:cs="Arial"/>
          <w:b/>
          <w:iCs/>
        </w:rPr>
        <w:fldChar w:fldCharType="end"/>
      </w:r>
      <w:r w:rsidR="006F29E6" w:rsidRPr="00601AF6">
        <w:rPr>
          <w:rFonts w:ascii="Arial" w:hAnsi="Arial" w:cs="Arial"/>
          <w:b/>
          <w:iCs/>
        </w:rPr>
        <w:t xml:space="preserve">. </w:t>
      </w:r>
      <w:r w:rsidR="006F29E6" w:rsidRPr="00601AF6">
        <w:rPr>
          <w:rFonts w:ascii="Arial" w:hAnsi="Arial" w:cs="Arial"/>
          <w:iCs/>
        </w:rPr>
        <w:t>Área por Veredas</w:t>
      </w:r>
      <w:bookmarkEnd w:id="18"/>
    </w:p>
    <w:p w:rsidR="00183AA9" w:rsidRDefault="00183AA9" w:rsidP="00183AA9">
      <w:pPr>
        <w:pStyle w:val="Prrafodelista"/>
        <w:ind w:left="360"/>
        <w:jc w:val="center"/>
        <w:rPr>
          <w:rFonts w:ascii="Arial" w:hAnsi="Arial" w:cs="Arial"/>
        </w:rPr>
      </w:pPr>
      <w:r w:rsidRPr="00183AA9">
        <w:rPr>
          <w:rFonts w:ascii="Arial" w:hAnsi="Arial" w:cs="Arial"/>
          <w:b/>
        </w:rPr>
        <w:t xml:space="preserve">Fuente: </w:t>
      </w:r>
      <w:r>
        <w:rPr>
          <w:rFonts w:ascii="Arial" w:hAnsi="Arial" w:cs="Arial"/>
        </w:rPr>
        <w:t xml:space="preserve">Acuerdo No. 004 - </w:t>
      </w:r>
      <w:r w:rsidRPr="00183AA9">
        <w:rPr>
          <w:rFonts w:ascii="Arial" w:hAnsi="Arial" w:cs="Arial"/>
        </w:rPr>
        <w:t>E</w:t>
      </w:r>
      <w:r>
        <w:rPr>
          <w:rFonts w:ascii="Arial" w:hAnsi="Arial" w:cs="Arial"/>
        </w:rPr>
        <w:t xml:space="preserve">squema de </w:t>
      </w:r>
      <w:r w:rsidRPr="00183AA9">
        <w:rPr>
          <w:rFonts w:ascii="Arial" w:hAnsi="Arial" w:cs="Arial"/>
        </w:rPr>
        <w:t>O</w:t>
      </w:r>
      <w:r>
        <w:rPr>
          <w:rFonts w:ascii="Arial" w:hAnsi="Arial" w:cs="Arial"/>
        </w:rPr>
        <w:t xml:space="preserve">rdenamiento </w:t>
      </w:r>
      <w:r w:rsidRPr="00183AA9">
        <w:rPr>
          <w:rFonts w:ascii="Arial" w:hAnsi="Arial" w:cs="Arial"/>
        </w:rPr>
        <w:t>T</w:t>
      </w:r>
      <w:r>
        <w:rPr>
          <w:rFonts w:ascii="Arial" w:hAnsi="Arial" w:cs="Arial"/>
        </w:rPr>
        <w:t>erritorial, 2015.</w:t>
      </w:r>
    </w:p>
    <w:p w:rsidR="00D67CB6" w:rsidRDefault="00D67CB6" w:rsidP="00183AA9">
      <w:pPr>
        <w:pStyle w:val="Prrafodelista"/>
        <w:ind w:left="360"/>
        <w:jc w:val="center"/>
        <w:rPr>
          <w:rFonts w:ascii="Arial" w:hAnsi="Arial" w:cs="Arial"/>
          <w:b/>
        </w:rPr>
      </w:pPr>
    </w:p>
    <w:p w:rsidR="00D67CB6" w:rsidRPr="00183AA9" w:rsidRDefault="00D67CB6" w:rsidP="00183AA9">
      <w:pPr>
        <w:pStyle w:val="Prrafodelista"/>
        <w:ind w:left="360"/>
        <w:jc w:val="center"/>
        <w:rPr>
          <w:rFonts w:ascii="Arial" w:hAnsi="Arial" w:cs="Arial"/>
          <w:b/>
        </w:rPr>
      </w:pPr>
    </w:p>
    <w:p w:rsidR="005C3A3C" w:rsidRDefault="001532B8" w:rsidP="006F29E6">
      <w:pPr>
        <w:keepNext/>
        <w:jc w:val="center"/>
        <w:rPr>
          <w:rFonts w:ascii="Arial" w:hAnsi="Arial" w:cs="Arial"/>
          <w:b/>
        </w:rPr>
      </w:pPr>
      <w:bookmarkStart w:id="19" w:name="_Toc466925884"/>
      <w:r w:rsidRPr="00F249D5">
        <w:rPr>
          <w:rFonts w:ascii="Arial" w:hAnsi="Arial" w:cs="Arial"/>
          <w:noProof/>
          <w:lang w:eastAsia="es-CO"/>
        </w:rPr>
        <w:lastRenderedPageBreak/>
        <w:drawing>
          <wp:anchor distT="0" distB="0" distL="114300" distR="114300" simplePos="0" relativeHeight="251752448" behindDoc="0" locked="0" layoutInCell="1" allowOverlap="1" wp14:anchorId="165A5C98" wp14:editId="239EEC04">
            <wp:simplePos x="0" y="0"/>
            <wp:positionH relativeFrom="margin">
              <wp:posOffset>431371</wp:posOffset>
            </wp:positionH>
            <wp:positionV relativeFrom="margin">
              <wp:posOffset>238022</wp:posOffset>
            </wp:positionV>
            <wp:extent cx="4486910" cy="5072380"/>
            <wp:effectExtent l="0" t="0" r="8890" b="0"/>
            <wp:wrapTopAndBottom/>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486910" cy="5072380"/>
                    </a:xfrm>
                    <a:prstGeom prst="rect">
                      <a:avLst/>
                    </a:prstGeom>
                    <a:noFill/>
                    <a:ln w="3175">
                      <a:noFill/>
                    </a:ln>
                    <a:effectLst/>
                  </pic:spPr>
                </pic:pic>
              </a:graphicData>
            </a:graphic>
            <wp14:sizeRelH relativeFrom="page">
              <wp14:pctWidth>0</wp14:pctWidth>
            </wp14:sizeRelH>
            <wp14:sizeRelV relativeFrom="page">
              <wp14:pctHeight>0</wp14:pctHeight>
            </wp14:sizeRelV>
          </wp:anchor>
        </w:drawing>
      </w:r>
      <w:r w:rsidR="006F29E6" w:rsidRPr="006F29E6">
        <w:rPr>
          <w:rFonts w:ascii="Arial" w:hAnsi="Arial" w:cs="Arial"/>
          <w:b/>
        </w:rPr>
        <w:t xml:space="preserve">Imagen  </w:t>
      </w:r>
      <w:r w:rsidR="006F29E6" w:rsidRPr="006F29E6">
        <w:rPr>
          <w:rFonts w:ascii="Arial" w:hAnsi="Arial" w:cs="Arial"/>
          <w:b/>
        </w:rPr>
        <w:fldChar w:fldCharType="begin"/>
      </w:r>
      <w:r w:rsidR="006F29E6" w:rsidRPr="006F29E6">
        <w:rPr>
          <w:rFonts w:ascii="Arial" w:hAnsi="Arial" w:cs="Arial"/>
          <w:b/>
        </w:rPr>
        <w:instrText xml:space="preserve"> SEQ Imagen_ \* ARABIC </w:instrText>
      </w:r>
      <w:r w:rsidR="006F29E6" w:rsidRPr="006F29E6">
        <w:rPr>
          <w:rFonts w:ascii="Arial" w:hAnsi="Arial" w:cs="Arial"/>
          <w:b/>
        </w:rPr>
        <w:fldChar w:fldCharType="separate"/>
      </w:r>
      <w:r w:rsidR="007D7668">
        <w:rPr>
          <w:rFonts w:ascii="Arial" w:hAnsi="Arial" w:cs="Arial"/>
          <w:b/>
          <w:noProof/>
        </w:rPr>
        <w:t>7</w:t>
      </w:r>
      <w:r w:rsidR="006F29E6" w:rsidRPr="006F29E6">
        <w:rPr>
          <w:rFonts w:ascii="Arial" w:hAnsi="Arial" w:cs="Arial"/>
          <w:b/>
        </w:rPr>
        <w:fldChar w:fldCharType="end"/>
      </w:r>
      <w:r w:rsidR="006F29E6" w:rsidRPr="006F29E6">
        <w:rPr>
          <w:rFonts w:ascii="Arial" w:hAnsi="Arial" w:cs="Arial"/>
          <w:b/>
        </w:rPr>
        <w:t xml:space="preserve">. </w:t>
      </w:r>
      <w:r w:rsidR="006F29E6" w:rsidRPr="006F29E6">
        <w:rPr>
          <w:rFonts w:ascii="Arial" w:hAnsi="Arial" w:cs="Arial"/>
        </w:rPr>
        <w:t xml:space="preserve">Mapa División Política del Municipio de </w:t>
      </w:r>
      <w:proofErr w:type="spellStart"/>
      <w:r w:rsidR="006F29E6" w:rsidRPr="006F29E6">
        <w:rPr>
          <w:rFonts w:ascii="Arial" w:hAnsi="Arial" w:cs="Arial"/>
        </w:rPr>
        <w:t>Nemocón</w:t>
      </w:r>
      <w:bookmarkEnd w:id="19"/>
      <w:proofErr w:type="spellEnd"/>
    </w:p>
    <w:p w:rsidR="00672D86" w:rsidRDefault="00C76566" w:rsidP="0022596A">
      <w:pPr>
        <w:spacing w:after="0" w:line="360" w:lineRule="auto"/>
        <w:jc w:val="center"/>
        <w:rPr>
          <w:rFonts w:ascii="Arial" w:hAnsi="Arial" w:cs="Arial"/>
          <w:b/>
        </w:rPr>
      </w:pPr>
      <w:r w:rsidRPr="00980385">
        <w:rPr>
          <w:rFonts w:ascii="Arial" w:hAnsi="Arial" w:cs="Arial"/>
          <w:b/>
        </w:rPr>
        <w:t xml:space="preserve">Fuente: </w:t>
      </w:r>
      <w:r w:rsidR="002A4779">
        <w:rPr>
          <w:rFonts w:ascii="Arial" w:hAnsi="Arial" w:cs="Arial"/>
        </w:rPr>
        <w:t xml:space="preserve">Acuerdo No. 004 - </w:t>
      </w:r>
      <w:r w:rsidR="002A4779" w:rsidRPr="00183AA9">
        <w:rPr>
          <w:rFonts w:ascii="Arial" w:hAnsi="Arial" w:cs="Arial"/>
        </w:rPr>
        <w:t>E</w:t>
      </w:r>
      <w:r w:rsidR="002A4779">
        <w:rPr>
          <w:rFonts w:ascii="Arial" w:hAnsi="Arial" w:cs="Arial"/>
        </w:rPr>
        <w:t xml:space="preserve">squema de </w:t>
      </w:r>
      <w:r w:rsidR="002A4779" w:rsidRPr="00183AA9">
        <w:rPr>
          <w:rFonts w:ascii="Arial" w:hAnsi="Arial" w:cs="Arial"/>
        </w:rPr>
        <w:t>O</w:t>
      </w:r>
      <w:r w:rsidR="002A4779">
        <w:rPr>
          <w:rFonts w:ascii="Arial" w:hAnsi="Arial" w:cs="Arial"/>
        </w:rPr>
        <w:t xml:space="preserve">rdenamiento </w:t>
      </w:r>
      <w:r w:rsidR="002A4779" w:rsidRPr="00183AA9">
        <w:rPr>
          <w:rFonts w:ascii="Arial" w:hAnsi="Arial" w:cs="Arial"/>
        </w:rPr>
        <w:t>T</w:t>
      </w:r>
      <w:r w:rsidR="002A4779">
        <w:rPr>
          <w:rFonts w:ascii="Arial" w:hAnsi="Arial" w:cs="Arial"/>
        </w:rPr>
        <w:t>erritorial, 2015.</w:t>
      </w:r>
    </w:p>
    <w:p w:rsidR="00DB5E0F" w:rsidRPr="00DB5E0F" w:rsidRDefault="00CC7548" w:rsidP="00DB5E0F">
      <w:pPr>
        <w:pStyle w:val="Ttulo1"/>
        <w:numPr>
          <w:ilvl w:val="0"/>
          <w:numId w:val="24"/>
        </w:numPr>
        <w:jc w:val="center"/>
        <w:rPr>
          <w:rFonts w:ascii="Arial" w:hAnsi="Arial" w:cs="Arial"/>
          <w:b/>
          <w:color w:val="000000" w:themeColor="text1"/>
          <w:sz w:val="24"/>
          <w:szCs w:val="24"/>
        </w:rPr>
      </w:pPr>
      <w:bookmarkStart w:id="20" w:name="_Toc462358060"/>
      <w:r w:rsidRPr="00681DCC">
        <w:rPr>
          <w:rFonts w:ascii="Arial" w:hAnsi="Arial" w:cs="Arial"/>
          <w:b/>
          <w:color w:val="000000" w:themeColor="text1"/>
          <w:sz w:val="24"/>
          <w:szCs w:val="24"/>
        </w:rPr>
        <w:t>SISTEMA FISICO AMBIENTAL</w:t>
      </w:r>
      <w:bookmarkEnd w:id="20"/>
    </w:p>
    <w:p w:rsidR="00CC276B" w:rsidRDefault="00CC276B" w:rsidP="00CC276B">
      <w:pPr>
        <w:spacing w:after="0"/>
      </w:pPr>
    </w:p>
    <w:p w:rsidR="004F2AFB" w:rsidRPr="00CC276B" w:rsidRDefault="004F2AFB" w:rsidP="00CC276B">
      <w:pPr>
        <w:spacing w:after="0"/>
      </w:pPr>
    </w:p>
    <w:p w:rsidR="00CC276B" w:rsidRDefault="00A83F25" w:rsidP="00CC276B">
      <w:pPr>
        <w:pStyle w:val="Ttulo2"/>
        <w:numPr>
          <w:ilvl w:val="1"/>
          <w:numId w:val="24"/>
        </w:numPr>
        <w:rPr>
          <w:rFonts w:ascii="Arial" w:hAnsi="Arial" w:cs="Arial"/>
          <w:b/>
          <w:color w:val="000000" w:themeColor="text1"/>
          <w:sz w:val="24"/>
          <w:szCs w:val="24"/>
        </w:rPr>
      </w:pPr>
      <w:bookmarkStart w:id="21" w:name="_Toc462358061"/>
      <w:r w:rsidRPr="00681DCC">
        <w:rPr>
          <w:rFonts w:ascii="Arial" w:hAnsi="Arial" w:cs="Arial"/>
          <w:b/>
          <w:color w:val="000000" w:themeColor="text1"/>
          <w:sz w:val="24"/>
          <w:szCs w:val="24"/>
        </w:rPr>
        <w:t>SISTEMA FISICO NATURAL</w:t>
      </w:r>
      <w:bookmarkEnd w:id="21"/>
    </w:p>
    <w:p w:rsidR="00CC276B" w:rsidRDefault="00CC276B" w:rsidP="006A29AD">
      <w:pPr>
        <w:spacing w:after="0" w:line="240" w:lineRule="auto"/>
      </w:pPr>
    </w:p>
    <w:p w:rsidR="004F2AFB" w:rsidRPr="00CC276B" w:rsidRDefault="004F2AFB" w:rsidP="006A29AD">
      <w:pPr>
        <w:spacing w:after="0" w:line="240" w:lineRule="auto"/>
      </w:pPr>
    </w:p>
    <w:p w:rsidR="00A83F25" w:rsidRDefault="00A83F25" w:rsidP="004F2AFB">
      <w:pPr>
        <w:spacing w:after="0" w:line="240" w:lineRule="auto"/>
        <w:jc w:val="both"/>
        <w:rPr>
          <w:b/>
          <w:noProof/>
          <w:lang w:eastAsia="es-CO"/>
        </w:rPr>
      </w:pPr>
      <w:r w:rsidRPr="00F249D5">
        <w:rPr>
          <w:rFonts w:ascii="Arial" w:hAnsi="Arial" w:cs="Arial"/>
          <w:b/>
        </w:rPr>
        <w:t>GEOLOGÍA:</w:t>
      </w:r>
      <w:r w:rsidRPr="00F249D5">
        <w:rPr>
          <w:rFonts w:ascii="Arial" w:hAnsi="Arial" w:cs="Arial"/>
        </w:rPr>
        <w:t xml:space="preserve"> En el aspecto geológico la conformación del Municipio de </w:t>
      </w:r>
      <w:proofErr w:type="spellStart"/>
      <w:r w:rsidRPr="00F249D5">
        <w:rPr>
          <w:rFonts w:ascii="Arial" w:hAnsi="Arial" w:cs="Arial"/>
        </w:rPr>
        <w:t>Nemocón</w:t>
      </w:r>
      <w:proofErr w:type="spellEnd"/>
      <w:r w:rsidRPr="00F249D5">
        <w:rPr>
          <w:rFonts w:ascii="Arial" w:hAnsi="Arial" w:cs="Arial"/>
        </w:rPr>
        <w:t xml:space="preserve"> está representada por depresiones de subsidencia </w:t>
      </w:r>
      <w:proofErr w:type="spellStart"/>
      <w:r w:rsidRPr="00F249D5">
        <w:rPr>
          <w:rFonts w:ascii="Arial" w:hAnsi="Arial" w:cs="Arial"/>
        </w:rPr>
        <w:t>pliopleistocena</w:t>
      </w:r>
      <w:proofErr w:type="spellEnd"/>
      <w:r w:rsidRPr="00F249D5">
        <w:rPr>
          <w:rFonts w:ascii="Arial" w:hAnsi="Arial" w:cs="Arial"/>
        </w:rPr>
        <w:t xml:space="preserve"> rellenas de material continental, depósitos </w:t>
      </w:r>
      <w:proofErr w:type="spellStart"/>
      <w:r w:rsidRPr="00F249D5">
        <w:rPr>
          <w:rFonts w:ascii="Arial" w:hAnsi="Arial" w:cs="Arial"/>
        </w:rPr>
        <w:t>fluviolacustres</w:t>
      </w:r>
      <w:proofErr w:type="spellEnd"/>
      <w:r w:rsidRPr="00F249D5">
        <w:rPr>
          <w:rFonts w:ascii="Arial" w:hAnsi="Arial" w:cs="Arial"/>
        </w:rPr>
        <w:t xml:space="preserve"> del cuaternario, cadenas de montañas con pliegues de cobertura poco flexibles, </w:t>
      </w:r>
      <w:proofErr w:type="spellStart"/>
      <w:r w:rsidRPr="00F249D5">
        <w:rPr>
          <w:rFonts w:ascii="Arial" w:hAnsi="Arial" w:cs="Arial"/>
        </w:rPr>
        <w:t>antoclinales</w:t>
      </w:r>
      <w:proofErr w:type="spellEnd"/>
      <w:r w:rsidRPr="00F249D5">
        <w:rPr>
          <w:rFonts w:ascii="Arial" w:hAnsi="Arial" w:cs="Arial"/>
        </w:rPr>
        <w:t xml:space="preserve"> y sinclinales de menor amplitud y mayor </w:t>
      </w:r>
      <w:proofErr w:type="spellStart"/>
      <w:r w:rsidRPr="00F249D5">
        <w:rPr>
          <w:rFonts w:ascii="Arial" w:hAnsi="Arial" w:cs="Arial"/>
        </w:rPr>
        <w:t>fracturamiento</w:t>
      </w:r>
      <w:proofErr w:type="spellEnd"/>
      <w:r w:rsidRPr="00F249D5">
        <w:rPr>
          <w:rFonts w:ascii="Arial" w:hAnsi="Arial" w:cs="Arial"/>
        </w:rPr>
        <w:t xml:space="preserve">, rocas sedimentarias del </w:t>
      </w:r>
      <w:proofErr w:type="spellStart"/>
      <w:r w:rsidRPr="00F249D5">
        <w:rPr>
          <w:rFonts w:ascii="Arial" w:hAnsi="Arial" w:cs="Arial"/>
        </w:rPr>
        <w:t>crétaceo</w:t>
      </w:r>
      <w:proofErr w:type="spellEnd"/>
      <w:r w:rsidRPr="00F249D5">
        <w:rPr>
          <w:rFonts w:ascii="Arial" w:hAnsi="Arial" w:cs="Arial"/>
        </w:rPr>
        <w:t xml:space="preserve"> y formación de areniscas y arcillas del terciario</w:t>
      </w:r>
      <w:r>
        <w:rPr>
          <w:rFonts w:ascii="Arial" w:hAnsi="Arial" w:cs="Arial"/>
        </w:rPr>
        <w:t>.</w:t>
      </w:r>
      <w:r w:rsidR="004F2AFB" w:rsidRPr="004F2AFB">
        <w:rPr>
          <w:b/>
          <w:noProof/>
          <w:lang w:eastAsia="es-CO"/>
        </w:rPr>
        <w:t xml:space="preserve"> </w:t>
      </w:r>
    </w:p>
    <w:p w:rsidR="004F2AFB" w:rsidRDefault="004F2AFB" w:rsidP="004F2AFB">
      <w:pPr>
        <w:spacing w:after="0" w:line="240" w:lineRule="auto"/>
        <w:jc w:val="both"/>
        <w:rPr>
          <w:rFonts w:ascii="Arial" w:hAnsi="Arial" w:cs="Arial"/>
        </w:rPr>
      </w:pPr>
    </w:p>
    <w:p w:rsidR="001532B8" w:rsidRDefault="001532B8" w:rsidP="004F2AFB">
      <w:pPr>
        <w:spacing w:after="0" w:line="240" w:lineRule="auto"/>
        <w:jc w:val="center"/>
        <w:rPr>
          <w:rFonts w:ascii="Arial" w:hAnsi="Arial" w:cs="Arial"/>
          <w:b/>
        </w:rPr>
      </w:pPr>
    </w:p>
    <w:p w:rsidR="001532B8" w:rsidRDefault="001532B8" w:rsidP="004F2AFB">
      <w:pPr>
        <w:spacing w:after="0" w:line="240" w:lineRule="auto"/>
        <w:jc w:val="center"/>
        <w:rPr>
          <w:rFonts w:ascii="Arial" w:hAnsi="Arial" w:cs="Arial"/>
          <w:b/>
        </w:rPr>
      </w:pPr>
    </w:p>
    <w:p w:rsidR="001532B8" w:rsidRDefault="001532B8" w:rsidP="004F2AFB">
      <w:pPr>
        <w:spacing w:after="0" w:line="240" w:lineRule="auto"/>
        <w:jc w:val="center"/>
        <w:rPr>
          <w:rFonts w:ascii="Arial" w:hAnsi="Arial" w:cs="Arial"/>
          <w:b/>
        </w:rPr>
      </w:pPr>
    </w:p>
    <w:p w:rsidR="001532B8" w:rsidRDefault="001532B8" w:rsidP="004F2AFB">
      <w:pPr>
        <w:spacing w:after="0" w:line="240" w:lineRule="auto"/>
        <w:jc w:val="center"/>
        <w:rPr>
          <w:rFonts w:ascii="Arial" w:hAnsi="Arial" w:cs="Arial"/>
          <w:b/>
        </w:rPr>
      </w:pPr>
    </w:p>
    <w:p w:rsidR="001532B8" w:rsidRDefault="001532B8" w:rsidP="004F2AFB">
      <w:pPr>
        <w:spacing w:after="0" w:line="240" w:lineRule="auto"/>
        <w:jc w:val="center"/>
        <w:rPr>
          <w:rFonts w:ascii="Arial" w:hAnsi="Arial" w:cs="Arial"/>
          <w:b/>
        </w:rPr>
      </w:pPr>
    </w:p>
    <w:p w:rsidR="00A83F25" w:rsidRPr="00601AF6" w:rsidRDefault="001532B8" w:rsidP="006F29E6">
      <w:pPr>
        <w:keepNext/>
        <w:spacing w:after="0" w:line="240" w:lineRule="auto"/>
        <w:jc w:val="center"/>
        <w:rPr>
          <w:rFonts w:ascii="Arial" w:hAnsi="Arial" w:cs="Arial"/>
          <w:b/>
          <w:iCs/>
        </w:rPr>
      </w:pPr>
      <w:bookmarkStart w:id="22" w:name="_Toc466925885"/>
      <w:r w:rsidRPr="00601AF6">
        <w:rPr>
          <w:b/>
          <w:noProof/>
          <w:lang w:eastAsia="es-CO"/>
        </w:rPr>
        <w:drawing>
          <wp:anchor distT="0" distB="0" distL="114300" distR="114300" simplePos="0" relativeHeight="251737088" behindDoc="0" locked="0" layoutInCell="1" allowOverlap="1" wp14:anchorId="22D12328" wp14:editId="4C3E76DE">
            <wp:simplePos x="0" y="0"/>
            <wp:positionH relativeFrom="margin">
              <wp:posOffset>235087</wp:posOffset>
            </wp:positionH>
            <wp:positionV relativeFrom="margin">
              <wp:posOffset>188818</wp:posOffset>
            </wp:positionV>
            <wp:extent cx="4972050" cy="5192395"/>
            <wp:effectExtent l="19050" t="19050" r="19050" b="27305"/>
            <wp:wrapTopAndBottom/>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972050" cy="5192395"/>
                    </a:xfrm>
                    <a:prstGeom prst="rect">
                      <a:avLst/>
                    </a:prstGeom>
                    <a:ln w="3175" cap="sq">
                      <a:solidFill>
                        <a:srgbClr val="000000"/>
                      </a:solidFill>
                      <a:prstDash val="solid"/>
                      <a:miter lim="800000"/>
                    </a:ln>
                    <a:effectLst/>
                  </pic:spPr>
                </pic:pic>
              </a:graphicData>
            </a:graphic>
            <wp14:sizeRelH relativeFrom="margin">
              <wp14:pctWidth>0</wp14:pctWidth>
            </wp14:sizeRelH>
            <wp14:sizeRelV relativeFrom="margin">
              <wp14:pctHeight>0</wp14:pctHeight>
            </wp14:sizeRelV>
          </wp:anchor>
        </w:drawing>
      </w:r>
      <w:r w:rsidR="006F29E6" w:rsidRPr="00601AF6">
        <w:rPr>
          <w:rFonts w:ascii="Arial" w:hAnsi="Arial" w:cs="Arial"/>
          <w:b/>
          <w:iCs/>
        </w:rPr>
        <w:t xml:space="preserve">Imagen  </w:t>
      </w:r>
      <w:r w:rsidR="006F29E6" w:rsidRPr="00601AF6">
        <w:rPr>
          <w:rFonts w:ascii="Arial" w:hAnsi="Arial" w:cs="Arial"/>
          <w:b/>
          <w:iCs/>
        </w:rPr>
        <w:fldChar w:fldCharType="begin"/>
      </w:r>
      <w:r w:rsidR="006F29E6" w:rsidRPr="00601AF6">
        <w:rPr>
          <w:rFonts w:ascii="Arial" w:hAnsi="Arial" w:cs="Arial"/>
          <w:b/>
          <w:iCs/>
        </w:rPr>
        <w:instrText xml:space="preserve"> SEQ Imagen_ \* ARABIC </w:instrText>
      </w:r>
      <w:r w:rsidR="006F29E6" w:rsidRPr="00601AF6">
        <w:rPr>
          <w:rFonts w:ascii="Arial" w:hAnsi="Arial" w:cs="Arial"/>
          <w:b/>
          <w:iCs/>
        </w:rPr>
        <w:fldChar w:fldCharType="separate"/>
      </w:r>
      <w:r w:rsidR="007D7668" w:rsidRPr="00601AF6">
        <w:rPr>
          <w:rFonts w:ascii="Arial" w:hAnsi="Arial" w:cs="Arial"/>
          <w:b/>
          <w:iCs/>
          <w:noProof/>
        </w:rPr>
        <w:t>8</w:t>
      </w:r>
      <w:r w:rsidR="006F29E6" w:rsidRPr="00601AF6">
        <w:rPr>
          <w:rFonts w:ascii="Arial" w:hAnsi="Arial" w:cs="Arial"/>
          <w:b/>
          <w:iCs/>
        </w:rPr>
        <w:fldChar w:fldCharType="end"/>
      </w:r>
      <w:r w:rsidR="006F29E6" w:rsidRPr="00601AF6">
        <w:rPr>
          <w:rFonts w:ascii="Arial" w:hAnsi="Arial" w:cs="Arial"/>
          <w:b/>
          <w:iCs/>
        </w:rPr>
        <w:t xml:space="preserve">. </w:t>
      </w:r>
      <w:r w:rsidR="006F29E6" w:rsidRPr="00601AF6">
        <w:rPr>
          <w:rFonts w:ascii="Arial" w:hAnsi="Arial" w:cs="Arial"/>
          <w:iCs/>
        </w:rPr>
        <w:t xml:space="preserve">Mapa Geología Municipio de </w:t>
      </w:r>
      <w:proofErr w:type="spellStart"/>
      <w:r w:rsidR="006F29E6" w:rsidRPr="00601AF6">
        <w:rPr>
          <w:rFonts w:ascii="Arial" w:hAnsi="Arial" w:cs="Arial"/>
          <w:iCs/>
        </w:rPr>
        <w:t>Nemocón</w:t>
      </w:r>
      <w:bookmarkEnd w:id="22"/>
      <w:proofErr w:type="spellEnd"/>
    </w:p>
    <w:p w:rsidR="004F2AFB" w:rsidRDefault="00A83F25" w:rsidP="00985A30">
      <w:pPr>
        <w:spacing w:after="0" w:line="240" w:lineRule="auto"/>
        <w:jc w:val="center"/>
        <w:rPr>
          <w:rFonts w:ascii="Arial" w:hAnsi="Arial" w:cs="Arial"/>
        </w:rPr>
      </w:pPr>
      <w:r w:rsidRPr="00F249D5">
        <w:rPr>
          <w:rFonts w:ascii="Arial" w:hAnsi="Arial" w:cs="Arial"/>
          <w:b/>
        </w:rPr>
        <w:t xml:space="preserve">Fuente: </w:t>
      </w:r>
      <w:r w:rsidR="002A4779">
        <w:rPr>
          <w:rFonts w:ascii="Arial" w:hAnsi="Arial" w:cs="Arial"/>
        </w:rPr>
        <w:t xml:space="preserve">Acuerdo No. 004 - </w:t>
      </w:r>
      <w:r w:rsidR="002A4779" w:rsidRPr="00183AA9">
        <w:rPr>
          <w:rFonts w:ascii="Arial" w:hAnsi="Arial" w:cs="Arial"/>
        </w:rPr>
        <w:t>E</w:t>
      </w:r>
      <w:r w:rsidR="002A4779">
        <w:rPr>
          <w:rFonts w:ascii="Arial" w:hAnsi="Arial" w:cs="Arial"/>
        </w:rPr>
        <w:t xml:space="preserve">squema de </w:t>
      </w:r>
      <w:r w:rsidR="002A4779" w:rsidRPr="00183AA9">
        <w:rPr>
          <w:rFonts w:ascii="Arial" w:hAnsi="Arial" w:cs="Arial"/>
        </w:rPr>
        <w:t>O</w:t>
      </w:r>
      <w:r w:rsidR="002A4779">
        <w:rPr>
          <w:rFonts w:ascii="Arial" w:hAnsi="Arial" w:cs="Arial"/>
        </w:rPr>
        <w:t xml:space="preserve">rdenamiento </w:t>
      </w:r>
      <w:r w:rsidR="002A4779" w:rsidRPr="00183AA9">
        <w:rPr>
          <w:rFonts w:ascii="Arial" w:hAnsi="Arial" w:cs="Arial"/>
        </w:rPr>
        <w:t>T</w:t>
      </w:r>
      <w:r w:rsidR="002A4779">
        <w:rPr>
          <w:rFonts w:ascii="Arial" w:hAnsi="Arial" w:cs="Arial"/>
        </w:rPr>
        <w:t>erritorial, 2015.</w:t>
      </w:r>
    </w:p>
    <w:p w:rsidR="002A4779" w:rsidRDefault="002A4779" w:rsidP="00985A30">
      <w:pPr>
        <w:spacing w:after="0" w:line="240" w:lineRule="auto"/>
        <w:jc w:val="center"/>
        <w:rPr>
          <w:rFonts w:ascii="Arial" w:hAnsi="Arial" w:cs="Arial"/>
        </w:rPr>
      </w:pPr>
    </w:p>
    <w:p w:rsidR="002A4779" w:rsidRDefault="002A4779" w:rsidP="00985A30">
      <w:pPr>
        <w:spacing w:after="0" w:line="240" w:lineRule="auto"/>
        <w:jc w:val="center"/>
        <w:rPr>
          <w:rFonts w:ascii="Arial" w:hAnsi="Arial" w:cs="Arial"/>
        </w:rPr>
      </w:pPr>
    </w:p>
    <w:p w:rsidR="007862EE" w:rsidRDefault="003A4758" w:rsidP="003A4758">
      <w:pPr>
        <w:jc w:val="both"/>
        <w:rPr>
          <w:rFonts w:ascii="Arial" w:hAnsi="Arial" w:cs="Arial"/>
        </w:rPr>
      </w:pPr>
      <w:r w:rsidRPr="00F249D5">
        <w:rPr>
          <w:rFonts w:ascii="Arial" w:hAnsi="Arial" w:cs="Arial"/>
          <w:b/>
        </w:rPr>
        <w:t xml:space="preserve">SUELO: </w:t>
      </w:r>
      <w:r w:rsidRPr="00F249D5">
        <w:rPr>
          <w:rFonts w:ascii="Arial" w:hAnsi="Arial" w:cs="Arial"/>
        </w:rPr>
        <w:t xml:space="preserve">Los principales Tipos de Suelo existentes en el territorio de jurisdicción del Municipio de </w:t>
      </w:r>
      <w:proofErr w:type="spellStart"/>
      <w:r w:rsidRPr="00F249D5">
        <w:rPr>
          <w:rFonts w:ascii="Arial" w:hAnsi="Arial" w:cs="Arial"/>
        </w:rPr>
        <w:t>Nemocón</w:t>
      </w:r>
      <w:proofErr w:type="spellEnd"/>
      <w:r w:rsidRPr="00F249D5">
        <w:rPr>
          <w:rFonts w:ascii="Arial" w:hAnsi="Arial" w:cs="Arial"/>
        </w:rPr>
        <w:t xml:space="preserve"> se muestran a continuación:</w:t>
      </w:r>
    </w:p>
    <w:p w:rsidR="003A4758" w:rsidRPr="006F29E6" w:rsidRDefault="006F29E6" w:rsidP="006F29E6">
      <w:pPr>
        <w:keepNext/>
        <w:spacing w:after="0"/>
        <w:jc w:val="center"/>
        <w:rPr>
          <w:rFonts w:ascii="Arial" w:hAnsi="Arial" w:cs="Arial"/>
        </w:rPr>
      </w:pPr>
      <w:bookmarkStart w:id="23" w:name="_Toc466925988"/>
      <w:r w:rsidRPr="006F29E6">
        <w:rPr>
          <w:rFonts w:ascii="Arial" w:hAnsi="Arial" w:cs="Arial"/>
          <w:b/>
        </w:rPr>
        <w:t xml:space="preserve">Tabla </w:t>
      </w:r>
      <w:r w:rsidRPr="006F29E6">
        <w:rPr>
          <w:rFonts w:ascii="Arial" w:hAnsi="Arial" w:cs="Arial"/>
          <w:b/>
        </w:rPr>
        <w:fldChar w:fldCharType="begin"/>
      </w:r>
      <w:r w:rsidRPr="006F29E6">
        <w:rPr>
          <w:rFonts w:ascii="Arial" w:hAnsi="Arial" w:cs="Arial"/>
          <w:b/>
        </w:rPr>
        <w:instrText xml:space="preserve"> SEQ Tabla \* ARABIC </w:instrText>
      </w:r>
      <w:r w:rsidRPr="006F29E6">
        <w:rPr>
          <w:rFonts w:ascii="Arial" w:hAnsi="Arial" w:cs="Arial"/>
          <w:b/>
        </w:rPr>
        <w:fldChar w:fldCharType="separate"/>
      </w:r>
      <w:r w:rsidR="00D53898">
        <w:rPr>
          <w:rFonts w:ascii="Arial" w:hAnsi="Arial" w:cs="Arial"/>
          <w:b/>
          <w:noProof/>
        </w:rPr>
        <w:t>4</w:t>
      </w:r>
      <w:r w:rsidRPr="006F29E6">
        <w:rPr>
          <w:rFonts w:ascii="Arial" w:hAnsi="Arial" w:cs="Arial"/>
          <w:b/>
        </w:rPr>
        <w:fldChar w:fldCharType="end"/>
      </w:r>
      <w:r w:rsidRPr="006F29E6">
        <w:rPr>
          <w:rFonts w:ascii="Arial" w:hAnsi="Arial" w:cs="Arial"/>
          <w:b/>
        </w:rPr>
        <w:t xml:space="preserve">. </w:t>
      </w:r>
      <w:r w:rsidRPr="006F29E6">
        <w:rPr>
          <w:rFonts w:ascii="Arial" w:hAnsi="Arial" w:cs="Arial"/>
        </w:rPr>
        <w:t xml:space="preserve">Tipos de Suelo del Municipio de </w:t>
      </w:r>
      <w:proofErr w:type="spellStart"/>
      <w:r w:rsidRPr="006F29E6">
        <w:rPr>
          <w:rFonts w:ascii="Arial" w:hAnsi="Arial" w:cs="Arial"/>
        </w:rPr>
        <w:t>Nemocón</w:t>
      </w:r>
      <w:bookmarkEnd w:id="23"/>
      <w:proofErr w:type="spellEnd"/>
    </w:p>
    <w:tbl>
      <w:tblPr>
        <w:tblW w:w="9284"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70" w:type="dxa"/>
          <w:right w:w="70" w:type="dxa"/>
        </w:tblCellMar>
        <w:tblLook w:val="0000" w:firstRow="0" w:lastRow="0" w:firstColumn="0" w:lastColumn="0" w:noHBand="0" w:noVBand="0"/>
      </w:tblPr>
      <w:tblGrid>
        <w:gridCol w:w="2055"/>
        <w:gridCol w:w="1909"/>
        <w:gridCol w:w="2769"/>
        <w:gridCol w:w="2551"/>
      </w:tblGrid>
      <w:tr w:rsidR="003A4758" w:rsidRPr="00BE5281" w:rsidTr="006260F4">
        <w:trPr>
          <w:trHeight w:val="396"/>
          <w:tblHeader/>
        </w:trPr>
        <w:tc>
          <w:tcPr>
            <w:tcW w:w="2055" w:type="dxa"/>
            <w:vAlign w:val="center"/>
          </w:tcPr>
          <w:p w:rsidR="003A4758" w:rsidRPr="00BE5281" w:rsidRDefault="003A4758" w:rsidP="006260F4">
            <w:pPr>
              <w:spacing w:after="0" w:line="240" w:lineRule="exact"/>
              <w:jc w:val="center"/>
              <w:rPr>
                <w:rFonts w:ascii="Arial" w:hAnsi="Arial" w:cs="Arial"/>
                <w:b/>
                <w:bCs/>
                <w:color w:val="000000"/>
                <w:sz w:val="20"/>
                <w:szCs w:val="20"/>
              </w:rPr>
            </w:pPr>
            <w:r w:rsidRPr="00BE5281">
              <w:rPr>
                <w:rFonts w:ascii="Arial" w:hAnsi="Arial" w:cs="Arial"/>
                <w:b/>
                <w:bCs/>
                <w:color w:val="000000"/>
                <w:sz w:val="20"/>
                <w:szCs w:val="20"/>
              </w:rPr>
              <w:t>ASOCIACIÓN</w:t>
            </w:r>
          </w:p>
        </w:tc>
        <w:tc>
          <w:tcPr>
            <w:tcW w:w="1909" w:type="dxa"/>
            <w:vAlign w:val="center"/>
          </w:tcPr>
          <w:p w:rsidR="003A4758" w:rsidRPr="00BE5281" w:rsidRDefault="003A4758" w:rsidP="00DC38FA">
            <w:pPr>
              <w:spacing w:after="0" w:line="240" w:lineRule="exact"/>
              <w:jc w:val="center"/>
              <w:rPr>
                <w:rFonts w:ascii="Arial" w:hAnsi="Arial" w:cs="Arial"/>
                <w:b/>
                <w:bCs/>
                <w:color w:val="000000"/>
                <w:sz w:val="20"/>
                <w:szCs w:val="20"/>
              </w:rPr>
            </w:pPr>
            <w:r w:rsidRPr="00BE5281">
              <w:rPr>
                <w:rFonts w:ascii="Arial" w:hAnsi="Arial" w:cs="Arial"/>
                <w:b/>
                <w:bCs/>
                <w:color w:val="000000"/>
                <w:sz w:val="20"/>
                <w:szCs w:val="20"/>
              </w:rPr>
              <w:t>LITOLOGÍA</w:t>
            </w:r>
          </w:p>
        </w:tc>
        <w:tc>
          <w:tcPr>
            <w:tcW w:w="2769" w:type="dxa"/>
            <w:vAlign w:val="center"/>
          </w:tcPr>
          <w:p w:rsidR="003A4758" w:rsidRPr="00BE5281" w:rsidRDefault="003A4758" w:rsidP="00DC38FA">
            <w:pPr>
              <w:spacing w:after="0" w:line="240" w:lineRule="exact"/>
              <w:jc w:val="center"/>
              <w:rPr>
                <w:rFonts w:ascii="Arial" w:hAnsi="Arial" w:cs="Arial"/>
                <w:b/>
                <w:bCs/>
                <w:color w:val="000000"/>
                <w:sz w:val="20"/>
                <w:szCs w:val="20"/>
              </w:rPr>
            </w:pPr>
            <w:r w:rsidRPr="00BE5281">
              <w:rPr>
                <w:rFonts w:ascii="Arial" w:hAnsi="Arial" w:cs="Arial"/>
                <w:b/>
                <w:bCs/>
                <w:color w:val="000000"/>
                <w:sz w:val="20"/>
                <w:szCs w:val="20"/>
              </w:rPr>
              <w:t>CARACTERÍSTICAS</w:t>
            </w:r>
          </w:p>
        </w:tc>
        <w:tc>
          <w:tcPr>
            <w:tcW w:w="2551" w:type="dxa"/>
            <w:vAlign w:val="center"/>
          </w:tcPr>
          <w:p w:rsidR="003A4758" w:rsidRPr="00BE5281" w:rsidRDefault="003A4758" w:rsidP="00DC38FA">
            <w:pPr>
              <w:spacing w:after="0" w:line="240" w:lineRule="exact"/>
              <w:jc w:val="center"/>
              <w:rPr>
                <w:rFonts w:ascii="Arial" w:hAnsi="Arial" w:cs="Arial"/>
                <w:b/>
                <w:bCs/>
                <w:color w:val="000000"/>
                <w:sz w:val="20"/>
                <w:szCs w:val="20"/>
              </w:rPr>
            </w:pPr>
            <w:r w:rsidRPr="00BE5281">
              <w:rPr>
                <w:rFonts w:ascii="Arial" w:hAnsi="Arial" w:cs="Arial"/>
                <w:b/>
                <w:bCs/>
                <w:color w:val="000000"/>
                <w:sz w:val="20"/>
                <w:szCs w:val="20"/>
              </w:rPr>
              <w:t>USOS</w:t>
            </w:r>
          </w:p>
        </w:tc>
      </w:tr>
      <w:tr w:rsidR="003A4758" w:rsidRPr="00E66798" w:rsidTr="004F2AFB">
        <w:tc>
          <w:tcPr>
            <w:tcW w:w="2055" w:type="dxa"/>
            <w:vAlign w:val="center"/>
          </w:tcPr>
          <w:p w:rsidR="003A4758" w:rsidRPr="00E66798" w:rsidRDefault="003A4758" w:rsidP="00DC38FA">
            <w:pPr>
              <w:spacing w:after="0" w:line="240" w:lineRule="exact"/>
              <w:jc w:val="center"/>
              <w:rPr>
                <w:rFonts w:ascii="Arial" w:hAnsi="Arial" w:cs="Arial"/>
                <w:bCs/>
                <w:sz w:val="20"/>
                <w:szCs w:val="20"/>
              </w:rPr>
            </w:pPr>
            <w:r w:rsidRPr="00E66798">
              <w:rPr>
                <w:rFonts w:ascii="Arial" w:hAnsi="Arial" w:cs="Arial"/>
                <w:bCs/>
                <w:sz w:val="20"/>
                <w:szCs w:val="20"/>
              </w:rPr>
              <w:t>Asociación Bogotá-</w:t>
            </w:r>
            <w:proofErr w:type="spellStart"/>
            <w:r w:rsidRPr="00E66798">
              <w:rPr>
                <w:rFonts w:ascii="Arial" w:hAnsi="Arial" w:cs="Arial"/>
                <w:bCs/>
                <w:sz w:val="20"/>
                <w:szCs w:val="20"/>
              </w:rPr>
              <w:t>Nemocón</w:t>
            </w:r>
            <w:proofErr w:type="spellEnd"/>
          </w:p>
        </w:tc>
        <w:tc>
          <w:tcPr>
            <w:tcW w:w="1909" w:type="dxa"/>
            <w:vAlign w:val="center"/>
          </w:tcPr>
          <w:p w:rsidR="003A4758" w:rsidRPr="00E66798" w:rsidRDefault="003A4758" w:rsidP="00DC38FA">
            <w:pPr>
              <w:spacing w:after="0" w:line="240" w:lineRule="exact"/>
              <w:jc w:val="center"/>
              <w:rPr>
                <w:rFonts w:ascii="Arial" w:hAnsi="Arial" w:cs="Arial"/>
                <w:bCs/>
                <w:sz w:val="20"/>
                <w:szCs w:val="20"/>
              </w:rPr>
            </w:pPr>
            <w:r w:rsidRPr="00E66798">
              <w:rPr>
                <w:rFonts w:ascii="Arial" w:hAnsi="Arial" w:cs="Arial"/>
                <w:bCs/>
                <w:sz w:val="20"/>
                <w:szCs w:val="20"/>
              </w:rPr>
              <w:t xml:space="preserve">Arcillas </w:t>
            </w:r>
            <w:proofErr w:type="spellStart"/>
            <w:r w:rsidRPr="00E66798">
              <w:rPr>
                <w:rFonts w:ascii="Arial" w:hAnsi="Arial" w:cs="Arial"/>
                <w:bCs/>
                <w:sz w:val="20"/>
                <w:szCs w:val="20"/>
              </w:rPr>
              <w:t>gleizadas</w:t>
            </w:r>
            <w:proofErr w:type="spellEnd"/>
            <w:r w:rsidRPr="00E66798">
              <w:rPr>
                <w:rFonts w:ascii="Arial" w:hAnsi="Arial" w:cs="Arial"/>
                <w:bCs/>
                <w:sz w:val="20"/>
                <w:szCs w:val="20"/>
              </w:rPr>
              <w:t xml:space="preserve"> y arcillosas</w:t>
            </w:r>
          </w:p>
        </w:tc>
        <w:tc>
          <w:tcPr>
            <w:tcW w:w="2769" w:type="dxa"/>
            <w:vAlign w:val="center"/>
          </w:tcPr>
          <w:p w:rsidR="003A4758" w:rsidRPr="00E66798" w:rsidRDefault="003A4758" w:rsidP="00DC38FA">
            <w:pPr>
              <w:spacing w:after="0" w:line="240" w:lineRule="exact"/>
              <w:jc w:val="center"/>
              <w:rPr>
                <w:rFonts w:ascii="Arial" w:hAnsi="Arial" w:cs="Arial"/>
                <w:bCs/>
                <w:sz w:val="20"/>
                <w:szCs w:val="20"/>
              </w:rPr>
            </w:pPr>
            <w:r w:rsidRPr="00E66798">
              <w:rPr>
                <w:rFonts w:ascii="Arial" w:hAnsi="Arial" w:cs="Arial"/>
                <w:bCs/>
                <w:sz w:val="20"/>
                <w:szCs w:val="20"/>
              </w:rPr>
              <w:t>Situadas en topografías plana 1% de pendiente</w:t>
            </w:r>
          </w:p>
        </w:tc>
        <w:tc>
          <w:tcPr>
            <w:tcW w:w="2551" w:type="dxa"/>
            <w:vAlign w:val="center"/>
          </w:tcPr>
          <w:p w:rsidR="003A4758" w:rsidRPr="00E66798" w:rsidRDefault="003A4758" w:rsidP="00DC38FA">
            <w:pPr>
              <w:spacing w:after="0" w:line="240" w:lineRule="exact"/>
              <w:jc w:val="center"/>
              <w:rPr>
                <w:rFonts w:ascii="Arial" w:hAnsi="Arial" w:cs="Arial"/>
                <w:bCs/>
                <w:sz w:val="20"/>
                <w:szCs w:val="20"/>
              </w:rPr>
            </w:pPr>
            <w:r w:rsidRPr="00E66798">
              <w:rPr>
                <w:rFonts w:ascii="Arial" w:hAnsi="Arial" w:cs="Arial"/>
                <w:bCs/>
                <w:sz w:val="20"/>
                <w:szCs w:val="20"/>
              </w:rPr>
              <w:t>Pastos y cultivos de flores</w:t>
            </w:r>
          </w:p>
        </w:tc>
      </w:tr>
      <w:tr w:rsidR="003A4758" w:rsidRPr="00E66798" w:rsidTr="004F2AFB">
        <w:tc>
          <w:tcPr>
            <w:tcW w:w="2055" w:type="dxa"/>
            <w:vAlign w:val="center"/>
          </w:tcPr>
          <w:p w:rsidR="003A4758" w:rsidRPr="00E66798" w:rsidRDefault="003A4758" w:rsidP="00DC38FA">
            <w:pPr>
              <w:spacing w:after="0" w:line="240" w:lineRule="exact"/>
              <w:jc w:val="center"/>
              <w:rPr>
                <w:rFonts w:ascii="Arial" w:hAnsi="Arial" w:cs="Arial"/>
                <w:bCs/>
                <w:sz w:val="20"/>
                <w:szCs w:val="20"/>
              </w:rPr>
            </w:pPr>
            <w:r w:rsidRPr="00E66798">
              <w:rPr>
                <w:rFonts w:ascii="Arial" w:hAnsi="Arial" w:cs="Arial"/>
                <w:bCs/>
                <w:sz w:val="20"/>
                <w:szCs w:val="20"/>
              </w:rPr>
              <w:t xml:space="preserve">Asociación </w:t>
            </w:r>
            <w:proofErr w:type="spellStart"/>
            <w:r w:rsidRPr="00E66798">
              <w:rPr>
                <w:rFonts w:ascii="Arial" w:hAnsi="Arial" w:cs="Arial"/>
                <w:bCs/>
                <w:sz w:val="20"/>
                <w:szCs w:val="20"/>
              </w:rPr>
              <w:t>Tibaitatá</w:t>
            </w:r>
            <w:proofErr w:type="spellEnd"/>
            <w:r w:rsidRPr="00E66798">
              <w:rPr>
                <w:rFonts w:ascii="Arial" w:hAnsi="Arial" w:cs="Arial"/>
                <w:bCs/>
                <w:sz w:val="20"/>
                <w:szCs w:val="20"/>
              </w:rPr>
              <w:t>- Zipaquirá Corso.</w:t>
            </w:r>
          </w:p>
        </w:tc>
        <w:tc>
          <w:tcPr>
            <w:tcW w:w="1909" w:type="dxa"/>
            <w:vAlign w:val="center"/>
          </w:tcPr>
          <w:p w:rsidR="003A4758" w:rsidRPr="00E66798" w:rsidRDefault="003A4758" w:rsidP="00DC38FA">
            <w:pPr>
              <w:spacing w:after="0" w:line="240" w:lineRule="exact"/>
              <w:jc w:val="center"/>
              <w:rPr>
                <w:rFonts w:ascii="Arial" w:hAnsi="Arial" w:cs="Arial"/>
                <w:bCs/>
                <w:sz w:val="20"/>
                <w:szCs w:val="20"/>
              </w:rPr>
            </w:pPr>
            <w:r w:rsidRPr="00E66798">
              <w:rPr>
                <w:rFonts w:ascii="Arial" w:hAnsi="Arial" w:cs="Arial"/>
                <w:bCs/>
                <w:sz w:val="20"/>
                <w:szCs w:val="20"/>
              </w:rPr>
              <w:t>Limitas</w:t>
            </w:r>
          </w:p>
          <w:p w:rsidR="003A4758" w:rsidRPr="00E66798" w:rsidRDefault="003A4758" w:rsidP="00DC38FA">
            <w:pPr>
              <w:spacing w:after="0" w:line="240" w:lineRule="exact"/>
              <w:jc w:val="center"/>
              <w:rPr>
                <w:rFonts w:ascii="Arial" w:hAnsi="Arial" w:cs="Arial"/>
                <w:bCs/>
                <w:sz w:val="20"/>
                <w:szCs w:val="20"/>
              </w:rPr>
            </w:pPr>
            <w:r w:rsidRPr="00E66798">
              <w:rPr>
                <w:rFonts w:ascii="Arial" w:hAnsi="Arial" w:cs="Arial"/>
                <w:bCs/>
                <w:sz w:val="20"/>
                <w:szCs w:val="20"/>
              </w:rPr>
              <w:t>Abigarradas y arcillosas</w:t>
            </w:r>
          </w:p>
        </w:tc>
        <w:tc>
          <w:tcPr>
            <w:tcW w:w="2769" w:type="dxa"/>
            <w:vAlign w:val="center"/>
          </w:tcPr>
          <w:p w:rsidR="003A4758" w:rsidRPr="00E66798" w:rsidRDefault="003A4758" w:rsidP="00DC38FA">
            <w:pPr>
              <w:spacing w:after="0" w:line="240" w:lineRule="exact"/>
              <w:jc w:val="center"/>
              <w:rPr>
                <w:rFonts w:ascii="Arial" w:hAnsi="Arial" w:cs="Arial"/>
                <w:bCs/>
                <w:sz w:val="20"/>
                <w:szCs w:val="20"/>
              </w:rPr>
            </w:pPr>
            <w:r w:rsidRPr="00E66798">
              <w:rPr>
                <w:rFonts w:ascii="Arial" w:hAnsi="Arial" w:cs="Arial"/>
                <w:bCs/>
                <w:sz w:val="20"/>
                <w:szCs w:val="20"/>
              </w:rPr>
              <w:t>Pendientes menores al 2%. Altitud 2600 m.s.n.m. suelo bien drenado</w:t>
            </w:r>
          </w:p>
        </w:tc>
        <w:tc>
          <w:tcPr>
            <w:tcW w:w="2551" w:type="dxa"/>
            <w:vAlign w:val="center"/>
          </w:tcPr>
          <w:p w:rsidR="003A4758" w:rsidRPr="00E66798" w:rsidRDefault="003A4758" w:rsidP="00DC38FA">
            <w:pPr>
              <w:spacing w:after="0" w:line="240" w:lineRule="exact"/>
              <w:jc w:val="center"/>
              <w:rPr>
                <w:rFonts w:ascii="Arial" w:hAnsi="Arial" w:cs="Arial"/>
                <w:bCs/>
                <w:sz w:val="20"/>
                <w:szCs w:val="20"/>
              </w:rPr>
            </w:pPr>
            <w:r w:rsidRPr="00E66798">
              <w:rPr>
                <w:rFonts w:ascii="Arial" w:hAnsi="Arial" w:cs="Arial"/>
                <w:bCs/>
                <w:sz w:val="20"/>
                <w:szCs w:val="20"/>
              </w:rPr>
              <w:t>Ganadería</w:t>
            </w:r>
          </w:p>
          <w:p w:rsidR="003A4758" w:rsidRPr="00E66798" w:rsidRDefault="003A4758" w:rsidP="00DC38FA">
            <w:pPr>
              <w:spacing w:after="0" w:line="240" w:lineRule="exact"/>
              <w:jc w:val="center"/>
              <w:rPr>
                <w:rFonts w:ascii="Arial" w:hAnsi="Arial" w:cs="Arial"/>
                <w:bCs/>
                <w:sz w:val="20"/>
                <w:szCs w:val="20"/>
              </w:rPr>
            </w:pPr>
            <w:r w:rsidRPr="00E66798">
              <w:rPr>
                <w:rFonts w:ascii="Arial" w:hAnsi="Arial" w:cs="Arial"/>
                <w:bCs/>
                <w:sz w:val="20"/>
                <w:szCs w:val="20"/>
              </w:rPr>
              <w:t>Agricultura</w:t>
            </w:r>
          </w:p>
          <w:p w:rsidR="003A4758" w:rsidRPr="00E66798" w:rsidRDefault="003A4758" w:rsidP="00DC38FA">
            <w:pPr>
              <w:spacing w:after="0" w:line="240" w:lineRule="exact"/>
              <w:jc w:val="center"/>
              <w:rPr>
                <w:rFonts w:ascii="Arial" w:hAnsi="Arial" w:cs="Arial"/>
                <w:bCs/>
                <w:sz w:val="20"/>
                <w:szCs w:val="20"/>
              </w:rPr>
            </w:pPr>
            <w:r w:rsidRPr="00E66798">
              <w:rPr>
                <w:rFonts w:ascii="Arial" w:hAnsi="Arial" w:cs="Arial"/>
                <w:bCs/>
                <w:sz w:val="20"/>
                <w:szCs w:val="20"/>
              </w:rPr>
              <w:t>Mecanizada</w:t>
            </w:r>
          </w:p>
        </w:tc>
      </w:tr>
      <w:tr w:rsidR="003A4758" w:rsidRPr="00E66798" w:rsidTr="004F2AFB">
        <w:tc>
          <w:tcPr>
            <w:tcW w:w="2055" w:type="dxa"/>
            <w:vAlign w:val="center"/>
          </w:tcPr>
          <w:p w:rsidR="003A4758" w:rsidRPr="00E66798" w:rsidRDefault="003A4758" w:rsidP="00DC38FA">
            <w:pPr>
              <w:spacing w:after="0" w:line="240" w:lineRule="exact"/>
              <w:jc w:val="center"/>
              <w:rPr>
                <w:rFonts w:ascii="Arial" w:hAnsi="Arial" w:cs="Arial"/>
                <w:bCs/>
                <w:sz w:val="20"/>
                <w:szCs w:val="20"/>
              </w:rPr>
            </w:pPr>
            <w:r w:rsidRPr="00E66798">
              <w:rPr>
                <w:rFonts w:ascii="Arial" w:hAnsi="Arial" w:cs="Arial"/>
                <w:bCs/>
                <w:sz w:val="20"/>
                <w:szCs w:val="20"/>
              </w:rPr>
              <w:t>Asociación Techo-</w:t>
            </w:r>
            <w:proofErr w:type="spellStart"/>
            <w:r w:rsidRPr="00E66798">
              <w:rPr>
                <w:rFonts w:ascii="Arial" w:hAnsi="Arial" w:cs="Arial"/>
                <w:bCs/>
                <w:sz w:val="20"/>
                <w:szCs w:val="20"/>
              </w:rPr>
              <w:t>Gachancipá</w:t>
            </w:r>
            <w:proofErr w:type="spellEnd"/>
          </w:p>
        </w:tc>
        <w:tc>
          <w:tcPr>
            <w:tcW w:w="1909" w:type="dxa"/>
            <w:vAlign w:val="center"/>
          </w:tcPr>
          <w:p w:rsidR="003A4758" w:rsidRPr="00E66798" w:rsidRDefault="003A4758" w:rsidP="00DC38FA">
            <w:pPr>
              <w:spacing w:after="0" w:line="240" w:lineRule="exact"/>
              <w:jc w:val="center"/>
              <w:rPr>
                <w:rFonts w:ascii="Arial" w:hAnsi="Arial" w:cs="Arial"/>
                <w:bCs/>
                <w:sz w:val="20"/>
                <w:szCs w:val="20"/>
              </w:rPr>
            </w:pPr>
            <w:r w:rsidRPr="00E66798">
              <w:rPr>
                <w:rFonts w:ascii="Arial" w:hAnsi="Arial" w:cs="Arial"/>
                <w:bCs/>
                <w:sz w:val="20"/>
                <w:szCs w:val="20"/>
              </w:rPr>
              <w:t xml:space="preserve">Arcilla </w:t>
            </w:r>
            <w:proofErr w:type="spellStart"/>
            <w:r w:rsidRPr="00E66798">
              <w:rPr>
                <w:rFonts w:ascii="Arial" w:hAnsi="Arial" w:cs="Arial"/>
                <w:bCs/>
                <w:sz w:val="20"/>
                <w:szCs w:val="20"/>
              </w:rPr>
              <w:t>simosas</w:t>
            </w:r>
            <w:proofErr w:type="spellEnd"/>
            <w:r w:rsidRPr="00E66798">
              <w:rPr>
                <w:rFonts w:ascii="Arial" w:hAnsi="Arial" w:cs="Arial"/>
                <w:bCs/>
                <w:sz w:val="20"/>
                <w:szCs w:val="20"/>
              </w:rPr>
              <w:t xml:space="preserve"> fluviales y lacustres</w:t>
            </w:r>
          </w:p>
        </w:tc>
        <w:tc>
          <w:tcPr>
            <w:tcW w:w="2769" w:type="dxa"/>
            <w:vAlign w:val="center"/>
          </w:tcPr>
          <w:p w:rsidR="003A4758" w:rsidRPr="00E66798" w:rsidRDefault="003A4758" w:rsidP="00DC38FA">
            <w:pPr>
              <w:spacing w:after="0" w:line="240" w:lineRule="exact"/>
              <w:jc w:val="center"/>
              <w:rPr>
                <w:rFonts w:ascii="Arial" w:hAnsi="Arial" w:cs="Arial"/>
                <w:bCs/>
                <w:sz w:val="20"/>
                <w:szCs w:val="20"/>
              </w:rPr>
            </w:pPr>
            <w:r w:rsidRPr="00E66798">
              <w:rPr>
                <w:rFonts w:ascii="Arial" w:hAnsi="Arial" w:cs="Arial"/>
                <w:bCs/>
                <w:sz w:val="20"/>
                <w:szCs w:val="20"/>
              </w:rPr>
              <w:t>Pendientes menores al 3%. Poca precipitación. Ubicada en valles y terrazas</w:t>
            </w:r>
          </w:p>
        </w:tc>
        <w:tc>
          <w:tcPr>
            <w:tcW w:w="2551" w:type="dxa"/>
            <w:vAlign w:val="center"/>
          </w:tcPr>
          <w:p w:rsidR="003A4758" w:rsidRPr="00E66798" w:rsidRDefault="003A4758" w:rsidP="00DC38FA">
            <w:pPr>
              <w:spacing w:after="0" w:line="240" w:lineRule="exact"/>
              <w:jc w:val="center"/>
              <w:rPr>
                <w:rFonts w:ascii="Arial" w:hAnsi="Arial" w:cs="Arial"/>
                <w:bCs/>
                <w:sz w:val="20"/>
                <w:szCs w:val="20"/>
              </w:rPr>
            </w:pPr>
            <w:r w:rsidRPr="00E66798">
              <w:rPr>
                <w:rFonts w:ascii="Arial" w:hAnsi="Arial" w:cs="Arial"/>
                <w:bCs/>
                <w:sz w:val="20"/>
                <w:szCs w:val="20"/>
              </w:rPr>
              <w:t>Agricultura Ganadería Suelos mecanizados.</w:t>
            </w:r>
          </w:p>
          <w:p w:rsidR="003A4758" w:rsidRPr="00E66798" w:rsidRDefault="003A4758" w:rsidP="00DC38FA">
            <w:pPr>
              <w:spacing w:after="0" w:line="240" w:lineRule="exact"/>
              <w:jc w:val="center"/>
              <w:rPr>
                <w:rFonts w:ascii="Arial" w:hAnsi="Arial" w:cs="Arial"/>
                <w:bCs/>
                <w:sz w:val="20"/>
                <w:szCs w:val="20"/>
              </w:rPr>
            </w:pPr>
            <w:proofErr w:type="spellStart"/>
            <w:r w:rsidRPr="00E66798">
              <w:rPr>
                <w:rFonts w:ascii="Arial" w:hAnsi="Arial" w:cs="Arial"/>
                <w:bCs/>
                <w:sz w:val="20"/>
                <w:szCs w:val="20"/>
              </w:rPr>
              <w:t>Areas</w:t>
            </w:r>
            <w:proofErr w:type="spellEnd"/>
            <w:r w:rsidRPr="00E66798">
              <w:rPr>
                <w:rFonts w:ascii="Arial" w:hAnsi="Arial" w:cs="Arial"/>
                <w:bCs/>
                <w:sz w:val="20"/>
                <w:szCs w:val="20"/>
              </w:rPr>
              <w:t xml:space="preserve"> urbanas</w:t>
            </w:r>
          </w:p>
        </w:tc>
      </w:tr>
      <w:tr w:rsidR="003A4758" w:rsidRPr="00E66798" w:rsidTr="004F2AFB">
        <w:tc>
          <w:tcPr>
            <w:tcW w:w="2055" w:type="dxa"/>
            <w:vAlign w:val="center"/>
          </w:tcPr>
          <w:p w:rsidR="003A4758" w:rsidRPr="00E66798" w:rsidRDefault="003A4758" w:rsidP="00DC38FA">
            <w:pPr>
              <w:spacing w:after="0" w:line="240" w:lineRule="exact"/>
              <w:jc w:val="center"/>
              <w:rPr>
                <w:rFonts w:ascii="Arial" w:hAnsi="Arial" w:cs="Arial"/>
                <w:bCs/>
                <w:sz w:val="20"/>
                <w:szCs w:val="20"/>
              </w:rPr>
            </w:pPr>
            <w:r w:rsidRPr="00E66798">
              <w:rPr>
                <w:rFonts w:ascii="Arial" w:hAnsi="Arial" w:cs="Arial"/>
                <w:bCs/>
                <w:sz w:val="20"/>
                <w:szCs w:val="20"/>
              </w:rPr>
              <w:t>Suelos Coluvies</w:t>
            </w:r>
          </w:p>
        </w:tc>
        <w:tc>
          <w:tcPr>
            <w:tcW w:w="1909" w:type="dxa"/>
            <w:vAlign w:val="center"/>
          </w:tcPr>
          <w:p w:rsidR="003A4758" w:rsidRPr="00E66798" w:rsidRDefault="003A4758" w:rsidP="00DC38FA">
            <w:pPr>
              <w:spacing w:after="0" w:line="240" w:lineRule="exact"/>
              <w:jc w:val="center"/>
              <w:rPr>
                <w:rFonts w:ascii="Arial" w:hAnsi="Arial" w:cs="Arial"/>
                <w:bCs/>
                <w:sz w:val="20"/>
                <w:szCs w:val="20"/>
              </w:rPr>
            </w:pPr>
            <w:proofErr w:type="spellStart"/>
            <w:r w:rsidRPr="00E66798">
              <w:rPr>
                <w:rFonts w:ascii="Arial" w:hAnsi="Arial" w:cs="Arial"/>
                <w:bCs/>
                <w:sz w:val="20"/>
                <w:szCs w:val="20"/>
              </w:rPr>
              <w:t>Dépositos</w:t>
            </w:r>
            <w:proofErr w:type="spellEnd"/>
            <w:r w:rsidRPr="00E66798">
              <w:rPr>
                <w:rFonts w:ascii="Arial" w:hAnsi="Arial" w:cs="Arial"/>
                <w:bCs/>
                <w:sz w:val="20"/>
                <w:szCs w:val="20"/>
              </w:rPr>
              <w:t xml:space="preserve"> lacustres y </w:t>
            </w:r>
            <w:proofErr w:type="spellStart"/>
            <w:r w:rsidRPr="00E66798">
              <w:rPr>
                <w:rFonts w:ascii="Arial" w:hAnsi="Arial" w:cs="Arial"/>
                <w:bCs/>
                <w:sz w:val="20"/>
                <w:szCs w:val="20"/>
              </w:rPr>
              <w:t>coluviales</w:t>
            </w:r>
            <w:proofErr w:type="spellEnd"/>
          </w:p>
        </w:tc>
        <w:tc>
          <w:tcPr>
            <w:tcW w:w="2769" w:type="dxa"/>
            <w:vAlign w:val="center"/>
          </w:tcPr>
          <w:p w:rsidR="003A4758" w:rsidRPr="00E66798" w:rsidRDefault="003A4758" w:rsidP="00DC38FA">
            <w:pPr>
              <w:spacing w:after="0" w:line="240" w:lineRule="exact"/>
              <w:jc w:val="center"/>
              <w:rPr>
                <w:rFonts w:ascii="Arial" w:hAnsi="Arial" w:cs="Arial"/>
                <w:bCs/>
                <w:sz w:val="20"/>
                <w:szCs w:val="20"/>
              </w:rPr>
            </w:pPr>
            <w:r w:rsidRPr="00E66798">
              <w:rPr>
                <w:rFonts w:ascii="Arial" w:hAnsi="Arial" w:cs="Arial"/>
                <w:bCs/>
                <w:sz w:val="20"/>
                <w:szCs w:val="20"/>
              </w:rPr>
              <w:t xml:space="preserve">Variación de plano </w:t>
            </w:r>
            <w:proofErr w:type="gramStart"/>
            <w:r w:rsidRPr="00E66798">
              <w:rPr>
                <w:rFonts w:ascii="Arial" w:hAnsi="Arial" w:cs="Arial"/>
                <w:bCs/>
                <w:sz w:val="20"/>
                <w:szCs w:val="20"/>
              </w:rPr>
              <w:t>a</w:t>
            </w:r>
            <w:proofErr w:type="gramEnd"/>
            <w:r w:rsidRPr="00E66798">
              <w:rPr>
                <w:rFonts w:ascii="Arial" w:hAnsi="Arial" w:cs="Arial"/>
                <w:bCs/>
                <w:sz w:val="20"/>
                <w:szCs w:val="20"/>
              </w:rPr>
              <w:t xml:space="preserve"> moderadamente inclinado, </w:t>
            </w:r>
            <w:r w:rsidRPr="00E66798">
              <w:rPr>
                <w:rFonts w:ascii="Arial" w:hAnsi="Arial" w:cs="Arial"/>
                <w:bCs/>
                <w:sz w:val="20"/>
                <w:szCs w:val="20"/>
              </w:rPr>
              <w:lastRenderedPageBreak/>
              <w:t>pendientes menores a 12%. Aflorar piedras de diferentes tamaños.</w:t>
            </w:r>
          </w:p>
        </w:tc>
        <w:tc>
          <w:tcPr>
            <w:tcW w:w="2551" w:type="dxa"/>
            <w:vAlign w:val="center"/>
          </w:tcPr>
          <w:p w:rsidR="003A4758" w:rsidRPr="00E66798" w:rsidRDefault="003A4758" w:rsidP="00DC38FA">
            <w:pPr>
              <w:spacing w:after="0" w:line="240" w:lineRule="exact"/>
              <w:jc w:val="center"/>
              <w:rPr>
                <w:rFonts w:ascii="Arial" w:hAnsi="Arial" w:cs="Arial"/>
                <w:bCs/>
                <w:sz w:val="20"/>
                <w:szCs w:val="20"/>
              </w:rPr>
            </w:pPr>
            <w:r w:rsidRPr="00E66798">
              <w:rPr>
                <w:rFonts w:ascii="Arial" w:hAnsi="Arial" w:cs="Arial"/>
                <w:bCs/>
                <w:sz w:val="20"/>
                <w:szCs w:val="20"/>
              </w:rPr>
              <w:lastRenderedPageBreak/>
              <w:t>Ganadería extensiva</w:t>
            </w:r>
          </w:p>
        </w:tc>
      </w:tr>
      <w:tr w:rsidR="003A4758" w:rsidRPr="00E66798" w:rsidTr="004F2AFB">
        <w:tc>
          <w:tcPr>
            <w:tcW w:w="2055" w:type="dxa"/>
            <w:vAlign w:val="center"/>
          </w:tcPr>
          <w:p w:rsidR="003A4758" w:rsidRPr="00E66798" w:rsidRDefault="003A4758" w:rsidP="00DC38FA">
            <w:pPr>
              <w:spacing w:after="0" w:line="240" w:lineRule="exact"/>
              <w:jc w:val="center"/>
              <w:rPr>
                <w:rFonts w:ascii="Arial" w:hAnsi="Arial" w:cs="Arial"/>
                <w:bCs/>
                <w:sz w:val="20"/>
                <w:szCs w:val="20"/>
              </w:rPr>
            </w:pPr>
            <w:r w:rsidRPr="00E66798">
              <w:rPr>
                <w:rFonts w:ascii="Arial" w:hAnsi="Arial" w:cs="Arial"/>
                <w:bCs/>
                <w:sz w:val="20"/>
                <w:szCs w:val="20"/>
              </w:rPr>
              <w:lastRenderedPageBreak/>
              <w:t xml:space="preserve">Asociación </w:t>
            </w:r>
            <w:proofErr w:type="spellStart"/>
            <w:r w:rsidRPr="00E66798">
              <w:rPr>
                <w:rFonts w:ascii="Arial" w:hAnsi="Arial" w:cs="Arial"/>
                <w:bCs/>
                <w:sz w:val="20"/>
                <w:szCs w:val="20"/>
              </w:rPr>
              <w:t>Bojacá</w:t>
            </w:r>
            <w:proofErr w:type="spellEnd"/>
          </w:p>
        </w:tc>
        <w:tc>
          <w:tcPr>
            <w:tcW w:w="1909" w:type="dxa"/>
            <w:vAlign w:val="center"/>
          </w:tcPr>
          <w:p w:rsidR="003A4758" w:rsidRPr="00E66798" w:rsidRDefault="003A4758" w:rsidP="00DC38FA">
            <w:pPr>
              <w:spacing w:after="0" w:line="240" w:lineRule="exact"/>
              <w:jc w:val="center"/>
              <w:rPr>
                <w:rFonts w:ascii="Arial" w:hAnsi="Arial" w:cs="Arial"/>
                <w:bCs/>
                <w:sz w:val="20"/>
                <w:szCs w:val="20"/>
              </w:rPr>
            </w:pPr>
            <w:r w:rsidRPr="00E66798">
              <w:rPr>
                <w:rFonts w:ascii="Arial" w:hAnsi="Arial" w:cs="Arial"/>
                <w:bCs/>
                <w:sz w:val="20"/>
                <w:szCs w:val="20"/>
              </w:rPr>
              <w:t>Arcillas sedimentarias</w:t>
            </w:r>
          </w:p>
        </w:tc>
        <w:tc>
          <w:tcPr>
            <w:tcW w:w="2769" w:type="dxa"/>
            <w:vAlign w:val="center"/>
          </w:tcPr>
          <w:p w:rsidR="003A4758" w:rsidRPr="00E66798" w:rsidRDefault="003A4758" w:rsidP="00DC38FA">
            <w:pPr>
              <w:spacing w:after="0" w:line="240" w:lineRule="exact"/>
              <w:jc w:val="center"/>
              <w:rPr>
                <w:rFonts w:ascii="Arial" w:hAnsi="Arial" w:cs="Arial"/>
                <w:bCs/>
                <w:sz w:val="20"/>
                <w:szCs w:val="20"/>
              </w:rPr>
            </w:pPr>
            <w:r w:rsidRPr="00E66798">
              <w:rPr>
                <w:rFonts w:ascii="Arial" w:hAnsi="Arial" w:cs="Arial"/>
                <w:bCs/>
                <w:sz w:val="20"/>
                <w:szCs w:val="20"/>
              </w:rPr>
              <w:t>Pendiente entre 12%- 25%.</w:t>
            </w:r>
          </w:p>
          <w:p w:rsidR="003A4758" w:rsidRPr="00E66798" w:rsidRDefault="003A4758" w:rsidP="00DC38FA">
            <w:pPr>
              <w:spacing w:after="0" w:line="240" w:lineRule="exact"/>
              <w:jc w:val="center"/>
              <w:rPr>
                <w:rFonts w:ascii="Arial" w:hAnsi="Arial" w:cs="Arial"/>
                <w:bCs/>
                <w:sz w:val="20"/>
                <w:szCs w:val="20"/>
              </w:rPr>
            </w:pPr>
            <w:r w:rsidRPr="00E66798">
              <w:rPr>
                <w:rFonts w:ascii="Arial" w:hAnsi="Arial" w:cs="Arial"/>
                <w:bCs/>
                <w:sz w:val="20"/>
                <w:szCs w:val="20"/>
              </w:rPr>
              <w:t xml:space="preserve">Se localizan entre 2680-2800 </w:t>
            </w:r>
            <w:proofErr w:type="spellStart"/>
            <w:r w:rsidRPr="00E66798">
              <w:rPr>
                <w:rFonts w:ascii="Arial" w:hAnsi="Arial" w:cs="Arial"/>
                <w:bCs/>
                <w:sz w:val="20"/>
                <w:szCs w:val="20"/>
              </w:rPr>
              <w:t>s.n.m</w:t>
            </w:r>
            <w:proofErr w:type="spellEnd"/>
            <w:r w:rsidRPr="00E66798">
              <w:rPr>
                <w:rFonts w:ascii="Arial" w:hAnsi="Arial" w:cs="Arial"/>
                <w:bCs/>
                <w:sz w:val="20"/>
                <w:szCs w:val="20"/>
              </w:rPr>
              <w:t>. Distribución irregular de lluvias</w:t>
            </w:r>
          </w:p>
        </w:tc>
        <w:tc>
          <w:tcPr>
            <w:tcW w:w="2551" w:type="dxa"/>
            <w:vAlign w:val="center"/>
          </w:tcPr>
          <w:p w:rsidR="003A4758" w:rsidRPr="00E66798" w:rsidRDefault="003A4758" w:rsidP="00DC38FA">
            <w:pPr>
              <w:spacing w:after="0" w:line="240" w:lineRule="exact"/>
              <w:jc w:val="center"/>
              <w:rPr>
                <w:rFonts w:ascii="Arial" w:hAnsi="Arial" w:cs="Arial"/>
                <w:bCs/>
                <w:sz w:val="20"/>
                <w:szCs w:val="20"/>
              </w:rPr>
            </w:pPr>
            <w:r w:rsidRPr="00E66798">
              <w:rPr>
                <w:rFonts w:ascii="Arial" w:hAnsi="Arial" w:cs="Arial"/>
                <w:bCs/>
                <w:sz w:val="20"/>
                <w:szCs w:val="20"/>
              </w:rPr>
              <w:t xml:space="preserve">Cultivos limpios y </w:t>
            </w:r>
            <w:proofErr w:type="spellStart"/>
            <w:r w:rsidRPr="00E66798">
              <w:rPr>
                <w:rFonts w:ascii="Arial" w:hAnsi="Arial" w:cs="Arial"/>
                <w:bCs/>
                <w:sz w:val="20"/>
                <w:szCs w:val="20"/>
              </w:rPr>
              <w:t>semimecanizados</w:t>
            </w:r>
            <w:proofErr w:type="spellEnd"/>
            <w:r w:rsidRPr="00E66798">
              <w:rPr>
                <w:rFonts w:ascii="Arial" w:hAnsi="Arial" w:cs="Arial"/>
                <w:bCs/>
                <w:sz w:val="20"/>
                <w:szCs w:val="20"/>
              </w:rPr>
              <w:t xml:space="preserve">. Papa. </w:t>
            </w:r>
            <w:proofErr w:type="gramStart"/>
            <w:r w:rsidRPr="00E66798">
              <w:rPr>
                <w:rFonts w:ascii="Arial" w:hAnsi="Arial" w:cs="Arial"/>
                <w:bCs/>
                <w:sz w:val="20"/>
                <w:szCs w:val="20"/>
              </w:rPr>
              <w:t>arveja</w:t>
            </w:r>
            <w:proofErr w:type="gramEnd"/>
            <w:r w:rsidRPr="00E66798">
              <w:rPr>
                <w:rFonts w:ascii="Arial" w:hAnsi="Arial" w:cs="Arial"/>
                <w:bCs/>
                <w:sz w:val="20"/>
                <w:szCs w:val="20"/>
              </w:rPr>
              <w:t>- Zanahoria.</w:t>
            </w:r>
          </w:p>
        </w:tc>
      </w:tr>
      <w:tr w:rsidR="003A4758" w:rsidRPr="00E66798" w:rsidTr="004F2AFB">
        <w:tc>
          <w:tcPr>
            <w:tcW w:w="2055" w:type="dxa"/>
            <w:vAlign w:val="center"/>
          </w:tcPr>
          <w:p w:rsidR="003A4758" w:rsidRPr="00E66798" w:rsidRDefault="003A4758" w:rsidP="00DC38FA">
            <w:pPr>
              <w:spacing w:after="0" w:line="240" w:lineRule="exact"/>
              <w:jc w:val="center"/>
              <w:rPr>
                <w:rFonts w:ascii="Arial" w:hAnsi="Arial" w:cs="Arial"/>
                <w:bCs/>
                <w:sz w:val="20"/>
                <w:szCs w:val="20"/>
              </w:rPr>
            </w:pPr>
            <w:r w:rsidRPr="00E66798">
              <w:rPr>
                <w:rFonts w:ascii="Arial" w:hAnsi="Arial" w:cs="Arial"/>
                <w:bCs/>
                <w:sz w:val="20"/>
                <w:szCs w:val="20"/>
              </w:rPr>
              <w:t>Asociación Monserrate</w:t>
            </w:r>
          </w:p>
        </w:tc>
        <w:tc>
          <w:tcPr>
            <w:tcW w:w="1909" w:type="dxa"/>
            <w:vAlign w:val="center"/>
          </w:tcPr>
          <w:p w:rsidR="003A4758" w:rsidRPr="00E66798" w:rsidRDefault="003A4758" w:rsidP="00DC38FA">
            <w:pPr>
              <w:spacing w:after="0" w:line="240" w:lineRule="exact"/>
              <w:jc w:val="center"/>
              <w:rPr>
                <w:rFonts w:ascii="Arial" w:hAnsi="Arial" w:cs="Arial"/>
                <w:bCs/>
                <w:sz w:val="20"/>
                <w:szCs w:val="20"/>
              </w:rPr>
            </w:pPr>
            <w:r w:rsidRPr="00E66798">
              <w:rPr>
                <w:rFonts w:ascii="Arial" w:hAnsi="Arial" w:cs="Arial"/>
                <w:bCs/>
                <w:sz w:val="20"/>
                <w:szCs w:val="20"/>
              </w:rPr>
              <w:t xml:space="preserve">Areniscas y </w:t>
            </w:r>
            <w:proofErr w:type="spellStart"/>
            <w:r w:rsidRPr="00E66798">
              <w:rPr>
                <w:rFonts w:ascii="Arial" w:hAnsi="Arial" w:cs="Arial"/>
                <w:bCs/>
                <w:sz w:val="20"/>
                <w:szCs w:val="20"/>
              </w:rPr>
              <w:t>lutitas</w:t>
            </w:r>
            <w:proofErr w:type="spellEnd"/>
            <w:r w:rsidRPr="00E66798">
              <w:rPr>
                <w:rFonts w:ascii="Arial" w:hAnsi="Arial" w:cs="Arial"/>
                <w:bCs/>
                <w:sz w:val="20"/>
                <w:szCs w:val="20"/>
              </w:rPr>
              <w:t xml:space="preserve"> a veces consolidadas en tal caso aflorar</w:t>
            </w:r>
          </w:p>
        </w:tc>
        <w:tc>
          <w:tcPr>
            <w:tcW w:w="2769" w:type="dxa"/>
            <w:vAlign w:val="center"/>
          </w:tcPr>
          <w:p w:rsidR="003A4758" w:rsidRPr="00E66798" w:rsidRDefault="003A4758" w:rsidP="00DC38FA">
            <w:pPr>
              <w:spacing w:after="0" w:line="240" w:lineRule="exact"/>
              <w:jc w:val="center"/>
              <w:rPr>
                <w:rFonts w:ascii="Arial" w:hAnsi="Arial" w:cs="Arial"/>
                <w:bCs/>
                <w:sz w:val="20"/>
                <w:szCs w:val="20"/>
              </w:rPr>
            </w:pPr>
            <w:r w:rsidRPr="00E66798">
              <w:rPr>
                <w:rFonts w:ascii="Arial" w:hAnsi="Arial" w:cs="Arial"/>
                <w:bCs/>
                <w:sz w:val="20"/>
                <w:szCs w:val="20"/>
              </w:rPr>
              <w:t>Relieve fuertemente quebrado 50-75%</w:t>
            </w:r>
          </w:p>
          <w:p w:rsidR="003A4758" w:rsidRPr="00E66798" w:rsidRDefault="003A4758" w:rsidP="00DC38FA">
            <w:pPr>
              <w:spacing w:after="0" w:line="240" w:lineRule="exact"/>
              <w:jc w:val="center"/>
              <w:rPr>
                <w:rFonts w:ascii="Arial" w:hAnsi="Arial" w:cs="Arial"/>
                <w:bCs/>
                <w:sz w:val="20"/>
                <w:szCs w:val="20"/>
              </w:rPr>
            </w:pPr>
            <w:r w:rsidRPr="00E66798">
              <w:rPr>
                <w:rFonts w:ascii="Arial" w:hAnsi="Arial" w:cs="Arial"/>
                <w:bCs/>
                <w:sz w:val="20"/>
                <w:szCs w:val="20"/>
              </w:rPr>
              <w:t xml:space="preserve">2700-3000 </w:t>
            </w:r>
            <w:proofErr w:type="spellStart"/>
            <w:r w:rsidRPr="00E66798">
              <w:rPr>
                <w:rFonts w:ascii="Arial" w:hAnsi="Arial" w:cs="Arial"/>
                <w:bCs/>
                <w:sz w:val="20"/>
                <w:szCs w:val="20"/>
              </w:rPr>
              <w:t>s.n.m</w:t>
            </w:r>
            <w:proofErr w:type="spellEnd"/>
            <w:r w:rsidRPr="00E66798">
              <w:rPr>
                <w:rFonts w:ascii="Arial" w:hAnsi="Arial" w:cs="Arial"/>
                <w:bCs/>
                <w:sz w:val="20"/>
                <w:szCs w:val="20"/>
              </w:rPr>
              <w:t>.</w:t>
            </w:r>
          </w:p>
        </w:tc>
        <w:tc>
          <w:tcPr>
            <w:tcW w:w="2551" w:type="dxa"/>
            <w:vAlign w:val="center"/>
          </w:tcPr>
          <w:p w:rsidR="003A4758" w:rsidRPr="00E66798" w:rsidRDefault="003A4758" w:rsidP="00DC38FA">
            <w:pPr>
              <w:spacing w:after="0" w:line="240" w:lineRule="exact"/>
              <w:jc w:val="center"/>
              <w:rPr>
                <w:rFonts w:ascii="Arial" w:hAnsi="Arial" w:cs="Arial"/>
                <w:bCs/>
                <w:sz w:val="20"/>
                <w:szCs w:val="20"/>
              </w:rPr>
            </w:pPr>
            <w:r w:rsidRPr="00E66798">
              <w:rPr>
                <w:rFonts w:ascii="Arial" w:hAnsi="Arial" w:cs="Arial"/>
                <w:bCs/>
                <w:sz w:val="20"/>
                <w:szCs w:val="20"/>
              </w:rPr>
              <w:t>Bosque</w:t>
            </w:r>
          </w:p>
          <w:p w:rsidR="003A4758" w:rsidRPr="00E66798" w:rsidRDefault="003A4758" w:rsidP="00DC38FA">
            <w:pPr>
              <w:spacing w:after="0" w:line="240" w:lineRule="exact"/>
              <w:jc w:val="center"/>
              <w:rPr>
                <w:rFonts w:ascii="Arial" w:hAnsi="Arial" w:cs="Arial"/>
                <w:bCs/>
                <w:sz w:val="20"/>
                <w:szCs w:val="20"/>
              </w:rPr>
            </w:pPr>
            <w:r w:rsidRPr="00E66798">
              <w:rPr>
                <w:rFonts w:ascii="Arial" w:hAnsi="Arial" w:cs="Arial"/>
                <w:bCs/>
                <w:sz w:val="20"/>
                <w:szCs w:val="20"/>
              </w:rPr>
              <w:t>Pastos</w:t>
            </w:r>
          </w:p>
        </w:tc>
      </w:tr>
      <w:tr w:rsidR="003A4758" w:rsidRPr="00E66798" w:rsidTr="004F2AFB">
        <w:tc>
          <w:tcPr>
            <w:tcW w:w="2055" w:type="dxa"/>
            <w:vAlign w:val="center"/>
          </w:tcPr>
          <w:p w:rsidR="003A4758" w:rsidRPr="00E66798" w:rsidRDefault="003A4758" w:rsidP="00DC38FA">
            <w:pPr>
              <w:spacing w:after="0" w:line="240" w:lineRule="exact"/>
              <w:jc w:val="center"/>
              <w:rPr>
                <w:rFonts w:ascii="Arial" w:hAnsi="Arial" w:cs="Arial"/>
                <w:bCs/>
                <w:sz w:val="20"/>
                <w:szCs w:val="20"/>
              </w:rPr>
            </w:pPr>
            <w:r w:rsidRPr="00E66798">
              <w:rPr>
                <w:rFonts w:ascii="Arial" w:hAnsi="Arial" w:cs="Arial"/>
                <w:bCs/>
                <w:sz w:val="20"/>
                <w:szCs w:val="20"/>
              </w:rPr>
              <w:t xml:space="preserve">Asociación </w:t>
            </w:r>
            <w:proofErr w:type="spellStart"/>
            <w:r w:rsidRPr="00E66798">
              <w:rPr>
                <w:rFonts w:ascii="Arial" w:hAnsi="Arial" w:cs="Arial"/>
                <w:bCs/>
                <w:sz w:val="20"/>
                <w:szCs w:val="20"/>
              </w:rPr>
              <w:t>Facatativa</w:t>
            </w:r>
            <w:proofErr w:type="spellEnd"/>
            <w:r w:rsidRPr="00E66798">
              <w:rPr>
                <w:rFonts w:ascii="Arial" w:hAnsi="Arial" w:cs="Arial"/>
                <w:bCs/>
                <w:sz w:val="20"/>
                <w:szCs w:val="20"/>
              </w:rPr>
              <w:t>-Cabrera</w:t>
            </w:r>
          </w:p>
        </w:tc>
        <w:tc>
          <w:tcPr>
            <w:tcW w:w="1909" w:type="dxa"/>
            <w:vAlign w:val="center"/>
          </w:tcPr>
          <w:p w:rsidR="003A4758" w:rsidRPr="00E66798" w:rsidRDefault="003A4758" w:rsidP="00DC38FA">
            <w:pPr>
              <w:spacing w:after="0" w:line="240" w:lineRule="exact"/>
              <w:jc w:val="center"/>
              <w:rPr>
                <w:rFonts w:ascii="Arial" w:hAnsi="Arial" w:cs="Arial"/>
                <w:bCs/>
                <w:sz w:val="20"/>
                <w:szCs w:val="20"/>
              </w:rPr>
            </w:pPr>
            <w:r w:rsidRPr="00E66798">
              <w:rPr>
                <w:rFonts w:ascii="Arial" w:hAnsi="Arial" w:cs="Arial"/>
                <w:bCs/>
                <w:sz w:val="20"/>
                <w:szCs w:val="20"/>
              </w:rPr>
              <w:t>Depósitos volcánicos sobre ellos depósitos orgánicos</w:t>
            </w:r>
          </w:p>
        </w:tc>
        <w:tc>
          <w:tcPr>
            <w:tcW w:w="2769" w:type="dxa"/>
            <w:vAlign w:val="center"/>
          </w:tcPr>
          <w:p w:rsidR="003A4758" w:rsidRPr="00E66798" w:rsidRDefault="003A4758" w:rsidP="00DC38FA">
            <w:pPr>
              <w:spacing w:after="0" w:line="240" w:lineRule="exact"/>
              <w:jc w:val="center"/>
              <w:rPr>
                <w:rFonts w:ascii="Arial" w:hAnsi="Arial" w:cs="Arial"/>
                <w:bCs/>
                <w:sz w:val="20"/>
                <w:szCs w:val="20"/>
              </w:rPr>
            </w:pPr>
            <w:r w:rsidRPr="00E66798">
              <w:rPr>
                <w:rFonts w:ascii="Arial" w:hAnsi="Arial" w:cs="Arial"/>
                <w:bCs/>
                <w:sz w:val="20"/>
                <w:szCs w:val="20"/>
              </w:rPr>
              <w:t>Pendientes entre 12-50% aunque en algunos sitios las pendientes son de 3-12%</w:t>
            </w:r>
          </w:p>
        </w:tc>
        <w:tc>
          <w:tcPr>
            <w:tcW w:w="2551" w:type="dxa"/>
            <w:vAlign w:val="center"/>
          </w:tcPr>
          <w:p w:rsidR="003A4758" w:rsidRPr="00E66798" w:rsidRDefault="003A4758" w:rsidP="00DC38FA">
            <w:pPr>
              <w:spacing w:after="0" w:line="240" w:lineRule="exact"/>
              <w:jc w:val="center"/>
              <w:rPr>
                <w:rFonts w:ascii="Arial" w:hAnsi="Arial" w:cs="Arial"/>
                <w:bCs/>
                <w:sz w:val="20"/>
                <w:szCs w:val="20"/>
              </w:rPr>
            </w:pPr>
            <w:r w:rsidRPr="00E66798">
              <w:rPr>
                <w:rFonts w:ascii="Arial" w:hAnsi="Arial" w:cs="Arial"/>
                <w:bCs/>
                <w:sz w:val="20"/>
                <w:szCs w:val="20"/>
              </w:rPr>
              <w:t>Dependiendo donde se localicen.</w:t>
            </w:r>
          </w:p>
          <w:p w:rsidR="003A4758" w:rsidRPr="00E66798" w:rsidRDefault="003A4758" w:rsidP="00DC38FA">
            <w:pPr>
              <w:spacing w:after="0" w:line="240" w:lineRule="exact"/>
              <w:jc w:val="center"/>
              <w:rPr>
                <w:rFonts w:ascii="Arial" w:hAnsi="Arial" w:cs="Arial"/>
                <w:bCs/>
                <w:sz w:val="20"/>
                <w:szCs w:val="20"/>
              </w:rPr>
            </w:pPr>
            <w:r w:rsidRPr="00E66798">
              <w:rPr>
                <w:rFonts w:ascii="Arial" w:hAnsi="Arial" w:cs="Arial"/>
                <w:bCs/>
                <w:sz w:val="20"/>
                <w:szCs w:val="20"/>
              </w:rPr>
              <w:t>Agricultura</w:t>
            </w:r>
          </w:p>
          <w:p w:rsidR="003A4758" w:rsidRPr="00E66798" w:rsidRDefault="003A4758" w:rsidP="00DC38FA">
            <w:pPr>
              <w:spacing w:after="0" w:line="240" w:lineRule="exact"/>
              <w:jc w:val="center"/>
              <w:rPr>
                <w:rFonts w:ascii="Arial" w:hAnsi="Arial" w:cs="Arial"/>
                <w:bCs/>
                <w:sz w:val="20"/>
                <w:szCs w:val="20"/>
              </w:rPr>
            </w:pPr>
            <w:r w:rsidRPr="00E66798">
              <w:rPr>
                <w:rFonts w:ascii="Arial" w:hAnsi="Arial" w:cs="Arial"/>
                <w:bCs/>
                <w:sz w:val="20"/>
                <w:szCs w:val="20"/>
              </w:rPr>
              <w:t>ganadería y bosques</w:t>
            </w:r>
          </w:p>
        </w:tc>
      </w:tr>
      <w:tr w:rsidR="003A4758" w:rsidRPr="00E66798" w:rsidTr="004F2AFB">
        <w:tc>
          <w:tcPr>
            <w:tcW w:w="2055" w:type="dxa"/>
            <w:vAlign w:val="center"/>
          </w:tcPr>
          <w:p w:rsidR="003A4758" w:rsidRPr="00E66798" w:rsidRDefault="003A4758" w:rsidP="00DC38FA">
            <w:pPr>
              <w:spacing w:after="0" w:line="240" w:lineRule="exact"/>
              <w:jc w:val="center"/>
              <w:rPr>
                <w:rFonts w:ascii="Arial" w:hAnsi="Arial" w:cs="Arial"/>
                <w:bCs/>
                <w:sz w:val="20"/>
                <w:szCs w:val="20"/>
              </w:rPr>
            </w:pPr>
            <w:r w:rsidRPr="00E66798">
              <w:rPr>
                <w:rFonts w:ascii="Arial" w:hAnsi="Arial" w:cs="Arial"/>
                <w:bCs/>
                <w:sz w:val="20"/>
                <w:szCs w:val="20"/>
              </w:rPr>
              <w:t>Asociación Páramo-Usme-Guasca</w:t>
            </w:r>
          </w:p>
        </w:tc>
        <w:tc>
          <w:tcPr>
            <w:tcW w:w="1909" w:type="dxa"/>
            <w:vAlign w:val="center"/>
          </w:tcPr>
          <w:p w:rsidR="003A4758" w:rsidRPr="00E66798" w:rsidRDefault="003A4758" w:rsidP="00DC38FA">
            <w:pPr>
              <w:spacing w:after="0" w:line="240" w:lineRule="exact"/>
              <w:jc w:val="center"/>
              <w:rPr>
                <w:rFonts w:ascii="Arial" w:hAnsi="Arial" w:cs="Arial"/>
                <w:bCs/>
                <w:sz w:val="20"/>
                <w:szCs w:val="20"/>
              </w:rPr>
            </w:pPr>
            <w:r w:rsidRPr="00E66798">
              <w:rPr>
                <w:rFonts w:ascii="Arial" w:hAnsi="Arial" w:cs="Arial"/>
                <w:bCs/>
                <w:sz w:val="20"/>
                <w:szCs w:val="20"/>
              </w:rPr>
              <w:t xml:space="preserve">Lulitas arcillas areniscas con grado de </w:t>
            </w:r>
            <w:proofErr w:type="spellStart"/>
            <w:r w:rsidRPr="00E66798">
              <w:rPr>
                <w:rFonts w:ascii="Arial" w:hAnsi="Arial" w:cs="Arial"/>
                <w:bCs/>
                <w:sz w:val="20"/>
                <w:szCs w:val="20"/>
              </w:rPr>
              <w:t>metereoriza</w:t>
            </w:r>
            <w:proofErr w:type="spellEnd"/>
            <w:r w:rsidRPr="00E66798">
              <w:rPr>
                <w:rFonts w:ascii="Arial" w:hAnsi="Arial" w:cs="Arial"/>
                <w:bCs/>
                <w:sz w:val="20"/>
                <w:szCs w:val="20"/>
              </w:rPr>
              <w:t xml:space="preserve"> muy variable</w:t>
            </w:r>
          </w:p>
        </w:tc>
        <w:tc>
          <w:tcPr>
            <w:tcW w:w="2769" w:type="dxa"/>
            <w:vAlign w:val="center"/>
          </w:tcPr>
          <w:p w:rsidR="003A4758" w:rsidRPr="00E66798" w:rsidRDefault="003A4758" w:rsidP="00DC38FA">
            <w:pPr>
              <w:spacing w:after="0" w:line="240" w:lineRule="exact"/>
              <w:jc w:val="center"/>
              <w:rPr>
                <w:rFonts w:ascii="Arial" w:hAnsi="Arial" w:cs="Arial"/>
                <w:bCs/>
                <w:sz w:val="20"/>
                <w:szCs w:val="20"/>
              </w:rPr>
            </w:pPr>
            <w:r w:rsidRPr="00E66798">
              <w:rPr>
                <w:rFonts w:ascii="Arial" w:hAnsi="Arial" w:cs="Arial"/>
                <w:bCs/>
                <w:sz w:val="20"/>
                <w:szCs w:val="20"/>
              </w:rPr>
              <w:t>Pendientes variables entre 3-7-12-25%. Alturas superiores a 3100 m.s.n.m. Variaciones bruscas de temperatura en poco tiempo.</w:t>
            </w:r>
          </w:p>
        </w:tc>
        <w:tc>
          <w:tcPr>
            <w:tcW w:w="2551" w:type="dxa"/>
            <w:vAlign w:val="center"/>
          </w:tcPr>
          <w:p w:rsidR="003A4758" w:rsidRPr="00E66798" w:rsidRDefault="003A4758" w:rsidP="00DC38FA">
            <w:pPr>
              <w:spacing w:after="0" w:line="240" w:lineRule="exact"/>
              <w:jc w:val="center"/>
              <w:rPr>
                <w:rFonts w:ascii="Arial" w:hAnsi="Arial" w:cs="Arial"/>
                <w:bCs/>
                <w:sz w:val="20"/>
                <w:szCs w:val="20"/>
              </w:rPr>
            </w:pPr>
            <w:r w:rsidRPr="00E66798">
              <w:rPr>
                <w:rFonts w:ascii="Arial" w:hAnsi="Arial" w:cs="Arial"/>
                <w:bCs/>
                <w:sz w:val="20"/>
                <w:szCs w:val="20"/>
              </w:rPr>
              <w:t xml:space="preserve">Zonas altamente intervenidas con predominio de la </w:t>
            </w:r>
            <w:proofErr w:type="spellStart"/>
            <w:r w:rsidRPr="00E66798">
              <w:rPr>
                <w:rFonts w:ascii="Arial" w:hAnsi="Arial" w:cs="Arial"/>
                <w:bCs/>
                <w:sz w:val="20"/>
                <w:szCs w:val="20"/>
              </w:rPr>
              <w:t>agrilcultura</w:t>
            </w:r>
            <w:proofErr w:type="spellEnd"/>
            <w:r w:rsidRPr="00E66798">
              <w:rPr>
                <w:rFonts w:ascii="Arial" w:hAnsi="Arial" w:cs="Arial"/>
                <w:bCs/>
                <w:sz w:val="20"/>
                <w:szCs w:val="20"/>
              </w:rPr>
              <w:t>, cultivo de papa ganadería con manejo inadecuado. Bosques especies exóticas y especies nativas.</w:t>
            </w:r>
          </w:p>
        </w:tc>
      </w:tr>
      <w:tr w:rsidR="003A4758" w:rsidRPr="00E66798" w:rsidTr="004F2AFB">
        <w:tc>
          <w:tcPr>
            <w:tcW w:w="2055" w:type="dxa"/>
            <w:vAlign w:val="center"/>
          </w:tcPr>
          <w:p w:rsidR="003A4758" w:rsidRPr="00E66798" w:rsidRDefault="003A4758" w:rsidP="00DC38FA">
            <w:pPr>
              <w:spacing w:after="0" w:line="240" w:lineRule="exact"/>
              <w:jc w:val="center"/>
              <w:rPr>
                <w:rFonts w:ascii="Arial" w:hAnsi="Arial" w:cs="Arial"/>
                <w:bCs/>
                <w:sz w:val="20"/>
                <w:szCs w:val="20"/>
              </w:rPr>
            </w:pPr>
            <w:r w:rsidRPr="00E66798">
              <w:rPr>
                <w:rFonts w:ascii="Arial" w:hAnsi="Arial" w:cs="Arial"/>
                <w:bCs/>
                <w:sz w:val="20"/>
                <w:szCs w:val="20"/>
              </w:rPr>
              <w:t xml:space="preserve">Asociación </w:t>
            </w:r>
            <w:proofErr w:type="spellStart"/>
            <w:r w:rsidRPr="00E66798">
              <w:rPr>
                <w:rFonts w:ascii="Arial" w:hAnsi="Arial" w:cs="Arial"/>
                <w:bCs/>
                <w:sz w:val="20"/>
                <w:szCs w:val="20"/>
              </w:rPr>
              <w:t>Cogua</w:t>
            </w:r>
            <w:proofErr w:type="spellEnd"/>
            <w:r w:rsidRPr="00E66798">
              <w:rPr>
                <w:rFonts w:ascii="Arial" w:hAnsi="Arial" w:cs="Arial"/>
                <w:bCs/>
                <w:sz w:val="20"/>
                <w:szCs w:val="20"/>
              </w:rPr>
              <w:t>- Cabrera</w:t>
            </w:r>
          </w:p>
        </w:tc>
        <w:tc>
          <w:tcPr>
            <w:tcW w:w="1909" w:type="dxa"/>
            <w:vAlign w:val="center"/>
          </w:tcPr>
          <w:p w:rsidR="003A4758" w:rsidRPr="00E66798" w:rsidRDefault="003A4758" w:rsidP="00DC38FA">
            <w:pPr>
              <w:spacing w:after="0" w:line="240" w:lineRule="exact"/>
              <w:jc w:val="center"/>
              <w:rPr>
                <w:rFonts w:ascii="Arial" w:hAnsi="Arial" w:cs="Arial"/>
                <w:bCs/>
                <w:sz w:val="20"/>
                <w:szCs w:val="20"/>
              </w:rPr>
            </w:pPr>
            <w:r w:rsidRPr="00E66798">
              <w:rPr>
                <w:rFonts w:ascii="Arial" w:hAnsi="Arial" w:cs="Arial"/>
                <w:bCs/>
                <w:sz w:val="20"/>
                <w:szCs w:val="20"/>
              </w:rPr>
              <w:t>Arcillas y arenas terciarias</w:t>
            </w:r>
          </w:p>
        </w:tc>
        <w:tc>
          <w:tcPr>
            <w:tcW w:w="2769" w:type="dxa"/>
            <w:vAlign w:val="center"/>
          </w:tcPr>
          <w:p w:rsidR="003A4758" w:rsidRPr="00E66798" w:rsidRDefault="003A4758" w:rsidP="00DC38FA">
            <w:pPr>
              <w:spacing w:after="0" w:line="240" w:lineRule="exact"/>
              <w:jc w:val="center"/>
              <w:rPr>
                <w:rFonts w:ascii="Arial" w:hAnsi="Arial" w:cs="Arial"/>
                <w:bCs/>
                <w:sz w:val="20"/>
                <w:szCs w:val="20"/>
              </w:rPr>
            </w:pPr>
            <w:r w:rsidRPr="00E66798">
              <w:rPr>
                <w:rFonts w:ascii="Arial" w:hAnsi="Arial" w:cs="Arial"/>
                <w:bCs/>
                <w:sz w:val="20"/>
                <w:szCs w:val="20"/>
              </w:rPr>
              <w:t>Se ubican en laderas  y  colinas.</w:t>
            </w:r>
          </w:p>
          <w:p w:rsidR="003A4758" w:rsidRPr="00E66798" w:rsidRDefault="003A4758" w:rsidP="00DC38FA">
            <w:pPr>
              <w:spacing w:after="0" w:line="240" w:lineRule="exact"/>
              <w:jc w:val="center"/>
              <w:rPr>
                <w:rFonts w:ascii="Arial" w:hAnsi="Arial" w:cs="Arial"/>
                <w:bCs/>
                <w:sz w:val="20"/>
                <w:szCs w:val="20"/>
              </w:rPr>
            </w:pPr>
            <w:r w:rsidRPr="00E66798">
              <w:rPr>
                <w:rFonts w:ascii="Arial" w:hAnsi="Arial" w:cs="Arial"/>
                <w:bCs/>
                <w:sz w:val="20"/>
                <w:szCs w:val="20"/>
              </w:rPr>
              <w:t>Pendiente entre 12%-25%.</w:t>
            </w:r>
          </w:p>
          <w:p w:rsidR="003A4758" w:rsidRPr="00E66798" w:rsidRDefault="003A4758" w:rsidP="00DC38FA">
            <w:pPr>
              <w:spacing w:after="0" w:line="240" w:lineRule="exact"/>
              <w:jc w:val="center"/>
              <w:rPr>
                <w:rFonts w:ascii="Arial" w:hAnsi="Arial" w:cs="Arial"/>
                <w:bCs/>
                <w:sz w:val="20"/>
                <w:szCs w:val="20"/>
              </w:rPr>
            </w:pPr>
            <w:r w:rsidRPr="00E66798">
              <w:rPr>
                <w:rFonts w:ascii="Arial" w:hAnsi="Arial" w:cs="Arial"/>
                <w:bCs/>
                <w:sz w:val="20"/>
                <w:szCs w:val="20"/>
              </w:rPr>
              <w:t xml:space="preserve">Altitud 2650-2900 </w:t>
            </w:r>
            <w:proofErr w:type="spellStart"/>
            <w:r w:rsidRPr="00E66798">
              <w:rPr>
                <w:rFonts w:ascii="Arial" w:hAnsi="Arial" w:cs="Arial"/>
                <w:bCs/>
                <w:sz w:val="20"/>
                <w:szCs w:val="20"/>
              </w:rPr>
              <w:t>s.n.m</w:t>
            </w:r>
            <w:proofErr w:type="spellEnd"/>
            <w:r w:rsidRPr="00E66798">
              <w:rPr>
                <w:rFonts w:ascii="Arial" w:hAnsi="Arial" w:cs="Arial"/>
                <w:bCs/>
                <w:sz w:val="20"/>
                <w:szCs w:val="20"/>
              </w:rPr>
              <w:t>. Buena permeabilidad.</w:t>
            </w:r>
          </w:p>
        </w:tc>
        <w:tc>
          <w:tcPr>
            <w:tcW w:w="2551" w:type="dxa"/>
            <w:vAlign w:val="center"/>
          </w:tcPr>
          <w:p w:rsidR="003A4758" w:rsidRPr="00E66798" w:rsidRDefault="003A4758" w:rsidP="00DC38FA">
            <w:pPr>
              <w:spacing w:after="0" w:line="240" w:lineRule="exact"/>
              <w:jc w:val="center"/>
              <w:rPr>
                <w:rFonts w:ascii="Arial" w:hAnsi="Arial" w:cs="Arial"/>
                <w:bCs/>
                <w:sz w:val="20"/>
                <w:szCs w:val="20"/>
              </w:rPr>
            </w:pPr>
            <w:r w:rsidRPr="00E66798">
              <w:rPr>
                <w:rFonts w:ascii="Arial" w:hAnsi="Arial" w:cs="Arial"/>
                <w:bCs/>
                <w:sz w:val="20"/>
                <w:szCs w:val="20"/>
              </w:rPr>
              <w:t>Ganadería, agricultura de cultivos limpios  y área urbana.</w:t>
            </w:r>
          </w:p>
        </w:tc>
      </w:tr>
    </w:tbl>
    <w:p w:rsidR="00EC59EB" w:rsidRDefault="002A4779" w:rsidP="002A4779">
      <w:pPr>
        <w:spacing w:after="0" w:line="240" w:lineRule="auto"/>
        <w:jc w:val="center"/>
        <w:rPr>
          <w:rFonts w:ascii="Arial" w:hAnsi="Arial" w:cs="Arial"/>
          <w:b/>
        </w:rPr>
      </w:pPr>
      <w:r w:rsidRPr="002A4779">
        <w:rPr>
          <w:rFonts w:ascii="Arial" w:hAnsi="Arial" w:cs="Arial"/>
          <w:b/>
        </w:rPr>
        <w:t>Fuente:</w:t>
      </w:r>
      <w:r>
        <w:rPr>
          <w:rFonts w:ascii="Arial" w:hAnsi="Arial" w:cs="Arial"/>
        </w:rPr>
        <w:t xml:space="preserve"> Acuerdo No. 004 - </w:t>
      </w:r>
      <w:r w:rsidRPr="00183AA9">
        <w:rPr>
          <w:rFonts w:ascii="Arial" w:hAnsi="Arial" w:cs="Arial"/>
        </w:rPr>
        <w:t>E</w:t>
      </w:r>
      <w:r>
        <w:rPr>
          <w:rFonts w:ascii="Arial" w:hAnsi="Arial" w:cs="Arial"/>
        </w:rPr>
        <w:t xml:space="preserve">squema de </w:t>
      </w:r>
      <w:r w:rsidRPr="00183AA9">
        <w:rPr>
          <w:rFonts w:ascii="Arial" w:hAnsi="Arial" w:cs="Arial"/>
        </w:rPr>
        <w:t>O</w:t>
      </w:r>
      <w:r>
        <w:rPr>
          <w:rFonts w:ascii="Arial" w:hAnsi="Arial" w:cs="Arial"/>
        </w:rPr>
        <w:t xml:space="preserve">rdenamiento </w:t>
      </w:r>
      <w:r w:rsidRPr="00183AA9">
        <w:rPr>
          <w:rFonts w:ascii="Arial" w:hAnsi="Arial" w:cs="Arial"/>
        </w:rPr>
        <w:t>T</w:t>
      </w:r>
      <w:r>
        <w:rPr>
          <w:rFonts w:ascii="Arial" w:hAnsi="Arial" w:cs="Arial"/>
        </w:rPr>
        <w:t>erritorial, 2015</w:t>
      </w:r>
    </w:p>
    <w:p w:rsidR="002A4779" w:rsidRDefault="002A4779" w:rsidP="007A2C7D">
      <w:pPr>
        <w:spacing w:line="240" w:lineRule="auto"/>
        <w:jc w:val="both"/>
        <w:rPr>
          <w:rFonts w:ascii="Arial" w:hAnsi="Arial" w:cs="Arial"/>
          <w:b/>
        </w:rPr>
      </w:pPr>
    </w:p>
    <w:p w:rsidR="00D67CB6" w:rsidRDefault="00AC7CDA" w:rsidP="007A2C7D">
      <w:pPr>
        <w:spacing w:line="240" w:lineRule="auto"/>
        <w:jc w:val="both"/>
        <w:rPr>
          <w:rFonts w:ascii="Arial" w:hAnsi="Arial" w:cs="Arial"/>
          <w:b/>
        </w:rPr>
      </w:pPr>
      <w:r w:rsidRPr="00F249D5">
        <w:rPr>
          <w:rFonts w:ascii="Arial" w:hAnsi="Arial" w:cs="Arial"/>
          <w:b/>
        </w:rPr>
        <w:t xml:space="preserve">SUELO URBANO: </w:t>
      </w:r>
    </w:p>
    <w:p w:rsidR="00AC7CDA" w:rsidRPr="00F249D5" w:rsidRDefault="00AC7CDA" w:rsidP="007A2C7D">
      <w:pPr>
        <w:spacing w:line="240" w:lineRule="auto"/>
        <w:jc w:val="both"/>
        <w:rPr>
          <w:rFonts w:ascii="Arial" w:hAnsi="Arial" w:cs="Arial"/>
        </w:rPr>
      </w:pPr>
      <w:r w:rsidRPr="00F249D5">
        <w:rPr>
          <w:rFonts w:ascii="Arial" w:hAnsi="Arial" w:cs="Arial"/>
        </w:rPr>
        <w:t xml:space="preserve">Forman parte del suelo urbano las áreas destinadas a usos urbanos que cuentan con infraestructura vial y redes primarias de energía, acueducto y alcantarillado, las cuales se delimitaron por medio de un perímetro urbano y de servicios públicos. </w:t>
      </w:r>
    </w:p>
    <w:p w:rsidR="000939D1" w:rsidRDefault="00AC7CDA" w:rsidP="007A2C7D">
      <w:pPr>
        <w:spacing w:line="240" w:lineRule="auto"/>
        <w:jc w:val="both"/>
        <w:rPr>
          <w:rFonts w:ascii="Arial" w:hAnsi="Arial" w:cs="Arial"/>
        </w:rPr>
      </w:pPr>
      <w:r w:rsidRPr="00F249D5">
        <w:rPr>
          <w:rFonts w:ascii="Arial" w:hAnsi="Arial" w:cs="Arial"/>
        </w:rPr>
        <w:t xml:space="preserve">En el municipio de </w:t>
      </w:r>
      <w:proofErr w:type="spellStart"/>
      <w:r w:rsidRPr="00F249D5">
        <w:rPr>
          <w:rFonts w:ascii="Arial" w:hAnsi="Arial" w:cs="Arial"/>
        </w:rPr>
        <w:t>Nemocón</w:t>
      </w:r>
      <w:proofErr w:type="spellEnd"/>
      <w:r w:rsidRPr="00F249D5">
        <w:rPr>
          <w:rFonts w:ascii="Arial" w:hAnsi="Arial" w:cs="Arial"/>
        </w:rPr>
        <w:t xml:space="preserve"> existe un (1) polígono correspondientes a suelo urbano, el cual se encuentra cartografiado en el mapa </w:t>
      </w:r>
      <w:r w:rsidR="001F40E3">
        <w:rPr>
          <w:rFonts w:ascii="Arial" w:hAnsi="Arial" w:cs="Arial"/>
        </w:rPr>
        <w:t>de suelo urbano y de expansión.</w:t>
      </w:r>
      <w:sdt>
        <w:sdtPr>
          <w:rPr>
            <w:rFonts w:ascii="Arial" w:hAnsi="Arial" w:cs="Arial"/>
          </w:rPr>
          <w:id w:val="-907612411"/>
          <w:citation/>
        </w:sdtPr>
        <w:sdtEndPr/>
        <w:sdtContent>
          <w:r w:rsidR="00B85426">
            <w:rPr>
              <w:rFonts w:ascii="Arial" w:hAnsi="Arial" w:cs="Arial"/>
            </w:rPr>
            <w:fldChar w:fldCharType="begin"/>
          </w:r>
          <w:r w:rsidR="00B85426">
            <w:rPr>
              <w:rFonts w:ascii="Arial" w:hAnsi="Arial" w:cs="Arial"/>
            </w:rPr>
            <w:instrText xml:space="preserve"> CITATION Alc15 \l 9226 </w:instrText>
          </w:r>
          <w:r w:rsidR="00B85426">
            <w:rPr>
              <w:rFonts w:ascii="Arial" w:hAnsi="Arial" w:cs="Arial"/>
            </w:rPr>
            <w:fldChar w:fldCharType="separate"/>
          </w:r>
          <w:r w:rsidR="00B85426">
            <w:rPr>
              <w:rFonts w:ascii="Arial" w:hAnsi="Arial" w:cs="Arial"/>
              <w:noProof/>
            </w:rPr>
            <w:t xml:space="preserve"> </w:t>
          </w:r>
          <w:r w:rsidR="00B85426" w:rsidRPr="00B85426">
            <w:rPr>
              <w:rFonts w:ascii="Arial" w:hAnsi="Arial" w:cs="Arial"/>
              <w:noProof/>
            </w:rPr>
            <w:t>(Alcaldía Municipal de Nemocón, 2015)</w:t>
          </w:r>
          <w:r w:rsidR="00B85426">
            <w:rPr>
              <w:rFonts w:ascii="Arial" w:hAnsi="Arial" w:cs="Arial"/>
            </w:rPr>
            <w:fldChar w:fldCharType="end"/>
          </w:r>
        </w:sdtContent>
      </w:sdt>
      <w:r w:rsidRPr="00F249D5">
        <w:rPr>
          <w:rFonts w:ascii="Arial" w:hAnsi="Arial" w:cs="Arial"/>
        </w:rPr>
        <w:t xml:space="preserve"> </w:t>
      </w:r>
    </w:p>
    <w:p w:rsidR="00AC7CDA" w:rsidRPr="00601AF6" w:rsidRDefault="0090483D" w:rsidP="006F29E6">
      <w:pPr>
        <w:keepNext/>
        <w:spacing w:after="0" w:line="240" w:lineRule="auto"/>
        <w:jc w:val="center"/>
        <w:rPr>
          <w:rFonts w:ascii="Arial" w:hAnsi="Arial" w:cs="Arial"/>
          <w:b/>
          <w:iCs/>
        </w:rPr>
      </w:pPr>
      <w:bookmarkStart w:id="24" w:name="_Toc466925886"/>
      <w:r w:rsidRPr="00601AF6">
        <w:rPr>
          <w:b/>
          <w:noProof/>
          <w:lang w:eastAsia="es-CO"/>
        </w:rPr>
        <w:lastRenderedPageBreak/>
        <w:drawing>
          <wp:anchor distT="0" distB="0" distL="114300" distR="114300" simplePos="0" relativeHeight="251739136" behindDoc="0" locked="0" layoutInCell="1" allowOverlap="1" wp14:anchorId="13630B7A" wp14:editId="59BBFF37">
            <wp:simplePos x="0" y="0"/>
            <wp:positionH relativeFrom="margin">
              <wp:posOffset>109220</wp:posOffset>
            </wp:positionH>
            <wp:positionV relativeFrom="margin">
              <wp:posOffset>205740</wp:posOffset>
            </wp:positionV>
            <wp:extent cx="5201285" cy="3389630"/>
            <wp:effectExtent l="19050" t="19050" r="18415" b="20320"/>
            <wp:wrapTopAndBottom/>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201285" cy="3389630"/>
                    </a:xfrm>
                    <a:prstGeom prst="rect">
                      <a:avLst/>
                    </a:prstGeom>
                    <a:ln w="3175" cap="sq">
                      <a:solidFill>
                        <a:srgbClr val="000000"/>
                      </a:solidFill>
                      <a:prstDash val="solid"/>
                      <a:miter lim="800000"/>
                    </a:ln>
                    <a:effectLst/>
                  </pic:spPr>
                </pic:pic>
              </a:graphicData>
            </a:graphic>
            <wp14:sizeRelH relativeFrom="margin">
              <wp14:pctWidth>0</wp14:pctWidth>
            </wp14:sizeRelH>
            <wp14:sizeRelV relativeFrom="margin">
              <wp14:pctHeight>0</wp14:pctHeight>
            </wp14:sizeRelV>
          </wp:anchor>
        </w:drawing>
      </w:r>
      <w:r w:rsidR="006F29E6" w:rsidRPr="00601AF6">
        <w:rPr>
          <w:rFonts w:ascii="Arial" w:hAnsi="Arial" w:cs="Arial"/>
          <w:b/>
          <w:iCs/>
        </w:rPr>
        <w:t xml:space="preserve">Imagen  </w:t>
      </w:r>
      <w:r w:rsidR="006F29E6" w:rsidRPr="00601AF6">
        <w:rPr>
          <w:rFonts w:ascii="Arial" w:hAnsi="Arial" w:cs="Arial"/>
          <w:b/>
          <w:iCs/>
        </w:rPr>
        <w:fldChar w:fldCharType="begin"/>
      </w:r>
      <w:r w:rsidR="006F29E6" w:rsidRPr="00601AF6">
        <w:rPr>
          <w:rFonts w:ascii="Arial" w:hAnsi="Arial" w:cs="Arial"/>
          <w:b/>
          <w:iCs/>
        </w:rPr>
        <w:instrText xml:space="preserve"> SEQ Imagen_ \* ARABIC </w:instrText>
      </w:r>
      <w:r w:rsidR="006F29E6" w:rsidRPr="00601AF6">
        <w:rPr>
          <w:rFonts w:ascii="Arial" w:hAnsi="Arial" w:cs="Arial"/>
          <w:b/>
          <w:iCs/>
        </w:rPr>
        <w:fldChar w:fldCharType="separate"/>
      </w:r>
      <w:r w:rsidR="007D7668" w:rsidRPr="00601AF6">
        <w:rPr>
          <w:rFonts w:ascii="Arial" w:hAnsi="Arial" w:cs="Arial"/>
          <w:b/>
          <w:iCs/>
          <w:noProof/>
        </w:rPr>
        <w:t>9</w:t>
      </w:r>
      <w:r w:rsidR="006F29E6" w:rsidRPr="00601AF6">
        <w:rPr>
          <w:rFonts w:ascii="Arial" w:hAnsi="Arial" w:cs="Arial"/>
          <w:b/>
          <w:iCs/>
        </w:rPr>
        <w:fldChar w:fldCharType="end"/>
      </w:r>
      <w:r w:rsidR="006F29E6" w:rsidRPr="00601AF6">
        <w:rPr>
          <w:rFonts w:ascii="Arial" w:hAnsi="Arial" w:cs="Arial"/>
          <w:b/>
          <w:iCs/>
        </w:rPr>
        <w:t xml:space="preserve">. </w:t>
      </w:r>
      <w:r w:rsidR="006F29E6" w:rsidRPr="00601AF6">
        <w:rPr>
          <w:rFonts w:ascii="Arial" w:hAnsi="Arial" w:cs="Arial"/>
          <w:iCs/>
        </w:rPr>
        <w:t>Mapa de Suelo Urbano y de Expansión</w:t>
      </w:r>
      <w:bookmarkEnd w:id="24"/>
    </w:p>
    <w:p w:rsidR="0085752D" w:rsidRPr="00CD7DF8" w:rsidRDefault="00AC7CDA" w:rsidP="007A2C7D">
      <w:pPr>
        <w:spacing w:after="0" w:line="240" w:lineRule="auto"/>
        <w:jc w:val="center"/>
        <w:rPr>
          <w:rFonts w:ascii="Arial" w:hAnsi="Arial" w:cs="Arial"/>
        </w:rPr>
      </w:pPr>
      <w:r w:rsidRPr="00F249D5">
        <w:rPr>
          <w:rFonts w:ascii="Arial" w:hAnsi="Arial" w:cs="Arial"/>
          <w:b/>
        </w:rPr>
        <w:t xml:space="preserve">Fuente: </w:t>
      </w:r>
      <w:r w:rsidR="002A4779">
        <w:rPr>
          <w:rFonts w:ascii="Arial" w:hAnsi="Arial" w:cs="Arial"/>
        </w:rPr>
        <w:t xml:space="preserve">Acuerdo No. 004 - </w:t>
      </w:r>
      <w:r w:rsidR="002A4779" w:rsidRPr="00183AA9">
        <w:rPr>
          <w:rFonts w:ascii="Arial" w:hAnsi="Arial" w:cs="Arial"/>
        </w:rPr>
        <w:t>E</w:t>
      </w:r>
      <w:r w:rsidR="002A4779">
        <w:rPr>
          <w:rFonts w:ascii="Arial" w:hAnsi="Arial" w:cs="Arial"/>
        </w:rPr>
        <w:t xml:space="preserve">squema de </w:t>
      </w:r>
      <w:r w:rsidR="002A4779" w:rsidRPr="00183AA9">
        <w:rPr>
          <w:rFonts w:ascii="Arial" w:hAnsi="Arial" w:cs="Arial"/>
        </w:rPr>
        <w:t>O</w:t>
      </w:r>
      <w:r w:rsidR="002A4779">
        <w:rPr>
          <w:rFonts w:ascii="Arial" w:hAnsi="Arial" w:cs="Arial"/>
        </w:rPr>
        <w:t xml:space="preserve">rdenamiento </w:t>
      </w:r>
      <w:r w:rsidR="002A4779" w:rsidRPr="00183AA9">
        <w:rPr>
          <w:rFonts w:ascii="Arial" w:hAnsi="Arial" w:cs="Arial"/>
        </w:rPr>
        <w:t>T</w:t>
      </w:r>
      <w:r w:rsidR="002A4779">
        <w:rPr>
          <w:rFonts w:ascii="Arial" w:hAnsi="Arial" w:cs="Arial"/>
        </w:rPr>
        <w:t>erritorial, 2015</w:t>
      </w:r>
    </w:p>
    <w:p w:rsidR="00CD7DF8" w:rsidRDefault="00CD7DF8" w:rsidP="00515C9B">
      <w:pPr>
        <w:jc w:val="center"/>
        <w:rPr>
          <w:rFonts w:ascii="Arial" w:hAnsi="Arial" w:cs="Arial"/>
          <w:b/>
        </w:rPr>
      </w:pPr>
    </w:p>
    <w:p w:rsidR="006F29E6" w:rsidRPr="006F29E6" w:rsidRDefault="006F29E6" w:rsidP="006F29E6">
      <w:pPr>
        <w:keepNext/>
        <w:spacing w:after="0" w:line="240" w:lineRule="auto"/>
        <w:jc w:val="center"/>
        <w:rPr>
          <w:rFonts w:ascii="Arial" w:hAnsi="Arial" w:cs="Arial"/>
        </w:rPr>
      </w:pPr>
      <w:bookmarkStart w:id="25" w:name="_Toc466925887"/>
      <w:r w:rsidRPr="006F29E6">
        <w:rPr>
          <w:rFonts w:ascii="Arial" w:hAnsi="Arial" w:cs="Arial"/>
          <w:b/>
        </w:rPr>
        <w:lastRenderedPageBreak/>
        <w:t xml:space="preserve">Imagen  </w:t>
      </w:r>
      <w:r w:rsidRPr="006F29E6">
        <w:rPr>
          <w:rFonts w:ascii="Arial" w:hAnsi="Arial" w:cs="Arial"/>
          <w:b/>
        </w:rPr>
        <w:fldChar w:fldCharType="begin"/>
      </w:r>
      <w:r w:rsidRPr="006F29E6">
        <w:rPr>
          <w:rFonts w:ascii="Arial" w:hAnsi="Arial" w:cs="Arial"/>
          <w:b/>
        </w:rPr>
        <w:instrText xml:space="preserve"> SEQ Imagen_ \* ARABIC </w:instrText>
      </w:r>
      <w:r w:rsidRPr="006F29E6">
        <w:rPr>
          <w:rFonts w:ascii="Arial" w:hAnsi="Arial" w:cs="Arial"/>
          <w:b/>
        </w:rPr>
        <w:fldChar w:fldCharType="separate"/>
      </w:r>
      <w:r w:rsidR="007D7668">
        <w:rPr>
          <w:rFonts w:ascii="Arial" w:hAnsi="Arial" w:cs="Arial"/>
          <w:b/>
          <w:noProof/>
        </w:rPr>
        <w:t>10</w:t>
      </w:r>
      <w:r w:rsidRPr="006F29E6">
        <w:rPr>
          <w:rFonts w:ascii="Arial" w:hAnsi="Arial" w:cs="Arial"/>
          <w:b/>
        </w:rPr>
        <w:fldChar w:fldCharType="end"/>
      </w:r>
      <w:r w:rsidRPr="006F29E6">
        <w:rPr>
          <w:rFonts w:ascii="Arial" w:hAnsi="Arial" w:cs="Arial"/>
          <w:b/>
        </w:rPr>
        <w:t xml:space="preserve">. </w:t>
      </w:r>
      <w:r w:rsidRPr="006F29E6">
        <w:rPr>
          <w:rFonts w:ascii="Arial" w:hAnsi="Arial" w:cs="Arial"/>
        </w:rPr>
        <w:t>Mapa clasificación general del Territorio</w:t>
      </w:r>
      <w:bookmarkEnd w:id="25"/>
    </w:p>
    <w:p w:rsidR="00AC7CDA" w:rsidRPr="00F249D5" w:rsidRDefault="006A29AD" w:rsidP="00985A30">
      <w:pPr>
        <w:spacing w:after="0" w:line="240" w:lineRule="auto"/>
        <w:jc w:val="center"/>
        <w:rPr>
          <w:rFonts w:ascii="Arial" w:hAnsi="Arial" w:cs="Arial"/>
        </w:rPr>
      </w:pPr>
      <w:r>
        <w:rPr>
          <w:b/>
          <w:noProof/>
          <w:lang w:eastAsia="es-CO"/>
        </w:rPr>
        <w:drawing>
          <wp:inline distT="0" distB="0" distL="0" distR="0" wp14:anchorId="1C3ACE27" wp14:editId="17037A99">
            <wp:extent cx="5028380" cy="4848625"/>
            <wp:effectExtent l="19050" t="19050" r="20320" b="952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041083" cy="4860874"/>
                    </a:xfrm>
                    <a:prstGeom prst="rect">
                      <a:avLst/>
                    </a:prstGeom>
                    <a:ln w="3175" cap="sq">
                      <a:solidFill>
                        <a:srgbClr val="000000"/>
                      </a:solidFill>
                      <a:prstDash val="solid"/>
                      <a:miter lim="800000"/>
                    </a:ln>
                    <a:effectLst/>
                  </pic:spPr>
                </pic:pic>
              </a:graphicData>
            </a:graphic>
          </wp:inline>
        </w:drawing>
      </w:r>
    </w:p>
    <w:p w:rsidR="005C36D6" w:rsidRDefault="00AC7CDA" w:rsidP="002A4779">
      <w:pPr>
        <w:spacing w:after="0" w:line="360" w:lineRule="auto"/>
        <w:jc w:val="center"/>
        <w:rPr>
          <w:rFonts w:ascii="Arial" w:hAnsi="Arial" w:cs="Arial"/>
        </w:rPr>
      </w:pPr>
      <w:r w:rsidRPr="00F249D5">
        <w:rPr>
          <w:rFonts w:ascii="Arial" w:hAnsi="Arial" w:cs="Arial"/>
          <w:b/>
        </w:rPr>
        <w:t xml:space="preserve">Fuente: </w:t>
      </w:r>
      <w:r w:rsidR="002A4779">
        <w:rPr>
          <w:rFonts w:ascii="Arial" w:hAnsi="Arial" w:cs="Arial"/>
        </w:rPr>
        <w:t xml:space="preserve">Acuerdo No. 004 - </w:t>
      </w:r>
      <w:r w:rsidR="002A4779" w:rsidRPr="00183AA9">
        <w:rPr>
          <w:rFonts w:ascii="Arial" w:hAnsi="Arial" w:cs="Arial"/>
        </w:rPr>
        <w:t>E</w:t>
      </w:r>
      <w:r w:rsidR="002A4779">
        <w:rPr>
          <w:rFonts w:ascii="Arial" w:hAnsi="Arial" w:cs="Arial"/>
        </w:rPr>
        <w:t xml:space="preserve">squema de </w:t>
      </w:r>
      <w:r w:rsidR="002A4779" w:rsidRPr="00183AA9">
        <w:rPr>
          <w:rFonts w:ascii="Arial" w:hAnsi="Arial" w:cs="Arial"/>
        </w:rPr>
        <w:t>O</w:t>
      </w:r>
      <w:r w:rsidR="002A4779">
        <w:rPr>
          <w:rFonts w:ascii="Arial" w:hAnsi="Arial" w:cs="Arial"/>
        </w:rPr>
        <w:t xml:space="preserve">rdenamiento </w:t>
      </w:r>
      <w:r w:rsidR="002A4779" w:rsidRPr="00183AA9">
        <w:rPr>
          <w:rFonts w:ascii="Arial" w:hAnsi="Arial" w:cs="Arial"/>
        </w:rPr>
        <w:t>T</w:t>
      </w:r>
      <w:r w:rsidR="002A4779">
        <w:rPr>
          <w:rFonts w:ascii="Arial" w:hAnsi="Arial" w:cs="Arial"/>
        </w:rPr>
        <w:t>erritorial, 2015.</w:t>
      </w:r>
    </w:p>
    <w:p w:rsidR="002A4779" w:rsidRDefault="002A4779" w:rsidP="002A4779">
      <w:pPr>
        <w:spacing w:after="0" w:line="360" w:lineRule="auto"/>
        <w:jc w:val="center"/>
        <w:rPr>
          <w:rFonts w:ascii="Arial" w:hAnsi="Arial" w:cs="Arial"/>
          <w:b/>
        </w:rPr>
      </w:pPr>
    </w:p>
    <w:p w:rsidR="005C36D6" w:rsidRDefault="005C36D6" w:rsidP="00AC7CDA">
      <w:pPr>
        <w:spacing w:after="0"/>
        <w:jc w:val="both"/>
        <w:rPr>
          <w:rFonts w:ascii="Arial" w:hAnsi="Arial" w:cs="Arial"/>
          <w:b/>
        </w:rPr>
      </w:pPr>
    </w:p>
    <w:p w:rsidR="00BA1DE2" w:rsidRDefault="00BA1DE2" w:rsidP="00AC7CDA">
      <w:pPr>
        <w:spacing w:after="0"/>
        <w:jc w:val="both"/>
        <w:rPr>
          <w:rFonts w:ascii="Arial" w:hAnsi="Arial" w:cs="Arial"/>
          <w:b/>
        </w:rPr>
      </w:pPr>
      <w:r>
        <w:rPr>
          <w:rFonts w:ascii="Arial" w:hAnsi="Arial" w:cs="Arial"/>
          <w:b/>
        </w:rPr>
        <w:t>CENTROS POBLADOS DEL MUNICIPIO DE NEMOCON</w:t>
      </w:r>
    </w:p>
    <w:p w:rsidR="00BA1DE2" w:rsidRDefault="00BA1DE2" w:rsidP="00AC7CDA">
      <w:pPr>
        <w:spacing w:after="0"/>
        <w:jc w:val="both"/>
        <w:rPr>
          <w:rFonts w:ascii="Arial" w:hAnsi="Arial" w:cs="Arial"/>
          <w:b/>
        </w:rPr>
      </w:pPr>
    </w:p>
    <w:p w:rsidR="005C36D6" w:rsidRDefault="005C36D6" w:rsidP="00AC7CDA">
      <w:pPr>
        <w:spacing w:after="0"/>
        <w:jc w:val="both"/>
        <w:rPr>
          <w:rFonts w:ascii="Arial" w:hAnsi="Arial" w:cs="Arial"/>
          <w:b/>
        </w:rPr>
      </w:pPr>
    </w:p>
    <w:p w:rsidR="00AC7CDA" w:rsidRPr="00F249D5" w:rsidRDefault="00AC7CDA" w:rsidP="00AC7CDA">
      <w:pPr>
        <w:spacing w:after="0"/>
        <w:jc w:val="both"/>
        <w:rPr>
          <w:rFonts w:ascii="Arial" w:hAnsi="Arial" w:cs="Arial"/>
          <w:b/>
        </w:rPr>
      </w:pPr>
      <w:r w:rsidRPr="00F249D5">
        <w:rPr>
          <w:rFonts w:ascii="Arial" w:hAnsi="Arial" w:cs="Arial"/>
          <w:b/>
        </w:rPr>
        <w:t xml:space="preserve">VEREDA PATIO BONITO  </w:t>
      </w:r>
    </w:p>
    <w:p w:rsidR="00AC7CDA" w:rsidRPr="001B5C72" w:rsidRDefault="00AC7CDA" w:rsidP="00AC7CDA">
      <w:pPr>
        <w:pStyle w:val="Prrafodelista"/>
        <w:numPr>
          <w:ilvl w:val="0"/>
          <w:numId w:val="5"/>
        </w:numPr>
        <w:spacing w:after="0"/>
        <w:jc w:val="both"/>
        <w:rPr>
          <w:rFonts w:ascii="Arial" w:hAnsi="Arial" w:cs="Arial"/>
        </w:rPr>
      </w:pPr>
      <w:r w:rsidRPr="001B5C72">
        <w:rPr>
          <w:rFonts w:ascii="Arial" w:hAnsi="Arial" w:cs="Arial"/>
        </w:rPr>
        <w:t>Centro Poblado Rural: PATIO BONITO</w:t>
      </w:r>
      <w:r>
        <w:rPr>
          <w:rFonts w:ascii="Arial" w:hAnsi="Arial" w:cs="Arial"/>
        </w:rPr>
        <w:t>.</w:t>
      </w:r>
    </w:p>
    <w:p w:rsidR="00AC7CDA" w:rsidRDefault="00AC7CDA" w:rsidP="00AC7CDA">
      <w:pPr>
        <w:pStyle w:val="Prrafodelista"/>
        <w:numPr>
          <w:ilvl w:val="0"/>
          <w:numId w:val="5"/>
        </w:numPr>
        <w:spacing w:after="0"/>
        <w:jc w:val="both"/>
        <w:rPr>
          <w:rFonts w:ascii="Arial" w:hAnsi="Arial" w:cs="Arial"/>
        </w:rPr>
      </w:pPr>
      <w:r w:rsidRPr="001B5C72">
        <w:rPr>
          <w:rFonts w:ascii="Arial" w:hAnsi="Arial" w:cs="Arial"/>
        </w:rPr>
        <w:t xml:space="preserve">Centro Poblado </w:t>
      </w:r>
      <w:r>
        <w:rPr>
          <w:rFonts w:ascii="Arial" w:hAnsi="Arial" w:cs="Arial"/>
        </w:rPr>
        <w:t>Rural: EL PLAN.</w:t>
      </w:r>
      <w:r w:rsidRPr="001B5C72">
        <w:rPr>
          <w:rFonts w:ascii="Arial" w:hAnsi="Arial" w:cs="Arial"/>
        </w:rPr>
        <w:t xml:space="preserve"> </w:t>
      </w:r>
    </w:p>
    <w:p w:rsidR="00AC7CDA" w:rsidRPr="00AC7CDA" w:rsidRDefault="00AC7CDA" w:rsidP="00AC7CDA">
      <w:pPr>
        <w:pStyle w:val="Prrafodelista"/>
        <w:spacing w:after="0"/>
        <w:ind w:left="502"/>
        <w:jc w:val="both"/>
        <w:rPr>
          <w:rFonts w:ascii="Arial" w:hAnsi="Arial" w:cs="Arial"/>
        </w:rPr>
      </w:pPr>
    </w:p>
    <w:p w:rsidR="00AC7CDA" w:rsidRDefault="00AC7CDA" w:rsidP="00AC7CDA">
      <w:pPr>
        <w:spacing w:after="0"/>
        <w:jc w:val="both"/>
        <w:rPr>
          <w:rFonts w:ascii="Arial" w:hAnsi="Arial" w:cs="Arial"/>
          <w:b/>
        </w:rPr>
      </w:pPr>
      <w:r w:rsidRPr="00F249D5">
        <w:rPr>
          <w:rFonts w:ascii="Arial" w:hAnsi="Arial" w:cs="Arial"/>
          <w:b/>
        </w:rPr>
        <w:t>V</w:t>
      </w:r>
      <w:r>
        <w:rPr>
          <w:rFonts w:ascii="Arial" w:hAnsi="Arial" w:cs="Arial"/>
          <w:b/>
        </w:rPr>
        <w:t>EREDA LA PUERTA</w:t>
      </w:r>
    </w:p>
    <w:p w:rsidR="00AC7CDA" w:rsidRDefault="00AC7CDA" w:rsidP="00110568">
      <w:pPr>
        <w:spacing w:after="0"/>
        <w:jc w:val="both"/>
        <w:rPr>
          <w:rFonts w:ascii="Arial" w:hAnsi="Arial" w:cs="Arial"/>
          <w:b/>
        </w:rPr>
      </w:pPr>
      <w:r w:rsidRPr="001B5C72">
        <w:rPr>
          <w:rFonts w:ascii="Arial" w:hAnsi="Arial" w:cs="Arial"/>
        </w:rPr>
        <w:t>Centro Poblado Rural: LA PUERTA</w:t>
      </w:r>
      <w:r>
        <w:rPr>
          <w:rFonts w:ascii="Arial" w:hAnsi="Arial" w:cs="Arial"/>
        </w:rPr>
        <w:t>.</w:t>
      </w:r>
      <w:r w:rsidRPr="001B5C72">
        <w:rPr>
          <w:rFonts w:ascii="Arial" w:hAnsi="Arial" w:cs="Arial"/>
        </w:rPr>
        <w:t xml:space="preserve">  </w:t>
      </w:r>
    </w:p>
    <w:p w:rsidR="00110568" w:rsidRDefault="00110568" w:rsidP="00110568">
      <w:pPr>
        <w:spacing w:after="0"/>
        <w:jc w:val="both"/>
        <w:rPr>
          <w:rFonts w:ascii="Arial" w:hAnsi="Arial" w:cs="Arial"/>
          <w:b/>
        </w:rPr>
      </w:pPr>
    </w:p>
    <w:p w:rsidR="00AC7CDA" w:rsidRDefault="00AC7CDA" w:rsidP="00AC7CDA">
      <w:pPr>
        <w:spacing w:after="0"/>
        <w:jc w:val="both"/>
        <w:rPr>
          <w:rFonts w:ascii="Arial" w:hAnsi="Arial" w:cs="Arial"/>
          <w:b/>
        </w:rPr>
      </w:pPr>
      <w:r w:rsidRPr="00F249D5">
        <w:rPr>
          <w:rFonts w:ascii="Arial" w:hAnsi="Arial" w:cs="Arial"/>
          <w:b/>
        </w:rPr>
        <w:t>V</w:t>
      </w:r>
      <w:r>
        <w:rPr>
          <w:rFonts w:ascii="Arial" w:hAnsi="Arial" w:cs="Arial"/>
          <w:b/>
        </w:rPr>
        <w:t>EREDA ORATORIO</w:t>
      </w:r>
    </w:p>
    <w:p w:rsidR="00AC7CDA" w:rsidRPr="001B5C72" w:rsidRDefault="00AC7CDA" w:rsidP="00AC7CDA">
      <w:pPr>
        <w:jc w:val="both"/>
        <w:rPr>
          <w:rFonts w:ascii="Arial" w:hAnsi="Arial" w:cs="Arial"/>
          <w:b/>
        </w:rPr>
      </w:pPr>
      <w:r w:rsidRPr="00F249D5">
        <w:rPr>
          <w:rFonts w:ascii="Arial" w:hAnsi="Arial" w:cs="Arial"/>
        </w:rPr>
        <w:t>Centro Poblado Rural: ORATORIO</w:t>
      </w:r>
      <w:r>
        <w:rPr>
          <w:rFonts w:ascii="Arial" w:hAnsi="Arial" w:cs="Arial"/>
        </w:rPr>
        <w:t>.</w:t>
      </w:r>
      <w:r w:rsidRPr="00F249D5">
        <w:rPr>
          <w:rFonts w:ascii="Arial" w:hAnsi="Arial" w:cs="Arial"/>
        </w:rPr>
        <w:t xml:space="preserve">   </w:t>
      </w:r>
    </w:p>
    <w:p w:rsidR="005C36D6" w:rsidRDefault="005C36D6" w:rsidP="005C3A3C">
      <w:pPr>
        <w:jc w:val="both"/>
        <w:rPr>
          <w:rFonts w:ascii="Arial" w:hAnsi="Arial" w:cs="Arial"/>
          <w:b/>
        </w:rPr>
      </w:pPr>
    </w:p>
    <w:p w:rsidR="005C36D6" w:rsidRDefault="005C36D6" w:rsidP="005C3A3C">
      <w:pPr>
        <w:jc w:val="both"/>
        <w:rPr>
          <w:rFonts w:ascii="Arial" w:hAnsi="Arial" w:cs="Arial"/>
          <w:b/>
        </w:rPr>
      </w:pPr>
    </w:p>
    <w:p w:rsidR="002D355E" w:rsidRDefault="006F29E6" w:rsidP="006F29E6">
      <w:pPr>
        <w:keepNext/>
        <w:spacing w:after="0" w:line="240" w:lineRule="auto"/>
        <w:jc w:val="center"/>
        <w:rPr>
          <w:rFonts w:ascii="Arial" w:hAnsi="Arial" w:cs="Arial"/>
          <w:b/>
        </w:rPr>
      </w:pPr>
      <w:bookmarkStart w:id="26" w:name="_Toc466925989"/>
      <w:r w:rsidRPr="006F29E6">
        <w:rPr>
          <w:rFonts w:ascii="Arial" w:hAnsi="Arial" w:cs="Arial"/>
          <w:b/>
        </w:rPr>
        <w:lastRenderedPageBreak/>
        <w:t xml:space="preserve">Tabla </w:t>
      </w:r>
      <w:r w:rsidRPr="006F29E6">
        <w:rPr>
          <w:rFonts w:ascii="Arial" w:hAnsi="Arial" w:cs="Arial"/>
          <w:b/>
        </w:rPr>
        <w:fldChar w:fldCharType="begin"/>
      </w:r>
      <w:r w:rsidRPr="006F29E6">
        <w:rPr>
          <w:rFonts w:ascii="Arial" w:hAnsi="Arial" w:cs="Arial"/>
          <w:b/>
        </w:rPr>
        <w:instrText xml:space="preserve"> SEQ Tabla \* ARABIC </w:instrText>
      </w:r>
      <w:r w:rsidRPr="006F29E6">
        <w:rPr>
          <w:rFonts w:ascii="Arial" w:hAnsi="Arial" w:cs="Arial"/>
          <w:b/>
        </w:rPr>
        <w:fldChar w:fldCharType="separate"/>
      </w:r>
      <w:r w:rsidR="00D53898">
        <w:rPr>
          <w:rFonts w:ascii="Arial" w:hAnsi="Arial" w:cs="Arial"/>
          <w:b/>
          <w:noProof/>
        </w:rPr>
        <w:t>5</w:t>
      </w:r>
      <w:r w:rsidRPr="006F29E6">
        <w:rPr>
          <w:rFonts w:ascii="Arial" w:hAnsi="Arial" w:cs="Arial"/>
          <w:b/>
        </w:rPr>
        <w:fldChar w:fldCharType="end"/>
      </w:r>
      <w:r w:rsidRPr="006F29E6">
        <w:rPr>
          <w:rFonts w:ascii="Arial" w:hAnsi="Arial" w:cs="Arial"/>
          <w:b/>
        </w:rPr>
        <w:t xml:space="preserve">. </w:t>
      </w:r>
      <w:r w:rsidRPr="006F29E6">
        <w:rPr>
          <w:rFonts w:ascii="Arial" w:hAnsi="Arial" w:cs="Arial"/>
        </w:rPr>
        <w:t xml:space="preserve">Usos del Suelo Municipio de </w:t>
      </w:r>
      <w:proofErr w:type="spellStart"/>
      <w:r w:rsidRPr="006F29E6">
        <w:rPr>
          <w:rFonts w:ascii="Arial" w:hAnsi="Arial" w:cs="Arial"/>
        </w:rPr>
        <w:t>Nemocón</w:t>
      </w:r>
      <w:bookmarkEnd w:id="26"/>
      <w:proofErr w:type="spellEnd"/>
    </w:p>
    <w:tbl>
      <w:tblPr>
        <w:tblStyle w:val="Tablaconcuadrcula"/>
        <w:tblW w:w="7603"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5477"/>
        <w:gridCol w:w="2126"/>
      </w:tblGrid>
      <w:tr w:rsidR="003D287F" w:rsidRPr="003D287F" w:rsidTr="00DB5E0F">
        <w:trPr>
          <w:trHeight w:val="274"/>
          <w:jc w:val="center"/>
        </w:trPr>
        <w:tc>
          <w:tcPr>
            <w:tcW w:w="5477" w:type="dxa"/>
          </w:tcPr>
          <w:p w:rsidR="00A51788" w:rsidRPr="00945F0A" w:rsidRDefault="00A51788" w:rsidP="00DC38FA">
            <w:pPr>
              <w:contextualSpacing/>
              <w:jc w:val="center"/>
              <w:rPr>
                <w:rFonts w:ascii="Arial" w:hAnsi="Arial" w:cs="Arial"/>
                <w:b/>
                <w:color w:val="000000" w:themeColor="text1"/>
                <w:lang w:val="es-ES"/>
              </w:rPr>
            </w:pPr>
            <w:r w:rsidRPr="00945F0A">
              <w:rPr>
                <w:rFonts w:ascii="Arial" w:hAnsi="Arial" w:cs="Arial"/>
                <w:b/>
                <w:color w:val="000000" w:themeColor="text1"/>
                <w:lang w:val="es-ES"/>
              </w:rPr>
              <w:t>TIPO</w:t>
            </w:r>
          </w:p>
        </w:tc>
        <w:tc>
          <w:tcPr>
            <w:tcW w:w="2126" w:type="dxa"/>
          </w:tcPr>
          <w:p w:rsidR="00A51788" w:rsidRPr="00945F0A" w:rsidRDefault="00A51788" w:rsidP="00DC38FA">
            <w:pPr>
              <w:contextualSpacing/>
              <w:jc w:val="center"/>
              <w:rPr>
                <w:rFonts w:ascii="Arial" w:hAnsi="Arial" w:cs="Arial"/>
                <w:b/>
                <w:color w:val="000000" w:themeColor="text1"/>
                <w:lang w:val="es-ES"/>
              </w:rPr>
            </w:pPr>
            <w:r w:rsidRPr="00945F0A">
              <w:rPr>
                <w:rFonts w:ascii="Arial" w:hAnsi="Arial" w:cs="Arial"/>
                <w:b/>
                <w:color w:val="000000" w:themeColor="text1"/>
                <w:lang w:val="es-ES"/>
              </w:rPr>
              <w:t>EXTENSION (Ha)</w:t>
            </w:r>
          </w:p>
        </w:tc>
      </w:tr>
      <w:tr w:rsidR="00A51788" w:rsidRPr="00F249D5" w:rsidTr="00DB5E0F">
        <w:trPr>
          <w:trHeight w:val="258"/>
          <w:jc w:val="center"/>
        </w:trPr>
        <w:tc>
          <w:tcPr>
            <w:tcW w:w="5477" w:type="dxa"/>
          </w:tcPr>
          <w:p w:rsidR="00A51788" w:rsidRPr="00945F0A" w:rsidRDefault="00945F0A" w:rsidP="00DC38FA">
            <w:pPr>
              <w:contextualSpacing/>
              <w:jc w:val="center"/>
              <w:rPr>
                <w:rFonts w:ascii="Arial" w:hAnsi="Arial" w:cs="Arial"/>
                <w:lang w:val="es-ES"/>
              </w:rPr>
            </w:pPr>
            <w:r w:rsidRPr="00945F0A">
              <w:rPr>
                <w:rFonts w:ascii="Arial" w:hAnsi="Arial" w:cs="Arial"/>
                <w:lang w:val="es-ES"/>
              </w:rPr>
              <w:t>Agrícola</w:t>
            </w:r>
          </w:p>
        </w:tc>
        <w:tc>
          <w:tcPr>
            <w:tcW w:w="2126" w:type="dxa"/>
          </w:tcPr>
          <w:p w:rsidR="00A51788" w:rsidRPr="00F249D5" w:rsidRDefault="009F6140" w:rsidP="00DC38FA">
            <w:pPr>
              <w:contextualSpacing/>
              <w:jc w:val="center"/>
              <w:rPr>
                <w:rFonts w:ascii="Arial" w:hAnsi="Arial" w:cs="Arial"/>
                <w:lang w:val="es-ES"/>
              </w:rPr>
            </w:pPr>
            <w:r>
              <w:rPr>
                <w:rFonts w:ascii="Arial" w:hAnsi="Arial" w:cs="Arial"/>
                <w:lang w:val="es-ES"/>
              </w:rPr>
              <w:t>2</w:t>
            </w:r>
            <w:r w:rsidR="00A51788">
              <w:rPr>
                <w:rFonts w:ascii="Arial" w:hAnsi="Arial" w:cs="Arial"/>
                <w:lang w:val="es-ES"/>
              </w:rPr>
              <w:t>00</w:t>
            </w:r>
          </w:p>
        </w:tc>
      </w:tr>
      <w:tr w:rsidR="00A51788" w:rsidRPr="00F249D5" w:rsidTr="00DB5E0F">
        <w:trPr>
          <w:trHeight w:val="250"/>
          <w:jc w:val="center"/>
        </w:trPr>
        <w:tc>
          <w:tcPr>
            <w:tcW w:w="5477" w:type="dxa"/>
          </w:tcPr>
          <w:p w:rsidR="00A51788" w:rsidRPr="00945F0A" w:rsidRDefault="00945F0A" w:rsidP="00DC38FA">
            <w:pPr>
              <w:contextualSpacing/>
              <w:jc w:val="center"/>
              <w:rPr>
                <w:rFonts w:ascii="Arial" w:hAnsi="Arial" w:cs="Arial"/>
                <w:lang w:val="es-ES"/>
              </w:rPr>
            </w:pPr>
            <w:r w:rsidRPr="00945F0A">
              <w:rPr>
                <w:rFonts w:ascii="Arial" w:hAnsi="Arial" w:cs="Arial"/>
                <w:lang w:val="es-ES"/>
              </w:rPr>
              <w:t>Pecuario (pastos mejorados y naturales)</w:t>
            </w:r>
          </w:p>
        </w:tc>
        <w:tc>
          <w:tcPr>
            <w:tcW w:w="2126" w:type="dxa"/>
          </w:tcPr>
          <w:p w:rsidR="00A51788" w:rsidRPr="00F249D5" w:rsidRDefault="006A29AD" w:rsidP="00DC38FA">
            <w:pPr>
              <w:contextualSpacing/>
              <w:jc w:val="center"/>
              <w:rPr>
                <w:rFonts w:ascii="Arial" w:hAnsi="Arial" w:cs="Arial"/>
                <w:lang w:val="es-ES"/>
              </w:rPr>
            </w:pPr>
            <w:r w:rsidRPr="006A29AD">
              <w:rPr>
                <w:rFonts w:ascii="Arial" w:hAnsi="Arial" w:cs="Arial"/>
                <w:lang w:val="es-ES"/>
              </w:rPr>
              <w:t>6.700</w:t>
            </w:r>
          </w:p>
        </w:tc>
      </w:tr>
      <w:tr w:rsidR="00A51788" w:rsidRPr="00F249D5" w:rsidTr="00DB5E0F">
        <w:trPr>
          <w:trHeight w:val="258"/>
          <w:jc w:val="center"/>
        </w:trPr>
        <w:tc>
          <w:tcPr>
            <w:tcW w:w="5477" w:type="dxa"/>
          </w:tcPr>
          <w:p w:rsidR="00A51788" w:rsidRPr="00945F0A" w:rsidRDefault="00DB5E0F" w:rsidP="00DC38FA">
            <w:pPr>
              <w:contextualSpacing/>
              <w:jc w:val="center"/>
              <w:rPr>
                <w:rFonts w:ascii="Arial" w:hAnsi="Arial" w:cs="Arial"/>
                <w:lang w:val="es-ES"/>
              </w:rPr>
            </w:pPr>
            <w:r>
              <w:rPr>
                <w:rFonts w:ascii="Arial" w:hAnsi="Arial" w:cs="Arial"/>
                <w:lang w:val="es-ES"/>
              </w:rPr>
              <w:t>Minería</w:t>
            </w:r>
          </w:p>
        </w:tc>
        <w:tc>
          <w:tcPr>
            <w:tcW w:w="2126" w:type="dxa"/>
          </w:tcPr>
          <w:p w:rsidR="00A51788" w:rsidRPr="00F249D5" w:rsidRDefault="006A29AD" w:rsidP="00DC38FA">
            <w:pPr>
              <w:contextualSpacing/>
              <w:jc w:val="center"/>
              <w:rPr>
                <w:rFonts w:ascii="Arial" w:hAnsi="Arial" w:cs="Arial"/>
                <w:lang w:val="es-ES"/>
              </w:rPr>
            </w:pPr>
            <w:r>
              <w:rPr>
                <w:rFonts w:ascii="Arial" w:hAnsi="Arial" w:cs="Arial"/>
                <w:lang w:val="es-ES"/>
              </w:rPr>
              <w:t>3</w:t>
            </w:r>
            <w:r w:rsidR="00A51788">
              <w:rPr>
                <w:rFonts w:ascii="Arial" w:hAnsi="Arial" w:cs="Arial"/>
                <w:lang w:val="es-ES"/>
              </w:rPr>
              <w:t>00</w:t>
            </w:r>
          </w:p>
        </w:tc>
      </w:tr>
      <w:tr w:rsidR="00A51788" w:rsidRPr="00F249D5" w:rsidTr="00DB5E0F">
        <w:trPr>
          <w:trHeight w:val="274"/>
          <w:jc w:val="center"/>
        </w:trPr>
        <w:tc>
          <w:tcPr>
            <w:tcW w:w="5477" w:type="dxa"/>
          </w:tcPr>
          <w:p w:rsidR="00A51788" w:rsidRPr="00945F0A" w:rsidRDefault="00945F0A" w:rsidP="00DC38FA">
            <w:pPr>
              <w:contextualSpacing/>
              <w:jc w:val="center"/>
              <w:rPr>
                <w:rFonts w:ascii="Arial" w:hAnsi="Arial" w:cs="Arial"/>
                <w:lang w:val="es-ES"/>
              </w:rPr>
            </w:pPr>
            <w:r>
              <w:rPr>
                <w:rFonts w:ascii="Arial" w:hAnsi="Arial" w:cs="Arial"/>
                <w:lang w:val="es-ES"/>
              </w:rPr>
              <w:t>Forestal y</w:t>
            </w:r>
            <w:r w:rsidRPr="00945F0A">
              <w:rPr>
                <w:rFonts w:ascii="Arial" w:hAnsi="Arial" w:cs="Arial"/>
                <w:lang w:val="es-ES"/>
              </w:rPr>
              <w:t xml:space="preserve"> Recreo</w:t>
            </w:r>
          </w:p>
        </w:tc>
        <w:tc>
          <w:tcPr>
            <w:tcW w:w="2126" w:type="dxa"/>
          </w:tcPr>
          <w:p w:rsidR="00A51788" w:rsidRPr="00F249D5" w:rsidRDefault="00A51788" w:rsidP="00DC38FA">
            <w:pPr>
              <w:contextualSpacing/>
              <w:jc w:val="center"/>
              <w:rPr>
                <w:rFonts w:ascii="Arial" w:hAnsi="Arial" w:cs="Arial"/>
                <w:lang w:val="es-ES"/>
              </w:rPr>
            </w:pPr>
            <w:r>
              <w:rPr>
                <w:rFonts w:ascii="Arial" w:hAnsi="Arial" w:cs="Arial"/>
                <w:lang w:val="es-ES"/>
              </w:rPr>
              <w:t>2.100</w:t>
            </w:r>
          </w:p>
        </w:tc>
      </w:tr>
      <w:tr w:rsidR="00A51788" w:rsidRPr="00F249D5" w:rsidTr="00DB5E0F">
        <w:trPr>
          <w:trHeight w:val="258"/>
          <w:jc w:val="center"/>
        </w:trPr>
        <w:tc>
          <w:tcPr>
            <w:tcW w:w="5477" w:type="dxa"/>
          </w:tcPr>
          <w:p w:rsidR="00A51788" w:rsidRPr="00945F0A" w:rsidRDefault="00945F0A" w:rsidP="00DC38FA">
            <w:pPr>
              <w:contextualSpacing/>
              <w:jc w:val="center"/>
              <w:rPr>
                <w:rFonts w:ascii="Arial" w:hAnsi="Arial" w:cs="Arial"/>
                <w:lang w:val="es-ES"/>
              </w:rPr>
            </w:pPr>
            <w:r w:rsidRPr="00945F0A">
              <w:rPr>
                <w:rFonts w:ascii="Arial" w:hAnsi="Arial" w:cs="Arial"/>
                <w:lang w:val="es-ES"/>
              </w:rPr>
              <w:t>C</w:t>
            </w:r>
            <w:r>
              <w:rPr>
                <w:rFonts w:ascii="Arial" w:hAnsi="Arial" w:cs="Arial"/>
                <w:lang w:val="es-ES"/>
              </w:rPr>
              <w:t>ultivos d</w:t>
            </w:r>
            <w:r w:rsidRPr="00945F0A">
              <w:rPr>
                <w:rFonts w:ascii="Arial" w:hAnsi="Arial" w:cs="Arial"/>
                <w:lang w:val="es-ES"/>
              </w:rPr>
              <w:t>e Flores</w:t>
            </w:r>
          </w:p>
        </w:tc>
        <w:tc>
          <w:tcPr>
            <w:tcW w:w="2126" w:type="dxa"/>
          </w:tcPr>
          <w:p w:rsidR="00A51788" w:rsidRPr="00F249D5" w:rsidRDefault="00A51788" w:rsidP="00DC38FA">
            <w:pPr>
              <w:contextualSpacing/>
              <w:jc w:val="center"/>
              <w:rPr>
                <w:rFonts w:ascii="Arial" w:hAnsi="Arial" w:cs="Arial"/>
                <w:lang w:val="es-ES"/>
              </w:rPr>
            </w:pPr>
            <w:r>
              <w:rPr>
                <w:rFonts w:ascii="Arial" w:hAnsi="Arial" w:cs="Arial"/>
                <w:lang w:val="es-ES"/>
              </w:rPr>
              <w:t>400</w:t>
            </w:r>
          </w:p>
        </w:tc>
      </w:tr>
      <w:tr w:rsidR="00A51788" w:rsidRPr="00F249D5" w:rsidTr="00DB5E0F">
        <w:trPr>
          <w:trHeight w:val="322"/>
          <w:jc w:val="center"/>
        </w:trPr>
        <w:tc>
          <w:tcPr>
            <w:tcW w:w="5477" w:type="dxa"/>
          </w:tcPr>
          <w:p w:rsidR="00A51788" w:rsidRPr="00945F0A" w:rsidRDefault="00945F0A" w:rsidP="00945F0A">
            <w:pPr>
              <w:contextualSpacing/>
              <w:jc w:val="center"/>
              <w:rPr>
                <w:rFonts w:ascii="Arial" w:hAnsi="Arial" w:cs="Arial"/>
                <w:lang w:val="es-ES"/>
              </w:rPr>
            </w:pPr>
            <w:r>
              <w:rPr>
                <w:rFonts w:ascii="Arial" w:hAnsi="Arial" w:cs="Arial"/>
                <w:lang w:val="es-ES"/>
              </w:rPr>
              <w:t>Ce</w:t>
            </w:r>
            <w:r w:rsidRPr="00945F0A">
              <w:rPr>
                <w:rFonts w:ascii="Arial" w:hAnsi="Arial" w:cs="Arial"/>
                <w:lang w:val="es-ES"/>
              </w:rPr>
              <w:t xml:space="preserve">ntros poblados </w:t>
            </w:r>
            <w:r w:rsidR="00DB5E0F">
              <w:rPr>
                <w:rFonts w:ascii="Arial" w:hAnsi="Arial" w:cs="Arial"/>
                <w:lang w:val="es-ES"/>
              </w:rPr>
              <w:t>(</w:t>
            </w:r>
            <w:r>
              <w:rPr>
                <w:rFonts w:ascii="Arial" w:hAnsi="Arial" w:cs="Arial"/>
                <w:lang w:val="es-ES"/>
              </w:rPr>
              <w:t>La Puerta, Oratorio y Patio B</w:t>
            </w:r>
            <w:r w:rsidRPr="00945F0A">
              <w:rPr>
                <w:rFonts w:ascii="Arial" w:hAnsi="Arial" w:cs="Arial"/>
                <w:lang w:val="es-ES"/>
              </w:rPr>
              <w:t>onito</w:t>
            </w:r>
            <w:r w:rsidR="00DB5E0F">
              <w:rPr>
                <w:rFonts w:ascii="Arial" w:hAnsi="Arial" w:cs="Arial"/>
                <w:lang w:val="es-ES"/>
              </w:rPr>
              <w:t>)</w:t>
            </w:r>
          </w:p>
        </w:tc>
        <w:tc>
          <w:tcPr>
            <w:tcW w:w="2126" w:type="dxa"/>
          </w:tcPr>
          <w:p w:rsidR="00A51788" w:rsidRPr="00F249D5" w:rsidRDefault="00DB5E0F" w:rsidP="00DB5E0F">
            <w:pPr>
              <w:contextualSpacing/>
              <w:jc w:val="center"/>
              <w:rPr>
                <w:rFonts w:ascii="Arial" w:hAnsi="Arial" w:cs="Arial"/>
                <w:lang w:val="es-ES"/>
              </w:rPr>
            </w:pPr>
            <w:r>
              <w:rPr>
                <w:rFonts w:ascii="Arial" w:hAnsi="Arial" w:cs="Arial"/>
                <w:lang w:val="es-ES"/>
              </w:rPr>
              <w:t>42</w:t>
            </w:r>
          </w:p>
        </w:tc>
      </w:tr>
      <w:tr w:rsidR="00A51788" w:rsidRPr="00F249D5" w:rsidTr="00DB5E0F">
        <w:trPr>
          <w:trHeight w:val="274"/>
          <w:jc w:val="center"/>
        </w:trPr>
        <w:tc>
          <w:tcPr>
            <w:tcW w:w="5477" w:type="dxa"/>
          </w:tcPr>
          <w:p w:rsidR="00A51788" w:rsidRPr="00945F0A" w:rsidRDefault="00DB5E0F" w:rsidP="00DC38FA">
            <w:pPr>
              <w:contextualSpacing/>
              <w:jc w:val="center"/>
              <w:rPr>
                <w:rFonts w:ascii="Arial" w:hAnsi="Arial" w:cs="Arial"/>
                <w:lang w:val="es-ES"/>
              </w:rPr>
            </w:pPr>
            <w:r>
              <w:rPr>
                <w:rFonts w:ascii="Arial" w:hAnsi="Arial" w:cs="Arial"/>
                <w:lang w:val="es-ES"/>
              </w:rPr>
              <w:t>Casco U</w:t>
            </w:r>
            <w:r w:rsidR="00945F0A" w:rsidRPr="00945F0A">
              <w:rPr>
                <w:rFonts w:ascii="Arial" w:hAnsi="Arial" w:cs="Arial"/>
                <w:lang w:val="es-ES"/>
              </w:rPr>
              <w:t>rbano</w:t>
            </w:r>
          </w:p>
        </w:tc>
        <w:tc>
          <w:tcPr>
            <w:tcW w:w="2126" w:type="dxa"/>
          </w:tcPr>
          <w:p w:rsidR="00A51788" w:rsidRPr="00F249D5" w:rsidRDefault="00DB5E0F" w:rsidP="00DC38FA">
            <w:pPr>
              <w:contextualSpacing/>
              <w:jc w:val="center"/>
              <w:rPr>
                <w:rFonts w:ascii="Arial" w:hAnsi="Arial" w:cs="Arial"/>
                <w:lang w:val="es-ES"/>
              </w:rPr>
            </w:pPr>
            <w:r>
              <w:rPr>
                <w:rFonts w:ascii="Arial" w:hAnsi="Arial" w:cs="Arial"/>
                <w:lang w:val="es-ES"/>
              </w:rPr>
              <w:t>8</w:t>
            </w:r>
            <w:r w:rsidR="00A51788">
              <w:rPr>
                <w:rFonts w:ascii="Arial" w:hAnsi="Arial" w:cs="Arial"/>
                <w:lang w:val="es-ES"/>
              </w:rPr>
              <w:t>0</w:t>
            </w:r>
          </w:p>
        </w:tc>
      </w:tr>
    </w:tbl>
    <w:p w:rsidR="00A51788" w:rsidRDefault="002A4779" w:rsidP="002A4779">
      <w:pPr>
        <w:jc w:val="center"/>
        <w:rPr>
          <w:rFonts w:ascii="Arial" w:hAnsi="Arial" w:cs="Arial"/>
        </w:rPr>
      </w:pPr>
      <w:r>
        <w:rPr>
          <w:rFonts w:ascii="Arial" w:hAnsi="Arial" w:cs="Arial"/>
          <w:b/>
        </w:rPr>
        <w:t xml:space="preserve">Fuente: </w:t>
      </w:r>
      <w:r>
        <w:rPr>
          <w:rFonts w:ascii="Arial" w:hAnsi="Arial" w:cs="Arial"/>
        </w:rPr>
        <w:t xml:space="preserve">Acuerdo No. 004 - </w:t>
      </w:r>
      <w:r w:rsidRPr="00183AA9">
        <w:rPr>
          <w:rFonts w:ascii="Arial" w:hAnsi="Arial" w:cs="Arial"/>
        </w:rPr>
        <w:t>E</w:t>
      </w:r>
      <w:r>
        <w:rPr>
          <w:rFonts w:ascii="Arial" w:hAnsi="Arial" w:cs="Arial"/>
        </w:rPr>
        <w:t xml:space="preserve">squema de </w:t>
      </w:r>
      <w:r w:rsidRPr="00183AA9">
        <w:rPr>
          <w:rFonts w:ascii="Arial" w:hAnsi="Arial" w:cs="Arial"/>
        </w:rPr>
        <w:t>O</w:t>
      </w:r>
      <w:r>
        <w:rPr>
          <w:rFonts w:ascii="Arial" w:hAnsi="Arial" w:cs="Arial"/>
        </w:rPr>
        <w:t xml:space="preserve">rdenamiento </w:t>
      </w:r>
      <w:r w:rsidRPr="00183AA9">
        <w:rPr>
          <w:rFonts w:ascii="Arial" w:hAnsi="Arial" w:cs="Arial"/>
        </w:rPr>
        <w:t>T</w:t>
      </w:r>
      <w:r>
        <w:rPr>
          <w:rFonts w:ascii="Arial" w:hAnsi="Arial" w:cs="Arial"/>
        </w:rPr>
        <w:t>erritorial, 2015.</w:t>
      </w:r>
    </w:p>
    <w:p w:rsidR="002A4779" w:rsidRDefault="002A4779" w:rsidP="0097090E">
      <w:pPr>
        <w:spacing w:after="0" w:line="240" w:lineRule="auto"/>
        <w:jc w:val="center"/>
        <w:rPr>
          <w:rFonts w:ascii="Arial" w:hAnsi="Arial" w:cs="Arial"/>
          <w:b/>
        </w:rPr>
      </w:pPr>
    </w:p>
    <w:p w:rsidR="003D112E" w:rsidRDefault="00880931" w:rsidP="005C3A3C">
      <w:pPr>
        <w:jc w:val="both"/>
        <w:rPr>
          <w:rFonts w:ascii="Arial" w:hAnsi="Arial" w:cs="Arial"/>
          <w:b/>
        </w:rPr>
      </w:pPr>
      <w:r>
        <w:rPr>
          <w:rFonts w:ascii="Arial" w:hAnsi="Arial" w:cs="Arial"/>
          <w:b/>
        </w:rPr>
        <w:t>FLORA Y FAUNA</w:t>
      </w:r>
    </w:p>
    <w:p w:rsidR="006D04DF" w:rsidRDefault="00D41544" w:rsidP="008F07A7">
      <w:pPr>
        <w:jc w:val="both"/>
        <w:rPr>
          <w:rFonts w:ascii="Arial" w:hAnsi="Arial" w:cs="Arial"/>
          <w:b/>
        </w:rPr>
      </w:pPr>
      <w:r w:rsidRPr="008F07A7">
        <w:rPr>
          <w:rFonts w:ascii="Arial" w:hAnsi="Arial" w:cs="Arial"/>
          <w:b/>
        </w:rPr>
        <w:t xml:space="preserve">FLORA: </w:t>
      </w:r>
    </w:p>
    <w:p w:rsidR="001D3FE6" w:rsidRDefault="001D3FE6" w:rsidP="001D3FE6">
      <w:pPr>
        <w:spacing w:line="240" w:lineRule="auto"/>
        <w:jc w:val="both"/>
        <w:rPr>
          <w:rFonts w:ascii="Arial" w:hAnsi="Arial" w:cs="Arial"/>
        </w:rPr>
      </w:pPr>
      <w:r>
        <w:rPr>
          <w:rFonts w:ascii="Arial" w:hAnsi="Arial" w:cs="Arial"/>
        </w:rPr>
        <w:t xml:space="preserve">La variedad de árboles en el Municipio de </w:t>
      </w:r>
      <w:proofErr w:type="spellStart"/>
      <w:r>
        <w:rPr>
          <w:rFonts w:ascii="Arial" w:hAnsi="Arial" w:cs="Arial"/>
        </w:rPr>
        <w:t>Nemocón</w:t>
      </w:r>
      <w:proofErr w:type="spellEnd"/>
      <w:r>
        <w:rPr>
          <w:rFonts w:ascii="Arial" w:hAnsi="Arial" w:cs="Arial"/>
        </w:rPr>
        <w:t xml:space="preserve"> se caracterizan por presentar comunidades de especies poco exuberantes, inmersas en estratos que poseen bajas densidades y alturas de más de 5 metros de alto, dispersas entre la vegetación arbustiva. </w:t>
      </w:r>
    </w:p>
    <w:p w:rsidR="001D3FE6" w:rsidRPr="006F29E6" w:rsidRDefault="006F29E6" w:rsidP="006F29E6">
      <w:pPr>
        <w:keepNext/>
        <w:spacing w:after="0"/>
        <w:jc w:val="center"/>
        <w:rPr>
          <w:rFonts w:ascii="Arial" w:hAnsi="Arial" w:cs="Arial"/>
        </w:rPr>
      </w:pPr>
      <w:bookmarkStart w:id="27" w:name="_Toc466925990"/>
      <w:r w:rsidRPr="006F29E6">
        <w:rPr>
          <w:rFonts w:ascii="Arial" w:hAnsi="Arial" w:cs="Arial"/>
          <w:b/>
        </w:rPr>
        <w:t xml:space="preserve">Tabla </w:t>
      </w:r>
      <w:r w:rsidRPr="006F29E6">
        <w:rPr>
          <w:rFonts w:ascii="Arial" w:hAnsi="Arial" w:cs="Arial"/>
          <w:b/>
        </w:rPr>
        <w:fldChar w:fldCharType="begin"/>
      </w:r>
      <w:r w:rsidRPr="006F29E6">
        <w:rPr>
          <w:rFonts w:ascii="Arial" w:hAnsi="Arial" w:cs="Arial"/>
          <w:b/>
        </w:rPr>
        <w:instrText xml:space="preserve"> SEQ Tabla \* ARABIC </w:instrText>
      </w:r>
      <w:r w:rsidRPr="006F29E6">
        <w:rPr>
          <w:rFonts w:ascii="Arial" w:hAnsi="Arial" w:cs="Arial"/>
          <w:b/>
        </w:rPr>
        <w:fldChar w:fldCharType="separate"/>
      </w:r>
      <w:r w:rsidR="00D53898">
        <w:rPr>
          <w:rFonts w:ascii="Arial" w:hAnsi="Arial" w:cs="Arial"/>
          <w:b/>
          <w:noProof/>
        </w:rPr>
        <w:t>6</w:t>
      </w:r>
      <w:r w:rsidRPr="006F29E6">
        <w:rPr>
          <w:rFonts w:ascii="Arial" w:hAnsi="Arial" w:cs="Arial"/>
          <w:b/>
        </w:rPr>
        <w:fldChar w:fldCharType="end"/>
      </w:r>
      <w:r w:rsidRPr="006F29E6">
        <w:rPr>
          <w:rFonts w:ascii="Arial" w:hAnsi="Arial" w:cs="Arial"/>
          <w:b/>
        </w:rPr>
        <w:t xml:space="preserve">. </w:t>
      </w:r>
      <w:r w:rsidRPr="006F29E6">
        <w:rPr>
          <w:rFonts w:ascii="Arial" w:hAnsi="Arial" w:cs="Arial"/>
        </w:rPr>
        <w:t xml:space="preserve">Inventario de Flora en el Municipio de </w:t>
      </w:r>
      <w:proofErr w:type="spellStart"/>
      <w:r w:rsidRPr="006F29E6">
        <w:rPr>
          <w:rFonts w:ascii="Arial" w:hAnsi="Arial" w:cs="Arial"/>
        </w:rPr>
        <w:t>Nemocón</w:t>
      </w:r>
      <w:bookmarkEnd w:id="27"/>
      <w:proofErr w:type="spellEnd"/>
    </w:p>
    <w:tbl>
      <w:tblPr>
        <w:tblStyle w:val="GridTableLight"/>
        <w:tblW w:w="0" w:type="auto"/>
        <w:jc w:val="center"/>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Look w:val="04A0" w:firstRow="1" w:lastRow="0" w:firstColumn="1" w:lastColumn="0" w:noHBand="0" w:noVBand="1"/>
      </w:tblPr>
      <w:tblGrid>
        <w:gridCol w:w="2459"/>
        <w:gridCol w:w="2302"/>
        <w:gridCol w:w="3959"/>
      </w:tblGrid>
      <w:tr w:rsidR="00DF2AED" w:rsidRPr="00DF2AED" w:rsidTr="006260F4">
        <w:trPr>
          <w:trHeight w:val="367"/>
          <w:tblHeader/>
          <w:jc w:val="center"/>
        </w:trPr>
        <w:tc>
          <w:tcPr>
            <w:tcW w:w="0" w:type="auto"/>
            <w:vAlign w:val="center"/>
          </w:tcPr>
          <w:p w:rsidR="00DF2AED" w:rsidRPr="00DF2AED" w:rsidRDefault="00DF2AED" w:rsidP="001D3FE6">
            <w:pPr>
              <w:jc w:val="center"/>
              <w:rPr>
                <w:rFonts w:ascii="Arial" w:hAnsi="Arial" w:cs="Arial"/>
                <w:b/>
                <w:color w:val="000000" w:themeColor="text1"/>
                <w:lang w:val="es-ES"/>
              </w:rPr>
            </w:pPr>
            <w:r w:rsidRPr="00DF2AED">
              <w:rPr>
                <w:rFonts w:ascii="Arial" w:hAnsi="Arial" w:cs="Arial"/>
                <w:b/>
                <w:color w:val="000000" w:themeColor="text1"/>
                <w:lang w:val="es-ES"/>
              </w:rPr>
              <w:t>Nombre común</w:t>
            </w:r>
          </w:p>
        </w:tc>
        <w:tc>
          <w:tcPr>
            <w:tcW w:w="0" w:type="auto"/>
            <w:vAlign w:val="center"/>
          </w:tcPr>
          <w:p w:rsidR="00DF2AED" w:rsidRPr="00DF2AED" w:rsidRDefault="00DF2AED" w:rsidP="001D3FE6">
            <w:pPr>
              <w:jc w:val="center"/>
              <w:rPr>
                <w:rFonts w:ascii="Arial" w:hAnsi="Arial" w:cs="Arial"/>
                <w:b/>
                <w:color w:val="000000" w:themeColor="text1"/>
                <w:lang w:val="es-ES"/>
              </w:rPr>
            </w:pPr>
            <w:r w:rsidRPr="00DF2AED">
              <w:rPr>
                <w:rFonts w:ascii="Arial" w:hAnsi="Arial" w:cs="Arial"/>
                <w:b/>
                <w:color w:val="000000" w:themeColor="text1"/>
                <w:lang w:val="es-ES"/>
              </w:rPr>
              <w:t>Nombre científico</w:t>
            </w:r>
          </w:p>
        </w:tc>
        <w:tc>
          <w:tcPr>
            <w:tcW w:w="0" w:type="auto"/>
            <w:vAlign w:val="center"/>
          </w:tcPr>
          <w:p w:rsidR="00DF2AED" w:rsidRPr="00DF2AED" w:rsidRDefault="00DF2AED" w:rsidP="001D3FE6">
            <w:pPr>
              <w:jc w:val="center"/>
              <w:rPr>
                <w:rFonts w:ascii="Arial" w:hAnsi="Arial" w:cs="Arial"/>
                <w:b/>
                <w:color w:val="000000" w:themeColor="text1"/>
                <w:lang w:val="es-ES"/>
              </w:rPr>
            </w:pPr>
            <w:r w:rsidRPr="00DF2AED">
              <w:rPr>
                <w:rFonts w:ascii="Arial" w:hAnsi="Arial" w:cs="Arial"/>
                <w:b/>
                <w:color w:val="000000" w:themeColor="text1"/>
                <w:lang w:val="es-ES"/>
              </w:rPr>
              <w:t>Familia</w:t>
            </w:r>
          </w:p>
        </w:tc>
      </w:tr>
      <w:tr w:rsidR="00DF2AED" w:rsidRPr="00DF2AED" w:rsidTr="001D3FE6">
        <w:trPr>
          <w:jc w:val="center"/>
        </w:trPr>
        <w:tc>
          <w:tcPr>
            <w:tcW w:w="0" w:type="auto"/>
            <w:vAlign w:val="center"/>
          </w:tcPr>
          <w:p w:rsidR="00DF2AED" w:rsidRPr="00DF2AED" w:rsidRDefault="00DF2AED" w:rsidP="001D3FE6">
            <w:pPr>
              <w:ind w:left="360"/>
              <w:jc w:val="center"/>
              <w:rPr>
                <w:rFonts w:ascii="Arial" w:hAnsi="Arial" w:cs="Arial"/>
                <w:color w:val="000000" w:themeColor="text1"/>
                <w:lang w:val="es-ES"/>
              </w:rPr>
            </w:pPr>
            <w:r w:rsidRPr="00DF2AED">
              <w:rPr>
                <w:rFonts w:ascii="Arial" w:hAnsi="Arial" w:cs="Arial"/>
                <w:color w:val="000000" w:themeColor="text1"/>
                <w:lang w:val="es-ES"/>
              </w:rPr>
              <w:t>Aliso</w:t>
            </w:r>
          </w:p>
        </w:tc>
        <w:tc>
          <w:tcPr>
            <w:tcW w:w="0" w:type="auto"/>
            <w:vAlign w:val="center"/>
          </w:tcPr>
          <w:p w:rsidR="00DF2AED" w:rsidRPr="00DF2AED" w:rsidRDefault="00DF2AED" w:rsidP="001D3FE6">
            <w:pPr>
              <w:jc w:val="center"/>
              <w:rPr>
                <w:rFonts w:ascii="Arial" w:hAnsi="Arial" w:cs="Arial"/>
                <w:i/>
                <w:color w:val="000000" w:themeColor="text1"/>
                <w:lang w:val="es-ES"/>
              </w:rPr>
            </w:pPr>
            <w:proofErr w:type="spellStart"/>
            <w:r w:rsidRPr="00DF2AED">
              <w:rPr>
                <w:rFonts w:ascii="Arial" w:hAnsi="Arial" w:cs="Arial"/>
                <w:i/>
                <w:color w:val="000000" w:themeColor="text1"/>
                <w:lang w:val="es-ES"/>
              </w:rPr>
              <w:t>Alnus</w:t>
            </w:r>
            <w:proofErr w:type="spellEnd"/>
            <w:r w:rsidRPr="00DF2AED">
              <w:rPr>
                <w:rFonts w:ascii="Arial" w:hAnsi="Arial" w:cs="Arial"/>
                <w:i/>
                <w:color w:val="000000" w:themeColor="text1"/>
                <w:lang w:val="es-ES"/>
              </w:rPr>
              <w:t xml:space="preserve"> </w:t>
            </w:r>
            <w:proofErr w:type="spellStart"/>
            <w:r w:rsidRPr="00DF2AED">
              <w:rPr>
                <w:rFonts w:ascii="Arial" w:hAnsi="Arial" w:cs="Arial"/>
                <w:i/>
                <w:color w:val="000000" w:themeColor="text1"/>
                <w:lang w:val="es-ES"/>
              </w:rPr>
              <w:t>acuminata</w:t>
            </w:r>
            <w:proofErr w:type="spellEnd"/>
          </w:p>
        </w:tc>
        <w:tc>
          <w:tcPr>
            <w:tcW w:w="0" w:type="auto"/>
            <w:vAlign w:val="center"/>
          </w:tcPr>
          <w:p w:rsidR="00DF2AED" w:rsidRPr="00DF2AED" w:rsidRDefault="00DF2AED" w:rsidP="001D3FE6">
            <w:pPr>
              <w:jc w:val="center"/>
              <w:rPr>
                <w:rFonts w:ascii="Arial" w:hAnsi="Arial" w:cs="Arial"/>
                <w:color w:val="000000" w:themeColor="text1"/>
                <w:lang w:val="es-ES"/>
              </w:rPr>
            </w:pPr>
            <w:proofErr w:type="spellStart"/>
            <w:r w:rsidRPr="00DF2AED">
              <w:rPr>
                <w:rFonts w:ascii="Arial" w:hAnsi="Arial" w:cs="Arial"/>
                <w:color w:val="000000" w:themeColor="text1"/>
                <w:lang w:val="es-ES"/>
              </w:rPr>
              <w:t>Betulaceae</w:t>
            </w:r>
            <w:proofErr w:type="spellEnd"/>
          </w:p>
        </w:tc>
      </w:tr>
      <w:tr w:rsidR="00DF2AED" w:rsidRPr="00DF2AED" w:rsidTr="001D3FE6">
        <w:trPr>
          <w:jc w:val="center"/>
        </w:trPr>
        <w:tc>
          <w:tcPr>
            <w:tcW w:w="0" w:type="auto"/>
            <w:vAlign w:val="center"/>
          </w:tcPr>
          <w:p w:rsidR="00DF2AED" w:rsidRPr="00DF2AED" w:rsidRDefault="00DF2AED" w:rsidP="001D3FE6">
            <w:pPr>
              <w:ind w:left="360"/>
              <w:jc w:val="center"/>
              <w:rPr>
                <w:rFonts w:ascii="Arial" w:hAnsi="Arial" w:cs="Arial"/>
                <w:color w:val="000000" w:themeColor="text1"/>
                <w:lang w:val="es-ES"/>
              </w:rPr>
            </w:pPr>
            <w:proofErr w:type="spellStart"/>
            <w:r w:rsidRPr="00DF2AED">
              <w:rPr>
                <w:rFonts w:ascii="Arial" w:hAnsi="Arial" w:cs="Arial"/>
                <w:color w:val="000000" w:themeColor="text1"/>
                <w:lang w:val="es-ES"/>
              </w:rPr>
              <w:t>Arboloco</w:t>
            </w:r>
            <w:proofErr w:type="spellEnd"/>
          </w:p>
        </w:tc>
        <w:tc>
          <w:tcPr>
            <w:tcW w:w="0" w:type="auto"/>
            <w:vAlign w:val="center"/>
          </w:tcPr>
          <w:p w:rsidR="00DF2AED" w:rsidRPr="00DF2AED" w:rsidRDefault="00DF2AED" w:rsidP="001D3FE6">
            <w:pPr>
              <w:jc w:val="center"/>
              <w:rPr>
                <w:rFonts w:ascii="Arial" w:hAnsi="Arial" w:cs="Arial"/>
                <w:i/>
                <w:color w:val="000000" w:themeColor="text1"/>
                <w:lang w:val="es-ES"/>
              </w:rPr>
            </w:pPr>
            <w:proofErr w:type="spellStart"/>
            <w:r w:rsidRPr="00DF2AED">
              <w:rPr>
                <w:rFonts w:ascii="Arial" w:hAnsi="Arial" w:cs="Arial"/>
                <w:i/>
                <w:color w:val="000000" w:themeColor="text1"/>
                <w:lang w:val="es-ES"/>
              </w:rPr>
              <w:t>Smallanthus</w:t>
            </w:r>
            <w:proofErr w:type="spellEnd"/>
            <w:r w:rsidRPr="00DF2AED">
              <w:rPr>
                <w:rFonts w:ascii="Arial" w:hAnsi="Arial" w:cs="Arial"/>
                <w:i/>
                <w:color w:val="000000" w:themeColor="text1"/>
                <w:lang w:val="es-ES"/>
              </w:rPr>
              <w:t xml:space="preserve"> </w:t>
            </w:r>
            <w:proofErr w:type="spellStart"/>
            <w:r w:rsidRPr="00DF2AED">
              <w:rPr>
                <w:rFonts w:ascii="Arial" w:hAnsi="Arial" w:cs="Arial"/>
                <w:i/>
                <w:color w:val="000000" w:themeColor="text1"/>
                <w:lang w:val="es-ES"/>
              </w:rPr>
              <w:t>pyramidalis</w:t>
            </w:r>
            <w:proofErr w:type="spellEnd"/>
          </w:p>
        </w:tc>
        <w:tc>
          <w:tcPr>
            <w:tcW w:w="0" w:type="auto"/>
            <w:vAlign w:val="center"/>
          </w:tcPr>
          <w:p w:rsidR="00DF2AED" w:rsidRPr="00DF2AED" w:rsidRDefault="00DF2AED" w:rsidP="001D3FE6">
            <w:pPr>
              <w:jc w:val="center"/>
              <w:rPr>
                <w:rFonts w:ascii="Arial" w:hAnsi="Arial" w:cs="Arial"/>
                <w:color w:val="000000" w:themeColor="text1"/>
                <w:lang w:val="es-ES"/>
              </w:rPr>
            </w:pPr>
            <w:proofErr w:type="spellStart"/>
            <w:r w:rsidRPr="00DF2AED">
              <w:rPr>
                <w:rFonts w:ascii="Arial" w:hAnsi="Arial" w:cs="Arial"/>
                <w:color w:val="000000" w:themeColor="text1"/>
                <w:lang w:val="es-ES"/>
              </w:rPr>
              <w:t>Asteraceae</w:t>
            </w:r>
            <w:proofErr w:type="spellEnd"/>
          </w:p>
        </w:tc>
      </w:tr>
      <w:tr w:rsidR="00DF2AED" w:rsidRPr="00DF2AED" w:rsidTr="001D3FE6">
        <w:trPr>
          <w:jc w:val="center"/>
        </w:trPr>
        <w:tc>
          <w:tcPr>
            <w:tcW w:w="0" w:type="auto"/>
            <w:vAlign w:val="center"/>
          </w:tcPr>
          <w:p w:rsidR="00DF2AED" w:rsidRPr="00DF2AED" w:rsidRDefault="00DF2AED" w:rsidP="001D3FE6">
            <w:pPr>
              <w:ind w:left="360"/>
              <w:jc w:val="center"/>
              <w:rPr>
                <w:rFonts w:ascii="Arial" w:hAnsi="Arial" w:cs="Arial"/>
                <w:color w:val="000000" w:themeColor="text1"/>
                <w:lang w:val="es-ES"/>
              </w:rPr>
            </w:pPr>
            <w:r w:rsidRPr="00DF2AED">
              <w:rPr>
                <w:rFonts w:ascii="Arial" w:hAnsi="Arial" w:cs="Arial"/>
                <w:color w:val="000000" w:themeColor="text1"/>
                <w:lang w:val="es-ES"/>
              </w:rPr>
              <w:t>Arrayán</w:t>
            </w:r>
          </w:p>
        </w:tc>
        <w:tc>
          <w:tcPr>
            <w:tcW w:w="0" w:type="auto"/>
            <w:vAlign w:val="center"/>
          </w:tcPr>
          <w:p w:rsidR="00DF2AED" w:rsidRPr="00DF2AED" w:rsidRDefault="00DF2AED" w:rsidP="001D3FE6">
            <w:pPr>
              <w:jc w:val="center"/>
              <w:rPr>
                <w:rFonts w:ascii="Arial" w:hAnsi="Arial" w:cs="Arial"/>
                <w:i/>
                <w:color w:val="000000" w:themeColor="text1"/>
                <w:lang w:val="es-ES"/>
              </w:rPr>
            </w:pPr>
            <w:proofErr w:type="spellStart"/>
            <w:r w:rsidRPr="00DF2AED">
              <w:rPr>
                <w:rFonts w:ascii="Arial" w:hAnsi="Arial" w:cs="Arial"/>
                <w:i/>
                <w:color w:val="000000" w:themeColor="text1"/>
                <w:lang w:val="es-ES"/>
              </w:rPr>
              <w:t>Myrcianthes</w:t>
            </w:r>
            <w:proofErr w:type="spellEnd"/>
            <w:r w:rsidRPr="00DF2AED">
              <w:rPr>
                <w:rFonts w:ascii="Arial" w:hAnsi="Arial" w:cs="Arial"/>
                <w:i/>
                <w:color w:val="000000" w:themeColor="text1"/>
                <w:lang w:val="es-ES"/>
              </w:rPr>
              <w:t xml:space="preserve"> </w:t>
            </w:r>
            <w:proofErr w:type="spellStart"/>
            <w:r w:rsidRPr="00DF2AED">
              <w:rPr>
                <w:rFonts w:ascii="Arial" w:hAnsi="Arial" w:cs="Arial"/>
                <w:i/>
                <w:color w:val="000000" w:themeColor="text1"/>
                <w:lang w:val="es-ES"/>
              </w:rPr>
              <w:t>leucoxyla</w:t>
            </w:r>
            <w:proofErr w:type="spellEnd"/>
          </w:p>
        </w:tc>
        <w:tc>
          <w:tcPr>
            <w:tcW w:w="0" w:type="auto"/>
            <w:vAlign w:val="center"/>
          </w:tcPr>
          <w:p w:rsidR="00DF2AED" w:rsidRPr="00DF2AED" w:rsidRDefault="00DF2AED" w:rsidP="001D3FE6">
            <w:pPr>
              <w:jc w:val="center"/>
              <w:rPr>
                <w:rFonts w:ascii="Arial" w:hAnsi="Arial" w:cs="Arial"/>
                <w:color w:val="000000" w:themeColor="text1"/>
                <w:lang w:val="es-ES"/>
              </w:rPr>
            </w:pPr>
            <w:proofErr w:type="spellStart"/>
            <w:r w:rsidRPr="00DF2AED">
              <w:rPr>
                <w:rFonts w:ascii="Arial" w:hAnsi="Arial" w:cs="Arial"/>
                <w:color w:val="000000" w:themeColor="text1"/>
                <w:lang w:val="es-ES"/>
              </w:rPr>
              <w:t>Myrtaceae</w:t>
            </w:r>
            <w:proofErr w:type="spellEnd"/>
          </w:p>
        </w:tc>
      </w:tr>
      <w:tr w:rsidR="00DF2AED" w:rsidRPr="00DF2AED" w:rsidTr="001D3FE6">
        <w:trPr>
          <w:jc w:val="center"/>
        </w:trPr>
        <w:tc>
          <w:tcPr>
            <w:tcW w:w="0" w:type="auto"/>
            <w:vAlign w:val="center"/>
          </w:tcPr>
          <w:p w:rsidR="00DF2AED" w:rsidRPr="00DF2AED" w:rsidRDefault="00DF2AED" w:rsidP="001D3FE6">
            <w:pPr>
              <w:ind w:left="360"/>
              <w:jc w:val="center"/>
              <w:rPr>
                <w:rFonts w:ascii="Arial" w:hAnsi="Arial" w:cs="Arial"/>
                <w:color w:val="000000" w:themeColor="text1"/>
                <w:lang w:val="es-ES"/>
              </w:rPr>
            </w:pPr>
            <w:r w:rsidRPr="00DF2AED">
              <w:rPr>
                <w:rFonts w:ascii="Arial" w:hAnsi="Arial" w:cs="Arial"/>
                <w:color w:val="000000" w:themeColor="text1"/>
                <w:lang w:val="es-ES"/>
              </w:rPr>
              <w:t>Borrachero</w:t>
            </w:r>
          </w:p>
        </w:tc>
        <w:tc>
          <w:tcPr>
            <w:tcW w:w="0" w:type="auto"/>
            <w:vAlign w:val="center"/>
          </w:tcPr>
          <w:p w:rsidR="00DF2AED" w:rsidRPr="00DF2AED" w:rsidRDefault="00DF2AED" w:rsidP="001D3FE6">
            <w:pPr>
              <w:jc w:val="center"/>
              <w:rPr>
                <w:rFonts w:ascii="Arial" w:hAnsi="Arial" w:cs="Arial"/>
                <w:i/>
                <w:color w:val="000000" w:themeColor="text1"/>
                <w:lang w:val="es-ES"/>
              </w:rPr>
            </w:pPr>
            <w:proofErr w:type="spellStart"/>
            <w:r w:rsidRPr="00DF2AED">
              <w:rPr>
                <w:rFonts w:ascii="Arial" w:hAnsi="Arial" w:cs="Arial"/>
                <w:i/>
                <w:color w:val="000000" w:themeColor="text1"/>
                <w:lang w:val="es-ES"/>
              </w:rPr>
              <w:t>Brugmansia</w:t>
            </w:r>
            <w:proofErr w:type="spellEnd"/>
            <w:r w:rsidRPr="00DF2AED">
              <w:rPr>
                <w:rFonts w:ascii="Arial" w:hAnsi="Arial" w:cs="Arial"/>
                <w:i/>
                <w:color w:val="000000" w:themeColor="text1"/>
                <w:lang w:val="es-ES"/>
              </w:rPr>
              <w:t xml:space="preserve"> </w:t>
            </w:r>
            <w:proofErr w:type="spellStart"/>
            <w:r w:rsidRPr="00DF2AED">
              <w:rPr>
                <w:rFonts w:ascii="Arial" w:hAnsi="Arial" w:cs="Arial"/>
                <w:i/>
                <w:color w:val="000000" w:themeColor="text1"/>
                <w:lang w:val="es-ES"/>
              </w:rPr>
              <w:t>candida</w:t>
            </w:r>
            <w:proofErr w:type="spellEnd"/>
          </w:p>
        </w:tc>
        <w:tc>
          <w:tcPr>
            <w:tcW w:w="0" w:type="auto"/>
            <w:vAlign w:val="center"/>
          </w:tcPr>
          <w:p w:rsidR="00DF2AED" w:rsidRPr="00DF2AED" w:rsidRDefault="00DF2AED" w:rsidP="001D3FE6">
            <w:pPr>
              <w:jc w:val="center"/>
              <w:rPr>
                <w:rFonts w:ascii="Arial" w:hAnsi="Arial" w:cs="Arial"/>
                <w:color w:val="000000" w:themeColor="text1"/>
                <w:lang w:val="es-ES"/>
              </w:rPr>
            </w:pPr>
            <w:proofErr w:type="spellStart"/>
            <w:r w:rsidRPr="00DF2AED">
              <w:rPr>
                <w:rFonts w:ascii="Arial" w:hAnsi="Arial" w:cs="Arial"/>
                <w:color w:val="000000" w:themeColor="text1"/>
                <w:lang w:val="es-ES"/>
              </w:rPr>
              <w:t>Solanaceae</w:t>
            </w:r>
            <w:proofErr w:type="spellEnd"/>
          </w:p>
        </w:tc>
      </w:tr>
      <w:tr w:rsidR="00DF2AED" w:rsidRPr="00DF2AED" w:rsidTr="001D3FE6">
        <w:trPr>
          <w:jc w:val="center"/>
        </w:trPr>
        <w:tc>
          <w:tcPr>
            <w:tcW w:w="0" w:type="auto"/>
            <w:vAlign w:val="center"/>
          </w:tcPr>
          <w:p w:rsidR="00DF2AED" w:rsidRPr="00DF2AED" w:rsidRDefault="00DF2AED" w:rsidP="001D3FE6">
            <w:pPr>
              <w:ind w:left="360"/>
              <w:jc w:val="center"/>
              <w:rPr>
                <w:rFonts w:ascii="Arial" w:hAnsi="Arial" w:cs="Arial"/>
                <w:color w:val="000000" w:themeColor="text1"/>
                <w:lang w:val="es-ES"/>
              </w:rPr>
            </w:pPr>
            <w:r w:rsidRPr="00DF2AED">
              <w:rPr>
                <w:rFonts w:ascii="Arial" w:hAnsi="Arial" w:cs="Arial"/>
                <w:color w:val="000000" w:themeColor="text1"/>
                <w:lang w:val="es-ES"/>
              </w:rPr>
              <w:t>Ciprés</w:t>
            </w:r>
          </w:p>
        </w:tc>
        <w:tc>
          <w:tcPr>
            <w:tcW w:w="0" w:type="auto"/>
            <w:vAlign w:val="center"/>
          </w:tcPr>
          <w:p w:rsidR="00DF2AED" w:rsidRPr="00DF2AED" w:rsidRDefault="00DF2AED" w:rsidP="001D3FE6">
            <w:pPr>
              <w:jc w:val="center"/>
              <w:rPr>
                <w:rFonts w:ascii="Arial" w:hAnsi="Arial" w:cs="Arial"/>
                <w:i/>
                <w:color w:val="000000" w:themeColor="text1"/>
                <w:lang w:val="es-ES"/>
              </w:rPr>
            </w:pPr>
            <w:proofErr w:type="spellStart"/>
            <w:r w:rsidRPr="00DF2AED">
              <w:rPr>
                <w:rFonts w:ascii="Arial" w:hAnsi="Arial" w:cs="Arial"/>
                <w:i/>
                <w:color w:val="000000" w:themeColor="text1"/>
                <w:lang w:val="es-ES"/>
              </w:rPr>
              <w:t>Cupresus</w:t>
            </w:r>
            <w:proofErr w:type="spellEnd"/>
            <w:r w:rsidRPr="00DF2AED">
              <w:rPr>
                <w:rFonts w:ascii="Arial" w:hAnsi="Arial" w:cs="Arial"/>
                <w:i/>
                <w:color w:val="000000" w:themeColor="text1"/>
                <w:lang w:val="es-ES"/>
              </w:rPr>
              <w:t xml:space="preserve"> </w:t>
            </w:r>
            <w:proofErr w:type="spellStart"/>
            <w:r w:rsidRPr="00DF2AED">
              <w:rPr>
                <w:rFonts w:ascii="Arial" w:hAnsi="Arial" w:cs="Arial"/>
                <w:i/>
                <w:color w:val="000000" w:themeColor="text1"/>
                <w:lang w:val="es-ES"/>
              </w:rPr>
              <w:t>sp</w:t>
            </w:r>
            <w:proofErr w:type="spellEnd"/>
          </w:p>
        </w:tc>
        <w:tc>
          <w:tcPr>
            <w:tcW w:w="0" w:type="auto"/>
            <w:vAlign w:val="center"/>
          </w:tcPr>
          <w:p w:rsidR="00DF2AED" w:rsidRPr="00DF2AED" w:rsidRDefault="00DF2AED" w:rsidP="001D3FE6">
            <w:pPr>
              <w:jc w:val="center"/>
              <w:rPr>
                <w:rFonts w:ascii="Arial" w:hAnsi="Arial" w:cs="Arial"/>
                <w:color w:val="000000" w:themeColor="text1"/>
                <w:lang w:val="es-ES"/>
              </w:rPr>
            </w:pPr>
            <w:proofErr w:type="spellStart"/>
            <w:r w:rsidRPr="00DF2AED">
              <w:rPr>
                <w:rFonts w:ascii="Arial" w:hAnsi="Arial" w:cs="Arial"/>
                <w:color w:val="000000" w:themeColor="text1"/>
                <w:lang w:val="es-ES"/>
              </w:rPr>
              <w:t>Cupressaceae</w:t>
            </w:r>
            <w:proofErr w:type="spellEnd"/>
          </w:p>
        </w:tc>
      </w:tr>
      <w:tr w:rsidR="00DF2AED" w:rsidRPr="00DF2AED" w:rsidTr="001D3FE6">
        <w:trPr>
          <w:jc w:val="center"/>
        </w:trPr>
        <w:tc>
          <w:tcPr>
            <w:tcW w:w="0" w:type="auto"/>
            <w:vAlign w:val="center"/>
          </w:tcPr>
          <w:p w:rsidR="00DF2AED" w:rsidRPr="00DF2AED" w:rsidRDefault="00DF2AED" w:rsidP="001D3FE6">
            <w:pPr>
              <w:ind w:left="360"/>
              <w:jc w:val="center"/>
              <w:rPr>
                <w:rFonts w:ascii="Arial" w:hAnsi="Arial" w:cs="Arial"/>
                <w:color w:val="000000" w:themeColor="text1"/>
                <w:lang w:val="es-ES"/>
              </w:rPr>
            </w:pPr>
            <w:r w:rsidRPr="00DF2AED">
              <w:rPr>
                <w:rFonts w:ascii="Arial" w:hAnsi="Arial" w:cs="Arial"/>
                <w:color w:val="000000" w:themeColor="text1"/>
                <w:lang w:val="es-ES"/>
              </w:rPr>
              <w:t>Cordoncillo</w:t>
            </w:r>
          </w:p>
        </w:tc>
        <w:tc>
          <w:tcPr>
            <w:tcW w:w="0" w:type="auto"/>
            <w:vAlign w:val="center"/>
          </w:tcPr>
          <w:p w:rsidR="00DF2AED" w:rsidRPr="00DF2AED" w:rsidRDefault="00DF2AED" w:rsidP="001D3FE6">
            <w:pPr>
              <w:jc w:val="center"/>
              <w:rPr>
                <w:rFonts w:ascii="Arial" w:hAnsi="Arial" w:cs="Arial"/>
                <w:i/>
                <w:color w:val="000000" w:themeColor="text1"/>
                <w:lang w:val="es-ES"/>
              </w:rPr>
            </w:pPr>
            <w:proofErr w:type="spellStart"/>
            <w:r w:rsidRPr="00DF2AED">
              <w:rPr>
                <w:rFonts w:ascii="Arial" w:hAnsi="Arial" w:cs="Arial"/>
                <w:i/>
                <w:color w:val="000000" w:themeColor="text1"/>
                <w:lang w:val="es-ES"/>
              </w:rPr>
              <w:t>Piper</w:t>
            </w:r>
            <w:proofErr w:type="spellEnd"/>
            <w:r w:rsidRPr="00DF2AED">
              <w:rPr>
                <w:rFonts w:ascii="Arial" w:hAnsi="Arial" w:cs="Arial"/>
                <w:i/>
                <w:color w:val="000000" w:themeColor="text1"/>
                <w:lang w:val="es-ES"/>
              </w:rPr>
              <w:t xml:space="preserve"> </w:t>
            </w:r>
            <w:proofErr w:type="spellStart"/>
            <w:r w:rsidRPr="00DF2AED">
              <w:rPr>
                <w:rFonts w:ascii="Arial" w:hAnsi="Arial" w:cs="Arial"/>
                <w:i/>
                <w:color w:val="000000" w:themeColor="text1"/>
                <w:lang w:val="es-ES"/>
              </w:rPr>
              <w:t>Bogotense</w:t>
            </w:r>
            <w:proofErr w:type="spellEnd"/>
          </w:p>
        </w:tc>
        <w:tc>
          <w:tcPr>
            <w:tcW w:w="0" w:type="auto"/>
            <w:vAlign w:val="center"/>
          </w:tcPr>
          <w:p w:rsidR="00DF2AED" w:rsidRPr="00DF2AED" w:rsidRDefault="00DF2AED" w:rsidP="001D3FE6">
            <w:pPr>
              <w:jc w:val="center"/>
              <w:rPr>
                <w:rFonts w:ascii="Arial" w:hAnsi="Arial" w:cs="Arial"/>
                <w:color w:val="000000" w:themeColor="text1"/>
                <w:lang w:val="es-ES"/>
              </w:rPr>
            </w:pPr>
            <w:proofErr w:type="spellStart"/>
            <w:r w:rsidRPr="00DF2AED">
              <w:rPr>
                <w:rFonts w:ascii="Arial" w:hAnsi="Arial" w:cs="Arial"/>
                <w:color w:val="000000" w:themeColor="text1"/>
                <w:lang w:val="es-ES"/>
              </w:rPr>
              <w:t>Piperaceae</w:t>
            </w:r>
            <w:proofErr w:type="spellEnd"/>
          </w:p>
        </w:tc>
      </w:tr>
      <w:tr w:rsidR="00DF2AED" w:rsidRPr="00DF2AED" w:rsidTr="001D3FE6">
        <w:trPr>
          <w:jc w:val="center"/>
        </w:trPr>
        <w:tc>
          <w:tcPr>
            <w:tcW w:w="0" w:type="auto"/>
            <w:vAlign w:val="center"/>
          </w:tcPr>
          <w:p w:rsidR="00DF2AED" w:rsidRPr="00DF2AED" w:rsidRDefault="00DF2AED" w:rsidP="001D3FE6">
            <w:pPr>
              <w:ind w:left="360"/>
              <w:jc w:val="center"/>
              <w:rPr>
                <w:rFonts w:ascii="Arial" w:hAnsi="Arial" w:cs="Arial"/>
                <w:color w:val="000000" w:themeColor="text1"/>
                <w:lang w:val="es-ES"/>
              </w:rPr>
            </w:pPr>
            <w:r w:rsidRPr="00DF2AED">
              <w:rPr>
                <w:rFonts w:ascii="Arial" w:hAnsi="Arial" w:cs="Arial"/>
                <w:color w:val="000000" w:themeColor="text1"/>
                <w:lang w:val="es-ES"/>
              </w:rPr>
              <w:t>Corono</w:t>
            </w:r>
          </w:p>
        </w:tc>
        <w:tc>
          <w:tcPr>
            <w:tcW w:w="0" w:type="auto"/>
            <w:vAlign w:val="center"/>
          </w:tcPr>
          <w:p w:rsidR="00DF2AED" w:rsidRPr="00DF2AED" w:rsidRDefault="00DF2AED" w:rsidP="001D3FE6">
            <w:pPr>
              <w:jc w:val="center"/>
              <w:rPr>
                <w:rFonts w:ascii="Arial" w:hAnsi="Arial" w:cs="Arial"/>
                <w:i/>
                <w:color w:val="000000" w:themeColor="text1"/>
                <w:lang w:val="es-ES"/>
              </w:rPr>
            </w:pPr>
            <w:proofErr w:type="spellStart"/>
            <w:r w:rsidRPr="00DF2AED">
              <w:rPr>
                <w:rFonts w:ascii="Arial" w:hAnsi="Arial" w:cs="Arial"/>
                <w:i/>
                <w:color w:val="000000" w:themeColor="text1"/>
                <w:lang w:val="es-ES"/>
              </w:rPr>
              <w:t>Xylosma</w:t>
            </w:r>
            <w:proofErr w:type="spellEnd"/>
            <w:r w:rsidRPr="00DF2AED">
              <w:rPr>
                <w:rFonts w:ascii="Arial" w:hAnsi="Arial" w:cs="Arial"/>
                <w:i/>
                <w:color w:val="000000" w:themeColor="text1"/>
                <w:lang w:val="es-ES"/>
              </w:rPr>
              <w:t xml:space="preserve"> </w:t>
            </w:r>
            <w:proofErr w:type="spellStart"/>
            <w:r w:rsidRPr="00DF2AED">
              <w:rPr>
                <w:rFonts w:ascii="Arial" w:hAnsi="Arial" w:cs="Arial"/>
                <w:i/>
                <w:color w:val="000000" w:themeColor="text1"/>
                <w:lang w:val="es-ES"/>
              </w:rPr>
              <w:t>spiculifera</w:t>
            </w:r>
            <w:proofErr w:type="spellEnd"/>
          </w:p>
        </w:tc>
        <w:tc>
          <w:tcPr>
            <w:tcW w:w="0" w:type="auto"/>
            <w:vAlign w:val="center"/>
          </w:tcPr>
          <w:p w:rsidR="00DF2AED" w:rsidRPr="00DF2AED" w:rsidRDefault="00DF2AED" w:rsidP="001D3FE6">
            <w:pPr>
              <w:jc w:val="center"/>
              <w:rPr>
                <w:rFonts w:ascii="Arial" w:hAnsi="Arial" w:cs="Arial"/>
                <w:color w:val="000000" w:themeColor="text1"/>
                <w:lang w:val="es-ES"/>
              </w:rPr>
            </w:pPr>
            <w:proofErr w:type="spellStart"/>
            <w:r w:rsidRPr="00DF2AED">
              <w:rPr>
                <w:rFonts w:ascii="Arial" w:hAnsi="Arial" w:cs="Arial"/>
                <w:color w:val="000000" w:themeColor="text1"/>
                <w:lang w:val="es-ES"/>
              </w:rPr>
              <w:t>Salicaceae</w:t>
            </w:r>
            <w:proofErr w:type="spellEnd"/>
          </w:p>
        </w:tc>
      </w:tr>
      <w:tr w:rsidR="00DF2AED" w:rsidRPr="00DF2AED" w:rsidTr="001D3FE6">
        <w:trPr>
          <w:jc w:val="center"/>
        </w:trPr>
        <w:tc>
          <w:tcPr>
            <w:tcW w:w="0" w:type="auto"/>
            <w:vAlign w:val="center"/>
          </w:tcPr>
          <w:p w:rsidR="00DF2AED" w:rsidRPr="00DF2AED" w:rsidRDefault="00DF2AED" w:rsidP="001D3FE6">
            <w:pPr>
              <w:ind w:left="360"/>
              <w:jc w:val="center"/>
              <w:rPr>
                <w:rFonts w:ascii="Arial" w:hAnsi="Arial" w:cs="Arial"/>
                <w:color w:val="000000" w:themeColor="text1"/>
                <w:lang w:val="es-ES"/>
              </w:rPr>
            </w:pPr>
            <w:proofErr w:type="spellStart"/>
            <w:r w:rsidRPr="00DF2AED">
              <w:rPr>
                <w:rFonts w:ascii="Arial" w:hAnsi="Arial" w:cs="Arial"/>
                <w:color w:val="000000" w:themeColor="text1"/>
                <w:lang w:val="es-ES"/>
              </w:rPr>
              <w:t>Cucharo</w:t>
            </w:r>
            <w:proofErr w:type="spellEnd"/>
          </w:p>
        </w:tc>
        <w:tc>
          <w:tcPr>
            <w:tcW w:w="0" w:type="auto"/>
            <w:vAlign w:val="center"/>
          </w:tcPr>
          <w:p w:rsidR="00DF2AED" w:rsidRPr="00DF2AED" w:rsidRDefault="00DF2AED" w:rsidP="001D3FE6">
            <w:pPr>
              <w:jc w:val="center"/>
              <w:rPr>
                <w:rFonts w:ascii="Arial" w:hAnsi="Arial" w:cs="Arial"/>
                <w:i/>
                <w:color w:val="000000" w:themeColor="text1"/>
                <w:lang w:val="es-ES"/>
              </w:rPr>
            </w:pPr>
            <w:proofErr w:type="spellStart"/>
            <w:r w:rsidRPr="00DF2AED">
              <w:rPr>
                <w:rFonts w:ascii="Arial" w:hAnsi="Arial" w:cs="Arial"/>
                <w:i/>
                <w:color w:val="000000" w:themeColor="text1"/>
                <w:lang w:val="es-ES"/>
              </w:rPr>
              <w:t>Myrsine</w:t>
            </w:r>
            <w:proofErr w:type="spellEnd"/>
            <w:r w:rsidRPr="00DF2AED">
              <w:rPr>
                <w:rFonts w:ascii="Arial" w:hAnsi="Arial" w:cs="Arial"/>
                <w:i/>
                <w:color w:val="000000" w:themeColor="text1"/>
                <w:lang w:val="es-ES"/>
              </w:rPr>
              <w:t xml:space="preserve"> </w:t>
            </w:r>
            <w:proofErr w:type="spellStart"/>
            <w:r w:rsidRPr="00DF2AED">
              <w:rPr>
                <w:rFonts w:ascii="Arial" w:hAnsi="Arial" w:cs="Arial"/>
                <w:i/>
                <w:color w:val="000000" w:themeColor="text1"/>
                <w:lang w:val="es-ES"/>
              </w:rPr>
              <w:t>guianensis</w:t>
            </w:r>
            <w:proofErr w:type="spellEnd"/>
          </w:p>
        </w:tc>
        <w:tc>
          <w:tcPr>
            <w:tcW w:w="0" w:type="auto"/>
            <w:vAlign w:val="center"/>
          </w:tcPr>
          <w:p w:rsidR="00DF2AED" w:rsidRPr="00DF2AED" w:rsidRDefault="00DF2AED" w:rsidP="001D3FE6">
            <w:pPr>
              <w:jc w:val="center"/>
              <w:rPr>
                <w:rFonts w:ascii="Arial" w:hAnsi="Arial" w:cs="Arial"/>
                <w:color w:val="000000" w:themeColor="text1"/>
                <w:lang w:val="es-ES"/>
              </w:rPr>
            </w:pPr>
            <w:proofErr w:type="spellStart"/>
            <w:r w:rsidRPr="00DF2AED">
              <w:rPr>
                <w:rFonts w:ascii="Arial" w:hAnsi="Arial" w:cs="Arial"/>
                <w:color w:val="000000" w:themeColor="text1"/>
                <w:lang w:val="es-ES"/>
              </w:rPr>
              <w:t>Myrsinaceae</w:t>
            </w:r>
            <w:proofErr w:type="spellEnd"/>
          </w:p>
        </w:tc>
      </w:tr>
      <w:tr w:rsidR="00DF2AED" w:rsidRPr="00DF2AED" w:rsidTr="001D3FE6">
        <w:trPr>
          <w:jc w:val="center"/>
        </w:trPr>
        <w:tc>
          <w:tcPr>
            <w:tcW w:w="0" w:type="auto"/>
            <w:vAlign w:val="center"/>
          </w:tcPr>
          <w:p w:rsidR="00DF2AED" w:rsidRPr="00DF2AED" w:rsidRDefault="00DF2AED" w:rsidP="001D3FE6">
            <w:pPr>
              <w:ind w:left="360"/>
              <w:jc w:val="center"/>
              <w:rPr>
                <w:rFonts w:ascii="Arial" w:hAnsi="Arial" w:cs="Arial"/>
                <w:color w:val="000000" w:themeColor="text1"/>
                <w:lang w:val="es-ES"/>
              </w:rPr>
            </w:pPr>
            <w:r w:rsidRPr="00DF2AED">
              <w:rPr>
                <w:rFonts w:ascii="Arial" w:hAnsi="Arial" w:cs="Arial"/>
                <w:color w:val="000000" w:themeColor="text1"/>
                <w:lang w:val="es-ES"/>
              </w:rPr>
              <w:t>Cerezo</w:t>
            </w:r>
          </w:p>
        </w:tc>
        <w:tc>
          <w:tcPr>
            <w:tcW w:w="0" w:type="auto"/>
            <w:vAlign w:val="center"/>
          </w:tcPr>
          <w:p w:rsidR="00DF2AED" w:rsidRPr="00DF2AED" w:rsidRDefault="00DF2AED" w:rsidP="001D3FE6">
            <w:pPr>
              <w:jc w:val="center"/>
              <w:rPr>
                <w:rFonts w:ascii="Arial" w:hAnsi="Arial" w:cs="Arial"/>
                <w:i/>
                <w:color w:val="000000" w:themeColor="text1"/>
                <w:lang w:val="es-ES"/>
              </w:rPr>
            </w:pPr>
            <w:proofErr w:type="spellStart"/>
            <w:r w:rsidRPr="00DF2AED">
              <w:rPr>
                <w:rFonts w:ascii="Arial" w:hAnsi="Arial" w:cs="Arial"/>
                <w:i/>
                <w:color w:val="000000" w:themeColor="text1"/>
                <w:lang w:val="es-ES"/>
              </w:rPr>
              <w:t>Prunus</w:t>
            </w:r>
            <w:proofErr w:type="spellEnd"/>
            <w:r w:rsidRPr="00DF2AED">
              <w:rPr>
                <w:rFonts w:ascii="Arial" w:hAnsi="Arial" w:cs="Arial"/>
                <w:i/>
                <w:color w:val="000000" w:themeColor="text1"/>
                <w:lang w:val="es-ES"/>
              </w:rPr>
              <w:t xml:space="preserve"> </w:t>
            </w:r>
            <w:r w:rsidR="001D3FE6">
              <w:rPr>
                <w:rFonts w:ascii="Arial" w:hAnsi="Arial" w:cs="Arial"/>
                <w:i/>
                <w:color w:val="000000" w:themeColor="text1"/>
                <w:lang w:val="es-ES"/>
              </w:rPr>
              <w:t>serótina</w:t>
            </w:r>
          </w:p>
        </w:tc>
        <w:tc>
          <w:tcPr>
            <w:tcW w:w="0" w:type="auto"/>
            <w:vAlign w:val="center"/>
          </w:tcPr>
          <w:p w:rsidR="00DF2AED" w:rsidRPr="00DF2AED" w:rsidRDefault="00DF2AED" w:rsidP="001D3FE6">
            <w:pPr>
              <w:jc w:val="center"/>
              <w:rPr>
                <w:rFonts w:ascii="Arial" w:hAnsi="Arial" w:cs="Arial"/>
                <w:color w:val="000000" w:themeColor="text1"/>
                <w:lang w:val="es-ES"/>
              </w:rPr>
            </w:pPr>
            <w:proofErr w:type="spellStart"/>
            <w:r w:rsidRPr="00DF2AED">
              <w:rPr>
                <w:rFonts w:ascii="Arial" w:hAnsi="Arial" w:cs="Arial"/>
                <w:color w:val="000000" w:themeColor="text1"/>
                <w:lang w:val="es-ES"/>
              </w:rPr>
              <w:t>Rosaceae</w:t>
            </w:r>
            <w:proofErr w:type="spellEnd"/>
          </w:p>
        </w:tc>
      </w:tr>
      <w:tr w:rsidR="00DF2AED" w:rsidRPr="00DF2AED" w:rsidTr="001D3FE6">
        <w:trPr>
          <w:jc w:val="center"/>
        </w:trPr>
        <w:tc>
          <w:tcPr>
            <w:tcW w:w="0" w:type="auto"/>
            <w:vAlign w:val="center"/>
          </w:tcPr>
          <w:p w:rsidR="00DF2AED" w:rsidRPr="00DF2AED" w:rsidRDefault="00DF2AED" w:rsidP="001D3FE6">
            <w:pPr>
              <w:ind w:left="360"/>
              <w:jc w:val="center"/>
              <w:rPr>
                <w:rFonts w:ascii="Arial" w:hAnsi="Arial" w:cs="Arial"/>
                <w:color w:val="000000" w:themeColor="text1"/>
                <w:lang w:val="es-ES"/>
              </w:rPr>
            </w:pPr>
            <w:r w:rsidRPr="00DF2AED">
              <w:rPr>
                <w:rFonts w:ascii="Arial" w:hAnsi="Arial" w:cs="Arial"/>
                <w:color w:val="000000" w:themeColor="text1"/>
                <w:lang w:val="es-ES"/>
              </w:rPr>
              <w:t>Duraznillo</w:t>
            </w:r>
          </w:p>
        </w:tc>
        <w:tc>
          <w:tcPr>
            <w:tcW w:w="0" w:type="auto"/>
            <w:vAlign w:val="center"/>
          </w:tcPr>
          <w:p w:rsidR="00DF2AED" w:rsidRPr="00DF2AED" w:rsidRDefault="00DF2AED" w:rsidP="001D3FE6">
            <w:pPr>
              <w:jc w:val="center"/>
              <w:rPr>
                <w:rFonts w:ascii="Arial" w:hAnsi="Arial" w:cs="Arial"/>
                <w:i/>
                <w:color w:val="000000" w:themeColor="text1"/>
                <w:lang w:val="es-ES"/>
              </w:rPr>
            </w:pPr>
            <w:proofErr w:type="spellStart"/>
            <w:r w:rsidRPr="00DF2AED">
              <w:rPr>
                <w:rFonts w:ascii="Arial" w:hAnsi="Arial" w:cs="Arial"/>
                <w:i/>
                <w:color w:val="000000" w:themeColor="text1"/>
                <w:lang w:val="es-ES"/>
              </w:rPr>
              <w:t>Abatia</w:t>
            </w:r>
            <w:proofErr w:type="spellEnd"/>
            <w:r w:rsidRPr="00DF2AED">
              <w:rPr>
                <w:rFonts w:ascii="Arial" w:hAnsi="Arial" w:cs="Arial"/>
                <w:i/>
                <w:color w:val="000000" w:themeColor="text1"/>
                <w:lang w:val="es-ES"/>
              </w:rPr>
              <w:t xml:space="preserve"> </w:t>
            </w:r>
            <w:proofErr w:type="spellStart"/>
            <w:r w:rsidRPr="00DF2AED">
              <w:rPr>
                <w:rFonts w:ascii="Arial" w:hAnsi="Arial" w:cs="Arial"/>
                <w:i/>
                <w:color w:val="000000" w:themeColor="text1"/>
                <w:lang w:val="es-ES"/>
              </w:rPr>
              <w:t>parviflora</w:t>
            </w:r>
            <w:proofErr w:type="spellEnd"/>
          </w:p>
        </w:tc>
        <w:tc>
          <w:tcPr>
            <w:tcW w:w="0" w:type="auto"/>
            <w:vAlign w:val="center"/>
          </w:tcPr>
          <w:p w:rsidR="00DF2AED" w:rsidRPr="00DF2AED" w:rsidRDefault="00DF2AED" w:rsidP="001D3FE6">
            <w:pPr>
              <w:jc w:val="center"/>
              <w:rPr>
                <w:rFonts w:ascii="Arial" w:hAnsi="Arial" w:cs="Arial"/>
                <w:color w:val="000000" w:themeColor="text1"/>
                <w:lang w:val="es-ES"/>
              </w:rPr>
            </w:pPr>
            <w:proofErr w:type="spellStart"/>
            <w:r w:rsidRPr="00DF2AED">
              <w:rPr>
                <w:rFonts w:ascii="Arial" w:hAnsi="Arial" w:cs="Arial"/>
                <w:color w:val="000000" w:themeColor="text1"/>
                <w:lang w:val="es-ES"/>
              </w:rPr>
              <w:t>Flacourtiaceae</w:t>
            </w:r>
            <w:proofErr w:type="spellEnd"/>
          </w:p>
        </w:tc>
      </w:tr>
      <w:tr w:rsidR="00DF2AED" w:rsidRPr="00DF2AED" w:rsidTr="001D3FE6">
        <w:trPr>
          <w:jc w:val="center"/>
        </w:trPr>
        <w:tc>
          <w:tcPr>
            <w:tcW w:w="0" w:type="auto"/>
            <w:vAlign w:val="center"/>
          </w:tcPr>
          <w:p w:rsidR="00DF2AED" w:rsidRPr="00DF2AED" w:rsidRDefault="00DF2AED" w:rsidP="001D3FE6">
            <w:pPr>
              <w:ind w:left="360"/>
              <w:jc w:val="center"/>
              <w:rPr>
                <w:rFonts w:ascii="Arial" w:hAnsi="Arial" w:cs="Arial"/>
                <w:color w:val="000000" w:themeColor="text1"/>
                <w:lang w:val="es-ES"/>
              </w:rPr>
            </w:pPr>
            <w:proofErr w:type="spellStart"/>
            <w:r w:rsidRPr="00DF2AED">
              <w:rPr>
                <w:rFonts w:ascii="Arial" w:hAnsi="Arial" w:cs="Arial"/>
                <w:color w:val="000000" w:themeColor="text1"/>
                <w:lang w:val="es-ES"/>
              </w:rPr>
              <w:t>Encenillo</w:t>
            </w:r>
            <w:proofErr w:type="spellEnd"/>
          </w:p>
        </w:tc>
        <w:tc>
          <w:tcPr>
            <w:tcW w:w="0" w:type="auto"/>
            <w:vAlign w:val="center"/>
          </w:tcPr>
          <w:p w:rsidR="00DF2AED" w:rsidRPr="00DF2AED" w:rsidRDefault="00DF2AED" w:rsidP="001D3FE6">
            <w:pPr>
              <w:jc w:val="center"/>
              <w:rPr>
                <w:rFonts w:ascii="Arial" w:hAnsi="Arial" w:cs="Arial"/>
                <w:i/>
                <w:color w:val="000000" w:themeColor="text1"/>
                <w:lang w:val="es-ES"/>
              </w:rPr>
            </w:pPr>
            <w:proofErr w:type="spellStart"/>
            <w:r w:rsidRPr="00DF2AED">
              <w:rPr>
                <w:rFonts w:ascii="Arial" w:hAnsi="Arial" w:cs="Arial"/>
                <w:i/>
                <w:color w:val="000000" w:themeColor="text1"/>
                <w:lang w:val="es-ES"/>
              </w:rPr>
              <w:t>Weinmannia</w:t>
            </w:r>
            <w:proofErr w:type="spellEnd"/>
            <w:r w:rsidRPr="00DF2AED">
              <w:rPr>
                <w:rFonts w:ascii="Arial" w:hAnsi="Arial" w:cs="Arial"/>
                <w:i/>
                <w:color w:val="000000" w:themeColor="text1"/>
                <w:lang w:val="es-ES"/>
              </w:rPr>
              <w:t xml:space="preserve"> tomentosa</w:t>
            </w:r>
          </w:p>
        </w:tc>
        <w:tc>
          <w:tcPr>
            <w:tcW w:w="0" w:type="auto"/>
            <w:vAlign w:val="center"/>
          </w:tcPr>
          <w:p w:rsidR="00DF2AED" w:rsidRPr="00DF2AED" w:rsidRDefault="00DF2AED" w:rsidP="001D3FE6">
            <w:pPr>
              <w:jc w:val="center"/>
              <w:rPr>
                <w:rFonts w:ascii="Arial" w:hAnsi="Arial" w:cs="Arial"/>
                <w:color w:val="000000" w:themeColor="text1"/>
                <w:lang w:val="es-ES"/>
              </w:rPr>
            </w:pPr>
            <w:proofErr w:type="spellStart"/>
            <w:r w:rsidRPr="00DF2AED">
              <w:rPr>
                <w:rFonts w:ascii="Arial" w:hAnsi="Arial" w:cs="Arial"/>
                <w:color w:val="000000" w:themeColor="text1"/>
                <w:lang w:val="es-ES"/>
              </w:rPr>
              <w:t>Cunoniaceae</w:t>
            </w:r>
            <w:proofErr w:type="spellEnd"/>
          </w:p>
        </w:tc>
      </w:tr>
      <w:tr w:rsidR="00DF2AED" w:rsidRPr="00DF2AED" w:rsidTr="001D3FE6">
        <w:trPr>
          <w:jc w:val="center"/>
        </w:trPr>
        <w:tc>
          <w:tcPr>
            <w:tcW w:w="0" w:type="auto"/>
            <w:vAlign w:val="center"/>
          </w:tcPr>
          <w:p w:rsidR="00DF2AED" w:rsidRPr="00DF2AED" w:rsidRDefault="00DF2AED" w:rsidP="001D3FE6">
            <w:pPr>
              <w:ind w:left="360"/>
              <w:jc w:val="center"/>
              <w:rPr>
                <w:rFonts w:ascii="Arial" w:hAnsi="Arial" w:cs="Arial"/>
                <w:color w:val="000000" w:themeColor="text1"/>
                <w:lang w:val="es-ES"/>
              </w:rPr>
            </w:pPr>
            <w:r w:rsidRPr="00DF2AED">
              <w:rPr>
                <w:rFonts w:ascii="Arial" w:hAnsi="Arial" w:cs="Arial"/>
                <w:color w:val="000000" w:themeColor="text1"/>
                <w:lang w:val="es-ES"/>
              </w:rPr>
              <w:t>Eucalipto</w:t>
            </w:r>
          </w:p>
        </w:tc>
        <w:tc>
          <w:tcPr>
            <w:tcW w:w="0" w:type="auto"/>
            <w:vAlign w:val="center"/>
          </w:tcPr>
          <w:p w:rsidR="00DF2AED" w:rsidRPr="00DF2AED" w:rsidRDefault="00DF2AED" w:rsidP="001D3FE6">
            <w:pPr>
              <w:jc w:val="center"/>
              <w:rPr>
                <w:rFonts w:ascii="Arial" w:hAnsi="Arial" w:cs="Arial"/>
                <w:i/>
                <w:color w:val="000000" w:themeColor="text1"/>
                <w:lang w:val="es-ES"/>
              </w:rPr>
            </w:pPr>
            <w:proofErr w:type="spellStart"/>
            <w:r w:rsidRPr="00DF2AED">
              <w:rPr>
                <w:rFonts w:ascii="Arial" w:hAnsi="Arial" w:cs="Arial"/>
                <w:i/>
                <w:color w:val="000000" w:themeColor="text1"/>
                <w:lang w:val="es-ES"/>
              </w:rPr>
              <w:t>Eucalyptus</w:t>
            </w:r>
            <w:proofErr w:type="spellEnd"/>
            <w:r w:rsidRPr="00DF2AED">
              <w:rPr>
                <w:rFonts w:ascii="Arial" w:hAnsi="Arial" w:cs="Arial"/>
                <w:i/>
                <w:color w:val="000000" w:themeColor="text1"/>
                <w:lang w:val="es-ES"/>
              </w:rPr>
              <w:t xml:space="preserve"> </w:t>
            </w:r>
            <w:proofErr w:type="spellStart"/>
            <w:r w:rsidRPr="00DF2AED">
              <w:rPr>
                <w:rFonts w:ascii="Arial" w:hAnsi="Arial" w:cs="Arial"/>
                <w:i/>
                <w:color w:val="000000" w:themeColor="text1"/>
                <w:lang w:val="es-ES"/>
              </w:rPr>
              <w:t>globulus</w:t>
            </w:r>
            <w:proofErr w:type="spellEnd"/>
          </w:p>
        </w:tc>
        <w:tc>
          <w:tcPr>
            <w:tcW w:w="0" w:type="auto"/>
            <w:vAlign w:val="center"/>
          </w:tcPr>
          <w:p w:rsidR="00DF2AED" w:rsidRPr="00DF2AED" w:rsidRDefault="00DF2AED" w:rsidP="001D3FE6">
            <w:pPr>
              <w:jc w:val="center"/>
              <w:rPr>
                <w:rFonts w:ascii="Arial" w:hAnsi="Arial" w:cs="Arial"/>
                <w:color w:val="000000" w:themeColor="text1"/>
                <w:lang w:val="es-ES"/>
              </w:rPr>
            </w:pPr>
            <w:proofErr w:type="spellStart"/>
            <w:r w:rsidRPr="00DF2AED">
              <w:rPr>
                <w:rFonts w:ascii="Arial" w:hAnsi="Arial" w:cs="Arial"/>
                <w:color w:val="000000" w:themeColor="text1"/>
                <w:lang w:val="es-ES"/>
              </w:rPr>
              <w:t>Myrtaceae</w:t>
            </w:r>
            <w:proofErr w:type="spellEnd"/>
          </w:p>
        </w:tc>
      </w:tr>
      <w:tr w:rsidR="00DF2AED" w:rsidRPr="00DF2AED" w:rsidTr="001D3FE6">
        <w:trPr>
          <w:jc w:val="center"/>
        </w:trPr>
        <w:tc>
          <w:tcPr>
            <w:tcW w:w="0" w:type="auto"/>
            <w:vAlign w:val="center"/>
          </w:tcPr>
          <w:p w:rsidR="00DF2AED" w:rsidRPr="00DF2AED" w:rsidRDefault="00DF2AED" w:rsidP="001D3FE6">
            <w:pPr>
              <w:ind w:left="360"/>
              <w:jc w:val="center"/>
              <w:rPr>
                <w:rFonts w:ascii="Arial" w:hAnsi="Arial" w:cs="Arial"/>
                <w:color w:val="000000" w:themeColor="text1"/>
                <w:lang w:val="es-ES"/>
              </w:rPr>
            </w:pPr>
            <w:r w:rsidRPr="00DF2AED">
              <w:rPr>
                <w:rFonts w:ascii="Arial" w:hAnsi="Arial" w:cs="Arial"/>
                <w:color w:val="000000" w:themeColor="text1"/>
                <w:lang w:val="es-ES"/>
              </w:rPr>
              <w:t>Pino</w:t>
            </w:r>
          </w:p>
        </w:tc>
        <w:tc>
          <w:tcPr>
            <w:tcW w:w="0" w:type="auto"/>
            <w:vAlign w:val="center"/>
          </w:tcPr>
          <w:p w:rsidR="00DF2AED" w:rsidRPr="00DF2AED" w:rsidRDefault="00DF2AED" w:rsidP="001D3FE6">
            <w:pPr>
              <w:jc w:val="center"/>
              <w:rPr>
                <w:rFonts w:ascii="Arial" w:hAnsi="Arial" w:cs="Arial"/>
                <w:i/>
                <w:color w:val="000000" w:themeColor="text1"/>
                <w:lang w:val="es-ES"/>
              </w:rPr>
            </w:pPr>
            <w:proofErr w:type="spellStart"/>
            <w:r w:rsidRPr="00DF2AED">
              <w:rPr>
                <w:rFonts w:ascii="Arial" w:hAnsi="Arial" w:cs="Arial"/>
                <w:i/>
                <w:color w:val="000000" w:themeColor="text1"/>
                <w:lang w:val="es-ES"/>
              </w:rPr>
              <w:t>Pinus</w:t>
            </w:r>
            <w:proofErr w:type="spellEnd"/>
            <w:r w:rsidRPr="00DF2AED">
              <w:rPr>
                <w:rFonts w:ascii="Arial" w:hAnsi="Arial" w:cs="Arial"/>
                <w:i/>
                <w:color w:val="000000" w:themeColor="text1"/>
                <w:lang w:val="es-ES"/>
              </w:rPr>
              <w:t xml:space="preserve"> radiata, </w:t>
            </w:r>
            <w:proofErr w:type="spellStart"/>
            <w:r w:rsidRPr="00DF2AED">
              <w:rPr>
                <w:rFonts w:ascii="Arial" w:hAnsi="Arial" w:cs="Arial"/>
                <w:i/>
                <w:color w:val="000000" w:themeColor="text1"/>
                <w:lang w:val="es-ES"/>
              </w:rPr>
              <w:t>Pinus</w:t>
            </w:r>
            <w:proofErr w:type="spellEnd"/>
            <w:r w:rsidRPr="00DF2AED">
              <w:rPr>
                <w:rFonts w:ascii="Arial" w:hAnsi="Arial" w:cs="Arial"/>
                <w:i/>
                <w:color w:val="000000" w:themeColor="text1"/>
                <w:lang w:val="es-ES"/>
              </w:rPr>
              <w:t xml:space="preserve"> </w:t>
            </w:r>
            <w:proofErr w:type="spellStart"/>
            <w:r w:rsidRPr="00DF2AED">
              <w:rPr>
                <w:rFonts w:ascii="Arial" w:hAnsi="Arial" w:cs="Arial"/>
                <w:i/>
                <w:color w:val="000000" w:themeColor="text1"/>
                <w:lang w:val="es-ES"/>
              </w:rPr>
              <w:t>patula</w:t>
            </w:r>
            <w:proofErr w:type="spellEnd"/>
          </w:p>
        </w:tc>
        <w:tc>
          <w:tcPr>
            <w:tcW w:w="0" w:type="auto"/>
            <w:vAlign w:val="center"/>
          </w:tcPr>
          <w:p w:rsidR="00DF2AED" w:rsidRPr="00DF2AED" w:rsidRDefault="00DF2AED" w:rsidP="001D3FE6">
            <w:pPr>
              <w:jc w:val="center"/>
              <w:rPr>
                <w:rFonts w:ascii="Arial" w:hAnsi="Arial" w:cs="Arial"/>
                <w:color w:val="000000" w:themeColor="text1"/>
                <w:lang w:val="es-ES"/>
              </w:rPr>
            </w:pPr>
            <w:proofErr w:type="spellStart"/>
            <w:r w:rsidRPr="00DF2AED">
              <w:rPr>
                <w:rFonts w:ascii="Arial" w:hAnsi="Arial" w:cs="Arial"/>
                <w:color w:val="000000" w:themeColor="text1"/>
                <w:lang w:val="es-ES"/>
              </w:rPr>
              <w:t>Pinaceae</w:t>
            </w:r>
            <w:proofErr w:type="spellEnd"/>
          </w:p>
        </w:tc>
      </w:tr>
      <w:tr w:rsidR="00DF2AED" w:rsidRPr="00DF2AED" w:rsidTr="001D3FE6">
        <w:trPr>
          <w:jc w:val="center"/>
        </w:trPr>
        <w:tc>
          <w:tcPr>
            <w:tcW w:w="0" w:type="auto"/>
            <w:vAlign w:val="center"/>
          </w:tcPr>
          <w:p w:rsidR="00DF2AED" w:rsidRPr="00DF2AED" w:rsidRDefault="00DF2AED" w:rsidP="001D3FE6">
            <w:pPr>
              <w:ind w:left="360"/>
              <w:jc w:val="center"/>
              <w:rPr>
                <w:rFonts w:ascii="Arial" w:hAnsi="Arial" w:cs="Arial"/>
                <w:color w:val="000000" w:themeColor="text1"/>
                <w:lang w:val="es-ES"/>
              </w:rPr>
            </w:pPr>
            <w:r w:rsidRPr="00DF2AED">
              <w:rPr>
                <w:rFonts w:ascii="Arial" w:hAnsi="Arial" w:cs="Arial"/>
                <w:color w:val="000000" w:themeColor="text1"/>
                <w:lang w:val="es-ES"/>
              </w:rPr>
              <w:t>Raque</w:t>
            </w:r>
          </w:p>
        </w:tc>
        <w:tc>
          <w:tcPr>
            <w:tcW w:w="0" w:type="auto"/>
            <w:vAlign w:val="center"/>
          </w:tcPr>
          <w:p w:rsidR="00DF2AED" w:rsidRPr="00DF2AED" w:rsidRDefault="00DF2AED" w:rsidP="001D3FE6">
            <w:pPr>
              <w:jc w:val="center"/>
              <w:rPr>
                <w:rFonts w:ascii="Arial" w:hAnsi="Arial" w:cs="Arial"/>
                <w:i/>
                <w:color w:val="000000" w:themeColor="text1"/>
                <w:lang w:val="es-ES"/>
              </w:rPr>
            </w:pPr>
            <w:proofErr w:type="spellStart"/>
            <w:r w:rsidRPr="00DF2AED">
              <w:rPr>
                <w:rFonts w:ascii="Arial" w:hAnsi="Arial" w:cs="Arial"/>
                <w:i/>
                <w:color w:val="000000" w:themeColor="text1"/>
                <w:lang w:val="es-ES"/>
              </w:rPr>
              <w:t>Vallea</w:t>
            </w:r>
            <w:proofErr w:type="spellEnd"/>
            <w:r w:rsidRPr="00DF2AED">
              <w:rPr>
                <w:rFonts w:ascii="Arial" w:hAnsi="Arial" w:cs="Arial"/>
                <w:i/>
                <w:color w:val="000000" w:themeColor="text1"/>
                <w:lang w:val="es-ES"/>
              </w:rPr>
              <w:t xml:space="preserve"> </w:t>
            </w:r>
            <w:proofErr w:type="spellStart"/>
            <w:r w:rsidRPr="00DF2AED">
              <w:rPr>
                <w:rFonts w:ascii="Arial" w:hAnsi="Arial" w:cs="Arial"/>
                <w:i/>
                <w:color w:val="000000" w:themeColor="text1"/>
                <w:lang w:val="es-ES"/>
              </w:rPr>
              <w:t>stipularis</w:t>
            </w:r>
            <w:proofErr w:type="spellEnd"/>
          </w:p>
        </w:tc>
        <w:tc>
          <w:tcPr>
            <w:tcW w:w="0" w:type="auto"/>
            <w:vAlign w:val="center"/>
          </w:tcPr>
          <w:p w:rsidR="00DF2AED" w:rsidRPr="00DF2AED" w:rsidRDefault="00DF2AED" w:rsidP="001D3FE6">
            <w:pPr>
              <w:jc w:val="center"/>
              <w:rPr>
                <w:rFonts w:ascii="Arial" w:hAnsi="Arial" w:cs="Arial"/>
                <w:color w:val="000000" w:themeColor="text1"/>
                <w:lang w:val="es-ES"/>
              </w:rPr>
            </w:pPr>
            <w:proofErr w:type="spellStart"/>
            <w:r w:rsidRPr="00DF2AED">
              <w:rPr>
                <w:rFonts w:ascii="Arial" w:hAnsi="Arial" w:cs="Arial"/>
                <w:color w:val="000000" w:themeColor="text1"/>
                <w:lang w:val="es-ES"/>
              </w:rPr>
              <w:t>Elaeocarpaceae</w:t>
            </w:r>
            <w:proofErr w:type="spellEnd"/>
          </w:p>
        </w:tc>
      </w:tr>
      <w:tr w:rsidR="00DF2AED" w:rsidRPr="00DF2AED" w:rsidTr="001D3FE6">
        <w:trPr>
          <w:jc w:val="center"/>
        </w:trPr>
        <w:tc>
          <w:tcPr>
            <w:tcW w:w="0" w:type="auto"/>
            <w:vAlign w:val="center"/>
          </w:tcPr>
          <w:p w:rsidR="00DF2AED" w:rsidRPr="00DF2AED" w:rsidRDefault="00DF2AED" w:rsidP="001D3FE6">
            <w:pPr>
              <w:ind w:left="360"/>
              <w:jc w:val="center"/>
              <w:rPr>
                <w:rFonts w:ascii="Arial" w:hAnsi="Arial" w:cs="Arial"/>
                <w:color w:val="000000" w:themeColor="text1"/>
                <w:lang w:val="es-ES"/>
              </w:rPr>
            </w:pPr>
            <w:r w:rsidRPr="00DF2AED">
              <w:rPr>
                <w:rFonts w:ascii="Arial" w:hAnsi="Arial" w:cs="Arial"/>
                <w:color w:val="000000" w:themeColor="text1"/>
                <w:lang w:val="es-ES"/>
              </w:rPr>
              <w:t>Sauce</w:t>
            </w:r>
          </w:p>
        </w:tc>
        <w:tc>
          <w:tcPr>
            <w:tcW w:w="0" w:type="auto"/>
            <w:vAlign w:val="center"/>
          </w:tcPr>
          <w:p w:rsidR="00DF2AED" w:rsidRPr="00DF2AED" w:rsidRDefault="00DF2AED" w:rsidP="001D3FE6">
            <w:pPr>
              <w:jc w:val="center"/>
              <w:rPr>
                <w:rFonts w:ascii="Arial" w:hAnsi="Arial" w:cs="Arial"/>
                <w:i/>
                <w:color w:val="000000" w:themeColor="text1"/>
                <w:lang w:val="es-ES"/>
              </w:rPr>
            </w:pPr>
            <w:proofErr w:type="spellStart"/>
            <w:r w:rsidRPr="00DF2AED">
              <w:rPr>
                <w:rFonts w:ascii="Arial" w:hAnsi="Arial" w:cs="Arial"/>
                <w:i/>
                <w:color w:val="000000" w:themeColor="text1"/>
                <w:lang w:val="es-ES"/>
              </w:rPr>
              <w:t>Salix</w:t>
            </w:r>
            <w:proofErr w:type="spellEnd"/>
            <w:r w:rsidRPr="00DF2AED">
              <w:rPr>
                <w:rFonts w:ascii="Arial" w:hAnsi="Arial" w:cs="Arial"/>
                <w:i/>
                <w:color w:val="000000" w:themeColor="text1"/>
                <w:lang w:val="es-ES"/>
              </w:rPr>
              <w:t xml:space="preserve"> </w:t>
            </w:r>
            <w:proofErr w:type="spellStart"/>
            <w:r w:rsidRPr="00DF2AED">
              <w:rPr>
                <w:rFonts w:ascii="Arial" w:hAnsi="Arial" w:cs="Arial"/>
                <w:i/>
                <w:color w:val="000000" w:themeColor="text1"/>
                <w:lang w:val="es-ES"/>
              </w:rPr>
              <w:t>humboldtiana</w:t>
            </w:r>
            <w:proofErr w:type="spellEnd"/>
          </w:p>
        </w:tc>
        <w:tc>
          <w:tcPr>
            <w:tcW w:w="0" w:type="auto"/>
            <w:vAlign w:val="center"/>
          </w:tcPr>
          <w:p w:rsidR="00DF2AED" w:rsidRPr="00DF2AED" w:rsidRDefault="00DF2AED" w:rsidP="001D3FE6">
            <w:pPr>
              <w:jc w:val="center"/>
              <w:rPr>
                <w:rFonts w:ascii="Arial" w:hAnsi="Arial" w:cs="Arial"/>
                <w:color w:val="000000" w:themeColor="text1"/>
                <w:lang w:val="es-ES"/>
              </w:rPr>
            </w:pPr>
            <w:proofErr w:type="spellStart"/>
            <w:r w:rsidRPr="00DF2AED">
              <w:rPr>
                <w:rFonts w:ascii="Arial" w:hAnsi="Arial" w:cs="Arial"/>
                <w:color w:val="000000" w:themeColor="text1"/>
                <w:lang w:val="es-ES"/>
              </w:rPr>
              <w:t>Salicaceae</w:t>
            </w:r>
            <w:proofErr w:type="spellEnd"/>
          </w:p>
        </w:tc>
      </w:tr>
      <w:tr w:rsidR="00DF2AED" w:rsidRPr="00DF2AED" w:rsidTr="001D3FE6">
        <w:trPr>
          <w:jc w:val="center"/>
        </w:trPr>
        <w:tc>
          <w:tcPr>
            <w:tcW w:w="0" w:type="auto"/>
            <w:vAlign w:val="center"/>
          </w:tcPr>
          <w:p w:rsidR="00DF2AED" w:rsidRPr="00DF2AED" w:rsidRDefault="00DF2AED" w:rsidP="001D3FE6">
            <w:pPr>
              <w:ind w:left="360"/>
              <w:jc w:val="center"/>
              <w:rPr>
                <w:rFonts w:ascii="Arial" w:hAnsi="Arial" w:cs="Arial"/>
                <w:color w:val="000000" w:themeColor="text1"/>
                <w:lang w:val="es-ES"/>
              </w:rPr>
            </w:pPr>
            <w:r w:rsidRPr="00DF2AED">
              <w:rPr>
                <w:rFonts w:ascii="Arial" w:hAnsi="Arial" w:cs="Arial"/>
                <w:color w:val="000000" w:themeColor="text1"/>
                <w:lang w:val="es-ES"/>
              </w:rPr>
              <w:t>Chuque</w:t>
            </w:r>
          </w:p>
        </w:tc>
        <w:tc>
          <w:tcPr>
            <w:tcW w:w="0" w:type="auto"/>
            <w:vAlign w:val="center"/>
          </w:tcPr>
          <w:p w:rsidR="00DF2AED" w:rsidRPr="00DF2AED" w:rsidRDefault="00DF2AED" w:rsidP="001D3FE6">
            <w:pPr>
              <w:jc w:val="center"/>
              <w:rPr>
                <w:rFonts w:ascii="Arial" w:hAnsi="Arial" w:cs="Arial"/>
                <w:i/>
                <w:color w:val="000000" w:themeColor="text1"/>
                <w:lang w:val="es-ES"/>
              </w:rPr>
            </w:pPr>
            <w:proofErr w:type="spellStart"/>
            <w:r w:rsidRPr="00DF2AED">
              <w:rPr>
                <w:rFonts w:ascii="Arial" w:hAnsi="Arial" w:cs="Arial"/>
                <w:i/>
                <w:color w:val="000000" w:themeColor="text1"/>
                <w:lang w:val="es-ES"/>
              </w:rPr>
              <w:t>Viburnum</w:t>
            </w:r>
            <w:proofErr w:type="spellEnd"/>
            <w:r w:rsidRPr="00DF2AED">
              <w:rPr>
                <w:rFonts w:ascii="Arial" w:hAnsi="Arial" w:cs="Arial"/>
                <w:i/>
                <w:color w:val="000000" w:themeColor="text1"/>
                <w:lang w:val="es-ES"/>
              </w:rPr>
              <w:t xml:space="preserve"> </w:t>
            </w:r>
            <w:proofErr w:type="spellStart"/>
            <w:r w:rsidRPr="00DF2AED">
              <w:rPr>
                <w:rFonts w:ascii="Arial" w:hAnsi="Arial" w:cs="Arial"/>
                <w:i/>
                <w:color w:val="000000" w:themeColor="text1"/>
                <w:lang w:val="es-ES"/>
              </w:rPr>
              <w:t>triphyllum</w:t>
            </w:r>
            <w:proofErr w:type="spellEnd"/>
          </w:p>
        </w:tc>
        <w:tc>
          <w:tcPr>
            <w:tcW w:w="0" w:type="auto"/>
            <w:vAlign w:val="center"/>
          </w:tcPr>
          <w:p w:rsidR="00DF2AED" w:rsidRPr="00DF2AED" w:rsidRDefault="00DF2AED" w:rsidP="001D3FE6">
            <w:pPr>
              <w:jc w:val="center"/>
              <w:rPr>
                <w:rFonts w:ascii="Arial" w:hAnsi="Arial" w:cs="Arial"/>
                <w:color w:val="000000" w:themeColor="text1"/>
                <w:lang w:val="es-ES"/>
              </w:rPr>
            </w:pPr>
            <w:proofErr w:type="spellStart"/>
            <w:r w:rsidRPr="00DF2AED">
              <w:rPr>
                <w:rFonts w:ascii="Arial" w:hAnsi="Arial" w:cs="Arial"/>
                <w:color w:val="000000" w:themeColor="text1"/>
                <w:lang w:val="es-ES"/>
              </w:rPr>
              <w:t>Adoxaceae</w:t>
            </w:r>
            <w:proofErr w:type="spellEnd"/>
          </w:p>
        </w:tc>
      </w:tr>
      <w:tr w:rsidR="00DF2AED" w:rsidRPr="00DF2AED" w:rsidTr="001D3FE6">
        <w:trPr>
          <w:jc w:val="center"/>
        </w:trPr>
        <w:tc>
          <w:tcPr>
            <w:tcW w:w="0" w:type="auto"/>
            <w:vAlign w:val="center"/>
          </w:tcPr>
          <w:p w:rsidR="00DF2AED" w:rsidRPr="00DF2AED" w:rsidRDefault="00DF2AED" w:rsidP="001D3FE6">
            <w:pPr>
              <w:ind w:left="360"/>
              <w:jc w:val="center"/>
              <w:rPr>
                <w:rFonts w:ascii="Arial" w:hAnsi="Arial" w:cs="Arial"/>
                <w:color w:val="000000" w:themeColor="text1"/>
                <w:lang w:val="es-ES"/>
              </w:rPr>
            </w:pPr>
            <w:proofErr w:type="spellStart"/>
            <w:r w:rsidRPr="00DF2AED">
              <w:rPr>
                <w:rFonts w:ascii="Arial" w:hAnsi="Arial" w:cs="Arial"/>
                <w:color w:val="000000" w:themeColor="text1"/>
                <w:lang w:val="es-ES"/>
              </w:rPr>
              <w:t>Tibar</w:t>
            </w:r>
            <w:proofErr w:type="spellEnd"/>
          </w:p>
        </w:tc>
        <w:tc>
          <w:tcPr>
            <w:tcW w:w="0" w:type="auto"/>
            <w:vAlign w:val="center"/>
          </w:tcPr>
          <w:p w:rsidR="00DF2AED" w:rsidRPr="00DF2AED" w:rsidRDefault="00DF2AED" w:rsidP="001D3FE6">
            <w:pPr>
              <w:jc w:val="center"/>
              <w:rPr>
                <w:rFonts w:ascii="Arial" w:hAnsi="Arial" w:cs="Arial"/>
                <w:i/>
                <w:color w:val="000000" w:themeColor="text1"/>
                <w:lang w:val="es-ES"/>
              </w:rPr>
            </w:pPr>
            <w:proofErr w:type="spellStart"/>
            <w:r w:rsidRPr="00DF2AED">
              <w:rPr>
                <w:rFonts w:ascii="Arial" w:hAnsi="Arial" w:cs="Arial"/>
                <w:i/>
                <w:color w:val="000000" w:themeColor="text1"/>
                <w:lang w:val="es-ES"/>
              </w:rPr>
              <w:t>Escallonia</w:t>
            </w:r>
            <w:proofErr w:type="spellEnd"/>
            <w:r w:rsidRPr="00DF2AED">
              <w:rPr>
                <w:rFonts w:ascii="Arial" w:hAnsi="Arial" w:cs="Arial"/>
                <w:i/>
                <w:color w:val="000000" w:themeColor="text1"/>
                <w:lang w:val="es-ES"/>
              </w:rPr>
              <w:t xml:space="preserve"> </w:t>
            </w:r>
            <w:proofErr w:type="spellStart"/>
            <w:r w:rsidRPr="00DF2AED">
              <w:rPr>
                <w:rFonts w:ascii="Arial" w:hAnsi="Arial" w:cs="Arial"/>
                <w:i/>
                <w:color w:val="000000" w:themeColor="text1"/>
                <w:lang w:val="es-ES"/>
              </w:rPr>
              <w:t>paniculata</w:t>
            </w:r>
            <w:proofErr w:type="spellEnd"/>
          </w:p>
        </w:tc>
        <w:tc>
          <w:tcPr>
            <w:tcW w:w="0" w:type="auto"/>
            <w:vAlign w:val="center"/>
          </w:tcPr>
          <w:p w:rsidR="00DF2AED" w:rsidRPr="00DF2AED" w:rsidRDefault="00DF2AED" w:rsidP="001D3FE6">
            <w:pPr>
              <w:jc w:val="center"/>
              <w:rPr>
                <w:rFonts w:ascii="Arial" w:hAnsi="Arial" w:cs="Arial"/>
                <w:color w:val="000000" w:themeColor="text1"/>
                <w:lang w:val="es-ES"/>
              </w:rPr>
            </w:pPr>
            <w:proofErr w:type="spellStart"/>
            <w:r w:rsidRPr="00DF2AED">
              <w:rPr>
                <w:rFonts w:ascii="Arial" w:hAnsi="Arial" w:cs="Arial"/>
                <w:color w:val="000000" w:themeColor="text1"/>
                <w:lang w:val="es-ES"/>
              </w:rPr>
              <w:t>Escalloniaceae</w:t>
            </w:r>
            <w:proofErr w:type="spellEnd"/>
          </w:p>
        </w:tc>
      </w:tr>
      <w:tr w:rsidR="00DF2AED" w:rsidRPr="00DF2AED" w:rsidTr="001D3FE6">
        <w:trPr>
          <w:jc w:val="center"/>
        </w:trPr>
        <w:tc>
          <w:tcPr>
            <w:tcW w:w="0" w:type="auto"/>
            <w:vAlign w:val="center"/>
          </w:tcPr>
          <w:p w:rsidR="00DF2AED" w:rsidRPr="00DF2AED" w:rsidRDefault="00DF2AED" w:rsidP="001D3FE6">
            <w:pPr>
              <w:ind w:left="360"/>
              <w:jc w:val="center"/>
              <w:rPr>
                <w:rFonts w:ascii="Arial" w:hAnsi="Arial" w:cs="Arial"/>
                <w:color w:val="000000" w:themeColor="text1"/>
                <w:lang w:val="es-ES"/>
              </w:rPr>
            </w:pPr>
            <w:proofErr w:type="spellStart"/>
            <w:r w:rsidRPr="00DF2AED">
              <w:rPr>
                <w:rFonts w:ascii="Arial" w:hAnsi="Arial" w:cs="Arial"/>
                <w:color w:val="000000" w:themeColor="text1"/>
                <w:lang w:val="es-ES"/>
              </w:rPr>
              <w:t>Trompeto</w:t>
            </w:r>
            <w:proofErr w:type="spellEnd"/>
          </w:p>
        </w:tc>
        <w:tc>
          <w:tcPr>
            <w:tcW w:w="0" w:type="auto"/>
            <w:vAlign w:val="center"/>
          </w:tcPr>
          <w:p w:rsidR="00DF2AED" w:rsidRPr="00DF2AED" w:rsidRDefault="00DF2AED" w:rsidP="001D3FE6">
            <w:pPr>
              <w:jc w:val="center"/>
              <w:rPr>
                <w:rFonts w:ascii="Arial" w:hAnsi="Arial" w:cs="Arial"/>
                <w:i/>
                <w:color w:val="000000" w:themeColor="text1"/>
                <w:lang w:val="es-ES"/>
              </w:rPr>
            </w:pPr>
            <w:proofErr w:type="spellStart"/>
            <w:r w:rsidRPr="00DF2AED">
              <w:rPr>
                <w:rFonts w:ascii="Arial" w:hAnsi="Arial" w:cs="Arial"/>
                <w:i/>
                <w:color w:val="000000" w:themeColor="text1"/>
                <w:lang w:val="es-ES"/>
              </w:rPr>
              <w:t>Bocconia</w:t>
            </w:r>
            <w:proofErr w:type="spellEnd"/>
            <w:r w:rsidRPr="00DF2AED">
              <w:rPr>
                <w:rFonts w:ascii="Arial" w:hAnsi="Arial" w:cs="Arial"/>
                <w:i/>
                <w:color w:val="000000" w:themeColor="text1"/>
                <w:lang w:val="es-ES"/>
              </w:rPr>
              <w:t xml:space="preserve"> </w:t>
            </w:r>
            <w:proofErr w:type="spellStart"/>
            <w:r w:rsidRPr="00DF2AED">
              <w:rPr>
                <w:rFonts w:ascii="Arial" w:hAnsi="Arial" w:cs="Arial"/>
                <w:i/>
                <w:color w:val="000000" w:themeColor="text1"/>
                <w:lang w:val="es-ES"/>
              </w:rPr>
              <w:t>frutescens</w:t>
            </w:r>
            <w:proofErr w:type="spellEnd"/>
          </w:p>
        </w:tc>
        <w:tc>
          <w:tcPr>
            <w:tcW w:w="0" w:type="auto"/>
            <w:vAlign w:val="center"/>
          </w:tcPr>
          <w:p w:rsidR="00DF2AED" w:rsidRPr="00DF2AED" w:rsidRDefault="00DF2AED" w:rsidP="001D3FE6">
            <w:pPr>
              <w:jc w:val="center"/>
              <w:rPr>
                <w:rFonts w:ascii="Arial" w:hAnsi="Arial" w:cs="Arial"/>
                <w:color w:val="000000" w:themeColor="text1"/>
                <w:lang w:val="es-ES"/>
              </w:rPr>
            </w:pPr>
            <w:proofErr w:type="spellStart"/>
            <w:r w:rsidRPr="00DF2AED">
              <w:rPr>
                <w:rFonts w:ascii="Arial" w:hAnsi="Arial" w:cs="Arial"/>
                <w:color w:val="000000" w:themeColor="text1"/>
                <w:lang w:val="es-ES"/>
              </w:rPr>
              <w:t>Papaveraceae</w:t>
            </w:r>
            <w:proofErr w:type="spellEnd"/>
          </w:p>
        </w:tc>
      </w:tr>
      <w:tr w:rsidR="00DF2AED" w:rsidRPr="00DF2AED" w:rsidTr="001D3FE6">
        <w:trPr>
          <w:trHeight w:val="453"/>
          <w:jc w:val="center"/>
        </w:trPr>
        <w:tc>
          <w:tcPr>
            <w:tcW w:w="0" w:type="auto"/>
            <w:vAlign w:val="center"/>
          </w:tcPr>
          <w:p w:rsidR="00DF2AED" w:rsidRPr="00DF2AED" w:rsidRDefault="00DF2AED" w:rsidP="001D3FE6">
            <w:pPr>
              <w:ind w:left="360"/>
              <w:jc w:val="center"/>
              <w:rPr>
                <w:rFonts w:ascii="Arial" w:hAnsi="Arial" w:cs="Arial"/>
                <w:color w:val="000000" w:themeColor="text1"/>
                <w:lang w:val="es-ES"/>
              </w:rPr>
            </w:pPr>
            <w:r w:rsidRPr="00DF2AED">
              <w:rPr>
                <w:rFonts w:ascii="Arial" w:hAnsi="Arial" w:cs="Arial"/>
                <w:color w:val="000000" w:themeColor="text1"/>
                <w:lang w:val="es-ES"/>
              </w:rPr>
              <w:t>Tuno</w:t>
            </w:r>
          </w:p>
        </w:tc>
        <w:tc>
          <w:tcPr>
            <w:tcW w:w="0" w:type="auto"/>
            <w:vAlign w:val="center"/>
          </w:tcPr>
          <w:p w:rsidR="00DF2AED" w:rsidRPr="00DF2AED" w:rsidRDefault="00DF2AED" w:rsidP="001D3FE6">
            <w:pPr>
              <w:jc w:val="center"/>
              <w:rPr>
                <w:rFonts w:ascii="Arial" w:hAnsi="Arial" w:cs="Arial"/>
                <w:i/>
                <w:color w:val="000000" w:themeColor="text1"/>
                <w:lang w:val="es-ES"/>
              </w:rPr>
            </w:pPr>
            <w:proofErr w:type="spellStart"/>
            <w:r w:rsidRPr="00DF2AED">
              <w:rPr>
                <w:rFonts w:ascii="Arial" w:hAnsi="Arial" w:cs="Arial"/>
                <w:i/>
                <w:color w:val="000000" w:themeColor="text1"/>
                <w:lang w:val="es-ES"/>
              </w:rPr>
              <w:t>Miconia</w:t>
            </w:r>
            <w:proofErr w:type="spellEnd"/>
            <w:r w:rsidRPr="00DF2AED">
              <w:rPr>
                <w:rFonts w:ascii="Arial" w:hAnsi="Arial" w:cs="Arial"/>
                <w:i/>
                <w:color w:val="000000" w:themeColor="text1"/>
                <w:lang w:val="es-ES"/>
              </w:rPr>
              <w:t xml:space="preserve"> </w:t>
            </w:r>
            <w:proofErr w:type="spellStart"/>
            <w:r w:rsidRPr="00DF2AED">
              <w:rPr>
                <w:rFonts w:ascii="Arial" w:hAnsi="Arial" w:cs="Arial"/>
                <w:i/>
                <w:color w:val="000000" w:themeColor="text1"/>
                <w:lang w:val="es-ES"/>
              </w:rPr>
              <w:t>sp</w:t>
            </w:r>
            <w:proofErr w:type="spellEnd"/>
            <w:r w:rsidRPr="00DF2AED">
              <w:rPr>
                <w:rFonts w:ascii="Arial" w:hAnsi="Arial" w:cs="Arial"/>
                <w:i/>
                <w:color w:val="000000" w:themeColor="text1"/>
                <w:lang w:val="es-ES"/>
              </w:rPr>
              <w:t>.</w:t>
            </w:r>
          </w:p>
        </w:tc>
        <w:tc>
          <w:tcPr>
            <w:tcW w:w="0" w:type="auto"/>
            <w:vAlign w:val="center"/>
          </w:tcPr>
          <w:p w:rsidR="00DF2AED" w:rsidRPr="00DF2AED" w:rsidRDefault="00DF2AED" w:rsidP="001D3FE6">
            <w:pPr>
              <w:jc w:val="center"/>
              <w:rPr>
                <w:rFonts w:ascii="Arial" w:hAnsi="Arial" w:cs="Arial"/>
                <w:color w:val="000000" w:themeColor="text1"/>
                <w:lang w:val="es-ES"/>
              </w:rPr>
            </w:pPr>
            <w:proofErr w:type="spellStart"/>
            <w:r w:rsidRPr="00DF2AED">
              <w:rPr>
                <w:rFonts w:ascii="Arial" w:hAnsi="Arial" w:cs="Arial"/>
                <w:color w:val="000000" w:themeColor="text1"/>
                <w:lang w:val="es-ES"/>
              </w:rPr>
              <w:t>Melastomataceae</w:t>
            </w:r>
            <w:proofErr w:type="spellEnd"/>
          </w:p>
        </w:tc>
      </w:tr>
      <w:tr w:rsidR="001D3FE6" w:rsidRPr="00DF2AED" w:rsidTr="001D3FE6">
        <w:trPr>
          <w:trHeight w:val="453"/>
          <w:jc w:val="center"/>
        </w:trPr>
        <w:tc>
          <w:tcPr>
            <w:tcW w:w="0" w:type="auto"/>
            <w:vAlign w:val="center"/>
          </w:tcPr>
          <w:p w:rsidR="001D3FE6" w:rsidRPr="001D3FE6" w:rsidRDefault="001D3FE6" w:rsidP="001D3FE6">
            <w:pPr>
              <w:ind w:left="360"/>
              <w:jc w:val="center"/>
              <w:rPr>
                <w:rFonts w:ascii="Arial" w:hAnsi="Arial" w:cs="Arial"/>
                <w:color w:val="000000" w:themeColor="text1"/>
                <w:lang w:val="es-ES"/>
              </w:rPr>
            </w:pPr>
            <w:proofErr w:type="spellStart"/>
            <w:r w:rsidRPr="001D3FE6">
              <w:rPr>
                <w:rFonts w:ascii="Arial" w:hAnsi="Arial" w:cs="Arial"/>
                <w:lang w:val="es-ES"/>
              </w:rPr>
              <w:t>Gurrumay</w:t>
            </w:r>
            <w:proofErr w:type="spellEnd"/>
          </w:p>
        </w:tc>
        <w:tc>
          <w:tcPr>
            <w:tcW w:w="0" w:type="auto"/>
            <w:vAlign w:val="center"/>
          </w:tcPr>
          <w:p w:rsidR="001D3FE6" w:rsidRPr="001D3FE6" w:rsidRDefault="001D3FE6" w:rsidP="001D3FE6">
            <w:pPr>
              <w:jc w:val="center"/>
              <w:rPr>
                <w:rFonts w:ascii="Arial" w:hAnsi="Arial" w:cs="Arial"/>
                <w:i/>
                <w:color w:val="000000" w:themeColor="text1"/>
                <w:lang w:val="es-ES"/>
              </w:rPr>
            </w:pPr>
            <w:proofErr w:type="spellStart"/>
            <w:r w:rsidRPr="001D3FE6">
              <w:rPr>
                <w:rFonts w:ascii="Arial" w:hAnsi="Arial" w:cs="Arial"/>
                <w:i/>
                <w:lang w:val="es-ES"/>
              </w:rPr>
              <w:t>Condalia</w:t>
            </w:r>
            <w:proofErr w:type="spellEnd"/>
            <w:r w:rsidRPr="001D3FE6">
              <w:rPr>
                <w:rFonts w:ascii="Arial" w:hAnsi="Arial" w:cs="Arial"/>
                <w:i/>
                <w:lang w:val="es-ES"/>
              </w:rPr>
              <w:t xml:space="preserve"> </w:t>
            </w:r>
            <w:proofErr w:type="spellStart"/>
            <w:r w:rsidRPr="001D3FE6">
              <w:rPr>
                <w:rFonts w:ascii="Arial" w:hAnsi="Arial" w:cs="Arial"/>
                <w:i/>
                <w:lang w:val="es-ES"/>
              </w:rPr>
              <w:t>Thomasiana</w:t>
            </w:r>
            <w:proofErr w:type="spellEnd"/>
          </w:p>
        </w:tc>
        <w:tc>
          <w:tcPr>
            <w:tcW w:w="0" w:type="auto"/>
            <w:vAlign w:val="center"/>
          </w:tcPr>
          <w:p w:rsidR="001D3FE6" w:rsidRPr="001D3FE6" w:rsidRDefault="001D3FE6" w:rsidP="001D3FE6">
            <w:pPr>
              <w:jc w:val="center"/>
              <w:rPr>
                <w:rFonts w:ascii="Arial" w:hAnsi="Arial" w:cs="Arial"/>
                <w:color w:val="000000" w:themeColor="text1"/>
                <w:lang w:val="es-ES"/>
              </w:rPr>
            </w:pPr>
            <w:proofErr w:type="spellStart"/>
            <w:r w:rsidRPr="001D3FE6">
              <w:rPr>
                <w:rFonts w:ascii="Arial" w:hAnsi="Arial" w:cs="Arial"/>
                <w:lang w:val="es-ES"/>
              </w:rPr>
              <w:t>Rhamnaceae</w:t>
            </w:r>
            <w:proofErr w:type="spellEnd"/>
            <w:r w:rsidRPr="001D3FE6">
              <w:rPr>
                <w:rFonts w:ascii="Arial" w:hAnsi="Arial" w:cs="Arial"/>
                <w:lang w:val="es-ES"/>
              </w:rPr>
              <w:t xml:space="preserve"> (</w:t>
            </w:r>
            <w:r w:rsidRPr="001D3FE6">
              <w:rPr>
                <w:rFonts w:ascii="Arial" w:hAnsi="Arial" w:cs="Arial"/>
                <w:highlight w:val="red"/>
                <w:lang w:val="es-ES"/>
              </w:rPr>
              <w:t>En peligro</w:t>
            </w:r>
            <w:r w:rsidRPr="001D3FE6">
              <w:rPr>
                <w:rFonts w:ascii="Arial" w:hAnsi="Arial" w:cs="Arial"/>
                <w:lang w:val="es-ES"/>
              </w:rPr>
              <w:t xml:space="preserve">) </w:t>
            </w:r>
            <w:sdt>
              <w:sdtPr>
                <w:rPr>
                  <w:rFonts w:ascii="Arial" w:hAnsi="Arial" w:cs="Arial"/>
                  <w:lang w:val="es-ES"/>
                </w:rPr>
                <w:id w:val="1792165463"/>
                <w:citation/>
              </w:sdtPr>
              <w:sdtEndPr/>
              <w:sdtContent>
                <w:r w:rsidRPr="001D3FE6">
                  <w:rPr>
                    <w:rFonts w:ascii="Arial" w:hAnsi="Arial" w:cs="Arial"/>
                    <w:lang w:val="es-ES"/>
                  </w:rPr>
                  <w:fldChar w:fldCharType="begin"/>
                </w:r>
                <w:r w:rsidRPr="001D3FE6">
                  <w:rPr>
                    <w:rFonts w:ascii="Arial" w:hAnsi="Arial" w:cs="Arial"/>
                  </w:rPr>
                  <w:instrText xml:space="preserve">CITATION Sar06 \l 9226 </w:instrText>
                </w:r>
                <w:r w:rsidRPr="001D3FE6">
                  <w:rPr>
                    <w:rFonts w:ascii="Arial" w:hAnsi="Arial" w:cs="Arial"/>
                    <w:lang w:val="es-ES"/>
                  </w:rPr>
                  <w:fldChar w:fldCharType="separate"/>
                </w:r>
                <w:r w:rsidR="00B85426">
                  <w:rPr>
                    <w:rFonts w:ascii="Arial" w:hAnsi="Arial" w:cs="Arial"/>
                    <w:b/>
                    <w:bCs/>
                    <w:noProof/>
                    <w:lang w:val="es-ES"/>
                  </w:rPr>
                  <w:t>Fuente especificada no válida.</w:t>
                </w:r>
                <w:r w:rsidRPr="001D3FE6">
                  <w:rPr>
                    <w:rFonts w:ascii="Arial" w:hAnsi="Arial" w:cs="Arial"/>
                    <w:lang w:val="es-ES"/>
                  </w:rPr>
                  <w:fldChar w:fldCharType="end"/>
                </w:r>
              </w:sdtContent>
            </w:sdt>
          </w:p>
        </w:tc>
      </w:tr>
      <w:tr w:rsidR="001D3FE6" w:rsidRPr="00DF2AED" w:rsidTr="001D3FE6">
        <w:trPr>
          <w:trHeight w:val="453"/>
          <w:jc w:val="center"/>
        </w:trPr>
        <w:tc>
          <w:tcPr>
            <w:tcW w:w="0" w:type="auto"/>
            <w:vAlign w:val="center"/>
          </w:tcPr>
          <w:p w:rsidR="001D3FE6" w:rsidRPr="001D3FE6" w:rsidRDefault="001D3FE6" w:rsidP="001D3FE6">
            <w:pPr>
              <w:ind w:left="360"/>
              <w:jc w:val="center"/>
              <w:rPr>
                <w:rFonts w:ascii="Arial" w:hAnsi="Arial" w:cs="Arial"/>
                <w:color w:val="000000" w:themeColor="text1"/>
                <w:lang w:val="es-ES"/>
              </w:rPr>
            </w:pPr>
            <w:r w:rsidRPr="001D3FE6">
              <w:rPr>
                <w:rFonts w:ascii="Arial" w:hAnsi="Arial" w:cs="Arial"/>
                <w:lang w:val="es-ES"/>
              </w:rPr>
              <w:lastRenderedPageBreak/>
              <w:t>Chilco</w:t>
            </w:r>
          </w:p>
        </w:tc>
        <w:tc>
          <w:tcPr>
            <w:tcW w:w="0" w:type="auto"/>
            <w:vAlign w:val="center"/>
          </w:tcPr>
          <w:p w:rsidR="001D3FE6" w:rsidRPr="001D3FE6" w:rsidRDefault="001D3FE6" w:rsidP="001D3FE6">
            <w:pPr>
              <w:jc w:val="center"/>
              <w:rPr>
                <w:rFonts w:ascii="Arial" w:hAnsi="Arial" w:cs="Arial"/>
                <w:i/>
                <w:color w:val="000000" w:themeColor="text1"/>
                <w:lang w:val="es-ES"/>
              </w:rPr>
            </w:pPr>
            <w:proofErr w:type="spellStart"/>
            <w:r w:rsidRPr="001D3FE6">
              <w:rPr>
                <w:rFonts w:ascii="Arial" w:hAnsi="Arial" w:cs="Arial"/>
                <w:i/>
                <w:lang w:val="es-ES"/>
              </w:rPr>
              <w:t>Baccharis</w:t>
            </w:r>
            <w:proofErr w:type="spellEnd"/>
            <w:r w:rsidRPr="001D3FE6">
              <w:rPr>
                <w:rFonts w:ascii="Arial" w:hAnsi="Arial" w:cs="Arial"/>
                <w:i/>
                <w:lang w:val="es-ES"/>
              </w:rPr>
              <w:t xml:space="preserve"> latifolia</w:t>
            </w:r>
          </w:p>
        </w:tc>
        <w:tc>
          <w:tcPr>
            <w:tcW w:w="0" w:type="auto"/>
            <w:vAlign w:val="center"/>
          </w:tcPr>
          <w:p w:rsidR="001D3FE6" w:rsidRPr="001D3FE6" w:rsidRDefault="001D3FE6" w:rsidP="001D3FE6">
            <w:pPr>
              <w:jc w:val="center"/>
              <w:rPr>
                <w:rFonts w:ascii="Arial" w:hAnsi="Arial" w:cs="Arial"/>
                <w:color w:val="000000" w:themeColor="text1"/>
                <w:lang w:val="es-ES"/>
              </w:rPr>
            </w:pPr>
            <w:r w:rsidRPr="001D3FE6">
              <w:rPr>
                <w:rFonts w:ascii="Arial" w:hAnsi="Arial" w:cs="Arial"/>
                <w:lang w:val="es-ES"/>
              </w:rPr>
              <w:t>Asterácea</w:t>
            </w:r>
          </w:p>
        </w:tc>
      </w:tr>
      <w:tr w:rsidR="001D3FE6" w:rsidRPr="00DF2AED" w:rsidTr="001D3FE6">
        <w:trPr>
          <w:trHeight w:val="453"/>
          <w:jc w:val="center"/>
        </w:trPr>
        <w:tc>
          <w:tcPr>
            <w:tcW w:w="0" w:type="auto"/>
            <w:vAlign w:val="center"/>
          </w:tcPr>
          <w:p w:rsidR="001D3FE6" w:rsidRPr="001D3FE6" w:rsidRDefault="001D3FE6" w:rsidP="001D3FE6">
            <w:pPr>
              <w:ind w:left="360"/>
              <w:jc w:val="center"/>
              <w:rPr>
                <w:rFonts w:ascii="Arial" w:hAnsi="Arial" w:cs="Arial"/>
                <w:color w:val="000000" w:themeColor="text1"/>
                <w:lang w:val="es-ES"/>
              </w:rPr>
            </w:pPr>
            <w:r w:rsidRPr="001D3FE6">
              <w:rPr>
                <w:rFonts w:ascii="Arial" w:hAnsi="Arial" w:cs="Arial"/>
                <w:lang w:val="es-ES"/>
              </w:rPr>
              <w:t>Angelito</w:t>
            </w:r>
          </w:p>
        </w:tc>
        <w:tc>
          <w:tcPr>
            <w:tcW w:w="0" w:type="auto"/>
            <w:vAlign w:val="center"/>
          </w:tcPr>
          <w:p w:rsidR="001D3FE6" w:rsidRPr="001D3FE6" w:rsidRDefault="001D3FE6" w:rsidP="001D3FE6">
            <w:pPr>
              <w:jc w:val="center"/>
              <w:rPr>
                <w:rFonts w:ascii="Arial" w:hAnsi="Arial" w:cs="Arial"/>
                <w:i/>
                <w:color w:val="000000" w:themeColor="text1"/>
                <w:lang w:val="es-ES"/>
              </w:rPr>
            </w:pPr>
            <w:proofErr w:type="spellStart"/>
            <w:r w:rsidRPr="001D3FE6">
              <w:rPr>
                <w:rFonts w:ascii="Arial" w:hAnsi="Arial" w:cs="Arial"/>
                <w:i/>
                <w:lang w:val="es-ES"/>
              </w:rPr>
              <w:t>Monochaetum</w:t>
            </w:r>
            <w:proofErr w:type="spellEnd"/>
            <w:r w:rsidRPr="001D3FE6">
              <w:rPr>
                <w:rFonts w:ascii="Arial" w:hAnsi="Arial" w:cs="Arial"/>
                <w:i/>
                <w:lang w:val="es-ES"/>
              </w:rPr>
              <w:t xml:space="preserve"> </w:t>
            </w:r>
            <w:proofErr w:type="spellStart"/>
            <w:r w:rsidRPr="001D3FE6">
              <w:rPr>
                <w:rFonts w:ascii="Arial" w:hAnsi="Arial" w:cs="Arial"/>
                <w:i/>
                <w:lang w:val="es-ES"/>
              </w:rPr>
              <w:t>myrtoideum</w:t>
            </w:r>
            <w:proofErr w:type="spellEnd"/>
          </w:p>
        </w:tc>
        <w:tc>
          <w:tcPr>
            <w:tcW w:w="0" w:type="auto"/>
            <w:vAlign w:val="center"/>
          </w:tcPr>
          <w:p w:rsidR="001D3FE6" w:rsidRPr="001D3FE6" w:rsidRDefault="001D3FE6" w:rsidP="001D3FE6">
            <w:pPr>
              <w:jc w:val="center"/>
              <w:rPr>
                <w:rFonts w:ascii="Arial" w:hAnsi="Arial" w:cs="Arial"/>
                <w:color w:val="000000" w:themeColor="text1"/>
                <w:lang w:val="es-ES"/>
              </w:rPr>
            </w:pPr>
            <w:proofErr w:type="spellStart"/>
            <w:r w:rsidRPr="001D3FE6">
              <w:rPr>
                <w:rFonts w:ascii="Arial" w:hAnsi="Arial" w:cs="Arial"/>
                <w:lang w:val="es-ES"/>
              </w:rPr>
              <w:t>Melastomataceae</w:t>
            </w:r>
            <w:proofErr w:type="spellEnd"/>
          </w:p>
        </w:tc>
      </w:tr>
      <w:tr w:rsidR="001D3FE6" w:rsidRPr="00DF2AED" w:rsidTr="001D3FE6">
        <w:trPr>
          <w:trHeight w:val="453"/>
          <w:jc w:val="center"/>
        </w:trPr>
        <w:tc>
          <w:tcPr>
            <w:tcW w:w="0" w:type="auto"/>
            <w:vAlign w:val="center"/>
          </w:tcPr>
          <w:p w:rsidR="001D3FE6" w:rsidRPr="001D3FE6" w:rsidRDefault="001D3FE6" w:rsidP="001D3FE6">
            <w:pPr>
              <w:ind w:left="360"/>
              <w:jc w:val="center"/>
              <w:rPr>
                <w:rFonts w:ascii="Arial" w:hAnsi="Arial" w:cs="Arial"/>
                <w:lang w:val="es-ES"/>
              </w:rPr>
            </w:pPr>
            <w:r w:rsidRPr="001D3FE6">
              <w:rPr>
                <w:rFonts w:ascii="Arial" w:hAnsi="Arial" w:cs="Arial"/>
                <w:lang w:val="es-ES"/>
              </w:rPr>
              <w:t>Chirriador</w:t>
            </w:r>
          </w:p>
        </w:tc>
        <w:tc>
          <w:tcPr>
            <w:tcW w:w="0" w:type="auto"/>
            <w:vAlign w:val="center"/>
          </w:tcPr>
          <w:p w:rsidR="001D3FE6" w:rsidRPr="001D3FE6" w:rsidRDefault="001D3FE6" w:rsidP="001D3FE6">
            <w:pPr>
              <w:jc w:val="center"/>
              <w:rPr>
                <w:rFonts w:ascii="Arial" w:hAnsi="Arial" w:cs="Arial"/>
                <w:i/>
                <w:lang w:val="es-ES"/>
              </w:rPr>
            </w:pPr>
            <w:proofErr w:type="spellStart"/>
            <w:r w:rsidRPr="001D3FE6">
              <w:rPr>
                <w:rFonts w:ascii="Arial" w:hAnsi="Arial" w:cs="Arial"/>
                <w:i/>
                <w:lang w:val="es-ES"/>
              </w:rPr>
              <w:t>Bucquetia</w:t>
            </w:r>
            <w:proofErr w:type="spellEnd"/>
            <w:r w:rsidRPr="001D3FE6">
              <w:rPr>
                <w:rFonts w:ascii="Arial" w:hAnsi="Arial" w:cs="Arial"/>
                <w:i/>
                <w:lang w:val="es-ES"/>
              </w:rPr>
              <w:t xml:space="preserve"> glutinosa</w:t>
            </w:r>
          </w:p>
        </w:tc>
        <w:tc>
          <w:tcPr>
            <w:tcW w:w="0" w:type="auto"/>
            <w:vAlign w:val="center"/>
          </w:tcPr>
          <w:p w:rsidR="001D3FE6" w:rsidRPr="001D3FE6" w:rsidRDefault="001D3FE6" w:rsidP="001D3FE6">
            <w:pPr>
              <w:jc w:val="center"/>
              <w:rPr>
                <w:rFonts w:ascii="Arial" w:hAnsi="Arial" w:cs="Arial"/>
                <w:lang w:val="es-ES"/>
              </w:rPr>
            </w:pPr>
            <w:proofErr w:type="spellStart"/>
            <w:r w:rsidRPr="001D3FE6">
              <w:rPr>
                <w:rFonts w:ascii="Arial" w:hAnsi="Arial" w:cs="Arial"/>
                <w:lang w:val="es-ES"/>
              </w:rPr>
              <w:t>Melastomataceae</w:t>
            </w:r>
            <w:proofErr w:type="spellEnd"/>
          </w:p>
        </w:tc>
      </w:tr>
      <w:tr w:rsidR="001D3FE6" w:rsidRPr="00DF2AED" w:rsidTr="001D3FE6">
        <w:trPr>
          <w:trHeight w:val="453"/>
          <w:jc w:val="center"/>
        </w:trPr>
        <w:tc>
          <w:tcPr>
            <w:tcW w:w="0" w:type="auto"/>
            <w:vAlign w:val="center"/>
          </w:tcPr>
          <w:p w:rsidR="001D3FE6" w:rsidRPr="001D3FE6" w:rsidRDefault="001D3FE6" w:rsidP="001D3FE6">
            <w:pPr>
              <w:ind w:left="360"/>
              <w:jc w:val="center"/>
              <w:rPr>
                <w:rFonts w:ascii="Arial" w:hAnsi="Arial" w:cs="Arial"/>
                <w:lang w:val="es-ES"/>
              </w:rPr>
            </w:pPr>
            <w:r w:rsidRPr="001D3FE6">
              <w:rPr>
                <w:rFonts w:ascii="Arial" w:hAnsi="Arial" w:cs="Arial"/>
                <w:lang w:val="es-ES"/>
              </w:rPr>
              <w:t>Chites</w:t>
            </w:r>
          </w:p>
        </w:tc>
        <w:tc>
          <w:tcPr>
            <w:tcW w:w="0" w:type="auto"/>
            <w:vAlign w:val="center"/>
          </w:tcPr>
          <w:p w:rsidR="001D3FE6" w:rsidRPr="001D3FE6" w:rsidRDefault="001D3FE6" w:rsidP="001D3FE6">
            <w:pPr>
              <w:jc w:val="center"/>
              <w:rPr>
                <w:rFonts w:ascii="Arial" w:hAnsi="Arial" w:cs="Arial"/>
                <w:i/>
                <w:lang w:val="es-ES"/>
              </w:rPr>
            </w:pPr>
            <w:proofErr w:type="spellStart"/>
            <w:r w:rsidRPr="001D3FE6">
              <w:rPr>
                <w:rFonts w:ascii="Arial" w:hAnsi="Arial" w:cs="Arial"/>
                <w:i/>
                <w:lang w:val="es-ES"/>
              </w:rPr>
              <w:t>Hypericum</w:t>
            </w:r>
            <w:proofErr w:type="spellEnd"/>
            <w:r w:rsidRPr="001D3FE6">
              <w:rPr>
                <w:rFonts w:ascii="Arial" w:hAnsi="Arial" w:cs="Arial"/>
                <w:i/>
                <w:lang w:val="es-ES"/>
              </w:rPr>
              <w:t xml:space="preserve"> </w:t>
            </w:r>
            <w:proofErr w:type="spellStart"/>
            <w:r w:rsidRPr="001D3FE6">
              <w:rPr>
                <w:rFonts w:ascii="Arial" w:hAnsi="Arial" w:cs="Arial"/>
                <w:i/>
                <w:lang w:val="es-ES"/>
              </w:rPr>
              <w:t>sp</w:t>
            </w:r>
            <w:proofErr w:type="spellEnd"/>
            <w:r w:rsidRPr="001D3FE6">
              <w:rPr>
                <w:rFonts w:ascii="Arial" w:hAnsi="Arial" w:cs="Arial"/>
                <w:i/>
                <w:lang w:val="es-ES"/>
              </w:rPr>
              <w:t>.</w:t>
            </w:r>
          </w:p>
        </w:tc>
        <w:tc>
          <w:tcPr>
            <w:tcW w:w="0" w:type="auto"/>
            <w:vAlign w:val="center"/>
          </w:tcPr>
          <w:p w:rsidR="001D3FE6" w:rsidRPr="001D3FE6" w:rsidRDefault="001D3FE6" w:rsidP="001D3FE6">
            <w:pPr>
              <w:jc w:val="center"/>
              <w:rPr>
                <w:rFonts w:ascii="Arial" w:hAnsi="Arial" w:cs="Arial"/>
                <w:lang w:val="es-ES"/>
              </w:rPr>
            </w:pPr>
            <w:proofErr w:type="spellStart"/>
            <w:r w:rsidRPr="001D3FE6">
              <w:rPr>
                <w:rFonts w:ascii="Arial" w:hAnsi="Arial" w:cs="Arial"/>
                <w:lang w:val="es-ES"/>
              </w:rPr>
              <w:t>Hypericaceae</w:t>
            </w:r>
            <w:proofErr w:type="spellEnd"/>
          </w:p>
        </w:tc>
      </w:tr>
      <w:tr w:rsidR="001D3FE6" w:rsidRPr="00DF2AED" w:rsidTr="001D3FE6">
        <w:trPr>
          <w:trHeight w:val="453"/>
          <w:jc w:val="center"/>
        </w:trPr>
        <w:tc>
          <w:tcPr>
            <w:tcW w:w="0" w:type="auto"/>
            <w:vAlign w:val="center"/>
          </w:tcPr>
          <w:p w:rsidR="001D3FE6" w:rsidRPr="001D3FE6" w:rsidRDefault="001D3FE6" w:rsidP="001D3FE6">
            <w:pPr>
              <w:ind w:left="360"/>
              <w:jc w:val="center"/>
              <w:rPr>
                <w:rFonts w:ascii="Arial" w:hAnsi="Arial" w:cs="Arial"/>
                <w:lang w:val="es-ES"/>
              </w:rPr>
            </w:pPr>
            <w:r w:rsidRPr="001D3FE6">
              <w:rPr>
                <w:rFonts w:ascii="Arial" w:hAnsi="Arial" w:cs="Arial"/>
                <w:lang w:val="es-ES"/>
              </w:rPr>
              <w:t>Chocho</w:t>
            </w:r>
          </w:p>
        </w:tc>
        <w:tc>
          <w:tcPr>
            <w:tcW w:w="0" w:type="auto"/>
            <w:vAlign w:val="center"/>
          </w:tcPr>
          <w:p w:rsidR="001D3FE6" w:rsidRPr="001D3FE6" w:rsidRDefault="001D3FE6" w:rsidP="001D3FE6">
            <w:pPr>
              <w:jc w:val="center"/>
              <w:rPr>
                <w:rFonts w:ascii="Arial" w:hAnsi="Arial" w:cs="Arial"/>
                <w:i/>
                <w:lang w:val="es-ES"/>
              </w:rPr>
            </w:pPr>
            <w:proofErr w:type="spellStart"/>
            <w:r w:rsidRPr="001D3FE6">
              <w:rPr>
                <w:rFonts w:ascii="Arial" w:hAnsi="Arial" w:cs="Arial"/>
                <w:i/>
                <w:lang w:val="es-ES"/>
              </w:rPr>
              <w:t>Lupinus</w:t>
            </w:r>
            <w:proofErr w:type="spellEnd"/>
            <w:r w:rsidRPr="001D3FE6">
              <w:rPr>
                <w:rFonts w:ascii="Arial" w:hAnsi="Arial" w:cs="Arial"/>
                <w:i/>
                <w:lang w:val="es-ES"/>
              </w:rPr>
              <w:t xml:space="preserve"> </w:t>
            </w:r>
            <w:proofErr w:type="spellStart"/>
            <w:r w:rsidRPr="001D3FE6">
              <w:rPr>
                <w:rFonts w:ascii="Arial" w:hAnsi="Arial" w:cs="Arial"/>
                <w:i/>
                <w:lang w:val="es-ES"/>
              </w:rPr>
              <w:t>sp</w:t>
            </w:r>
            <w:proofErr w:type="spellEnd"/>
            <w:r w:rsidRPr="001D3FE6">
              <w:rPr>
                <w:rFonts w:ascii="Arial" w:hAnsi="Arial" w:cs="Arial"/>
                <w:i/>
                <w:lang w:val="es-ES"/>
              </w:rPr>
              <w:t>.</w:t>
            </w:r>
          </w:p>
        </w:tc>
        <w:tc>
          <w:tcPr>
            <w:tcW w:w="0" w:type="auto"/>
            <w:vAlign w:val="center"/>
          </w:tcPr>
          <w:p w:rsidR="001D3FE6" w:rsidRPr="001D3FE6" w:rsidRDefault="001D3FE6" w:rsidP="001D3FE6">
            <w:pPr>
              <w:jc w:val="center"/>
              <w:rPr>
                <w:rFonts w:ascii="Arial" w:hAnsi="Arial" w:cs="Arial"/>
                <w:lang w:val="es-ES"/>
              </w:rPr>
            </w:pPr>
            <w:proofErr w:type="spellStart"/>
            <w:r w:rsidRPr="001D3FE6">
              <w:rPr>
                <w:rFonts w:ascii="Arial" w:hAnsi="Arial" w:cs="Arial"/>
                <w:lang w:val="es-ES"/>
              </w:rPr>
              <w:t>Leguminoseae</w:t>
            </w:r>
            <w:proofErr w:type="spellEnd"/>
          </w:p>
        </w:tc>
      </w:tr>
      <w:tr w:rsidR="001D3FE6" w:rsidRPr="00DF2AED" w:rsidTr="001D3FE6">
        <w:trPr>
          <w:trHeight w:val="453"/>
          <w:jc w:val="center"/>
        </w:trPr>
        <w:tc>
          <w:tcPr>
            <w:tcW w:w="0" w:type="auto"/>
            <w:vAlign w:val="center"/>
          </w:tcPr>
          <w:p w:rsidR="001D3FE6" w:rsidRPr="001D3FE6" w:rsidRDefault="001D3FE6" w:rsidP="001D3FE6">
            <w:pPr>
              <w:ind w:left="360"/>
              <w:jc w:val="center"/>
              <w:rPr>
                <w:rFonts w:ascii="Arial" w:hAnsi="Arial" w:cs="Arial"/>
                <w:lang w:val="es-ES"/>
              </w:rPr>
            </w:pPr>
            <w:r w:rsidRPr="001D3FE6">
              <w:rPr>
                <w:rFonts w:ascii="Arial" w:hAnsi="Arial" w:cs="Arial"/>
                <w:lang w:val="es-ES"/>
              </w:rPr>
              <w:t>Chusque</w:t>
            </w:r>
          </w:p>
        </w:tc>
        <w:tc>
          <w:tcPr>
            <w:tcW w:w="0" w:type="auto"/>
            <w:vAlign w:val="center"/>
          </w:tcPr>
          <w:p w:rsidR="001D3FE6" w:rsidRPr="001D3FE6" w:rsidRDefault="001D3FE6" w:rsidP="001D3FE6">
            <w:pPr>
              <w:jc w:val="center"/>
              <w:rPr>
                <w:rFonts w:ascii="Arial" w:hAnsi="Arial" w:cs="Arial"/>
                <w:i/>
                <w:lang w:val="es-ES"/>
              </w:rPr>
            </w:pPr>
            <w:proofErr w:type="spellStart"/>
            <w:r w:rsidRPr="001D3FE6">
              <w:rPr>
                <w:rFonts w:ascii="Arial" w:hAnsi="Arial" w:cs="Arial"/>
                <w:i/>
                <w:lang w:val="es-ES"/>
              </w:rPr>
              <w:t>Chusquea</w:t>
            </w:r>
            <w:proofErr w:type="spellEnd"/>
            <w:r w:rsidRPr="001D3FE6">
              <w:rPr>
                <w:rFonts w:ascii="Arial" w:hAnsi="Arial" w:cs="Arial"/>
                <w:i/>
                <w:lang w:val="es-ES"/>
              </w:rPr>
              <w:t xml:space="preserve"> </w:t>
            </w:r>
            <w:proofErr w:type="spellStart"/>
            <w:r w:rsidRPr="001D3FE6">
              <w:rPr>
                <w:rFonts w:ascii="Arial" w:hAnsi="Arial" w:cs="Arial"/>
                <w:i/>
                <w:lang w:val="es-ES"/>
              </w:rPr>
              <w:t>scandens</w:t>
            </w:r>
            <w:proofErr w:type="spellEnd"/>
          </w:p>
        </w:tc>
        <w:tc>
          <w:tcPr>
            <w:tcW w:w="0" w:type="auto"/>
            <w:vAlign w:val="center"/>
          </w:tcPr>
          <w:p w:rsidR="001D3FE6" w:rsidRPr="001D3FE6" w:rsidRDefault="001D3FE6" w:rsidP="001D3FE6">
            <w:pPr>
              <w:jc w:val="center"/>
              <w:rPr>
                <w:rFonts w:ascii="Arial" w:hAnsi="Arial" w:cs="Arial"/>
                <w:lang w:val="es-ES"/>
              </w:rPr>
            </w:pPr>
            <w:proofErr w:type="spellStart"/>
            <w:r w:rsidRPr="001D3FE6">
              <w:rPr>
                <w:rFonts w:ascii="Arial" w:hAnsi="Arial" w:cs="Arial"/>
                <w:lang w:val="es-ES"/>
              </w:rPr>
              <w:t>Poaceae</w:t>
            </w:r>
            <w:proofErr w:type="spellEnd"/>
          </w:p>
        </w:tc>
      </w:tr>
      <w:tr w:rsidR="001D3FE6" w:rsidRPr="00DF2AED" w:rsidTr="001D3FE6">
        <w:trPr>
          <w:trHeight w:val="453"/>
          <w:jc w:val="center"/>
        </w:trPr>
        <w:tc>
          <w:tcPr>
            <w:tcW w:w="0" w:type="auto"/>
            <w:vAlign w:val="center"/>
          </w:tcPr>
          <w:p w:rsidR="001D3FE6" w:rsidRPr="001D3FE6" w:rsidRDefault="001D3FE6" w:rsidP="001D3FE6">
            <w:pPr>
              <w:ind w:left="360"/>
              <w:jc w:val="center"/>
              <w:rPr>
                <w:rFonts w:ascii="Arial" w:hAnsi="Arial" w:cs="Arial"/>
                <w:lang w:val="es-ES"/>
              </w:rPr>
            </w:pPr>
            <w:r w:rsidRPr="001D3FE6">
              <w:rPr>
                <w:rFonts w:ascii="Arial" w:hAnsi="Arial" w:cs="Arial"/>
                <w:lang w:val="es-ES"/>
              </w:rPr>
              <w:t>Doradilla</w:t>
            </w:r>
          </w:p>
        </w:tc>
        <w:tc>
          <w:tcPr>
            <w:tcW w:w="0" w:type="auto"/>
            <w:vAlign w:val="center"/>
          </w:tcPr>
          <w:p w:rsidR="001D3FE6" w:rsidRPr="001D3FE6" w:rsidRDefault="001D3FE6" w:rsidP="001D3FE6">
            <w:pPr>
              <w:jc w:val="center"/>
              <w:rPr>
                <w:rFonts w:ascii="Arial" w:hAnsi="Arial" w:cs="Arial"/>
                <w:i/>
                <w:lang w:val="es-ES"/>
              </w:rPr>
            </w:pPr>
            <w:proofErr w:type="spellStart"/>
            <w:r w:rsidRPr="001D3FE6">
              <w:rPr>
                <w:rFonts w:ascii="Arial" w:hAnsi="Arial" w:cs="Arial"/>
                <w:i/>
                <w:lang w:val="es-ES"/>
              </w:rPr>
              <w:t>Tibouchina</w:t>
            </w:r>
            <w:proofErr w:type="spellEnd"/>
            <w:r w:rsidRPr="001D3FE6">
              <w:rPr>
                <w:rFonts w:ascii="Arial" w:hAnsi="Arial" w:cs="Arial"/>
                <w:i/>
                <w:lang w:val="es-ES"/>
              </w:rPr>
              <w:t xml:space="preserve"> </w:t>
            </w:r>
            <w:proofErr w:type="spellStart"/>
            <w:r w:rsidRPr="001D3FE6">
              <w:rPr>
                <w:rFonts w:ascii="Arial" w:hAnsi="Arial" w:cs="Arial"/>
                <w:i/>
                <w:lang w:val="es-ES"/>
              </w:rPr>
              <w:t>grossa</w:t>
            </w:r>
            <w:proofErr w:type="spellEnd"/>
          </w:p>
        </w:tc>
        <w:tc>
          <w:tcPr>
            <w:tcW w:w="0" w:type="auto"/>
            <w:vAlign w:val="center"/>
          </w:tcPr>
          <w:p w:rsidR="001D3FE6" w:rsidRPr="001D3FE6" w:rsidRDefault="001D3FE6" w:rsidP="001D3FE6">
            <w:pPr>
              <w:jc w:val="center"/>
              <w:rPr>
                <w:rFonts w:ascii="Arial" w:hAnsi="Arial" w:cs="Arial"/>
                <w:lang w:val="es-ES"/>
              </w:rPr>
            </w:pPr>
            <w:proofErr w:type="spellStart"/>
            <w:r w:rsidRPr="001D3FE6">
              <w:rPr>
                <w:rFonts w:ascii="Arial" w:hAnsi="Arial" w:cs="Arial"/>
                <w:lang w:val="es-ES"/>
              </w:rPr>
              <w:t>Melastomataceae</w:t>
            </w:r>
            <w:proofErr w:type="spellEnd"/>
          </w:p>
        </w:tc>
      </w:tr>
      <w:tr w:rsidR="001D3FE6" w:rsidRPr="00DF2AED" w:rsidTr="001D3FE6">
        <w:trPr>
          <w:trHeight w:val="453"/>
          <w:jc w:val="center"/>
        </w:trPr>
        <w:tc>
          <w:tcPr>
            <w:tcW w:w="0" w:type="auto"/>
            <w:vAlign w:val="center"/>
          </w:tcPr>
          <w:p w:rsidR="001D3FE6" w:rsidRPr="001D3FE6" w:rsidRDefault="001D3FE6" w:rsidP="001D3FE6">
            <w:pPr>
              <w:ind w:left="360"/>
              <w:jc w:val="center"/>
              <w:rPr>
                <w:rFonts w:ascii="Arial" w:hAnsi="Arial" w:cs="Arial"/>
                <w:lang w:val="es-ES"/>
              </w:rPr>
            </w:pPr>
            <w:r w:rsidRPr="001D3FE6">
              <w:rPr>
                <w:rFonts w:ascii="Arial" w:hAnsi="Arial" w:cs="Arial"/>
                <w:lang w:val="es-ES"/>
              </w:rPr>
              <w:t>Espino</w:t>
            </w:r>
          </w:p>
        </w:tc>
        <w:tc>
          <w:tcPr>
            <w:tcW w:w="0" w:type="auto"/>
            <w:vAlign w:val="center"/>
          </w:tcPr>
          <w:p w:rsidR="001D3FE6" w:rsidRPr="001D3FE6" w:rsidRDefault="001D3FE6" w:rsidP="001D3FE6">
            <w:pPr>
              <w:jc w:val="center"/>
              <w:rPr>
                <w:rFonts w:ascii="Arial" w:hAnsi="Arial" w:cs="Arial"/>
                <w:i/>
                <w:lang w:val="es-ES"/>
              </w:rPr>
            </w:pPr>
            <w:proofErr w:type="spellStart"/>
            <w:r w:rsidRPr="001D3FE6">
              <w:rPr>
                <w:rFonts w:ascii="Arial" w:hAnsi="Arial" w:cs="Arial"/>
                <w:i/>
                <w:lang w:val="es-ES"/>
              </w:rPr>
              <w:t>Duranta</w:t>
            </w:r>
            <w:proofErr w:type="spellEnd"/>
            <w:r w:rsidRPr="001D3FE6">
              <w:rPr>
                <w:rFonts w:ascii="Arial" w:hAnsi="Arial" w:cs="Arial"/>
                <w:i/>
                <w:lang w:val="es-ES"/>
              </w:rPr>
              <w:t xml:space="preserve"> </w:t>
            </w:r>
            <w:proofErr w:type="spellStart"/>
            <w:r w:rsidRPr="001D3FE6">
              <w:rPr>
                <w:rFonts w:ascii="Arial" w:hAnsi="Arial" w:cs="Arial"/>
                <w:i/>
                <w:lang w:val="es-ES"/>
              </w:rPr>
              <w:t>mutissi</w:t>
            </w:r>
            <w:proofErr w:type="spellEnd"/>
          </w:p>
        </w:tc>
        <w:tc>
          <w:tcPr>
            <w:tcW w:w="0" w:type="auto"/>
            <w:vAlign w:val="center"/>
          </w:tcPr>
          <w:p w:rsidR="001D3FE6" w:rsidRPr="001D3FE6" w:rsidRDefault="001D3FE6" w:rsidP="001D3FE6">
            <w:pPr>
              <w:jc w:val="center"/>
              <w:rPr>
                <w:rFonts w:ascii="Arial" w:hAnsi="Arial" w:cs="Arial"/>
                <w:lang w:val="es-ES"/>
              </w:rPr>
            </w:pPr>
            <w:proofErr w:type="spellStart"/>
            <w:r w:rsidRPr="001D3FE6">
              <w:rPr>
                <w:rFonts w:ascii="Arial" w:hAnsi="Arial" w:cs="Arial"/>
                <w:lang w:val="es-ES"/>
              </w:rPr>
              <w:t>Verbenaceae</w:t>
            </w:r>
            <w:proofErr w:type="spellEnd"/>
          </w:p>
        </w:tc>
      </w:tr>
      <w:tr w:rsidR="001D3FE6" w:rsidRPr="00DF2AED" w:rsidTr="001D3FE6">
        <w:trPr>
          <w:trHeight w:val="453"/>
          <w:jc w:val="center"/>
        </w:trPr>
        <w:tc>
          <w:tcPr>
            <w:tcW w:w="0" w:type="auto"/>
            <w:vAlign w:val="center"/>
          </w:tcPr>
          <w:p w:rsidR="001D3FE6" w:rsidRPr="001D3FE6" w:rsidRDefault="001D3FE6" w:rsidP="001D3FE6">
            <w:pPr>
              <w:ind w:left="360"/>
              <w:jc w:val="center"/>
              <w:rPr>
                <w:rFonts w:ascii="Arial" w:hAnsi="Arial" w:cs="Arial"/>
                <w:lang w:val="es-ES"/>
              </w:rPr>
            </w:pPr>
            <w:r w:rsidRPr="001D3FE6">
              <w:rPr>
                <w:rFonts w:ascii="Arial" w:hAnsi="Arial" w:cs="Arial"/>
                <w:lang w:val="es-ES"/>
              </w:rPr>
              <w:t>Espino morado</w:t>
            </w:r>
          </w:p>
        </w:tc>
        <w:tc>
          <w:tcPr>
            <w:tcW w:w="0" w:type="auto"/>
            <w:vAlign w:val="center"/>
          </w:tcPr>
          <w:p w:rsidR="001D3FE6" w:rsidRPr="001D3FE6" w:rsidRDefault="001D3FE6" w:rsidP="001D3FE6">
            <w:pPr>
              <w:jc w:val="center"/>
              <w:rPr>
                <w:rFonts w:ascii="Arial" w:hAnsi="Arial" w:cs="Arial"/>
                <w:i/>
                <w:lang w:val="es-ES"/>
              </w:rPr>
            </w:pPr>
            <w:proofErr w:type="spellStart"/>
            <w:r w:rsidRPr="001D3FE6">
              <w:rPr>
                <w:rFonts w:ascii="Arial" w:hAnsi="Arial" w:cs="Arial"/>
                <w:i/>
                <w:lang w:val="es-ES"/>
              </w:rPr>
              <w:t>Barnadesia</w:t>
            </w:r>
            <w:proofErr w:type="spellEnd"/>
            <w:r w:rsidRPr="001D3FE6">
              <w:rPr>
                <w:rFonts w:ascii="Arial" w:hAnsi="Arial" w:cs="Arial"/>
                <w:i/>
                <w:lang w:val="es-ES"/>
              </w:rPr>
              <w:t xml:space="preserve"> </w:t>
            </w:r>
            <w:proofErr w:type="spellStart"/>
            <w:r w:rsidRPr="001D3FE6">
              <w:rPr>
                <w:rFonts w:ascii="Arial" w:hAnsi="Arial" w:cs="Arial"/>
                <w:i/>
                <w:lang w:val="es-ES"/>
              </w:rPr>
              <w:t>spinosa</w:t>
            </w:r>
            <w:proofErr w:type="spellEnd"/>
          </w:p>
        </w:tc>
        <w:tc>
          <w:tcPr>
            <w:tcW w:w="0" w:type="auto"/>
            <w:vAlign w:val="center"/>
          </w:tcPr>
          <w:p w:rsidR="001D3FE6" w:rsidRPr="001D3FE6" w:rsidRDefault="001D3FE6" w:rsidP="001D3FE6">
            <w:pPr>
              <w:jc w:val="center"/>
              <w:rPr>
                <w:rFonts w:ascii="Arial" w:hAnsi="Arial" w:cs="Arial"/>
                <w:lang w:val="es-ES"/>
              </w:rPr>
            </w:pPr>
            <w:proofErr w:type="spellStart"/>
            <w:r w:rsidRPr="001D3FE6">
              <w:rPr>
                <w:rFonts w:ascii="Arial" w:hAnsi="Arial" w:cs="Arial"/>
                <w:lang w:val="es-ES"/>
              </w:rPr>
              <w:t>Asteraceae</w:t>
            </w:r>
            <w:proofErr w:type="spellEnd"/>
          </w:p>
        </w:tc>
      </w:tr>
      <w:tr w:rsidR="001D3FE6" w:rsidRPr="00DF2AED" w:rsidTr="001D3FE6">
        <w:trPr>
          <w:trHeight w:val="453"/>
          <w:jc w:val="center"/>
        </w:trPr>
        <w:tc>
          <w:tcPr>
            <w:tcW w:w="0" w:type="auto"/>
            <w:vAlign w:val="center"/>
          </w:tcPr>
          <w:p w:rsidR="001D3FE6" w:rsidRPr="001D3FE6" w:rsidRDefault="001D3FE6" w:rsidP="001D3FE6">
            <w:pPr>
              <w:ind w:left="360"/>
              <w:jc w:val="center"/>
              <w:rPr>
                <w:rFonts w:ascii="Arial" w:hAnsi="Arial" w:cs="Arial"/>
                <w:lang w:val="es-ES"/>
              </w:rPr>
            </w:pPr>
            <w:proofErr w:type="spellStart"/>
            <w:r w:rsidRPr="001D3FE6">
              <w:rPr>
                <w:rFonts w:ascii="Arial" w:hAnsi="Arial" w:cs="Arial"/>
                <w:lang w:val="es-ES"/>
              </w:rPr>
              <w:t>Hayuelo</w:t>
            </w:r>
            <w:proofErr w:type="spellEnd"/>
          </w:p>
        </w:tc>
        <w:tc>
          <w:tcPr>
            <w:tcW w:w="0" w:type="auto"/>
            <w:vAlign w:val="center"/>
          </w:tcPr>
          <w:p w:rsidR="001D3FE6" w:rsidRPr="001D3FE6" w:rsidRDefault="001D3FE6" w:rsidP="001D3FE6">
            <w:pPr>
              <w:jc w:val="center"/>
              <w:rPr>
                <w:rFonts w:ascii="Arial" w:hAnsi="Arial" w:cs="Arial"/>
                <w:i/>
                <w:lang w:val="es-ES"/>
              </w:rPr>
            </w:pPr>
            <w:proofErr w:type="spellStart"/>
            <w:r w:rsidRPr="001D3FE6">
              <w:rPr>
                <w:rFonts w:ascii="Arial" w:hAnsi="Arial" w:cs="Arial"/>
                <w:i/>
                <w:lang w:val="es-ES"/>
              </w:rPr>
              <w:t>Dodonaea</w:t>
            </w:r>
            <w:proofErr w:type="spellEnd"/>
            <w:r w:rsidRPr="001D3FE6">
              <w:rPr>
                <w:rFonts w:ascii="Arial" w:hAnsi="Arial" w:cs="Arial"/>
                <w:i/>
                <w:lang w:val="es-ES"/>
              </w:rPr>
              <w:t xml:space="preserve"> viscosa</w:t>
            </w:r>
          </w:p>
        </w:tc>
        <w:tc>
          <w:tcPr>
            <w:tcW w:w="0" w:type="auto"/>
            <w:vAlign w:val="center"/>
          </w:tcPr>
          <w:p w:rsidR="001D3FE6" w:rsidRPr="001D3FE6" w:rsidRDefault="001D3FE6" w:rsidP="001D3FE6">
            <w:pPr>
              <w:jc w:val="center"/>
              <w:rPr>
                <w:rFonts w:ascii="Arial" w:hAnsi="Arial" w:cs="Arial"/>
                <w:lang w:val="es-ES"/>
              </w:rPr>
            </w:pPr>
            <w:proofErr w:type="spellStart"/>
            <w:r w:rsidRPr="001D3FE6">
              <w:rPr>
                <w:rFonts w:ascii="Arial" w:hAnsi="Arial" w:cs="Arial"/>
                <w:lang w:val="es-ES"/>
              </w:rPr>
              <w:t>Sapindaceae</w:t>
            </w:r>
            <w:proofErr w:type="spellEnd"/>
          </w:p>
        </w:tc>
      </w:tr>
      <w:tr w:rsidR="001D3FE6" w:rsidRPr="00DF2AED" w:rsidTr="0097090E">
        <w:trPr>
          <w:trHeight w:val="388"/>
          <w:jc w:val="center"/>
        </w:trPr>
        <w:tc>
          <w:tcPr>
            <w:tcW w:w="0" w:type="auto"/>
            <w:vAlign w:val="center"/>
          </w:tcPr>
          <w:p w:rsidR="001D3FE6" w:rsidRPr="001D3FE6" w:rsidRDefault="001D3FE6" w:rsidP="001D3FE6">
            <w:pPr>
              <w:ind w:left="360"/>
              <w:jc w:val="center"/>
              <w:rPr>
                <w:rFonts w:ascii="Arial" w:hAnsi="Arial" w:cs="Arial"/>
                <w:lang w:val="es-ES"/>
              </w:rPr>
            </w:pPr>
            <w:r w:rsidRPr="001D3FE6">
              <w:rPr>
                <w:rFonts w:ascii="Arial" w:hAnsi="Arial" w:cs="Arial"/>
                <w:lang w:val="es-ES"/>
              </w:rPr>
              <w:t>Jarilla</w:t>
            </w:r>
          </w:p>
        </w:tc>
        <w:tc>
          <w:tcPr>
            <w:tcW w:w="0" w:type="auto"/>
            <w:vAlign w:val="center"/>
          </w:tcPr>
          <w:p w:rsidR="001D3FE6" w:rsidRPr="001D3FE6" w:rsidRDefault="001D3FE6" w:rsidP="001D3FE6">
            <w:pPr>
              <w:jc w:val="center"/>
              <w:rPr>
                <w:rFonts w:ascii="Arial" w:hAnsi="Arial" w:cs="Arial"/>
                <w:i/>
                <w:lang w:val="es-ES"/>
              </w:rPr>
            </w:pPr>
            <w:proofErr w:type="spellStart"/>
            <w:r w:rsidRPr="001D3FE6">
              <w:rPr>
                <w:rFonts w:ascii="Arial" w:hAnsi="Arial" w:cs="Arial"/>
                <w:i/>
                <w:lang w:val="es-ES"/>
              </w:rPr>
              <w:t>Stevia</w:t>
            </w:r>
            <w:proofErr w:type="spellEnd"/>
            <w:r w:rsidRPr="001D3FE6">
              <w:rPr>
                <w:rFonts w:ascii="Arial" w:hAnsi="Arial" w:cs="Arial"/>
                <w:i/>
                <w:lang w:val="es-ES"/>
              </w:rPr>
              <w:t xml:space="preserve"> lucida</w:t>
            </w:r>
          </w:p>
        </w:tc>
        <w:tc>
          <w:tcPr>
            <w:tcW w:w="0" w:type="auto"/>
            <w:vAlign w:val="center"/>
          </w:tcPr>
          <w:p w:rsidR="001D3FE6" w:rsidRPr="001D3FE6" w:rsidRDefault="001D3FE6" w:rsidP="001D3FE6">
            <w:pPr>
              <w:jc w:val="center"/>
              <w:rPr>
                <w:rFonts w:ascii="Arial" w:hAnsi="Arial" w:cs="Arial"/>
                <w:lang w:val="es-ES"/>
              </w:rPr>
            </w:pPr>
            <w:proofErr w:type="spellStart"/>
            <w:r w:rsidRPr="001D3FE6">
              <w:rPr>
                <w:rFonts w:ascii="Arial" w:hAnsi="Arial" w:cs="Arial"/>
                <w:lang w:val="es-ES"/>
              </w:rPr>
              <w:t>Asteraceae</w:t>
            </w:r>
            <w:proofErr w:type="spellEnd"/>
          </w:p>
        </w:tc>
      </w:tr>
      <w:tr w:rsidR="001D3FE6" w:rsidRPr="00DF2AED" w:rsidTr="001D3FE6">
        <w:trPr>
          <w:trHeight w:val="453"/>
          <w:jc w:val="center"/>
        </w:trPr>
        <w:tc>
          <w:tcPr>
            <w:tcW w:w="0" w:type="auto"/>
            <w:vAlign w:val="center"/>
          </w:tcPr>
          <w:p w:rsidR="001D3FE6" w:rsidRPr="001D3FE6" w:rsidRDefault="001D3FE6" w:rsidP="001D3FE6">
            <w:pPr>
              <w:ind w:left="360"/>
              <w:jc w:val="center"/>
              <w:rPr>
                <w:rFonts w:ascii="Arial" w:hAnsi="Arial" w:cs="Arial"/>
                <w:lang w:val="es-ES"/>
              </w:rPr>
            </w:pPr>
            <w:r w:rsidRPr="001D3FE6">
              <w:rPr>
                <w:rFonts w:ascii="Arial" w:hAnsi="Arial" w:cs="Arial"/>
                <w:lang w:val="es-ES"/>
              </w:rPr>
              <w:t>Mortiño</w:t>
            </w:r>
          </w:p>
        </w:tc>
        <w:tc>
          <w:tcPr>
            <w:tcW w:w="0" w:type="auto"/>
            <w:vAlign w:val="center"/>
          </w:tcPr>
          <w:p w:rsidR="001D3FE6" w:rsidRPr="001D3FE6" w:rsidRDefault="001D3FE6" w:rsidP="001D3FE6">
            <w:pPr>
              <w:jc w:val="center"/>
              <w:rPr>
                <w:rFonts w:ascii="Arial" w:hAnsi="Arial" w:cs="Arial"/>
                <w:i/>
                <w:lang w:val="es-ES"/>
              </w:rPr>
            </w:pPr>
            <w:proofErr w:type="spellStart"/>
            <w:r w:rsidRPr="001D3FE6">
              <w:rPr>
                <w:rFonts w:ascii="Arial" w:hAnsi="Arial" w:cs="Arial"/>
                <w:i/>
                <w:lang w:val="es-ES"/>
              </w:rPr>
              <w:t>Hesperomeles</w:t>
            </w:r>
            <w:proofErr w:type="spellEnd"/>
            <w:r w:rsidRPr="001D3FE6">
              <w:rPr>
                <w:rFonts w:ascii="Arial" w:hAnsi="Arial" w:cs="Arial"/>
                <w:i/>
                <w:lang w:val="es-ES"/>
              </w:rPr>
              <w:t xml:space="preserve"> </w:t>
            </w:r>
            <w:proofErr w:type="spellStart"/>
            <w:r w:rsidRPr="001D3FE6">
              <w:rPr>
                <w:rFonts w:ascii="Arial" w:hAnsi="Arial" w:cs="Arial"/>
                <w:i/>
                <w:lang w:val="es-ES"/>
              </w:rPr>
              <w:t>heterophylla</w:t>
            </w:r>
            <w:proofErr w:type="spellEnd"/>
          </w:p>
        </w:tc>
        <w:tc>
          <w:tcPr>
            <w:tcW w:w="0" w:type="auto"/>
            <w:vAlign w:val="center"/>
          </w:tcPr>
          <w:p w:rsidR="001D3FE6" w:rsidRPr="001D3FE6" w:rsidRDefault="001D3FE6" w:rsidP="001D3FE6">
            <w:pPr>
              <w:jc w:val="center"/>
              <w:rPr>
                <w:rFonts w:ascii="Arial" w:hAnsi="Arial" w:cs="Arial"/>
                <w:lang w:val="es-ES"/>
              </w:rPr>
            </w:pPr>
            <w:proofErr w:type="spellStart"/>
            <w:r w:rsidRPr="001D3FE6">
              <w:rPr>
                <w:rFonts w:ascii="Arial" w:hAnsi="Arial" w:cs="Arial"/>
                <w:lang w:val="es-ES"/>
              </w:rPr>
              <w:t>Rosaceae</w:t>
            </w:r>
            <w:proofErr w:type="spellEnd"/>
          </w:p>
        </w:tc>
      </w:tr>
      <w:tr w:rsidR="001D3FE6" w:rsidRPr="00DF2AED" w:rsidTr="001D3FE6">
        <w:trPr>
          <w:trHeight w:val="453"/>
          <w:jc w:val="center"/>
        </w:trPr>
        <w:tc>
          <w:tcPr>
            <w:tcW w:w="0" w:type="auto"/>
            <w:vAlign w:val="center"/>
          </w:tcPr>
          <w:p w:rsidR="001D3FE6" w:rsidRPr="001D3FE6" w:rsidRDefault="001D3FE6" w:rsidP="001D3FE6">
            <w:pPr>
              <w:ind w:left="360"/>
              <w:jc w:val="center"/>
              <w:rPr>
                <w:rFonts w:ascii="Arial" w:hAnsi="Arial" w:cs="Arial"/>
                <w:lang w:val="es-ES"/>
              </w:rPr>
            </w:pPr>
            <w:r w:rsidRPr="001D3FE6">
              <w:rPr>
                <w:rFonts w:ascii="Arial" w:hAnsi="Arial" w:cs="Arial"/>
                <w:lang w:val="es-ES"/>
              </w:rPr>
              <w:t>Pinito de páramo</w:t>
            </w:r>
          </w:p>
        </w:tc>
        <w:tc>
          <w:tcPr>
            <w:tcW w:w="0" w:type="auto"/>
            <w:vAlign w:val="center"/>
          </w:tcPr>
          <w:p w:rsidR="001D3FE6" w:rsidRPr="001D3FE6" w:rsidRDefault="001D3FE6" w:rsidP="001D3FE6">
            <w:pPr>
              <w:jc w:val="center"/>
              <w:rPr>
                <w:rFonts w:ascii="Arial" w:hAnsi="Arial" w:cs="Arial"/>
                <w:i/>
                <w:lang w:val="es-ES"/>
              </w:rPr>
            </w:pPr>
            <w:proofErr w:type="spellStart"/>
            <w:r w:rsidRPr="001D3FE6">
              <w:rPr>
                <w:rFonts w:ascii="Arial" w:hAnsi="Arial" w:cs="Arial"/>
                <w:i/>
                <w:lang w:val="es-ES"/>
              </w:rPr>
              <w:t>Aragoa</w:t>
            </w:r>
            <w:proofErr w:type="spellEnd"/>
            <w:r w:rsidRPr="001D3FE6">
              <w:rPr>
                <w:rFonts w:ascii="Arial" w:hAnsi="Arial" w:cs="Arial"/>
                <w:i/>
                <w:lang w:val="es-ES"/>
              </w:rPr>
              <w:t xml:space="preserve"> abietina</w:t>
            </w:r>
          </w:p>
        </w:tc>
        <w:tc>
          <w:tcPr>
            <w:tcW w:w="0" w:type="auto"/>
            <w:vAlign w:val="center"/>
          </w:tcPr>
          <w:p w:rsidR="001D3FE6" w:rsidRPr="001D3FE6" w:rsidRDefault="001D3FE6" w:rsidP="001D3FE6">
            <w:pPr>
              <w:jc w:val="center"/>
              <w:rPr>
                <w:rFonts w:ascii="Arial" w:hAnsi="Arial" w:cs="Arial"/>
                <w:lang w:val="es-ES"/>
              </w:rPr>
            </w:pPr>
            <w:proofErr w:type="spellStart"/>
            <w:r w:rsidRPr="001D3FE6">
              <w:rPr>
                <w:rFonts w:ascii="Arial" w:hAnsi="Arial" w:cs="Arial"/>
                <w:lang w:val="es-ES"/>
              </w:rPr>
              <w:t>Plantaginaceae</w:t>
            </w:r>
            <w:proofErr w:type="spellEnd"/>
          </w:p>
        </w:tc>
      </w:tr>
      <w:tr w:rsidR="001D3FE6" w:rsidRPr="00DF2AED" w:rsidTr="001D3FE6">
        <w:trPr>
          <w:trHeight w:val="453"/>
          <w:jc w:val="center"/>
        </w:trPr>
        <w:tc>
          <w:tcPr>
            <w:tcW w:w="0" w:type="auto"/>
            <w:vAlign w:val="center"/>
          </w:tcPr>
          <w:p w:rsidR="001D3FE6" w:rsidRPr="001D3FE6" w:rsidRDefault="001D3FE6" w:rsidP="001D3FE6">
            <w:pPr>
              <w:ind w:left="360"/>
              <w:jc w:val="center"/>
              <w:rPr>
                <w:rFonts w:ascii="Arial" w:hAnsi="Arial" w:cs="Arial"/>
                <w:lang w:val="es-ES"/>
              </w:rPr>
            </w:pPr>
            <w:proofErr w:type="spellStart"/>
            <w:r w:rsidRPr="001D3FE6">
              <w:rPr>
                <w:rFonts w:ascii="Arial" w:hAnsi="Arial" w:cs="Arial"/>
                <w:lang w:val="es-ES"/>
              </w:rPr>
              <w:t>Reventadera</w:t>
            </w:r>
            <w:proofErr w:type="spellEnd"/>
          </w:p>
        </w:tc>
        <w:tc>
          <w:tcPr>
            <w:tcW w:w="0" w:type="auto"/>
            <w:vAlign w:val="center"/>
          </w:tcPr>
          <w:p w:rsidR="001D3FE6" w:rsidRPr="001D3FE6" w:rsidRDefault="001D3FE6" w:rsidP="001D3FE6">
            <w:pPr>
              <w:jc w:val="center"/>
              <w:rPr>
                <w:rFonts w:ascii="Arial" w:hAnsi="Arial" w:cs="Arial"/>
                <w:i/>
                <w:lang w:val="es-ES"/>
              </w:rPr>
            </w:pPr>
            <w:proofErr w:type="spellStart"/>
            <w:r w:rsidRPr="001D3FE6">
              <w:rPr>
                <w:rFonts w:ascii="Arial" w:hAnsi="Arial" w:cs="Arial"/>
                <w:i/>
                <w:lang w:val="es-ES"/>
              </w:rPr>
              <w:t>Pernettya</w:t>
            </w:r>
            <w:proofErr w:type="spellEnd"/>
            <w:r w:rsidRPr="001D3FE6">
              <w:rPr>
                <w:rFonts w:ascii="Arial" w:hAnsi="Arial" w:cs="Arial"/>
                <w:i/>
                <w:lang w:val="es-ES"/>
              </w:rPr>
              <w:t xml:space="preserve"> </w:t>
            </w:r>
            <w:proofErr w:type="spellStart"/>
            <w:r w:rsidRPr="001D3FE6">
              <w:rPr>
                <w:rFonts w:ascii="Arial" w:hAnsi="Arial" w:cs="Arial"/>
                <w:i/>
                <w:lang w:val="es-ES"/>
              </w:rPr>
              <w:t>prostrata</w:t>
            </w:r>
            <w:proofErr w:type="spellEnd"/>
          </w:p>
        </w:tc>
        <w:tc>
          <w:tcPr>
            <w:tcW w:w="0" w:type="auto"/>
            <w:vAlign w:val="center"/>
          </w:tcPr>
          <w:p w:rsidR="001D3FE6" w:rsidRPr="001D3FE6" w:rsidRDefault="001D3FE6" w:rsidP="001D3FE6">
            <w:pPr>
              <w:jc w:val="center"/>
              <w:rPr>
                <w:rFonts w:ascii="Arial" w:hAnsi="Arial" w:cs="Arial"/>
                <w:lang w:val="es-ES"/>
              </w:rPr>
            </w:pPr>
            <w:proofErr w:type="spellStart"/>
            <w:r w:rsidRPr="001D3FE6">
              <w:rPr>
                <w:rFonts w:ascii="Arial" w:hAnsi="Arial" w:cs="Arial"/>
                <w:lang w:val="es-ES"/>
              </w:rPr>
              <w:t>Ericaceae</w:t>
            </w:r>
            <w:proofErr w:type="spellEnd"/>
          </w:p>
        </w:tc>
      </w:tr>
      <w:tr w:rsidR="001D3FE6" w:rsidRPr="00DF2AED" w:rsidTr="001D3FE6">
        <w:trPr>
          <w:trHeight w:val="453"/>
          <w:jc w:val="center"/>
        </w:trPr>
        <w:tc>
          <w:tcPr>
            <w:tcW w:w="0" w:type="auto"/>
            <w:vAlign w:val="center"/>
          </w:tcPr>
          <w:p w:rsidR="001D3FE6" w:rsidRPr="001D3FE6" w:rsidRDefault="001D3FE6" w:rsidP="001D3FE6">
            <w:pPr>
              <w:ind w:left="360"/>
              <w:jc w:val="center"/>
              <w:rPr>
                <w:rFonts w:ascii="Arial" w:hAnsi="Arial" w:cs="Arial"/>
                <w:lang w:val="es-ES"/>
              </w:rPr>
            </w:pPr>
            <w:r w:rsidRPr="001D3FE6">
              <w:rPr>
                <w:rFonts w:ascii="Arial" w:hAnsi="Arial" w:cs="Arial"/>
                <w:lang w:val="es-ES"/>
              </w:rPr>
              <w:t>Romero</w:t>
            </w:r>
          </w:p>
        </w:tc>
        <w:tc>
          <w:tcPr>
            <w:tcW w:w="0" w:type="auto"/>
            <w:vAlign w:val="center"/>
          </w:tcPr>
          <w:p w:rsidR="001D3FE6" w:rsidRPr="001D3FE6" w:rsidRDefault="001D3FE6" w:rsidP="001D3FE6">
            <w:pPr>
              <w:jc w:val="center"/>
              <w:rPr>
                <w:rFonts w:ascii="Arial" w:hAnsi="Arial" w:cs="Arial"/>
                <w:i/>
                <w:lang w:val="es-ES"/>
              </w:rPr>
            </w:pPr>
            <w:proofErr w:type="spellStart"/>
            <w:r w:rsidRPr="001D3FE6">
              <w:rPr>
                <w:rFonts w:ascii="Arial" w:hAnsi="Arial" w:cs="Arial"/>
                <w:i/>
                <w:lang w:val="es-ES"/>
              </w:rPr>
              <w:t>Diplostephium</w:t>
            </w:r>
            <w:proofErr w:type="spellEnd"/>
            <w:r w:rsidRPr="001D3FE6">
              <w:rPr>
                <w:rFonts w:ascii="Arial" w:hAnsi="Arial" w:cs="Arial"/>
                <w:i/>
                <w:lang w:val="es-ES"/>
              </w:rPr>
              <w:t xml:space="preserve"> </w:t>
            </w:r>
            <w:proofErr w:type="spellStart"/>
            <w:r w:rsidRPr="001D3FE6">
              <w:rPr>
                <w:rFonts w:ascii="Arial" w:hAnsi="Arial" w:cs="Arial"/>
                <w:i/>
                <w:lang w:val="es-ES"/>
              </w:rPr>
              <w:t>phylicoides</w:t>
            </w:r>
            <w:proofErr w:type="spellEnd"/>
          </w:p>
        </w:tc>
        <w:tc>
          <w:tcPr>
            <w:tcW w:w="0" w:type="auto"/>
            <w:vAlign w:val="center"/>
          </w:tcPr>
          <w:p w:rsidR="001D3FE6" w:rsidRPr="001D3FE6" w:rsidRDefault="001D3FE6" w:rsidP="001D3FE6">
            <w:pPr>
              <w:jc w:val="center"/>
              <w:rPr>
                <w:rFonts w:ascii="Arial" w:hAnsi="Arial" w:cs="Arial"/>
                <w:lang w:val="es-ES"/>
              </w:rPr>
            </w:pPr>
            <w:proofErr w:type="spellStart"/>
            <w:r w:rsidRPr="001D3FE6">
              <w:rPr>
                <w:rFonts w:ascii="Arial" w:hAnsi="Arial" w:cs="Arial"/>
                <w:lang w:val="es-ES"/>
              </w:rPr>
              <w:t>Asteraceae</w:t>
            </w:r>
            <w:proofErr w:type="spellEnd"/>
          </w:p>
        </w:tc>
      </w:tr>
      <w:tr w:rsidR="001D3FE6" w:rsidRPr="00DF2AED" w:rsidTr="001D3FE6">
        <w:trPr>
          <w:trHeight w:val="453"/>
          <w:jc w:val="center"/>
        </w:trPr>
        <w:tc>
          <w:tcPr>
            <w:tcW w:w="0" w:type="auto"/>
            <w:vAlign w:val="center"/>
          </w:tcPr>
          <w:p w:rsidR="001D3FE6" w:rsidRPr="001D3FE6" w:rsidRDefault="001D3FE6" w:rsidP="001D3FE6">
            <w:pPr>
              <w:ind w:left="360"/>
              <w:jc w:val="center"/>
              <w:rPr>
                <w:rFonts w:ascii="Arial" w:hAnsi="Arial" w:cs="Arial"/>
                <w:lang w:val="es-ES"/>
              </w:rPr>
            </w:pPr>
            <w:r w:rsidRPr="001D3FE6">
              <w:rPr>
                <w:rFonts w:ascii="Arial" w:hAnsi="Arial" w:cs="Arial"/>
                <w:lang w:val="es-ES"/>
              </w:rPr>
              <w:t>Romero de montaña</w:t>
            </w:r>
          </w:p>
        </w:tc>
        <w:tc>
          <w:tcPr>
            <w:tcW w:w="0" w:type="auto"/>
            <w:vAlign w:val="center"/>
          </w:tcPr>
          <w:p w:rsidR="001D3FE6" w:rsidRPr="001D3FE6" w:rsidRDefault="001D3FE6" w:rsidP="001D3FE6">
            <w:pPr>
              <w:jc w:val="center"/>
              <w:rPr>
                <w:rFonts w:ascii="Arial" w:hAnsi="Arial" w:cs="Arial"/>
                <w:i/>
                <w:lang w:val="es-ES"/>
              </w:rPr>
            </w:pPr>
            <w:proofErr w:type="spellStart"/>
            <w:r w:rsidRPr="001D3FE6">
              <w:rPr>
                <w:rFonts w:ascii="Arial" w:hAnsi="Arial" w:cs="Arial"/>
                <w:i/>
                <w:lang w:val="es-ES"/>
              </w:rPr>
              <w:t>Lepechinia</w:t>
            </w:r>
            <w:proofErr w:type="spellEnd"/>
            <w:r w:rsidRPr="001D3FE6">
              <w:rPr>
                <w:rFonts w:ascii="Arial" w:hAnsi="Arial" w:cs="Arial"/>
                <w:i/>
                <w:lang w:val="es-ES"/>
              </w:rPr>
              <w:t xml:space="preserve"> </w:t>
            </w:r>
            <w:proofErr w:type="spellStart"/>
            <w:r w:rsidRPr="001D3FE6">
              <w:rPr>
                <w:rFonts w:ascii="Arial" w:hAnsi="Arial" w:cs="Arial"/>
                <w:i/>
                <w:lang w:val="es-ES"/>
              </w:rPr>
              <w:t>salviifolia</w:t>
            </w:r>
            <w:proofErr w:type="spellEnd"/>
          </w:p>
        </w:tc>
        <w:tc>
          <w:tcPr>
            <w:tcW w:w="0" w:type="auto"/>
            <w:vAlign w:val="center"/>
          </w:tcPr>
          <w:p w:rsidR="001D3FE6" w:rsidRPr="001D3FE6" w:rsidRDefault="001D3FE6" w:rsidP="001D3FE6">
            <w:pPr>
              <w:jc w:val="center"/>
              <w:rPr>
                <w:rFonts w:ascii="Arial" w:hAnsi="Arial" w:cs="Arial"/>
                <w:lang w:val="es-ES"/>
              </w:rPr>
            </w:pPr>
            <w:proofErr w:type="spellStart"/>
            <w:r w:rsidRPr="001D3FE6">
              <w:rPr>
                <w:rFonts w:ascii="Arial" w:hAnsi="Arial" w:cs="Arial"/>
                <w:lang w:val="es-ES"/>
              </w:rPr>
              <w:t>Lamiaceae</w:t>
            </w:r>
            <w:proofErr w:type="spellEnd"/>
          </w:p>
        </w:tc>
      </w:tr>
      <w:tr w:rsidR="001D3FE6" w:rsidRPr="00DF2AED" w:rsidTr="001D3FE6">
        <w:trPr>
          <w:trHeight w:val="453"/>
          <w:jc w:val="center"/>
        </w:trPr>
        <w:tc>
          <w:tcPr>
            <w:tcW w:w="0" w:type="auto"/>
            <w:vAlign w:val="center"/>
          </w:tcPr>
          <w:p w:rsidR="001D3FE6" w:rsidRPr="001D3FE6" w:rsidRDefault="001D3FE6" w:rsidP="001D3FE6">
            <w:pPr>
              <w:ind w:left="360"/>
              <w:jc w:val="center"/>
              <w:rPr>
                <w:rFonts w:ascii="Arial" w:hAnsi="Arial" w:cs="Arial"/>
                <w:lang w:val="es-ES"/>
              </w:rPr>
            </w:pPr>
            <w:r w:rsidRPr="001D3FE6">
              <w:rPr>
                <w:rFonts w:ascii="Arial" w:hAnsi="Arial" w:cs="Arial"/>
                <w:lang w:val="es-ES"/>
              </w:rPr>
              <w:t>Sanalotodo</w:t>
            </w:r>
          </w:p>
        </w:tc>
        <w:tc>
          <w:tcPr>
            <w:tcW w:w="0" w:type="auto"/>
            <w:vAlign w:val="center"/>
          </w:tcPr>
          <w:p w:rsidR="001D3FE6" w:rsidRPr="001D3FE6" w:rsidRDefault="001D3FE6" w:rsidP="001D3FE6">
            <w:pPr>
              <w:jc w:val="center"/>
              <w:rPr>
                <w:rFonts w:ascii="Arial" w:hAnsi="Arial" w:cs="Arial"/>
                <w:i/>
                <w:lang w:val="es-ES"/>
              </w:rPr>
            </w:pPr>
            <w:proofErr w:type="spellStart"/>
            <w:r w:rsidRPr="001D3FE6">
              <w:rPr>
                <w:rFonts w:ascii="Arial" w:hAnsi="Arial" w:cs="Arial"/>
                <w:i/>
                <w:lang w:val="es-ES"/>
              </w:rPr>
              <w:t>Arcytophyllum</w:t>
            </w:r>
            <w:proofErr w:type="spellEnd"/>
            <w:r w:rsidRPr="001D3FE6">
              <w:rPr>
                <w:rFonts w:ascii="Arial" w:hAnsi="Arial" w:cs="Arial"/>
                <w:i/>
                <w:lang w:val="es-ES"/>
              </w:rPr>
              <w:t xml:space="preserve"> </w:t>
            </w:r>
            <w:proofErr w:type="spellStart"/>
            <w:r w:rsidRPr="001D3FE6">
              <w:rPr>
                <w:rFonts w:ascii="Arial" w:hAnsi="Arial" w:cs="Arial"/>
                <w:i/>
                <w:lang w:val="es-ES"/>
              </w:rPr>
              <w:t>nitidum</w:t>
            </w:r>
            <w:proofErr w:type="spellEnd"/>
          </w:p>
        </w:tc>
        <w:tc>
          <w:tcPr>
            <w:tcW w:w="0" w:type="auto"/>
            <w:vAlign w:val="center"/>
          </w:tcPr>
          <w:p w:rsidR="001D3FE6" w:rsidRPr="001D3FE6" w:rsidRDefault="001D3FE6" w:rsidP="001D3FE6">
            <w:pPr>
              <w:jc w:val="center"/>
              <w:rPr>
                <w:rFonts w:ascii="Arial" w:hAnsi="Arial" w:cs="Arial"/>
                <w:lang w:val="es-ES"/>
              </w:rPr>
            </w:pPr>
            <w:proofErr w:type="spellStart"/>
            <w:r w:rsidRPr="001D3FE6">
              <w:rPr>
                <w:rFonts w:ascii="Arial" w:hAnsi="Arial" w:cs="Arial"/>
                <w:lang w:val="es-ES"/>
              </w:rPr>
              <w:t>Rubiaceae</w:t>
            </w:r>
            <w:proofErr w:type="spellEnd"/>
          </w:p>
        </w:tc>
      </w:tr>
      <w:tr w:rsidR="001D3FE6" w:rsidRPr="00DF2AED" w:rsidTr="001D3FE6">
        <w:trPr>
          <w:trHeight w:val="453"/>
          <w:jc w:val="center"/>
        </w:trPr>
        <w:tc>
          <w:tcPr>
            <w:tcW w:w="0" w:type="auto"/>
            <w:vAlign w:val="center"/>
          </w:tcPr>
          <w:p w:rsidR="001D3FE6" w:rsidRPr="001D3FE6" w:rsidRDefault="001D3FE6" w:rsidP="001D3FE6">
            <w:pPr>
              <w:ind w:left="360"/>
              <w:jc w:val="center"/>
              <w:rPr>
                <w:rFonts w:ascii="Arial" w:hAnsi="Arial" w:cs="Arial"/>
                <w:lang w:val="es-ES"/>
              </w:rPr>
            </w:pPr>
            <w:r w:rsidRPr="001D3FE6">
              <w:rPr>
                <w:rFonts w:ascii="Arial" w:hAnsi="Arial" w:cs="Arial"/>
                <w:lang w:val="es-ES"/>
              </w:rPr>
              <w:t>Tabaquillo</w:t>
            </w:r>
          </w:p>
        </w:tc>
        <w:tc>
          <w:tcPr>
            <w:tcW w:w="0" w:type="auto"/>
            <w:vAlign w:val="center"/>
          </w:tcPr>
          <w:p w:rsidR="001D3FE6" w:rsidRPr="001D3FE6" w:rsidRDefault="001D3FE6" w:rsidP="001D3FE6">
            <w:pPr>
              <w:jc w:val="center"/>
              <w:rPr>
                <w:rFonts w:ascii="Arial" w:hAnsi="Arial" w:cs="Arial"/>
                <w:i/>
                <w:lang w:val="es-ES"/>
              </w:rPr>
            </w:pPr>
            <w:proofErr w:type="spellStart"/>
            <w:r w:rsidRPr="001D3FE6">
              <w:rPr>
                <w:rFonts w:ascii="Arial" w:hAnsi="Arial" w:cs="Arial"/>
                <w:i/>
                <w:lang w:val="es-ES"/>
              </w:rPr>
              <w:t>Macrocarpaea</w:t>
            </w:r>
            <w:proofErr w:type="spellEnd"/>
            <w:r w:rsidRPr="001D3FE6">
              <w:rPr>
                <w:rFonts w:ascii="Arial" w:hAnsi="Arial" w:cs="Arial"/>
                <w:i/>
                <w:lang w:val="es-ES"/>
              </w:rPr>
              <w:t xml:space="preserve"> glabra</w:t>
            </w:r>
          </w:p>
        </w:tc>
        <w:tc>
          <w:tcPr>
            <w:tcW w:w="0" w:type="auto"/>
            <w:vAlign w:val="center"/>
          </w:tcPr>
          <w:p w:rsidR="001D3FE6" w:rsidRPr="001D3FE6" w:rsidRDefault="001D3FE6" w:rsidP="001D3FE6">
            <w:pPr>
              <w:jc w:val="center"/>
              <w:rPr>
                <w:rFonts w:ascii="Arial" w:hAnsi="Arial" w:cs="Arial"/>
                <w:lang w:val="es-ES"/>
              </w:rPr>
            </w:pPr>
            <w:proofErr w:type="spellStart"/>
            <w:r w:rsidRPr="001D3FE6">
              <w:rPr>
                <w:rFonts w:ascii="Arial" w:hAnsi="Arial" w:cs="Arial"/>
                <w:lang w:val="es-ES"/>
              </w:rPr>
              <w:t>Gentianaceae</w:t>
            </w:r>
            <w:proofErr w:type="spellEnd"/>
          </w:p>
        </w:tc>
      </w:tr>
      <w:tr w:rsidR="001D3FE6" w:rsidRPr="00DF2AED" w:rsidTr="001D3FE6">
        <w:trPr>
          <w:trHeight w:val="453"/>
          <w:jc w:val="center"/>
        </w:trPr>
        <w:tc>
          <w:tcPr>
            <w:tcW w:w="0" w:type="auto"/>
            <w:vAlign w:val="center"/>
          </w:tcPr>
          <w:p w:rsidR="001D3FE6" w:rsidRPr="001D3FE6" w:rsidRDefault="001D3FE6" w:rsidP="001D3FE6">
            <w:pPr>
              <w:ind w:left="360"/>
              <w:jc w:val="center"/>
              <w:rPr>
                <w:rFonts w:ascii="Arial" w:hAnsi="Arial" w:cs="Arial"/>
                <w:lang w:val="es-ES"/>
              </w:rPr>
            </w:pPr>
            <w:r w:rsidRPr="001D3FE6">
              <w:rPr>
                <w:rFonts w:ascii="Arial" w:hAnsi="Arial" w:cs="Arial"/>
                <w:lang w:val="es-ES"/>
              </w:rPr>
              <w:t>Té</w:t>
            </w:r>
          </w:p>
        </w:tc>
        <w:tc>
          <w:tcPr>
            <w:tcW w:w="0" w:type="auto"/>
            <w:vAlign w:val="center"/>
          </w:tcPr>
          <w:p w:rsidR="001D3FE6" w:rsidRPr="001D3FE6" w:rsidRDefault="001D3FE6" w:rsidP="001D3FE6">
            <w:pPr>
              <w:jc w:val="center"/>
              <w:rPr>
                <w:rFonts w:ascii="Arial" w:hAnsi="Arial" w:cs="Arial"/>
                <w:i/>
                <w:lang w:val="es-ES"/>
              </w:rPr>
            </w:pPr>
            <w:proofErr w:type="spellStart"/>
            <w:r w:rsidRPr="001D3FE6">
              <w:rPr>
                <w:rFonts w:ascii="Arial" w:hAnsi="Arial" w:cs="Arial"/>
                <w:i/>
                <w:lang w:val="es-ES"/>
              </w:rPr>
              <w:t>Ilex</w:t>
            </w:r>
            <w:proofErr w:type="spellEnd"/>
            <w:r w:rsidRPr="001D3FE6">
              <w:rPr>
                <w:rFonts w:ascii="Arial" w:hAnsi="Arial" w:cs="Arial"/>
                <w:i/>
                <w:lang w:val="es-ES"/>
              </w:rPr>
              <w:t xml:space="preserve"> </w:t>
            </w:r>
            <w:proofErr w:type="spellStart"/>
            <w:r w:rsidRPr="001D3FE6">
              <w:rPr>
                <w:rFonts w:ascii="Arial" w:hAnsi="Arial" w:cs="Arial"/>
                <w:i/>
                <w:lang w:val="es-ES"/>
              </w:rPr>
              <w:t>kuntiana</w:t>
            </w:r>
            <w:proofErr w:type="spellEnd"/>
          </w:p>
        </w:tc>
        <w:tc>
          <w:tcPr>
            <w:tcW w:w="0" w:type="auto"/>
            <w:vAlign w:val="center"/>
          </w:tcPr>
          <w:p w:rsidR="001D3FE6" w:rsidRPr="001D3FE6" w:rsidRDefault="001D3FE6" w:rsidP="001D3FE6">
            <w:pPr>
              <w:jc w:val="center"/>
              <w:rPr>
                <w:rFonts w:ascii="Arial" w:hAnsi="Arial" w:cs="Arial"/>
                <w:lang w:val="es-ES"/>
              </w:rPr>
            </w:pPr>
            <w:proofErr w:type="spellStart"/>
            <w:r w:rsidRPr="001D3FE6">
              <w:rPr>
                <w:rFonts w:ascii="Arial" w:hAnsi="Arial" w:cs="Arial"/>
                <w:lang w:val="es-ES"/>
              </w:rPr>
              <w:t>Aquifoliaceae</w:t>
            </w:r>
            <w:proofErr w:type="spellEnd"/>
          </w:p>
        </w:tc>
      </w:tr>
      <w:tr w:rsidR="001D3FE6" w:rsidRPr="00DF2AED" w:rsidTr="001D3FE6">
        <w:trPr>
          <w:trHeight w:val="453"/>
          <w:jc w:val="center"/>
        </w:trPr>
        <w:tc>
          <w:tcPr>
            <w:tcW w:w="0" w:type="auto"/>
            <w:vAlign w:val="center"/>
          </w:tcPr>
          <w:p w:rsidR="001D3FE6" w:rsidRPr="001D3FE6" w:rsidRDefault="001D3FE6" w:rsidP="001D3FE6">
            <w:pPr>
              <w:ind w:left="360"/>
              <w:jc w:val="center"/>
              <w:rPr>
                <w:rFonts w:ascii="Arial" w:hAnsi="Arial" w:cs="Arial"/>
                <w:lang w:val="es-ES"/>
              </w:rPr>
            </w:pPr>
            <w:r w:rsidRPr="001D3FE6">
              <w:rPr>
                <w:rFonts w:ascii="Arial" w:hAnsi="Arial" w:cs="Arial"/>
                <w:lang w:val="es-ES"/>
              </w:rPr>
              <w:t>Trompito</w:t>
            </w:r>
          </w:p>
        </w:tc>
        <w:tc>
          <w:tcPr>
            <w:tcW w:w="0" w:type="auto"/>
            <w:vAlign w:val="center"/>
          </w:tcPr>
          <w:p w:rsidR="001D3FE6" w:rsidRPr="001D3FE6" w:rsidRDefault="001D3FE6" w:rsidP="001D3FE6">
            <w:pPr>
              <w:jc w:val="center"/>
              <w:rPr>
                <w:rFonts w:ascii="Arial" w:hAnsi="Arial" w:cs="Arial"/>
                <w:i/>
                <w:lang w:val="es-ES"/>
              </w:rPr>
            </w:pPr>
            <w:proofErr w:type="spellStart"/>
            <w:r w:rsidRPr="001D3FE6">
              <w:rPr>
                <w:rFonts w:ascii="Arial" w:hAnsi="Arial" w:cs="Arial"/>
                <w:i/>
                <w:lang w:val="es-ES"/>
              </w:rPr>
              <w:t>Symplocos</w:t>
            </w:r>
            <w:proofErr w:type="spellEnd"/>
            <w:r w:rsidRPr="001D3FE6">
              <w:rPr>
                <w:rFonts w:ascii="Arial" w:hAnsi="Arial" w:cs="Arial"/>
                <w:i/>
                <w:lang w:val="es-ES"/>
              </w:rPr>
              <w:t xml:space="preserve"> </w:t>
            </w:r>
            <w:proofErr w:type="spellStart"/>
            <w:r w:rsidRPr="001D3FE6">
              <w:rPr>
                <w:rFonts w:ascii="Arial" w:hAnsi="Arial" w:cs="Arial"/>
                <w:i/>
                <w:lang w:val="es-ES"/>
              </w:rPr>
              <w:t>theiformis</w:t>
            </w:r>
            <w:proofErr w:type="spellEnd"/>
          </w:p>
        </w:tc>
        <w:tc>
          <w:tcPr>
            <w:tcW w:w="0" w:type="auto"/>
            <w:vAlign w:val="center"/>
          </w:tcPr>
          <w:p w:rsidR="001D3FE6" w:rsidRPr="001D3FE6" w:rsidRDefault="001D3FE6" w:rsidP="001D3FE6">
            <w:pPr>
              <w:jc w:val="center"/>
              <w:rPr>
                <w:rFonts w:ascii="Arial" w:hAnsi="Arial" w:cs="Arial"/>
                <w:lang w:val="es-ES"/>
              </w:rPr>
            </w:pPr>
            <w:proofErr w:type="spellStart"/>
            <w:r w:rsidRPr="001D3FE6">
              <w:rPr>
                <w:rFonts w:ascii="Arial" w:hAnsi="Arial" w:cs="Arial"/>
                <w:lang w:val="es-ES"/>
              </w:rPr>
              <w:t>Symplocaceae</w:t>
            </w:r>
            <w:proofErr w:type="spellEnd"/>
          </w:p>
        </w:tc>
      </w:tr>
      <w:tr w:rsidR="001D3FE6" w:rsidRPr="00DF2AED" w:rsidTr="001D3FE6">
        <w:trPr>
          <w:trHeight w:val="453"/>
          <w:jc w:val="center"/>
        </w:trPr>
        <w:tc>
          <w:tcPr>
            <w:tcW w:w="0" w:type="auto"/>
            <w:vAlign w:val="center"/>
          </w:tcPr>
          <w:p w:rsidR="001D3FE6" w:rsidRPr="001D3FE6" w:rsidRDefault="001D3FE6" w:rsidP="001D3FE6">
            <w:pPr>
              <w:ind w:left="360"/>
              <w:jc w:val="center"/>
              <w:rPr>
                <w:rFonts w:ascii="Arial" w:hAnsi="Arial" w:cs="Arial"/>
                <w:lang w:val="es-ES"/>
              </w:rPr>
            </w:pPr>
            <w:r w:rsidRPr="001D3FE6">
              <w:rPr>
                <w:rFonts w:ascii="Arial" w:hAnsi="Arial" w:cs="Arial"/>
                <w:lang w:val="es-ES"/>
              </w:rPr>
              <w:t>Tinto amarillo</w:t>
            </w:r>
          </w:p>
        </w:tc>
        <w:tc>
          <w:tcPr>
            <w:tcW w:w="0" w:type="auto"/>
            <w:vAlign w:val="center"/>
          </w:tcPr>
          <w:p w:rsidR="001D3FE6" w:rsidRPr="001D3FE6" w:rsidRDefault="001D3FE6" w:rsidP="001D3FE6">
            <w:pPr>
              <w:jc w:val="center"/>
              <w:rPr>
                <w:rFonts w:ascii="Arial" w:hAnsi="Arial" w:cs="Arial"/>
                <w:i/>
                <w:lang w:val="es-ES"/>
              </w:rPr>
            </w:pPr>
            <w:proofErr w:type="spellStart"/>
            <w:r w:rsidRPr="001D3FE6">
              <w:rPr>
                <w:rFonts w:ascii="Arial" w:hAnsi="Arial" w:cs="Arial"/>
                <w:i/>
                <w:lang w:val="es-ES"/>
              </w:rPr>
              <w:t>Cestrum</w:t>
            </w:r>
            <w:proofErr w:type="spellEnd"/>
            <w:r w:rsidRPr="001D3FE6">
              <w:rPr>
                <w:rFonts w:ascii="Arial" w:hAnsi="Arial" w:cs="Arial"/>
                <w:i/>
                <w:lang w:val="es-ES"/>
              </w:rPr>
              <w:t xml:space="preserve"> </w:t>
            </w:r>
            <w:proofErr w:type="spellStart"/>
            <w:r w:rsidRPr="001D3FE6">
              <w:rPr>
                <w:rFonts w:ascii="Arial" w:hAnsi="Arial" w:cs="Arial"/>
                <w:i/>
                <w:lang w:val="es-ES"/>
              </w:rPr>
              <w:t>sp</w:t>
            </w:r>
            <w:proofErr w:type="spellEnd"/>
            <w:r w:rsidRPr="001D3FE6">
              <w:rPr>
                <w:rFonts w:ascii="Arial" w:hAnsi="Arial" w:cs="Arial"/>
                <w:i/>
                <w:lang w:val="es-ES"/>
              </w:rPr>
              <w:t>.</w:t>
            </w:r>
          </w:p>
        </w:tc>
        <w:tc>
          <w:tcPr>
            <w:tcW w:w="0" w:type="auto"/>
            <w:vAlign w:val="center"/>
          </w:tcPr>
          <w:p w:rsidR="001D3FE6" w:rsidRPr="001D3FE6" w:rsidRDefault="001D3FE6" w:rsidP="001D3FE6">
            <w:pPr>
              <w:jc w:val="center"/>
              <w:rPr>
                <w:rFonts w:ascii="Arial" w:hAnsi="Arial" w:cs="Arial"/>
                <w:lang w:val="es-ES"/>
              </w:rPr>
            </w:pPr>
            <w:proofErr w:type="spellStart"/>
            <w:r w:rsidRPr="001D3FE6">
              <w:rPr>
                <w:rFonts w:ascii="Arial" w:hAnsi="Arial" w:cs="Arial"/>
                <w:lang w:val="es-ES"/>
              </w:rPr>
              <w:t>Solanaceae</w:t>
            </w:r>
            <w:proofErr w:type="spellEnd"/>
          </w:p>
        </w:tc>
      </w:tr>
      <w:tr w:rsidR="001D3FE6" w:rsidRPr="00DF2AED" w:rsidTr="001D3FE6">
        <w:trPr>
          <w:trHeight w:val="453"/>
          <w:jc w:val="center"/>
        </w:trPr>
        <w:tc>
          <w:tcPr>
            <w:tcW w:w="0" w:type="auto"/>
            <w:vAlign w:val="center"/>
          </w:tcPr>
          <w:p w:rsidR="001D3FE6" w:rsidRPr="001D3FE6" w:rsidRDefault="001D3FE6" w:rsidP="001D3FE6">
            <w:pPr>
              <w:ind w:left="360"/>
              <w:jc w:val="center"/>
              <w:rPr>
                <w:rFonts w:ascii="Arial" w:hAnsi="Arial" w:cs="Arial"/>
                <w:lang w:val="es-ES"/>
              </w:rPr>
            </w:pPr>
            <w:r w:rsidRPr="001D3FE6">
              <w:rPr>
                <w:rFonts w:ascii="Arial" w:hAnsi="Arial" w:cs="Arial"/>
                <w:lang w:val="es-ES"/>
              </w:rPr>
              <w:t>Tinto morado</w:t>
            </w:r>
          </w:p>
        </w:tc>
        <w:tc>
          <w:tcPr>
            <w:tcW w:w="0" w:type="auto"/>
            <w:vAlign w:val="center"/>
          </w:tcPr>
          <w:p w:rsidR="001D3FE6" w:rsidRPr="001D3FE6" w:rsidRDefault="001D3FE6" w:rsidP="001D3FE6">
            <w:pPr>
              <w:jc w:val="center"/>
              <w:rPr>
                <w:rFonts w:ascii="Arial" w:hAnsi="Arial" w:cs="Arial"/>
                <w:i/>
                <w:lang w:val="es-ES"/>
              </w:rPr>
            </w:pPr>
            <w:proofErr w:type="spellStart"/>
            <w:r w:rsidRPr="001D3FE6">
              <w:rPr>
                <w:rFonts w:ascii="Arial" w:hAnsi="Arial" w:cs="Arial"/>
                <w:i/>
                <w:lang w:val="es-ES"/>
              </w:rPr>
              <w:t>Monnina</w:t>
            </w:r>
            <w:proofErr w:type="spellEnd"/>
            <w:r w:rsidRPr="001D3FE6">
              <w:rPr>
                <w:rFonts w:ascii="Arial" w:hAnsi="Arial" w:cs="Arial"/>
                <w:i/>
                <w:lang w:val="es-ES"/>
              </w:rPr>
              <w:t xml:space="preserve"> </w:t>
            </w:r>
            <w:proofErr w:type="spellStart"/>
            <w:r w:rsidRPr="001D3FE6">
              <w:rPr>
                <w:rFonts w:ascii="Arial" w:hAnsi="Arial" w:cs="Arial"/>
                <w:i/>
                <w:lang w:val="es-ES"/>
              </w:rPr>
              <w:t>sp</w:t>
            </w:r>
            <w:proofErr w:type="spellEnd"/>
            <w:r w:rsidRPr="001D3FE6">
              <w:rPr>
                <w:rFonts w:ascii="Arial" w:hAnsi="Arial" w:cs="Arial"/>
                <w:i/>
                <w:lang w:val="es-ES"/>
              </w:rPr>
              <w:t>.</w:t>
            </w:r>
          </w:p>
        </w:tc>
        <w:tc>
          <w:tcPr>
            <w:tcW w:w="0" w:type="auto"/>
            <w:vAlign w:val="center"/>
          </w:tcPr>
          <w:p w:rsidR="001D3FE6" w:rsidRPr="001D3FE6" w:rsidRDefault="001D3FE6" w:rsidP="001D3FE6">
            <w:pPr>
              <w:jc w:val="center"/>
              <w:rPr>
                <w:rFonts w:ascii="Arial" w:hAnsi="Arial" w:cs="Arial"/>
                <w:lang w:val="es-ES"/>
              </w:rPr>
            </w:pPr>
            <w:proofErr w:type="spellStart"/>
            <w:r w:rsidRPr="001D3FE6">
              <w:rPr>
                <w:rFonts w:ascii="Arial" w:hAnsi="Arial" w:cs="Arial"/>
                <w:lang w:val="es-ES"/>
              </w:rPr>
              <w:t>Polygalaceae</w:t>
            </w:r>
            <w:proofErr w:type="spellEnd"/>
          </w:p>
        </w:tc>
      </w:tr>
      <w:tr w:rsidR="001D3FE6" w:rsidRPr="00DF2AED" w:rsidTr="001D3FE6">
        <w:trPr>
          <w:trHeight w:val="453"/>
          <w:jc w:val="center"/>
        </w:trPr>
        <w:tc>
          <w:tcPr>
            <w:tcW w:w="0" w:type="auto"/>
            <w:vAlign w:val="center"/>
          </w:tcPr>
          <w:p w:rsidR="001D3FE6" w:rsidRPr="001D3FE6" w:rsidRDefault="001D3FE6" w:rsidP="001D3FE6">
            <w:pPr>
              <w:ind w:left="360"/>
              <w:jc w:val="center"/>
              <w:rPr>
                <w:rFonts w:ascii="Arial" w:hAnsi="Arial" w:cs="Arial"/>
                <w:lang w:val="es-ES"/>
              </w:rPr>
            </w:pPr>
            <w:r w:rsidRPr="001D3FE6">
              <w:rPr>
                <w:rFonts w:ascii="Arial" w:hAnsi="Arial" w:cs="Arial"/>
                <w:lang w:val="es-ES"/>
              </w:rPr>
              <w:t>Mano de oso</w:t>
            </w:r>
          </w:p>
        </w:tc>
        <w:tc>
          <w:tcPr>
            <w:tcW w:w="0" w:type="auto"/>
            <w:vAlign w:val="center"/>
          </w:tcPr>
          <w:p w:rsidR="001D3FE6" w:rsidRPr="001D3FE6" w:rsidRDefault="001D3FE6" w:rsidP="001D3FE6">
            <w:pPr>
              <w:jc w:val="center"/>
              <w:rPr>
                <w:rFonts w:ascii="Arial" w:hAnsi="Arial" w:cs="Arial"/>
                <w:i/>
                <w:lang w:val="es-ES"/>
              </w:rPr>
            </w:pPr>
            <w:proofErr w:type="spellStart"/>
            <w:r w:rsidRPr="001D3FE6">
              <w:rPr>
                <w:rFonts w:ascii="Arial" w:hAnsi="Arial" w:cs="Arial"/>
                <w:i/>
                <w:lang w:val="es-ES"/>
              </w:rPr>
              <w:t>Oreopanax</w:t>
            </w:r>
            <w:proofErr w:type="spellEnd"/>
            <w:r w:rsidRPr="001D3FE6">
              <w:rPr>
                <w:rFonts w:ascii="Arial" w:hAnsi="Arial" w:cs="Arial"/>
                <w:i/>
                <w:lang w:val="es-ES"/>
              </w:rPr>
              <w:t xml:space="preserve"> </w:t>
            </w:r>
            <w:proofErr w:type="spellStart"/>
            <w:r w:rsidRPr="001D3FE6">
              <w:rPr>
                <w:rFonts w:ascii="Arial" w:hAnsi="Arial" w:cs="Arial"/>
                <w:i/>
                <w:lang w:val="es-ES"/>
              </w:rPr>
              <w:t>sp</w:t>
            </w:r>
            <w:proofErr w:type="spellEnd"/>
            <w:r w:rsidRPr="001D3FE6">
              <w:rPr>
                <w:rFonts w:ascii="Arial" w:hAnsi="Arial" w:cs="Arial"/>
                <w:i/>
                <w:lang w:val="es-ES"/>
              </w:rPr>
              <w:t>.</w:t>
            </w:r>
          </w:p>
        </w:tc>
        <w:tc>
          <w:tcPr>
            <w:tcW w:w="0" w:type="auto"/>
            <w:vAlign w:val="center"/>
          </w:tcPr>
          <w:p w:rsidR="001D3FE6" w:rsidRPr="001D3FE6" w:rsidRDefault="001D3FE6" w:rsidP="001D3FE6">
            <w:pPr>
              <w:jc w:val="center"/>
              <w:rPr>
                <w:rFonts w:ascii="Arial" w:hAnsi="Arial" w:cs="Arial"/>
                <w:lang w:val="es-ES"/>
              </w:rPr>
            </w:pPr>
            <w:proofErr w:type="spellStart"/>
            <w:r w:rsidRPr="001D3FE6">
              <w:rPr>
                <w:rFonts w:ascii="Arial" w:hAnsi="Arial" w:cs="Arial"/>
                <w:lang w:val="es-ES"/>
              </w:rPr>
              <w:t>Araliaceae</w:t>
            </w:r>
            <w:proofErr w:type="spellEnd"/>
          </w:p>
        </w:tc>
      </w:tr>
      <w:tr w:rsidR="001D3FE6" w:rsidRPr="00DF2AED" w:rsidTr="001D3FE6">
        <w:trPr>
          <w:trHeight w:val="453"/>
          <w:jc w:val="center"/>
        </w:trPr>
        <w:tc>
          <w:tcPr>
            <w:tcW w:w="0" w:type="auto"/>
            <w:vAlign w:val="center"/>
          </w:tcPr>
          <w:p w:rsidR="001D3FE6" w:rsidRPr="001D3FE6" w:rsidRDefault="001D3FE6" w:rsidP="001D3FE6">
            <w:pPr>
              <w:ind w:left="360"/>
              <w:jc w:val="center"/>
              <w:rPr>
                <w:rFonts w:ascii="Arial" w:hAnsi="Arial" w:cs="Arial"/>
                <w:lang w:val="es-ES"/>
              </w:rPr>
            </w:pPr>
            <w:r w:rsidRPr="001D3FE6">
              <w:rPr>
                <w:rFonts w:ascii="Arial" w:hAnsi="Arial" w:cs="Arial"/>
                <w:lang w:val="es-ES"/>
              </w:rPr>
              <w:t>Lechero</w:t>
            </w:r>
          </w:p>
        </w:tc>
        <w:tc>
          <w:tcPr>
            <w:tcW w:w="0" w:type="auto"/>
            <w:vAlign w:val="center"/>
          </w:tcPr>
          <w:p w:rsidR="001D3FE6" w:rsidRPr="001D3FE6" w:rsidRDefault="001D3FE6" w:rsidP="001D3FE6">
            <w:pPr>
              <w:jc w:val="center"/>
              <w:rPr>
                <w:rFonts w:ascii="Arial" w:hAnsi="Arial" w:cs="Arial"/>
                <w:i/>
                <w:lang w:val="es-ES"/>
              </w:rPr>
            </w:pPr>
            <w:proofErr w:type="spellStart"/>
            <w:r w:rsidRPr="001D3FE6">
              <w:rPr>
                <w:rFonts w:ascii="Arial" w:hAnsi="Arial" w:cs="Arial"/>
                <w:i/>
                <w:lang w:val="es-ES"/>
              </w:rPr>
              <w:t>Siphocampylus</w:t>
            </w:r>
            <w:proofErr w:type="spellEnd"/>
            <w:r w:rsidRPr="001D3FE6">
              <w:rPr>
                <w:rFonts w:ascii="Arial" w:hAnsi="Arial" w:cs="Arial"/>
                <w:i/>
                <w:lang w:val="es-ES"/>
              </w:rPr>
              <w:t xml:space="preserve"> </w:t>
            </w:r>
            <w:proofErr w:type="spellStart"/>
            <w:r w:rsidRPr="001D3FE6">
              <w:rPr>
                <w:rFonts w:ascii="Arial" w:hAnsi="Arial" w:cs="Arial"/>
                <w:i/>
                <w:lang w:val="es-ES"/>
              </w:rPr>
              <w:t>columnae</w:t>
            </w:r>
            <w:proofErr w:type="spellEnd"/>
          </w:p>
        </w:tc>
        <w:tc>
          <w:tcPr>
            <w:tcW w:w="0" w:type="auto"/>
            <w:vAlign w:val="center"/>
          </w:tcPr>
          <w:p w:rsidR="001D3FE6" w:rsidRPr="001D3FE6" w:rsidRDefault="001D3FE6" w:rsidP="001D3FE6">
            <w:pPr>
              <w:jc w:val="center"/>
              <w:rPr>
                <w:rFonts w:ascii="Arial" w:hAnsi="Arial" w:cs="Arial"/>
                <w:lang w:val="es-ES"/>
              </w:rPr>
            </w:pPr>
            <w:proofErr w:type="spellStart"/>
            <w:r w:rsidRPr="001D3FE6">
              <w:rPr>
                <w:rFonts w:ascii="Arial" w:hAnsi="Arial" w:cs="Arial"/>
                <w:lang w:val="es-ES"/>
              </w:rPr>
              <w:t>Campanulaceae</w:t>
            </w:r>
            <w:proofErr w:type="spellEnd"/>
          </w:p>
        </w:tc>
      </w:tr>
      <w:tr w:rsidR="001D3FE6" w:rsidRPr="00DF2AED" w:rsidTr="001D3FE6">
        <w:trPr>
          <w:trHeight w:val="453"/>
          <w:jc w:val="center"/>
        </w:trPr>
        <w:tc>
          <w:tcPr>
            <w:tcW w:w="0" w:type="auto"/>
            <w:vAlign w:val="center"/>
          </w:tcPr>
          <w:p w:rsidR="001D3FE6" w:rsidRPr="001D3FE6" w:rsidRDefault="001D3FE6" w:rsidP="001D3FE6">
            <w:pPr>
              <w:ind w:left="360"/>
              <w:jc w:val="center"/>
              <w:rPr>
                <w:rFonts w:ascii="Arial" w:hAnsi="Arial" w:cs="Arial"/>
                <w:lang w:val="es-ES"/>
              </w:rPr>
            </w:pPr>
            <w:proofErr w:type="spellStart"/>
            <w:r w:rsidRPr="001D3FE6">
              <w:rPr>
                <w:rFonts w:ascii="Arial" w:hAnsi="Arial" w:cs="Arial"/>
                <w:lang w:val="es-ES"/>
              </w:rPr>
              <w:t>Zarcillejo</w:t>
            </w:r>
            <w:proofErr w:type="spellEnd"/>
          </w:p>
        </w:tc>
        <w:tc>
          <w:tcPr>
            <w:tcW w:w="0" w:type="auto"/>
            <w:vAlign w:val="center"/>
          </w:tcPr>
          <w:p w:rsidR="001D3FE6" w:rsidRPr="001D3FE6" w:rsidRDefault="001D3FE6" w:rsidP="001D3FE6">
            <w:pPr>
              <w:jc w:val="center"/>
              <w:rPr>
                <w:rFonts w:ascii="Arial" w:hAnsi="Arial" w:cs="Arial"/>
                <w:i/>
                <w:lang w:val="es-ES"/>
              </w:rPr>
            </w:pPr>
            <w:proofErr w:type="spellStart"/>
            <w:r w:rsidRPr="001D3FE6">
              <w:rPr>
                <w:rFonts w:ascii="Arial" w:hAnsi="Arial" w:cs="Arial"/>
                <w:i/>
                <w:lang w:val="es-ES"/>
              </w:rPr>
              <w:t>Brachyotum</w:t>
            </w:r>
            <w:proofErr w:type="spellEnd"/>
            <w:r w:rsidRPr="001D3FE6">
              <w:rPr>
                <w:rFonts w:ascii="Arial" w:hAnsi="Arial" w:cs="Arial"/>
                <w:i/>
                <w:lang w:val="es-ES"/>
              </w:rPr>
              <w:t xml:space="preserve"> </w:t>
            </w:r>
            <w:proofErr w:type="spellStart"/>
            <w:r w:rsidRPr="001D3FE6">
              <w:rPr>
                <w:rFonts w:ascii="Arial" w:hAnsi="Arial" w:cs="Arial"/>
                <w:i/>
                <w:lang w:val="es-ES"/>
              </w:rPr>
              <w:t>strigosum</w:t>
            </w:r>
            <w:proofErr w:type="spellEnd"/>
          </w:p>
        </w:tc>
        <w:tc>
          <w:tcPr>
            <w:tcW w:w="0" w:type="auto"/>
            <w:vAlign w:val="center"/>
          </w:tcPr>
          <w:p w:rsidR="001D3FE6" w:rsidRPr="001D3FE6" w:rsidRDefault="001D3FE6" w:rsidP="001D3FE6">
            <w:pPr>
              <w:jc w:val="center"/>
              <w:rPr>
                <w:rFonts w:ascii="Arial" w:hAnsi="Arial" w:cs="Arial"/>
                <w:lang w:val="es-ES"/>
              </w:rPr>
            </w:pPr>
            <w:proofErr w:type="spellStart"/>
            <w:r w:rsidRPr="001D3FE6">
              <w:rPr>
                <w:rFonts w:ascii="Arial" w:hAnsi="Arial" w:cs="Arial"/>
                <w:lang w:val="es-ES"/>
              </w:rPr>
              <w:t>Melastomataceae</w:t>
            </w:r>
            <w:proofErr w:type="spellEnd"/>
          </w:p>
        </w:tc>
      </w:tr>
      <w:tr w:rsidR="001D3FE6" w:rsidRPr="00DF2AED" w:rsidTr="001D3FE6">
        <w:trPr>
          <w:trHeight w:val="453"/>
          <w:jc w:val="center"/>
        </w:trPr>
        <w:tc>
          <w:tcPr>
            <w:tcW w:w="0" w:type="auto"/>
            <w:vAlign w:val="center"/>
          </w:tcPr>
          <w:p w:rsidR="001D3FE6" w:rsidRPr="001D3FE6" w:rsidRDefault="001D3FE6" w:rsidP="001D3FE6">
            <w:pPr>
              <w:ind w:left="360"/>
              <w:jc w:val="center"/>
              <w:rPr>
                <w:rFonts w:ascii="Arial" w:hAnsi="Arial" w:cs="Arial"/>
                <w:lang w:val="es-ES"/>
              </w:rPr>
            </w:pPr>
            <w:r w:rsidRPr="001D3FE6">
              <w:rPr>
                <w:rFonts w:ascii="Arial" w:hAnsi="Arial" w:cs="Arial"/>
                <w:lang w:val="es-ES"/>
              </w:rPr>
              <w:t>Árnica</w:t>
            </w:r>
          </w:p>
        </w:tc>
        <w:tc>
          <w:tcPr>
            <w:tcW w:w="0" w:type="auto"/>
            <w:vAlign w:val="center"/>
          </w:tcPr>
          <w:p w:rsidR="001D3FE6" w:rsidRPr="001D3FE6" w:rsidRDefault="001D3FE6" w:rsidP="001D3FE6">
            <w:pPr>
              <w:jc w:val="center"/>
              <w:rPr>
                <w:rFonts w:ascii="Arial" w:hAnsi="Arial" w:cs="Arial"/>
                <w:i/>
                <w:lang w:val="es-ES"/>
              </w:rPr>
            </w:pPr>
            <w:proofErr w:type="spellStart"/>
            <w:r w:rsidRPr="001D3FE6">
              <w:rPr>
                <w:rFonts w:ascii="Arial" w:hAnsi="Arial" w:cs="Arial"/>
                <w:i/>
                <w:lang w:val="es-ES"/>
              </w:rPr>
              <w:t>Senecio</w:t>
            </w:r>
            <w:proofErr w:type="spellEnd"/>
            <w:r w:rsidRPr="001D3FE6">
              <w:rPr>
                <w:rFonts w:ascii="Arial" w:hAnsi="Arial" w:cs="Arial"/>
                <w:i/>
                <w:lang w:val="es-ES"/>
              </w:rPr>
              <w:t xml:space="preserve"> </w:t>
            </w:r>
            <w:proofErr w:type="spellStart"/>
            <w:r w:rsidRPr="001D3FE6">
              <w:rPr>
                <w:rFonts w:ascii="Arial" w:hAnsi="Arial" w:cs="Arial"/>
                <w:i/>
                <w:lang w:val="es-ES"/>
              </w:rPr>
              <w:t>formosus</w:t>
            </w:r>
            <w:proofErr w:type="spellEnd"/>
          </w:p>
        </w:tc>
        <w:tc>
          <w:tcPr>
            <w:tcW w:w="0" w:type="auto"/>
            <w:vAlign w:val="center"/>
          </w:tcPr>
          <w:p w:rsidR="001D3FE6" w:rsidRPr="001D3FE6" w:rsidRDefault="001D3FE6" w:rsidP="001D3FE6">
            <w:pPr>
              <w:jc w:val="center"/>
              <w:rPr>
                <w:rFonts w:ascii="Arial" w:hAnsi="Arial" w:cs="Arial"/>
                <w:lang w:val="es-ES"/>
              </w:rPr>
            </w:pPr>
            <w:proofErr w:type="spellStart"/>
            <w:r w:rsidRPr="001D3FE6">
              <w:rPr>
                <w:rFonts w:ascii="Arial" w:hAnsi="Arial" w:cs="Arial"/>
                <w:lang w:val="es-ES"/>
              </w:rPr>
              <w:t>Asteraceae</w:t>
            </w:r>
            <w:proofErr w:type="spellEnd"/>
          </w:p>
        </w:tc>
      </w:tr>
      <w:tr w:rsidR="001D3FE6" w:rsidRPr="00DF2AED" w:rsidTr="001D3FE6">
        <w:trPr>
          <w:trHeight w:val="453"/>
          <w:jc w:val="center"/>
        </w:trPr>
        <w:tc>
          <w:tcPr>
            <w:tcW w:w="0" w:type="auto"/>
            <w:vAlign w:val="center"/>
          </w:tcPr>
          <w:p w:rsidR="001D3FE6" w:rsidRPr="001D3FE6" w:rsidRDefault="001D3FE6" w:rsidP="001D3FE6">
            <w:pPr>
              <w:ind w:left="360"/>
              <w:jc w:val="center"/>
              <w:rPr>
                <w:rFonts w:ascii="Arial" w:hAnsi="Arial" w:cs="Arial"/>
                <w:lang w:val="es-ES"/>
              </w:rPr>
            </w:pPr>
            <w:r w:rsidRPr="001D3FE6">
              <w:rPr>
                <w:rFonts w:ascii="Arial" w:hAnsi="Arial" w:cs="Arial"/>
                <w:lang w:val="es-ES"/>
              </w:rPr>
              <w:t>Barbas de chivo</w:t>
            </w:r>
          </w:p>
        </w:tc>
        <w:tc>
          <w:tcPr>
            <w:tcW w:w="0" w:type="auto"/>
            <w:vAlign w:val="center"/>
          </w:tcPr>
          <w:p w:rsidR="001D3FE6" w:rsidRPr="001D3FE6" w:rsidRDefault="001D3FE6" w:rsidP="001D3FE6">
            <w:pPr>
              <w:jc w:val="center"/>
              <w:rPr>
                <w:rFonts w:ascii="Arial" w:hAnsi="Arial" w:cs="Arial"/>
                <w:i/>
                <w:lang w:val="es-ES"/>
              </w:rPr>
            </w:pPr>
            <w:proofErr w:type="spellStart"/>
            <w:r w:rsidRPr="001D3FE6">
              <w:rPr>
                <w:rFonts w:ascii="Arial" w:hAnsi="Arial" w:cs="Arial"/>
                <w:i/>
                <w:lang w:val="es-ES"/>
              </w:rPr>
              <w:t>Tillandsia</w:t>
            </w:r>
            <w:proofErr w:type="spellEnd"/>
            <w:r w:rsidRPr="001D3FE6">
              <w:rPr>
                <w:rFonts w:ascii="Arial" w:hAnsi="Arial" w:cs="Arial"/>
                <w:i/>
                <w:lang w:val="es-ES"/>
              </w:rPr>
              <w:t xml:space="preserve"> </w:t>
            </w:r>
            <w:proofErr w:type="spellStart"/>
            <w:r w:rsidRPr="001D3FE6">
              <w:rPr>
                <w:rFonts w:ascii="Arial" w:hAnsi="Arial" w:cs="Arial"/>
                <w:i/>
                <w:lang w:val="es-ES"/>
              </w:rPr>
              <w:t>sp</w:t>
            </w:r>
            <w:proofErr w:type="spellEnd"/>
            <w:r w:rsidRPr="001D3FE6">
              <w:rPr>
                <w:rFonts w:ascii="Arial" w:hAnsi="Arial" w:cs="Arial"/>
                <w:i/>
                <w:lang w:val="es-ES"/>
              </w:rPr>
              <w:t>.</w:t>
            </w:r>
          </w:p>
        </w:tc>
        <w:tc>
          <w:tcPr>
            <w:tcW w:w="0" w:type="auto"/>
            <w:vAlign w:val="center"/>
          </w:tcPr>
          <w:p w:rsidR="001D3FE6" w:rsidRPr="001D3FE6" w:rsidRDefault="001D3FE6" w:rsidP="001D3FE6">
            <w:pPr>
              <w:jc w:val="center"/>
              <w:rPr>
                <w:rFonts w:ascii="Arial" w:hAnsi="Arial" w:cs="Arial"/>
                <w:lang w:val="es-ES"/>
              </w:rPr>
            </w:pPr>
            <w:proofErr w:type="spellStart"/>
            <w:r w:rsidRPr="001D3FE6">
              <w:rPr>
                <w:rFonts w:ascii="Arial" w:hAnsi="Arial" w:cs="Arial"/>
                <w:lang w:val="es-ES"/>
              </w:rPr>
              <w:t>Bromeliaceae</w:t>
            </w:r>
            <w:proofErr w:type="spellEnd"/>
          </w:p>
        </w:tc>
      </w:tr>
      <w:tr w:rsidR="001D3FE6" w:rsidRPr="00DF2AED" w:rsidTr="001D3FE6">
        <w:trPr>
          <w:trHeight w:val="453"/>
          <w:jc w:val="center"/>
        </w:trPr>
        <w:tc>
          <w:tcPr>
            <w:tcW w:w="0" w:type="auto"/>
            <w:vAlign w:val="center"/>
          </w:tcPr>
          <w:p w:rsidR="001D3FE6" w:rsidRPr="001D3FE6" w:rsidRDefault="001D3FE6" w:rsidP="001D3FE6">
            <w:pPr>
              <w:ind w:left="360"/>
              <w:jc w:val="center"/>
              <w:rPr>
                <w:rFonts w:ascii="Arial" w:hAnsi="Arial" w:cs="Arial"/>
                <w:lang w:val="es-ES"/>
              </w:rPr>
            </w:pPr>
            <w:proofErr w:type="spellStart"/>
            <w:r w:rsidRPr="001D3FE6">
              <w:rPr>
                <w:rFonts w:ascii="Arial" w:hAnsi="Arial" w:cs="Arial"/>
                <w:lang w:val="es-ES"/>
              </w:rPr>
              <w:lastRenderedPageBreak/>
              <w:t>Cuchito</w:t>
            </w:r>
            <w:proofErr w:type="spellEnd"/>
          </w:p>
        </w:tc>
        <w:tc>
          <w:tcPr>
            <w:tcW w:w="0" w:type="auto"/>
            <w:vAlign w:val="center"/>
          </w:tcPr>
          <w:p w:rsidR="001D3FE6" w:rsidRPr="001D3FE6" w:rsidRDefault="001D3FE6" w:rsidP="001D3FE6">
            <w:pPr>
              <w:jc w:val="center"/>
              <w:rPr>
                <w:rFonts w:ascii="Arial" w:hAnsi="Arial" w:cs="Arial"/>
                <w:i/>
                <w:lang w:val="es-ES"/>
              </w:rPr>
            </w:pPr>
            <w:proofErr w:type="spellStart"/>
            <w:r w:rsidRPr="001D3FE6">
              <w:rPr>
                <w:rFonts w:ascii="Arial" w:hAnsi="Arial" w:cs="Arial"/>
                <w:i/>
                <w:lang w:val="es-ES"/>
              </w:rPr>
              <w:t>Halenia</w:t>
            </w:r>
            <w:proofErr w:type="spellEnd"/>
            <w:r w:rsidRPr="001D3FE6">
              <w:rPr>
                <w:rFonts w:ascii="Arial" w:hAnsi="Arial" w:cs="Arial"/>
                <w:i/>
                <w:lang w:val="es-ES"/>
              </w:rPr>
              <w:t xml:space="preserve"> </w:t>
            </w:r>
            <w:proofErr w:type="spellStart"/>
            <w:r w:rsidRPr="001D3FE6">
              <w:rPr>
                <w:rFonts w:ascii="Arial" w:hAnsi="Arial" w:cs="Arial"/>
                <w:i/>
                <w:lang w:val="es-ES"/>
              </w:rPr>
              <w:t>sp</w:t>
            </w:r>
            <w:proofErr w:type="spellEnd"/>
            <w:r w:rsidRPr="001D3FE6">
              <w:rPr>
                <w:rFonts w:ascii="Arial" w:hAnsi="Arial" w:cs="Arial"/>
                <w:i/>
                <w:lang w:val="es-ES"/>
              </w:rPr>
              <w:t>.</w:t>
            </w:r>
          </w:p>
        </w:tc>
        <w:tc>
          <w:tcPr>
            <w:tcW w:w="0" w:type="auto"/>
            <w:vAlign w:val="center"/>
          </w:tcPr>
          <w:p w:rsidR="001D3FE6" w:rsidRPr="001D3FE6" w:rsidRDefault="001D3FE6" w:rsidP="001D3FE6">
            <w:pPr>
              <w:jc w:val="center"/>
              <w:rPr>
                <w:rFonts w:ascii="Arial" w:hAnsi="Arial" w:cs="Arial"/>
                <w:lang w:val="es-ES"/>
              </w:rPr>
            </w:pPr>
            <w:proofErr w:type="spellStart"/>
            <w:r w:rsidRPr="001D3FE6">
              <w:rPr>
                <w:rFonts w:ascii="Arial" w:hAnsi="Arial" w:cs="Arial"/>
                <w:lang w:val="es-ES"/>
              </w:rPr>
              <w:t>Gentianaceae</w:t>
            </w:r>
            <w:proofErr w:type="spellEnd"/>
          </w:p>
        </w:tc>
      </w:tr>
      <w:tr w:rsidR="001D3FE6" w:rsidRPr="00DF2AED" w:rsidTr="001D3FE6">
        <w:trPr>
          <w:trHeight w:val="453"/>
          <w:jc w:val="center"/>
        </w:trPr>
        <w:tc>
          <w:tcPr>
            <w:tcW w:w="0" w:type="auto"/>
            <w:vAlign w:val="center"/>
          </w:tcPr>
          <w:p w:rsidR="001D3FE6" w:rsidRPr="001D3FE6" w:rsidRDefault="001D3FE6" w:rsidP="001D3FE6">
            <w:pPr>
              <w:ind w:left="360"/>
              <w:jc w:val="center"/>
              <w:rPr>
                <w:rFonts w:ascii="Arial" w:hAnsi="Arial" w:cs="Arial"/>
                <w:lang w:val="es-ES"/>
              </w:rPr>
            </w:pPr>
            <w:r w:rsidRPr="001D3FE6">
              <w:rPr>
                <w:rFonts w:ascii="Arial" w:hAnsi="Arial" w:cs="Arial"/>
                <w:lang w:val="es-ES"/>
              </w:rPr>
              <w:t>Cadillo</w:t>
            </w:r>
          </w:p>
        </w:tc>
        <w:tc>
          <w:tcPr>
            <w:tcW w:w="0" w:type="auto"/>
            <w:vAlign w:val="center"/>
          </w:tcPr>
          <w:p w:rsidR="001D3FE6" w:rsidRPr="001D3FE6" w:rsidRDefault="001D3FE6" w:rsidP="001D3FE6">
            <w:pPr>
              <w:jc w:val="center"/>
              <w:rPr>
                <w:rFonts w:ascii="Arial" w:hAnsi="Arial" w:cs="Arial"/>
                <w:i/>
                <w:lang w:val="es-ES"/>
              </w:rPr>
            </w:pPr>
            <w:proofErr w:type="spellStart"/>
            <w:r w:rsidRPr="001D3FE6">
              <w:rPr>
                <w:rFonts w:ascii="Arial" w:hAnsi="Arial" w:cs="Arial"/>
                <w:i/>
                <w:lang w:val="es-ES"/>
              </w:rPr>
              <w:t>Acaena</w:t>
            </w:r>
            <w:proofErr w:type="spellEnd"/>
            <w:r w:rsidRPr="001D3FE6">
              <w:rPr>
                <w:rFonts w:ascii="Arial" w:hAnsi="Arial" w:cs="Arial"/>
                <w:i/>
                <w:lang w:val="es-ES"/>
              </w:rPr>
              <w:t xml:space="preserve"> </w:t>
            </w:r>
            <w:proofErr w:type="spellStart"/>
            <w:r w:rsidRPr="001D3FE6">
              <w:rPr>
                <w:rFonts w:ascii="Arial" w:hAnsi="Arial" w:cs="Arial"/>
                <w:i/>
                <w:lang w:val="es-ES"/>
              </w:rPr>
              <w:t>elongata</w:t>
            </w:r>
            <w:proofErr w:type="spellEnd"/>
          </w:p>
        </w:tc>
        <w:tc>
          <w:tcPr>
            <w:tcW w:w="0" w:type="auto"/>
            <w:vAlign w:val="center"/>
          </w:tcPr>
          <w:p w:rsidR="001D3FE6" w:rsidRPr="001D3FE6" w:rsidRDefault="001D3FE6" w:rsidP="001D3FE6">
            <w:pPr>
              <w:jc w:val="center"/>
              <w:rPr>
                <w:rFonts w:ascii="Arial" w:hAnsi="Arial" w:cs="Arial"/>
                <w:lang w:val="es-ES"/>
              </w:rPr>
            </w:pPr>
            <w:proofErr w:type="spellStart"/>
            <w:r w:rsidRPr="001D3FE6">
              <w:rPr>
                <w:rFonts w:ascii="Arial" w:hAnsi="Arial" w:cs="Arial"/>
                <w:lang w:val="es-ES"/>
              </w:rPr>
              <w:t>Rosaceae</w:t>
            </w:r>
            <w:proofErr w:type="spellEnd"/>
          </w:p>
        </w:tc>
      </w:tr>
      <w:tr w:rsidR="001D3FE6" w:rsidRPr="00DF2AED" w:rsidTr="001D3FE6">
        <w:trPr>
          <w:trHeight w:val="453"/>
          <w:jc w:val="center"/>
        </w:trPr>
        <w:tc>
          <w:tcPr>
            <w:tcW w:w="0" w:type="auto"/>
            <w:vAlign w:val="center"/>
          </w:tcPr>
          <w:p w:rsidR="001D3FE6" w:rsidRPr="001D3FE6" w:rsidRDefault="001D3FE6" w:rsidP="001D3FE6">
            <w:pPr>
              <w:ind w:left="360"/>
              <w:jc w:val="center"/>
              <w:rPr>
                <w:rFonts w:ascii="Arial" w:hAnsi="Arial" w:cs="Arial"/>
                <w:lang w:val="es-ES"/>
              </w:rPr>
            </w:pPr>
            <w:r w:rsidRPr="001D3FE6">
              <w:rPr>
                <w:rFonts w:ascii="Arial" w:hAnsi="Arial" w:cs="Arial"/>
                <w:lang w:val="es-ES"/>
              </w:rPr>
              <w:t>Cadillo</w:t>
            </w:r>
          </w:p>
        </w:tc>
        <w:tc>
          <w:tcPr>
            <w:tcW w:w="0" w:type="auto"/>
            <w:vAlign w:val="center"/>
          </w:tcPr>
          <w:p w:rsidR="001D3FE6" w:rsidRPr="001D3FE6" w:rsidRDefault="001D3FE6" w:rsidP="001D3FE6">
            <w:pPr>
              <w:jc w:val="center"/>
              <w:rPr>
                <w:rFonts w:ascii="Arial" w:hAnsi="Arial" w:cs="Arial"/>
                <w:i/>
                <w:lang w:val="es-ES"/>
              </w:rPr>
            </w:pPr>
            <w:proofErr w:type="spellStart"/>
            <w:r w:rsidRPr="001D3FE6">
              <w:rPr>
                <w:rFonts w:ascii="Arial" w:hAnsi="Arial" w:cs="Arial"/>
                <w:i/>
                <w:lang w:val="es-ES"/>
              </w:rPr>
              <w:t>Acaena</w:t>
            </w:r>
            <w:proofErr w:type="spellEnd"/>
            <w:r w:rsidRPr="001D3FE6">
              <w:rPr>
                <w:rFonts w:ascii="Arial" w:hAnsi="Arial" w:cs="Arial"/>
                <w:i/>
                <w:lang w:val="es-ES"/>
              </w:rPr>
              <w:t xml:space="preserve"> </w:t>
            </w:r>
            <w:proofErr w:type="spellStart"/>
            <w:r w:rsidRPr="001D3FE6">
              <w:rPr>
                <w:rFonts w:ascii="Arial" w:hAnsi="Arial" w:cs="Arial"/>
                <w:i/>
                <w:lang w:val="es-ES"/>
              </w:rPr>
              <w:t>cylindristachya</w:t>
            </w:r>
            <w:proofErr w:type="spellEnd"/>
          </w:p>
        </w:tc>
        <w:tc>
          <w:tcPr>
            <w:tcW w:w="0" w:type="auto"/>
            <w:vAlign w:val="center"/>
          </w:tcPr>
          <w:p w:rsidR="001D3FE6" w:rsidRPr="001D3FE6" w:rsidRDefault="001D3FE6" w:rsidP="001D3FE6">
            <w:pPr>
              <w:jc w:val="center"/>
              <w:rPr>
                <w:rFonts w:ascii="Arial" w:hAnsi="Arial" w:cs="Arial"/>
                <w:lang w:val="es-ES"/>
              </w:rPr>
            </w:pPr>
            <w:proofErr w:type="spellStart"/>
            <w:r w:rsidRPr="001D3FE6">
              <w:rPr>
                <w:rFonts w:ascii="Arial" w:hAnsi="Arial" w:cs="Arial"/>
                <w:lang w:val="es-ES"/>
              </w:rPr>
              <w:t>Rosaceae</w:t>
            </w:r>
            <w:proofErr w:type="spellEnd"/>
          </w:p>
        </w:tc>
      </w:tr>
      <w:tr w:rsidR="001D3FE6" w:rsidRPr="00DF2AED" w:rsidTr="001D3FE6">
        <w:trPr>
          <w:trHeight w:val="453"/>
          <w:jc w:val="center"/>
        </w:trPr>
        <w:tc>
          <w:tcPr>
            <w:tcW w:w="0" w:type="auto"/>
            <w:vAlign w:val="center"/>
          </w:tcPr>
          <w:p w:rsidR="001D3FE6" w:rsidRPr="001D3FE6" w:rsidRDefault="001D3FE6" w:rsidP="001D3FE6">
            <w:pPr>
              <w:ind w:left="360"/>
              <w:jc w:val="center"/>
              <w:rPr>
                <w:rFonts w:ascii="Arial" w:hAnsi="Arial" w:cs="Arial"/>
                <w:lang w:val="es-ES"/>
              </w:rPr>
            </w:pPr>
            <w:r w:rsidRPr="001D3FE6">
              <w:rPr>
                <w:rFonts w:ascii="Arial" w:hAnsi="Arial" w:cs="Arial"/>
                <w:lang w:val="es-ES"/>
              </w:rPr>
              <w:t>Calaguala</w:t>
            </w:r>
          </w:p>
        </w:tc>
        <w:tc>
          <w:tcPr>
            <w:tcW w:w="0" w:type="auto"/>
            <w:vAlign w:val="center"/>
          </w:tcPr>
          <w:p w:rsidR="001D3FE6" w:rsidRPr="001D3FE6" w:rsidRDefault="001D3FE6" w:rsidP="001D3FE6">
            <w:pPr>
              <w:jc w:val="center"/>
              <w:rPr>
                <w:rFonts w:ascii="Arial" w:hAnsi="Arial" w:cs="Arial"/>
                <w:i/>
                <w:lang w:val="es-ES"/>
              </w:rPr>
            </w:pPr>
            <w:proofErr w:type="spellStart"/>
            <w:r w:rsidRPr="001D3FE6">
              <w:rPr>
                <w:rFonts w:ascii="Arial" w:hAnsi="Arial" w:cs="Arial"/>
                <w:i/>
                <w:lang w:val="es-ES"/>
              </w:rPr>
              <w:t>Polypodium</w:t>
            </w:r>
            <w:proofErr w:type="spellEnd"/>
            <w:r w:rsidRPr="001D3FE6">
              <w:rPr>
                <w:rFonts w:ascii="Arial" w:hAnsi="Arial" w:cs="Arial"/>
                <w:i/>
                <w:lang w:val="es-ES"/>
              </w:rPr>
              <w:t xml:space="preserve"> </w:t>
            </w:r>
            <w:proofErr w:type="spellStart"/>
            <w:r w:rsidRPr="001D3FE6">
              <w:rPr>
                <w:rFonts w:ascii="Arial" w:hAnsi="Arial" w:cs="Arial"/>
                <w:i/>
                <w:lang w:val="es-ES"/>
              </w:rPr>
              <w:t>glaucophyllum</w:t>
            </w:r>
            <w:proofErr w:type="spellEnd"/>
          </w:p>
        </w:tc>
        <w:tc>
          <w:tcPr>
            <w:tcW w:w="0" w:type="auto"/>
            <w:vAlign w:val="center"/>
          </w:tcPr>
          <w:p w:rsidR="001D3FE6" w:rsidRPr="001D3FE6" w:rsidRDefault="001D3FE6" w:rsidP="001D3FE6">
            <w:pPr>
              <w:jc w:val="center"/>
              <w:rPr>
                <w:rFonts w:ascii="Arial" w:hAnsi="Arial" w:cs="Arial"/>
                <w:lang w:val="es-ES"/>
              </w:rPr>
            </w:pPr>
            <w:proofErr w:type="spellStart"/>
            <w:r w:rsidRPr="001D3FE6">
              <w:rPr>
                <w:rFonts w:ascii="Arial" w:hAnsi="Arial" w:cs="Arial"/>
                <w:lang w:val="es-ES"/>
              </w:rPr>
              <w:t>Polypodiaceae</w:t>
            </w:r>
            <w:proofErr w:type="spellEnd"/>
          </w:p>
        </w:tc>
      </w:tr>
      <w:tr w:rsidR="001D3FE6" w:rsidRPr="00DF2AED" w:rsidTr="001D3FE6">
        <w:trPr>
          <w:trHeight w:val="453"/>
          <w:jc w:val="center"/>
        </w:trPr>
        <w:tc>
          <w:tcPr>
            <w:tcW w:w="0" w:type="auto"/>
            <w:vAlign w:val="center"/>
          </w:tcPr>
          <w:p w:rsidR="001D3FE6" w:rsidRPr="001D3FE6" w:rsidRDefault="001D3FE6" w:rsidP="001D3FE6">
            <w:pPr>
              <w:ind w:left="360"/>
              <w:jc w:val="center"/>
              <w:rPr>
                <w:rFonts w:ascii="Arial" w:hAnsi="Arial" w:cs="Arial"/>
                <w:lang w:val="es-ES"/>
              </w:rPr>
            </w:pPr>
            <w:r w:rsidRPr="001D3FE6">
              <w:rPr>
                <w:rFonts w:ascii="Arial" w:hAnsi="Arial" w:cs="Arial"/>
                <w:lang w:val="es-ES"/>
              </w:rPr>
              <w:t xml:space="preserve">Calzón de </w:t>
            </w:r>
            <w:proofErr w:type="spellStart"/>
            <w:r w:rsidRPr="001D3FE6">
              <w:rPr>
                <w:rFonts w:ascii="Arial" w:hAnsi="Arial" w:cs="Arial"/>
                <w:lang w:val="es-ES"/>
              </w:rPr>
              <w:t>buho</w:t>
            </w:r>
            <w:proofErr w:type="spellEnd"/>
          </w:p>
        </w:tc>
        <w:tc>
          <w:tcPr>
            <w:tcW w:w="0" w:type="auto"/>
            <w:vAlign w:val="center"/>
          </w:tcPr>
          <w:p w:rsidR="001D3FE6" w:rsidRPr="001D3FE6" w:rsidRDefault="001D3FE6" w:rsidP="001D3FE6">
            <w:pPr>
              <w:jc w:val="center"/>
              <w:rPr>
                <w:rFonts w:ascii="Arial" w:hAnsi="Arial" w:cs="Arial"/>
                <w:i/>
                <w:lang w:val="es-ES"/>
              </w:rPr>
            </w:pPr>
            <w:r w:rsidRPr="001D3FE6">
              <w:rPr>
                <w:rFonts w:ascii="Arial" w:hAnsi="Arial" w:cs="Arial"/>
                <w:i/>
                <w:lang w:val="es-ES"/>
              </w:rPr>
              <w:t>Campanea grandiflora</w:t>
            </w:r>
          </w:p>
        </w:tc>
        <w:tc>
          <w:tcPr>
            <w:tcW w:w="0" w:type="auto"/>
            <w:vAlign w:val="center"/>
          </w:tcPr>
          <w:p w:rsidR="001D3FE6" w:rsidRPr="001D3FE6" w:rsidRDefault="001D3FE6" w:rsidP="001D3FE6">
            <w:pPr>
              <w:jc w:val="center"/>
              <w:rPr>
                <w:rFonts w:ascii="Arial" w:hAnsi="Arial" w:cs="Arial"/>
                <w:lang w:val="es-ES"/>
              </w:rPr>
            </w:pPr>
            <w:proofErr w:type="spellStart"/>
            <w:r w:rsidRPr="001D3FE6">
              <w:rPr>
                <w:rFonts w:ascii="Arial" w:hAnsi="Arial" w:cs="Arial"/>
                <w:lang w:val="es-ES"/>
              </w:rPr>
              <w:t>Gesneriaceae</w:t>
            </w:r>
            <w:proofErr w:type="spellEnd"/>
          </w:p>
        </w:tc>
      </w:tr>
      <w:tr w:rsidR="001D3FE6" w:rsidRPr="00DF2AED" w:rsidTr="001D3FE6">
        <w:trPr>
          <w:trHeight w:val="453"/>
          <w:jc w:val="center"/>
        </w:trPr>
        <w:tc>
          <w:tcPr>
            <w:tcW w:w="0" w:type="auto"/>
            <w:vAlign w:val="center"/>
          </w:tcPr>
          <w:p w:rsidR="001D3FE6" w:rsidRPr="001D3FE6" w:rsidRDefault="001D3FE6" w:rsidP="001D3FE6">
            <w:pPr>
              <w:ind w:left="360"/>
              <w:jc w:val="center"/>
              <w:rPr>
                <w:rFonts w:ascii="Arial" w:hAnsi="Arial" w:cs="Arial"/>
                <w:lang w:val="es-ES"/>
              </w:rPr>
            </w:pPr>
            <w:r w:rsidRPr="001D3FE6">
              <w:rPr>
                <w:rFonts w:ascii="Arial" w:hAnsi="Arial" w:cs="Arial"/>
                <w:lang w:val="es-ES"/>
              </w:rPr>
              <w:t>Carretón</w:t>
            </w:r>
          </w:p>
        </w:tc>
        <w:tc>
          <w:tcPr>
            <w:tcW w:w="0" w:type="auto"/>
            <w:vAlign w:val="center"/>
          </w:tcPr>
          <w:p w:rsidR="001D3FE6" w:rsidRPr="001D3FE6" w:rsidRDefault="001D3FE6" w:rsidP="001D3FE6">
            <w:pPr>
              <w:jc w:val="center"/>
              <w:rPr>
                <w:rFonts w:ascii="Arial" w:hAnsi="Arial" w:cs="Arial"/>
                <w:i/>
                <w:lang w:val="es-ES"/>
              </w:rPr>
            </w:pPr>
            <w:proofErr w:type="spellStart"/>
            <w:r w:rsidRPr="001D3FE6">
              <w:rPr>
                <w:rFonts w:ascii="Arial" w:hAnsi="Arial" w:cs="Arial"/>
                <w:i/>
                <w:lang w:val="es-ES"/>
              </w:rPr>
              <w:t>Trifolium</w:t>
            </w:r>
            <w:proofErr w:type="spellEnd"/>
            <w:r w:rsidRPr="001D3FE6">
              <w:rPr>
                <w:rFonts w:ascii="Arial" w:hAnsi="Arial" w:cs="Arial"/>
                <w:i/>
                <w:lang w:val="es-ES"/>
              </w:rPr>
              <w:t xml:space="preserve"> </w:t>
            </w:r>
            <w:proofErr w:type="spellStart"/>
            <w:r w:rsidRPr="001D3FE6">
              <w:rPr>
                <w:rFonts w:ascii="Arial" w:hAnsi="Arial" w:cs="Arial"/>
                <w:i/>
                <w:lang w:val="es-ES"/>
              </w:rPr>
              <w:t>sp</w:t>
            </w:r>
            <w:proofErr w:type="spellEnd"/>
            <w:r w:rsidRPr="001D3FE6">
              <w:rPr>
                <w:rFonts w:ascii="Arial" w:hAnsi="Arial" w:cs="Arial"/>
                <w:i/>
                <w:lang w:val="es-ES"/>
              </w:rPr>
              <w:t>.</w:t>
            </w:r>
          </w:p>
        </w:tc>
        <w:tc>
          <w:tcPr>
            <w:tcW w:w="0" w:type="auto"/>
            <w:vAlign w:val="center"/>
          </w:tcPr>
          <w:p w:rsidR="001D3FE6" w:rsidRPr="001D3FE6" w:rsidRDefault="001D3FE6" w:rsidP="001D3FE6">
            <w:pPr>
              <w:jc w:val="center"/>
              <w:rPr>
                <w:rFonts w:ascii="Arial" w:hAnsi="Arial" w:cs="Arial"/>
                <w:lang w:val="es-ES"/>
              </w:rPr>
            </w:pPr>
            <w:proofErr w:type="spellStart"/>
            <w:r w:rsidRPr="001D3FE6">
              <w:rPr>
                <w:rFonts w:ascii="Arial" w:hAnsi="Arial" w:cs="Arial"/>
                <w:lang w:val="es-ES"/>
              </w:rPr>
              <w:t>Leguminosae</w:t>
            </w:r>
            <w:proofErr w:type="spellEnd"/>
          </w:p>
        </w:tc>
      </w:tr>
      <w:tr w:rsidR="001D3FE6" w:rsidRPr="00DF2AED" w:rsidTr="001D3FE6">
        <w:trPr>
          <w:trHeight w:val="453"/>
          <w:jc w:val="center"/>
        </w:trPr>
        <w:tc>
          <w:tcPr>
            <w:tcW w:w="0" w:type="auto"/>
            <w:vAlign w:val="center"/>
          </w:tcPr>
          <w:p w:rsidR="001D3FE6" w:rsidRPr="001D3FE6" w:rsidRDefault="001D3FE6" w:rsidP="001D3FE6">
            <w:pPr>
              <w:ind w:left="360"/>
              <w:jc w:val="center"/>
              <w:rPr>
                <w:rFonts w:ascii="Arial" w:hAnsi="Arial" w:cs="Arial"/>
                <w:lang w:val="es-ES"/>
              </w:rPr>
            </w:pPr>
            <w:r w:rsidRPr="001D3FE6">
              <w:rPr>
                <w:rFonts w:ascii="Arial" w:hAnsi="Arial" w:cs="Arial"/>
                <w:lang w:val="es-ES"/>
              </w:rPr>
              <w:t>Cortadera</w:t>
            </w:r>
          </w:p>
        </w:tc>
        <w:tc>
          <w:tcPr>
            <w:tcW w:w="0" w:type="auto"/>
            <w:vAlign w:val="center"/>
          </w:tcPr>
          <w:p w:rsidR="001D3FE6" w:rsidRPr="001D3FE6" w:rsidRDefault="001D3FE6" w:rsidP="001D3FE6">
            <w:pPr>
              <w:jc w:val="center"/>
              <w:rPr>
                <w:rFonts w:ascii="Arial" w:hAnsi="Arial" w:cs="Arial"/>
                <w:i/>
                <w:lang w:val="es-ES"/>
              </w:rPr>
            </w:pPr>
            <w:proofErr w:type="spellStart"/>
            <w:r w:rsidRPr="001D3FE6">
              <w:rPr>
                <w:rFonts w:ascii="Arial" w:hAnsi="Arial" w:cs="Arial"/>
                <w:i/>
                <w:lang w:val="es-ES"/>
              </w:rPr>
              <w:t>Carex</w:t>
            </w:r>
            <w:proofErr w:type="spellEnd"/>
            <w:r w:rsidRPr="001D3FE6">
              <w:rPr>
                <w:rFonts w:ascii="Arial" w:hAnsi="Arial" w:cs="Arial"/>
                <w:i/>
                <w:lang w:val="es-ES"/>
              </w:rPr>
              <w:t xml:space="preserve"> </w:t>
            </w:r>
            <w:proofErr w:type="spellStart"/>
            <w:r w:rsidRPr="001D3FE6">
              <w:rPr>
                <w:rFonts w:ascii="Arial" w:hAnsi="Arial" w:cs="Arial"/>
                <w:i/>
                <w:lang w:val="es-ES"/>
              </w:rPr>
              <w:t>bonpandii</w:t>
            </w:r>
            <w:proofErr w:type="spellEnd"/>
          </w:p>
        </w:tc>
        <w:tc>
          <w:tcPr>
            <w:tcW w:w="0" w:type="auto"/>
            <w:vAlign w:val="center"/>
          </w:tcPr>
          <w:p w:rsidR="001D3FE6" w:rsidRPr="001D3FE6" w:rsidRDefault="001D3FE6" w:rsidP="001D3FE6">
            <w:pPr>
              <w:jc w:val="center"/>
              <w:rPr>
                <w:rFonts w:ascii="Arial" w:hAnsi="Arial" w:cs="Arial"/>
                <w:lang w:val="es-ES"/>
              </w:rPr>
            </w:pPr>
            <w:proofErr w:type="spellStart"/>
            <w:r w:rsidRPr="001D3FE6">
              <w:rPr>
                <w:rFonts w:ascii="Arial" w:hAnsi="Arial" w:cs="Arial"/>
                <w:lang w:val="es-ES"/>
              </w:rPr>
              <w:t>Cyperaceae</w:t>
            </w:r>
            <w:proofErr w:type="spellEnd"/>
          </w:p>
        </w:tc>
      </w:tr>
      <w:tr w:rsidR="001D3FE6" w:rsidRPr="00DF2AED" w:rsidTr="001D3FE6">
        <w:trPr>
          <w:trHeight w:val="453"/>
          <w:jc w:val="center"/>
        </w:trPr>
        <w:tc>
          <w:tcPr>
            <w:tcW w:w="0" w:type="auto"/>
            <w:vAlign w:val="center"/>
          </w:tcPr>
          <w:p w:rsidR="001D3FE6" w:rsidRPr="001D3FE6" w:rsidRDefault="001D3FE6" w:rsidP="001D3FE6">
            <w:pPr>
              <w:ind w:left="360"/>
              <w:jc w:val="center"/>
              <w:rPr>
                <w:rFonts w:ascii="Arial" w:hAnsi="Arial" w:cs="Arial"/>
                <w:lang w:val="es-ES"/>
              </w:rPr>
            </w:pPr>
            <w:r w:rsidRPr="001D3FE6">
              <w:rPr>
                <w:rFonts w:ascii="Arial" w:hAnsi="Arial" w:cs="Arial"/>
                <w:lang w:val="es-ES"/>
              </w:rPr>
              <w:t>Cortadera</w:t>
            </w:r>
          </w:p>
        </w:tc>
        <w:tc>
          <w:tcPr>
            <w:tcW w:w="0" w:type="auto"/>
            <w:vAlign w:val="center"/>
          </w:tcPr>
          <w:p w:rsidR="001D3FE6" w:rsidRPr="001D3FE6" w:rsidRDefault="001D3FE6" w:rsidP="001D3FE6">
            <w:pPr>
              <w:jc w:val="center"/>
              <w:rPr>
                <w:rFonts w:ascii="Arial" w:hAnsi="Arial" w:cs="Arial"/>
                <w:i/>
                <w:lang w:val="es-ES"/>
              </w:rPr>
            </w:pPr>
            <w:proofErr w:type="spellStart"/>
            <w:r w:rsidRPr="001D3FE6">
              <w:rPr>
                <w:rFonts w:ascii="Arial" w:hAnsi="Arial" w:cs="Arial"/>
                <w:i/>
                <w:lang w:val="es-ES"/>
              </w:rPr>
              <w:t>Cyperus</w:t>
            </w:r>
            <w:proofErr w:type="spellEnd"/>
            <w:r w:rsidRPr="001D3FE6">
              <w:rPr>
                <w:rFonts w:ascii="Arial" w:hAnsi="Arial" w:cs="Arial"/>
                <w:i/>
                <w:lang w:val="es-ES"/>
              </w:rPr>
              <w:t xml:space="preserve"> </w:t>
            </w:r>
            <w:proofErr w:type="spellStart"/>
            <w:r w:rsidRPr="001D3FE6">
              <w:rPr>
                <w:rFonts w:ascii="Arial" w:hAnsi="Arial" w:cs="Arial"/>
                <w:i/>
                <w:lang w:val="es-ES"/>
              </w:rPr>
              <w:t>sp</w:t>
            </w:r>
            <w:proofErr w:type="spellEnd"/>
            <w:r w:rsidRPr="001D3FE6">
              <w:rPr>
                <w:rFonts w:ascii="Arial" w:hAnsi="Arial" w:cs="Arial"/>
                <w:i/>
                <w:lang w:val="es-ES"/>
              </w:rPr>
              <w:t>.</w:t>
            </w:r>
          </w:p>
        </w:tc>
        <w:tc>
          <w:tcPr>
            <w:tcW w:w="0" w:type="auto"/>
            <w:vAlign w:val="center"/>
          </w:tcPr>
          <w:p w:rsidR="001D3FE6" w:rsidRPr="001D3FE6" w:rsidRDefault="001D3FE6" w:rsidP="001D3FE6">
            <w:pPr>
              <w:jc w:val="center"/>
              <w:rPr>
                <w:rFonts w:ascii="Arial" w:hAnsi="Arial" w:cs="Arial"/>
                <w:lang w:val="es-ES"/>
              </w:rPr>
            </w:pPr>
            <w:proofErr w:type="spellStart"/>
            <w:r w:rsidRPr="001D3FE6">
              <w:rPr>
                <w:rFonts w:ascii="Arial" w:hAnsi="Arial" w:cs="Arial"/>
                <w:lang w:val="es-ES"/>
              </w:rPr>
              <w:t>Cyperaceae</w:t>
            </w:r>
            <w:proofErr w:type="spellEnd"/>
          </w:p>
        </w:tc>
      </w:tr>
      <w:tr w:rsidR="001D3FE6" w:rsidRPr="00DF2AED" w:rsidTr="001D3FE6">
        <w:trPr>
          <w:trHeight w:val="453"/>
          <w:jc w:val="center"/>
        </w:trPr>
        <w:tc>
          <w:tcPr>
            <w:tcW w:w="0" w:type="auto"/>
            <w:vAlign w:val="center"/>
          </w:tcPr>
          <w:p w:rsidR="001D3FE6" w:rsidRPr="001D3FE6" w:rsidRDefault="001D3FE6" w:rsidP="001D3FE6">
            <w:pPr>
              <w:ind w:left="360"/>
              <w:jc w:val="center"/>
              <w:rPr>
                <w:rFonts w:ascii="Arial" w:hAnsi="Arial" w:cs="Arial"/>
                <w:lang w:val="es-ES"/>
              </w:rPr>
            </w:pPr>
            <w:proofErr w:type="spellStart"/>
            <w:r w:rsidRPr="001D3FE6">
              <w:rPr>
                <w:rFonts w:ascii="Arial" w:hAnsi="Arial" w:cs="Arial"/>
                <w:lang w:val="es-ES"/>
              </w:rPr>
              <w:t>Chipaca</w:t>
            </w:r>
            <w:proofErr w:type="spellEnd"/>
          </w:p>
        </w:tc>
        <w:tc>
          <w:tcPr>
            <w:tcW w:w="0" w:type="auto"/>
            <w:vAlign w:val="center"/>
          </w:tcPr>
          <w:p w:rsidR="001D3FE6" w:rsidRPr="001D3FE6" w:rsidRDefault="001D3FE6" w:rsidP="001D3FE6">
            <w:pPr>
              <w:jc w:val="center"/>
              <w:rPr>
                <w:rFonts w:ascii="Arial" w:hAnsi="Arial" w:cs="Arial"/>
                <w:i/>
                <w:lang w:val="es-ES"/>
              </w:rPr>
            </w:pPr>
            <w:proofErr w:type="spellStart"/>
            <w:r w:rsidRPr="001D3FE6">
              <w:rPr>
                <w:rFonts w:ascii="Arial" w:hAnsi="Arial" w:cs="Arial"/>
                <w:i/>
                <w:lang w:val="es-ES"/>
              </w:rPr>
              <w:t>Bidens</w:t>
            </w:r>
            <w:proofErr w:type="spellEnd"/>
            <w:r w:rsidRPr="001D3FE6">
              <w:rPr>
                <w:rFonts w:ascii="Arial" w:hAnsi="Arial" w:cs="Arial"/>
                <w:i/>
                <w:lang w:val="es-ES"/>
              </w:rPr>
              <w:t xml:space="preserve"> pilosa</w:t>
            </w:r>
          </w:p>
        </w:tc>
        <w:tc>
          <w:tcPr>
            <w:tcW w:w="0" w:type="auto"/>
            <w:vAlign w:val="center"/>
          </w:tcPr>
          <w:p w:rsidR="001D3FE6" w:rsidRPr="001D3FE6" w:rsidRDefault="001D3FE6" w:rsidP="001D3FE6">
            <w:pPr>
              <w:jc w:val="center"/>
              <w:rPr>
                <w:rFonts w:ascii="Arial" w:hAnsi="Arial" w:cs="Arial"/>
                <w:lang w:val="es-ES"/>
              </w:rPr>
            </w:pPr>
            <w:proofErr w:type="spellStart"/>
            <w:r w:rsidRPr="001D3FE6">
              <w:rPr>
                <w:rFonts w:ascii="Arial" w:hAnsi="Arial" w:cs="Arial"/>
                <w:lang w:val="es-ES"/>
              </w:rPr>
              <w:t>Asteraceae</w:t>
            </w:r>
            <w:proofErr w:type="spellEnd"/>
          </w:p>
        </w:tc>
      </w:tr>
      <w:tr w:rsidR="001D3FE6" w:rsidRPr="00DF2AED" w:rsidTr="001D3FE6">
        <w:trPr>
          <w:trHeight w:val="453"/>
          <w:jc w:val="center"/>
        </w:trPr>
        <w:tc>
          <w:tcPr>
            <w:tcW w:w="0" w:type="auto"/>
            <w:vAlign w:val="center"/>
          </w:tcPr>
          <w:p w:rsidR="001D3FE6" w:rsidRPr="001D3FE6" w:rsidRDefault="001D3FE6" w:rsidP="001D3FE6">
            <w:pPr>
              <w:ind w:left="360"/>
              <w:jc w:val="center"/>
              <w:rPr>
                <w:rFonts w:ascii="Arial" w:hAnsi="Arial" w:cs="Arial"/>
                <w:lang w:val="es-ES"/>
              </w:rPr>
            </w:pPr>
            <w:proofErr w:type="spellStart"/>
            <w:r w:rsidRPr="001D3FE6">
              <w:rPr>
                <w:rFonts w:ascii="Arial" w:hAnsi="Arial" w:cs="Arial"/>
                <w:lang w:val="es-ES"/>
              </w:rPr>
              <w:t>Chirlobirlo</w:t>
            </w:r>
            <w:proofErr w:type="spellEnd"/>
          </w:p>
        </w:tc>
        <w:tc>
          <w:tcPr>
            <w:tcW w:w="0" w:type="auto"/>
            <w:vAlign w:val="center"/>
          </w:tcPr>
          <w:p w:rsidR="001D3FE6" w:rsidRPr="001D3FE6" w:rsidRDefault="001D3FE6" w:rsidP="001D3FE6">
            <w:pPr>
              <w:jc w:val="center"/>
              <w:rPr>
                <w:rFonts w:ascii="Arial" w:hAnsi="Arial" w:cs="Arial"/>
                <w:i/>
                <w:lang w:val="es-ES"/>
              </w:rPr>
            </w:pPr>
            <w:r w:rsidRPr="001D3FE6">
              <w:rPr>
                <w:rFonts w:ascii="Arial" w:hAnsi="Arial" w:cs="Arial"/>
                <w:i/>
                <w:lang w:val="es-ES"/>
              </w:rPr>
              <w:t xml:space="preserve">Castilleja </w:t>
            </w:r>
            <w:proofErr w:type="spellStart"/>
            <w:r w:rsidRPr="001D3FE6">
              <w:rPr>
                <w:rFonts w:ascii="Arial" w:hAnsi="Arial" w:cs="Arial"/>
                <w:i/>
                <w:lang w:val="es-ES"/>
              </w:rPr>
              <w:t>fissifolia</w:t>
            </w:r>
            <w:proofErr w:type="spellEnd"/>
          </w:p>
        </w:tc>
        <w:tc>
          <w:tcPr>
            <w:tcW w:w="0" w:type="auto"/>
            <w:vAlign w:val="center"/>
          </w:tcPr>
          <w:p w:rsidR="001D3FE6" w:rsidRPr="001D3FE6" w:rsidRDefault="001D3FE6" w:rsidP="001D3FE6">
            <w:pPr>
              <w:jc w:val="center"/>
              <w:rPr>
                <w:rFonts w:ascii="Arial" w:hAnsi="Arial" w:cs="Arial"/>
                <w:lang w:val="es-ES"/>
              </w:rPr>
            </w:pPr>
            <w:proofErr w:type="spellStart"/>
            <w:r w:rsidRPr="001D3FE6">
              <w:rPr>
                <w:rFonts w:ascii="Arial" w:hAnsi="Arial" w:cs="Arial"/>
                <w:lang w:val="es-ES"/>
              </w:rPr>
              <w:t>Orobanchaceae</w:t>
            </w:r>
            <w:proofErr w:type="spellEnd"/>
          </w:p>
        </w:tc>
      </w:tr>
      <w:tr w:rsidR="001D3FE6" w:rsidRPr="00DF2AED" w:rsidTr="001D3FE6">
        <w:trPr>
          <w:trHeight w:val="453"/>
          <w:jc w:val="center"/>
        </w:trPr>
        <w:tc>
          <w:tcPr>
            <w:tcW w:w="0" w:type="auto"/>
            <w:vAlign w:val="center"/>
          </w:tcPr>
          <w:p w:rsidR="001D3FE6" w:rsidRPr="001D3FE6" w:rsidRDefault="001D3FE6" w:rsidP="001D3FE6">
            <w:pPr>
              <w:ind w:left="360"/>
              <w:jc w:val="center"/>
              <w:rPr>
                <w:rFonts w:ascii="Arial" w:hAnsi="Arial" w:cs="Arial"/>
                <w:lang w:val="es-ES"/>
              </w:rPr>
            </w:pPr>
            <w:proofErr w:type="spellStart"/>
            <w:r w:rsidRPr="001D3FE6">
              <w:rPr>
                <w:rFonts w:ascii="Arial" w:hAnsi="Arial" w:cs="Arial"/>
                <w:lang w:val="es-ES"/>
              </w:rPr>
              <w:t>Chiripique</w:t>
            </w:r>
            <w:proofErr w:type="spellEnd"/>
          </w:p>
        </w:tc>
        <w:tc>
          <w:tcPr>
            <w:tcW w:w="0" w:type="auto"/>
            <w:vAlign w:val="center"/>
          </w:tcPr>
          <w:p w:rsidR="001D3FE6" w:rsidRPr="001D3FE6" w:rsidRDefault="001D3FE6" w:rsidP="001D3FE6">
            <w:pPr>
              <w:jc w:val="center"/>
              <w:rPr>
                <w:rFonts w:ascii="Arial" w:hAnsi="Arial" w:cs="Arial"/>
                <w:i/>
                <w:lang w:val="es-ES"/>
              </w:rPr>
            </w:pPr>
            <w:r w:rsidRPr="001D3FE6">
              <w:rPr>
                <w:rFonts w:ascii="Arial" w:hAnsi="Arial" w:cs="Arial"/>
                <w:i/>
                <w:lang w:val="es-ES"/>
              </w:rPr>
              <w:t xml:space="preserve">Dalea </w:t>
            </w:r>
            <w:proofErr w:type="spellStart"/>
            <w:r w:rsidRPr="001D3FE6">
              <w:rPr>
                <w:rFonts w:ascii="Arial" w:hAnsi="Arial" w:cs="Arial"/>
                <w:i/>
                <w:lang w:val="es-ES"/>
              </w:rPr>
              <w:t>coerulea</w:t>
            </w:r>
            <w:proofErr w:type="spellEnd"/>
          </w:p>
        </w:tc>
        <w:tc>
          <w:tcPr>
            <w:tcW w:w="0" w:type="auto"/>
            <w:vAlign w:val="center"/>
          </w:tcPr>
          <w:p w:rsidR="001D3FE6" w:rsidRPr="001D3FE6" w:rsidRDefault="001D3FE6" w:rsidP="001D3FE6">
            <w:pPr>
              <w:jc w:val="center"/>
              <w:rPr>
                <w:rFonts w:ascii="Arial" w:hAnsi="Arial" w:cs="Arial"/>
                <w:lang w:val="es-ES"/>
              </w:rPr>
            </w:pPr>
            <w:proofErr w:type="spellStart"/>
            <w:r w:rsidRPr="001D3FE6">
              <w:rPr>
                <w:rFonts w:ascii="Arial" w:hAnsi="Arial" w:cs="Arial"/>
                <w:lang w:val="es-ES"/>
              </w:rPr>
              <w:t>Leguminosae</w:t>
            </w:r>
            <w:proofErr w:type="spellEnd"/>
          </w:p>
        </w:tc>
      </w:tr>
      <w:tr w:rsidR="001D3FE6" w:rsidRPr="00DF2AED" w:rsidTr="001D3FE6">
        <w:trPr>
          <w:trHeight w:val="453"/>
          <w:jc w:val="center"/>
        </w:trPr>
        <w:tc>
          <w:tcPr>
            <w:tcW w:w="0" w:type="auto"/>
            <w:vAlign w:val="center"/>
          </w:tcPr>
          <w:p w:rsidR="001D3FE6" w:rsidRPr="001D3FE6" w:rsidRDefault="001D3FE6" w:rsidP="001D3FE6">
            <w:pPr>
              <w:ind w:left="360"/>
              <w:jc w:val="center"/>
              <w:rPr>
                <w:rFonts w:ascii="Arial" w:hAnsi="Arial" w:cs="Arial"/>
                <w:lang w:val="es-ES"/>
              </w:rPr>
            </w:pPr>
            <w:proofErr w:type="spellStart"/>
            <w:r w:rsidRPr="001D3FE6">
              <w:rPr>
                <w:rFonts w:ascii="Arial" w:hAnsi="Arial" w:cs="Arial"/>
                <w:lang w:val="es-ES"/>
              </w:rPr>
              <w:t>Choroticos</w:t>
            </w:r>
            <w:proofErr w:type="spellEnd"/>
          </w:p>
        </w:tc>
        <w:tc>
          <w:tcPr>
            <w:tcW w:w="0" w:type="auto"/>
            <w:vAlign w:val="center"/>
          </w:tcPr>
          <w:p w:rsidR="001D3FE6" w:rsidRPr="001D3FE6" w:rsidRDefault="001D3FE6" w:rsidP="001D3FE6">
            <w:pPr>
              <w:jc w:val="center"/>
              <w:rPr>
                <w:rFonts w:ascii="Arial" w:hAnsi="Arial" w:cs="Arial"/>
                <w:i/>
                <w:lang w:val="es-ES"/>
              </w:rPr>
            </w:pPr>
            <w:proofErr w:type="spellStart"/>
            <w:r w:rsidRPr="001D3FE6">
              <w:rPr>
                <w:rFonts w:ascii="Arial" w:hAnsi="Arial" w:cs="Arial"/>
                <w:i/>
                <w:lang w:val="es-ES"/>
              </w:rPr>
              <w:t>Alonsoa</w:t>
            </w:r>
            <w:proofErr w:type="spellEnd"/>
            <w:r w:rsidRPr="001D3FE6">
              <w:rPr>
                <w:rFonts w:ascii="Arial" w:hAnsi="Arial" w:cs="Arial"/>
                <w:i/>
                <w:lang w:val="es-ES"/>
              </w:rPr>
              <w:t xml:space="preserve"> </w:t>
            </w:r>
            <w:proofErr w:type="spellStart"/>
            <w:r w:rsidRPr="001D3FE6">
              <w:rPr>
                <w:rFonts w:ascii="Arial" w:hAnsi="Arial" w:cs="Arial"/>
                <w:i/>
                <w:lang w:val="es-ES"/>
              </w:rPr>
              <w:t>meridionalis</w:t>
            </w:r>
            <w:proofErr w:type="spellEnd"/>
          </w:p>
        </w:tc>
        <w:tc>
          <w:tcPr>
            <w:tcW w:w="0" w:type="auto"/>
            <w:vAlign w:val="center"/>
          </w:tcPr>
          <w:p w:rsidR="001D3FE6" w:rsidRPr="001D3FE6" w:rsidRDefault="001D3FE6" w:rsidP="001D3FE6">
            <w:pPr>
              <w:jc w:val="center"/>
              <w:rPr>
                <w:rFonts w:ascii="Arial" w:hAnsi="Arial" w:cs="Arial"/>
                <w:lang w:val="es-ES"/>
              </w:rPr>
            </w:pPr>
            <w:proofErr w:type="spellStart"/>
            <w:r w:rsidRPr="001D3FE6">
              <w:rPr>
                <w:rFonts w:ascii="Arial" w:hAnsi="Arial" w:cs="Arial"/>
                <w:lang w:val="es-ES"/>
              </w:rPr>
              <w:t>Scrophulariaceae</w:t>
            </w:r>
            <w:proofErr w:type="spellEnd"/>
          </w:p>
        </w:tc>
      </w:tr>
      <w:tr w:rsidR="001D3FE6" w:rsidRPr="00DF2AED" w:rsidTr="001D3FE6">
        <w:trPr>
          <w:trHeight w:val="453"/>
          <w:jc w:val="center"/>
        </w:trPr>
        <w:tc>
          <w:tcPr>
            <w:tcW w:w="0" w:type="auto"/>
            <w:vAlign w:val="center"/>
          </w:tcPr>
          <w:p w:rsidR="001D3FE6" w:rsidRPr="001D3FE6" w:rsidRDefault="001D3FE6" w:rsidP="001D3FE6">
            <w:pPr>
              <w:ind w:left="360"/>
              <w:jc w:val="center"/>
              <w:rPr>
                <w:rFonts w:ascii="Arial" w:hAnsi="Arial" w:cs="Arial"/>
                <w:lang w:val="es-ES"/>
              </w:rPr>
            </w:pPr>
            <w:r w:rsidRPr="001D3FE6">
              <w:rPr>
                <w:rFonts w:ascii="Arial" w:hAnsi="Arial" w:cs="Arial"/>
                <w:lang w:val="es-ES"/>
              </w:rPr>
              <w:t>Chulco</w:t>
            </w:r>
          </w:p>
        </w:tc>
        <w:tc>
          <w:tcPr>
            <w:tcW w:w="0" w:type="auto"/>
            <w:vAlign w:val="center"/>
          </w:tcPr>
          <w:p w:rsidR="001D3FE6" w:rsidRPr="001D3FE6" w:rsidRDefault="001D3FE6" w:rsidP="001D3FE6">
            <w:pPr>
              <w:jc w:val="center"/>
              <w:rPr>
                <w:rFonts w:ascii="Arial" w:hAnsi="Arial" w:cs="Arial"/>
                <w:i/>
                <w:lang w:val="es-ES"/>
              </w:rPr>
            </w:pPr>
            <w:proofErr w:type="spellStart"/>
            <w:r w:rsidRPr="001D3FE6">
              <w:rPr>
                <w:rFonts w:ascii="Arial" w:hAnsi="Arial" w:cs="Arial"/>
                <w:i/>
                <w:lang w:val="es-ES"/>
              </w:rPr>
              <w:t>Oxalis</w:t>
            </w:r>
            <w:proofErr w:type="spellEnd"/>
            <w:r w:rsidRPr="001D3FE6">
              <w:rPr>
                <w:rFonts w:ascii="Arial" w:hAnsi="Arial" w:cs="Arial"/>
                <w:i/>
                <w:lang w:val="es-ES"/>
              </w:rPr>
              <w:t xml:space="preserve"> </w:t>
            </w:r>
            <w:proofErr w:type="spellStart"/>
            <w:r w:rsidRPr="001D3FE6">
              <w:rPr>
                <w:rFonts w:ascii="Arial" w:hAnsi="Arial" w:cs="Arial"/>
                <w:i/>
                <w:lang w:val="es-ES"/>
              </w:rPr>
              <w:t>sp</w:t>
            </w:r>
            <w:proofErr w:type="spellEnd"/>
            <w:r w:rsidRPr="001D3FE6">
              <w:rPr>
                <w:rFonts w:ascii="Arial" w:hAnsi="Arial" w:cs="Arial"/>
                <w:i/>
                <w:lang w:val="es-ES"/>
              </w:rPr>
              <w:t>.</w:t>
            </w:r>
          </w:p>
        </w:tc>
        <w:tc>
          <w:tcPr>
            <w:tcW w:w="0" w:type="auto"/>
            <w:vAlign w:val="center"/>
          </w:tcPr>
          <w:p w:rsidR="001D3FE6" w:rsidRPr="001D3FE6" w:rsidRDefault="001D3FE6" w:rsidP="001D3FE6">
            <w:pPr>
              <w:jc w:val="center"/>
              <w:rPr>
                <w:rFonts w:ascii="Arial" w:hAnsi="Arial" w:cs="Arial"/>
                <w:lang w:val="es-ES"/>
              </w:rPr>
            </w:pPr>
            <w:proofErr w:type="spellStart"/>
            <w:r w:rsidRPr="001D3FE6">
              <w:rPr>
                <w:rFonts w:ascii="Arial" w:hAnsi="Arial" w:cs="Arial"/>
                <w:lang w:val="es-ES"/>
              </w:rPr>
              <w:t>Oxalidaceae</w:t>
            </w:r>
            <w:proofErr w:type="spellEnd"/>
          </w:p>
        </w:tc>
      </w:tr>
      <w:tr w:rsidR="001D3FE6" w:rsidRPr="00DF2AED" w:rsidTr="001D3FE6">
        <w:trPr>
          <w:trHeight w:val="453"/>
          <w:jc w:val="center"/>
        </w:trPr>
        <w:tc>
          <w:tcPr>
            <w:tcW w:w="0" w:type="auto"/>
            <w:vAlign w:val="center"/>
          </w:tcPr>
          <w:p w:rsidR="001D3FE6" w:rsidRPr="001D3FE6" w:rsidRDefault="001D3FE6" w:rsidP="001D3FE6">
            <w:pPr>
              <w:ind w:left="360"/>
              <w:jc w:val="center"/>
              <w:rPr>
                <w:rFonts w:ascii="Arial" w:hAnsi="Arial" w:cs="Arial"/>
                <w:lang w:val="es-ES"/>
              </w:rPr>
            </w:pPr>
            <w:proofErr w:type="spellStart"/>
            <w:r w:rsidRPr="001D3FE6">
              <w:rPr>
                <w:rFonts w:ascii="Arial" w:hAnsi="Arial" w:cs="Arial"/>
                <w:lang w:val="es-ES"/>
              </w:rPr>
              <w:t>Guargueron</w:t>
            </w:r>
            <w:proofErr w:type="spellEnd"/>
          </w:p>
        </w:tc>
        <w:tc>
          <w:tcPr>
            <w:tcW w:w="0" w:type="auto"/>
            <w:vAlign w:val="center"/>
          </w:tcPr>
          <w:p w:rsidR="001D3FE6" w:rsidRPr="001D3FE6" w:rsidRDefault="001D3FE6" w:rsidP="001D3FE6">
            <w:pPr>
              <w:jc w:val="center"/>
              <w:rPr>
                <w:rFonts w:ascii="Arial" w:hAnsi="Arial" w:cs="Arial"/>
                <w:i/>
                <w:lang w:val="es-ES"/>
              </w:rPr>
            </w:pPr>
            <w:proofErr w:type="spellStart"/>
            <w:r w:rsidRPr="001D3FE6">
              <w:rPr>
                <w:rFonts w:ascii="Arial" w:hAnsi="Arial" w:cs="Arial"/>
                <w:i/>
                <w:lang w:val="es-ES"/>
              </w:rPr>
              <w:t>Digitalis</w:t>
            </w:r>
            <w:proofErr w:type="spellEnd"/>
            <w:r w:rsidRPr="001D3FE6">
              <w:rPr>
                <w:rFonts w:ascii="Arial" w:hAnsi="Arial" w:cs="Arial"/>
                <w:i/>
                <w:lang w:val="es-ES"/>
              </w:rPr>
              <w:t xml:space="preserve"> purpurea</w:t>
            </w:r>
          </w:p>
        </w:tc>
        <w:tc>
          <w:tcPr>
            <w:tcW w:w="0" w:type="auto"/>
            <w:vAlign w:val="center"/>
          </w:tcPr>
          <w:p w:rsidR="001D3FE6" w:rsidRPr="001D3FE6" w:rsidRDefault="001D3FE6" w:rsidP="001D3FE6">
            <w:pPr>
              <w:jc w:val="center"/>
              <w:rPr>
                <w:rFonts w:ascii="Arial" w:hAnsi="Arial" w:cs="Arial"/>
                <w:lang w:val="es-ES"/>
              </w:rPr>
            </w:pPr>
            <w:proofErr w:type="spellStart"/>
            <w:r w:rsidRPr="001D3FE6">
              <w:rPr>
                <w:rFonts w:ascii="Arial" w:hAnsi="Arial" w:cs="Arial"/>
                <w:lang w:val="es-ES"/>
              </w:rPr>
              <w:t>Plantaginaceae</w:t>
            </w:r>
            <w:proofErr w:type="spellEnd"/>
          </w:p>
        </w:tc>
      </w:tr>
      <w:tr w:rsidR="001D3FE6" w:rsidRPr="00DF2AED" w:rsidTr="001D3FE6">
        <w:trPr>
          <w:trHeight w:val="453"/>
          <w:jc w:val="center"/>
        </w:trPr>
        <w:tc>
          <w:tcPr>
            <w:tcW w:w="0" w:type="auto"/>
            <w:vAlign w:val="center"/>
          </w:tcPr>
          <w:p w:rsidR="001D3FE6" w:rsidRPr="001D3FE6" w:rsidRDefault="001D3FE6" w:rsidP="001D3FE6">
            <w:pPr>
              <w:ind w:left="360"/>
              <w:jc w:val="center"/>
              <w:rPr>
                <w:rFonts w:ascii="Arial" w:hAnsi="Arial" w:cs="Arial"/>
                <w:lang w:val="es-ES"/>
              </w:rPr>
            </w:pPr>
            <w:r w:rsidRPr="001D3FE6">
              <w:rPr>
                <w:rFonts w:ascii="Arial" w:hAnsi="Arial" w:cs="Arial"/>
                <w:lang w:val="es-ES"/>
              </w:rPr>
              <w:t>Espadilla</w:t>
            </w:r>
          </w:p>
        </w:tc>
        <w:tc>
          <w:tcPr>
            <w:tcW w:w="0" w:type="auto"/>
            <w:vAlign w:val="center"/>
          </w:tcPr>
          <w:p w:rsidR="001D3FE6" w:rsidRPr="001D3FE6" w:rsidRDefault="001D3FE6" w:rsidP="001D3FE6">
            <w:pPr>
              <w:jc w:val="center"/>
              <w:rPr>
                <w:rFonts w:ascii="Arial" w:hAnsi="Arial" w:cs="Arial"/>
                <w:i/>
                <w:lang w:val="es-ES"/>
              </w:rPr>
            </w:pPr>
            <w:proofErr w:type="spellStart"/>
            <w:r w:rsidRPr="001D3FE6">
              <w:rPr>
                <w:rFonts w:ascii="Arial" w:hAnsi="Arial" w:cs="Arial"/>
                <w:i/>
                <w:lang w:val="es-ES"/>
              </w:rPr>
              <w:t>Sisyrinchium</w:t>
            </w:r>
            <w:proofErr w:type="spellEnd"/>
            <w:r w:rsidRPr="001D3FE6">
              <w:rPr>
                <w:rFonts w:ascii="Arial" w:hAnsi="Arial" w:cs="Arial"/>
                <w:i/>
                <w:lang w:val="es-ES"/>
              </w:rPr>
              <w:t xml:space="preserve"> </w:t>
            </w:r>
            <w:proofErr w:type="spellStart"/>
            <w:r w:rsidRPr="001D3FE6">
              <w:rPr>
                <w:rFonts w:ascii="Arial" w:hAnsi="Arial" w:cs="Arial"/>
                <w:i/>
                <w:lang w:val="es-ES"/>
              </w:rPr>
              <w:t>sp</w:t>
            </w:r>
            <w:proofErr w:type="spellEnd"/>
            <w:r w:rsidRPr="001D3FE6">
              <w:rPr>
                <w:rFonts w:ascii="Arial" w:hAnsi="Arial" w:cs="Arial"/>
                <w:i/>
                <w:lang w:val="es-ES"/>
              </w:rPr>
              <w:t>.</w:t>
            </w:r>
          </w:p>
        </w:tc>
        <w:tc>
          <w:tcPr>
            <w:tcW w:w="0" w:type="auto"/>
            <w:vAlign w:val="center"/>
          </w:tcPr>
          <w:p w:rsidR="001D3FE6" w:rsidRPr="001D3FE6" w:rsidRDefault="001D3FE6" w:rsidP="001D3FE6">
            <w:pPr>
              <w:jc w:val="center"/>
              <w:rPr>
                <w:rFonts w:ascii="Arial" w:hAnsi="Arial" w:cs="Arial"/>
                <w:lang w:val="es-ES"/>
              </w:rPr>
            </w:pPr>
            <w:proofErr w:type="spellStart"/>
            <w:r w:rsidRPr="001D3FE6">
              <w:rPr>
                <w:rFonts w:ascii="Arial" w:hAnsi="Arial" w:cs="Arial"/>
                <w:lang w:val="es-ES"/>
              </w:rPr>
              <w:t>Iridaceae</w:t>
            </w:r>
            <w:proofErr w:type="spellEnd"/>
          </w:p>
        </w:tc>
      </w:tr>
      <w:tr w:rsidR="001D3FE6" w:rsidRPr="00DF2AED" w:rsidTr="001D3FE6">
        <w:trPr>
          <w:trHeight w:val="453"/>
          <w:jc w:val="center"/>
        </w:trPr>
        <w:tc>
          <w:tcPr>
            <w:tcW w:w="0" w:type="auto"/>
            <w:vAlign w:val="center"/>
          </w:tcPr>
          <w:p w:rsidR="001D3FE6" w:rsidRPr="001D3FE6" w:rsidRDefault="001D3FE6" w:rsidP="001D3FE6">
            <w:pPr>
              <w:ind w:left="360"/>
              <w:jc w:val="center"/>
              <w:rPr>
                <w:rFonts w:ascii="Arial" w:hAnsi="Arial" w:cs="Arial"/>
                <w:lang w:val="es-ES"/>
              </w:rPr>
            </w:pPr>
            <w:r w:rsidRPr="001D3FE6">
              <w:rPr>
                <w:rFonts w:ascii="Arial" w:hAnsi="Arial" w:cs="Arial"/>
                <w:lang w:val="es-ES"/>
              </w:rPr>
              <w:t>Estrellita</w:t>
            </w:r>
          </w:p>
        </w:tc>
        <w:tc>
          <w:tcPr>
            <w:tcW w:w="0" w:type="auto"/>
            <w:vAlign w:val="center"/>
          </w:tcPr>
          <w:p w:rsidR="001D3FE6" w:rsidRPr="001D3FE6" w:rsidRDefault="001D3FE6" w:rsidP="001D3FE6">
            <w:pPr>
              <w:jc w:val="center"/>
              <w:rPr>
                <w:rFonts w:ascii="Arial" w:hAnsi="Arial" w:cs="Arial"/>
                <w:i/>
                <w:lang w:val="es-ES"/>
              </w:rPr>
            </w:pPr>
            <w:proofErr w:type="spellStart"/>
            <w:r w:rsidRPr="001D3FE6">
              <w:rPr>
                <w:rFonts w:ascii="Arial" w:hAnsi="Arial" w:cs="Arial"/>
                <w:i/>
                <w:lang w:val="es-ES"/>
              </w:rPr>
              <w:t>Dichronema</w:t>
            </w:r>
            <w:proofErr w:type="spellEnd"/>
            <w:r w:rsidRPr="001D3FE6">
              <w:rPr>
                <w:rFonts w:ascii="Arial" w:hAnsi="Arial" w:cs="Arial"/>
                <w:i/>
                <w:lang w:val="es-ES"/>
              </w:rPr>
              <w:t xml:space="preserve"> </w:t>
            </w:r>
            <w:proofErr w:type="spellStart"/>
            <w:r w:rsidRPr="001D3FE6">
              <w:rPr>
                <w:rFonts w:ascii="Arial" w:hAnsi="Arial" w:cs="Arial"/>
                <w:i/>
                <w:lang w:val="es-ES"/>
              </w:rPr>
              <w:t>sp</w:t>
            </w:r>
            <w:proofErr w:type="spellEnd"/>
            <w:r w:rsidRPr="001D3FE6">
              <w:rPr>
                <w:rFonts w:ascii="Arial" w:hAnsi="Arial" w:cs="Arial"/>
                <w:i/>
                <w:lang w:val="es-ES"/>
              </w:rPr>
              <w:t>.</w:t>
            </w:r>
          </w:p>
        </w:tc>
        <w:tc>
          <w:tcPr>
            <w:tcW w:w="0" w:type="auto"/>
            <w:vAlign w:val="center"/>
          </w:tcPr>
          <w:p w:rsidR="001D3FE6" w:rsidRPr="001D3FE6" w:rsidRDefault="001D3FE6" w:rsidP="001D3FE6">
            <w:pPr>
              <w:jc w:val="center"/>
              <w:rPr>
                <w:rFonts w:ascii="Arial" w:hAnsi="Arial" w:cs="Arial"/>
                <w:lang w:val="es-ES"/>
              </w:rPr>
            </w:pPr>
            <w:proofErr w:type="spellStart"/>
            <w:r w:rsidRPr="001D3FE6">
              <w:rPr>
                <w:rFonts w:ascii="Arial" w:hAnsi="Arial" w:cs="Arial"/>
                <w:lang w:val="es-ES"/>
              </w:rPr>
              <w:t>Cyperaceae</w:t>
            </w:r>
            <w:proofErr w:type="spellEnd"/>
          </w:p>
        </w:tc>
      </w:tr>
      <w:tr w:rsidR="001D3FE6" w:rsidRPr="00DF2AED" w:rsidTr="001D3FE6">
        <w:trPr>
          <w:trHeight w:val="453"/>
          <w:jc w:val="center"/>
        </w:trPr>
        <w:tc>
          <w:tcPr>
            <w:tcW w:w="0" w:type="auto"/>
            <w:vAlign w:val="center"/>
          </w:tcPr>
          <w:p w:rsidR="001D3FE6" w:rsidRPr="001D3FE6" w:rsidRDefault="001D3FE6" w:rsidP="001D3FE6">
            <w:pPr>
              <w:ind w:left="360"/>
              <w:jc w:val="center"/>
              <w:rPr>
                <w:rFonts w:ascii="Arial" w:hAnsi="Arial" w:cs="Arial"/>
                <w:lang w:val="es-ES"/>
              </w:rPr>
            </w:pPr>
            <w:r w:rsidRPr="001D3FE6">
              <w:rPr>
                <w:rFonts w:ascii="Arial" w:hAnsi="Arial" w:cs="Arial"/>
                <w:lang w:val="es-ES"/>
              </w:rPr>
              <w:t>Gallitos</w:t>
            </w:r>
          </w:p>
        </w:tc>
        <w:tc>
          <w:tcPr>
            <w:tcW w:w="0" w:type="auto"/>
            <w:vAlign w:val="center"/>
          </w:tcPr>
          <w:p w:rsidR="001D3FE6" w:rsidRPr="001D3FE6" w:rsidRDefault="001D3FE6" w:rsidP="001D3FE6">
            <w:pPr>
              <w:jc w:val="center"/>
              <w:rPr>
                <w:rFonts w:ascii="Arial" w:hAnsi="Arial" w:cs="Arial"/>
                <w:i/>
                <w:lang w:val="es-ES"/>
              </w:rPr>
            </w:pPr>
            <w:proofErr w:type="spellStart"/>
            <w:r w:rsidRPr="001D3FE6">
              <w:rPr>
                <w:rFonts w:ascii="Arial" w:hAnsi="Arial" w:cs="Arial"/>
                <w:i/>
                <w:lang w:val="es-ES"/>
              </w:rPr>
              <w:t>Epidendrum</w:t>
            </w:r>
            <w:proofErr w:type="spellEnd"/>
            <w:r w:rsidRPr="001D3FE6">
              <w:rPr>
                <w:rFonts w:ascii="Arial" w:hAnsi="Arial" w:cs="Arial"/>
                <w:i/>
                <w:lang w:val="es-ES"/>
              </w:rPr>
              <w:t xml:space="preserve"> </w:t>
            </w:r>
            <w:proofErr w:type="spellStart"/>
            <w:r w:rsidRPr="001D3FE6">
              <w:rPr>
                <w:rFonts w:ascii="Arial" w:hAnsi="Arial" w:cs="Arial"/>
                <w:i/>
                <w:lang w:val="es-ES"/>
              </w:rPr>
              <w:t>sp</w:t>
            </w:r>
            <w:proofErr w:type="spellEnd"/>
            <w:r w:rsidRPr="001D3FE6">
              <w:rPr>
                <w:rFonts w:ascii="Arial" w:hAnsi="Arial" w:cs="Arial"/>
                <w:i/>
                <w:lang w:val="es-ES"/>
              </w:rPr>
              <w:t>.</w:t>
            </w:r>
          </w:p>
        </w:tc>
        <w:tc>
          <w:tcPr>
            <w:tcW w:w="0" w:type="auto"/>
            <w:vAlign w:val="center"/>
          </w:tcPr>
          <w:p w:rsidR="001D3FE6" w:rsidRPr="001D3FE6" w:rsidRDefault="001D3FE6" w:rsidP="001D3FE6">
            <w:pPr>
              <w:jc w:val="center"/>
              <w:rPr>
                <w:rFonts w:ascii="Arial" w:hAnsi="Arial" w:cs="Arial"/>
                <w:lang w:val="es-ES"/>
              </w:rPr>
            </w:pPr>
            <w:proofErr w:type="spellStart"/>
            <w:r w:rsidRPr="001D3FE6">
              <w:rPr>
                <w:rFonts w:ascii="Arial" w:hAnsi="Arial" w:cs="Arial"/>
                <w:lang w:val="es-ES"/>
              </w:rPr>
              <w:t>Orchidaceae</w:t>
            </w:r>
            <w:proofErr w:type="spellEnd"/>
          </w:p>
        </w:tc>
      </w:tr>
      <w:tr w:rsidR="001D3FE6" w:rsidRPr="00DF2AED" w:rsidTr="001D3FE6">
        <w:trPr>
          <w:trHeight w:val="453"/>
          <w:jc w:val="center"/>
        </w:trPr>
        <w:tc>
          <w:tcPr>
            <w:tcW w:w="0" w:type="auto"/>
            <w:vAlign w:val="center"/>
          </w:tcPr>
          <w:p w:rsidR="001D3FE6" w:rsidRPr="001D3FE6" w:rsidRDefault="001D3FE6" w:rsidP="001D3FE6">
            <w:pPr>
              <w:ind w:left="360"/>
              <w:jc w:val="center"/>
              <w:rPr>
                <w:rFonts w:ascii="Arial" w:hAnsi="Arial" w:cs="Arial"/>
                <w:lang w:val="es-ES"/>
              </w:rPr>
            </w:pPr>
            <w:r w:rsidRPr="001D3FE6">
              <w:rPr>
                <w:rFonts w:ascii="Arial" w:hAnsi="Arial" w:cs="Arial"/>
                <w:lang w:val="es-ES"/>
              </w:rPr>
              <w:t>Geranio</w:t>
            </w:r>
          </w:p>
        </w:tc>
        <w:tc>
          <w:tcPr>
            <w:tcW w:w="0" w:type="auto"/>
            <w:vAlign w:val="center"/>
          </w:tcPr>
          <w:p w:rsidR="001D3FE6" w:rsidRPr="001D3FE6" w:rsidRDefault="001D3FE6" w:rsidP="001D3FE6">
            <w:pPr>
              <w:jc w:val="center"/>
              <w:rPr>
                <w:rFonts w:ascii="Arial" w:hAnsi="Arial" w:cs="Arial"/>
                <w:i/>
                <w:lang w:val="es-ES"/>
              </w:rPr>
            </w:pPr>
            <w:proofErr w:type="spellStart"/>
            <w:r w:rsidRPr="001D3FE6">
              <w:rPr>
                <w:rFonts w:ascii="Arial" w:hAnsi="Arial" w:cs="Arial"/>
                <w:i/>
                <w:lang w:val="es-ES"/>
              </w:rPr>
              <w:t>Geranium</w:t>
            </w:r>
            <w:proofErr w:type="spellEnd"/>
            <w:r w:rsidRPr="001D3FE6">
              <w:rPr>
                <w:rFonts w:ascii="Arial" w:hAnsi="Arial" w:cs="Arial"/>
                <w:i/>
                <w:lang w:val="es-ES"/>
              </w:rPr>
              <w:t xml:space="preserve"> </w:t>
            </w:r>
            <w:proofErr w:type="spellStart"/>
            <w:r w:rsidRPr="001D3FE6">
              <w:rPr>
                <w:rFonts w:ascii="Arial" w:hAnsi="Arial" w:cs="Arial"/>
                <w:i/>
                <w:lang w:val="es-ES"/>
              </w:rPr>
              <w:t>sp</w:t>
            </w:r>
            <w:proofErr w:type="spellEnd"/>
          </w:p>
        </w:tc>
        <w:tc>
          <w:tcPr>
            <w:tcW w:w="0" w:type="auto"/>
            <w:vAlign w:val="center"/>
          </w:tcPr>
          <w:p w:rsidR="001D3FE6" w:rsidRPr="001D3FE6" w:rsidRDefault="001D3FE6" w:rsidP="001D3FE6">
            <w:pPr>
              <w:jc w:val="center"/>
              <w:rPr>
                <w:rFonts w:ascii="Arial" w:hAnsi="Arial" w:cs="Arial"/>
                <w:lang w:val="es-ES"/>
              </w:rPr>
            </w:pPr>
            <w:proofErr w:type="spellStart"/>
            <w:r w:rsidRPr="001D3FE6">
              <w:rPr>
                <w:rFonts w:ascii="Arial" w:hAnsi="Arial" w:cs="Arial"/>
                <w:lang w:val="es-ES"/>
              </w:rPr>
              <w:t>Geraniaceae</w:t>
            </w:r>
            <w:proofErr w:type="spellEnd"/>
          </w:p>
        </w:tc>
      </w:tr>
      <w:tr w:rsidR="001D3FE6" w:rsidRPr="00DF2AED" w:rsidTr="001D3FE6">
        <w:trPr>
          <w:trHeight w:val="453"/>
          <w:jc w:val="center"/>
        </w:trPr>
        <w:tc>
          <w:tcPr>
            <w:tcW w:w="0" w:type="auto"/>
            <w:vAlign w:val="center"/>
          </w:tcPr>
          <w:p w:rsidR="001D3FE6" w:rsidRPr="001D3FE6" w:rsidRDefault="001D3FE6" w:rsidP="001D3FE6">
            <w:pPr>
              <w:ind w:left="360"/>
              <w:jc w:val="center"/>
              <w:rPr>
                <w:rFonts w:ascii="Arial" w:hAnsi="Arial" w:cs="Arial"/>
                <w:lang w:val="es-ES"/>
              </w:rPr>
            </w:pPr>
            <w:r w:rsidRPr="001D3FE6">
              <w:rPr>
                <w:rFonts w:ascii="Arial" w:hAnsi="Arial" w:cs="Arial"/>
                <w:lang w:val="es-ES"/>
              </w:rPr>
              <w:t>Guaba</w:t>
            </w:r>
          </w:p>
        </w:tc>
        <w:tc>
          <w:tcPr>
            <w:tcW w:w="0" w:type="auto"/>
            <w:vAlign w:val="center"/>
          </w:tcPr>
          <w:p w:rsidR="001D3FE6" w:rsidRPr="001D3FE6" w:rsidRDefault="001D3FE6" w:rsidP="001D3FE6">
            <w:pPr>
              <w:jc w:val="center"/>
              <w:rPr>
                <w:rFonts w:ascii="Arial" w:hAnsi="Arial" w:cs="Arial"/>
                <w:i/>
                <w:lang w:val="es-ES"/>
              </w:rPr>
            </w:pPr>
            <w:proofErr w:type="spellStart"/>
            <w:r w:rsidRPr="001D3FE6">
              <w:rPr>
                <w:rFonts w:ascii="Arial" w:hAnsi="Arial" w:cs="Arial"/>
                <w:i/>
                <w:lang w:val="es-ES"/>
              </w:rPr>
              <w:t>Phytolacca</w:t>
            </w:r>
            <w:proofErr w:type="spellEnd"/>
            <w:r w:rsidRPr="001D3FE6">
              <w:rPr>
                <w:rFonts w:ascii="Arial" w:hAnsi="Arial" w:cs="Arial"/>
                <w:i/>
                <w:lang w:val="es-ES"/>
              </w:rPr>
              <w:t xml:space="preserve"> </w:t>
            </w:r>
            <w:proofErr w:type="spellStart"/>
            <w:r w:rsidRPr="001D3FE6">
              <w:rPr>
                <w:rFonts w:ascii="Arial" w:hAnsi="Arial" w:cs="Arial"/>
                <w:i/>
                <w:lang w:val="es-ES"/>
              </w:rPr>
              <w:t>bogotensis</w:t>
            </w:r>
            <w:proofErr w:type="spellEnd"/>
          </w:p>
        </w:tc>
        <w:tc>
          <w:tcPr>
            <w:tcW w:w="0" w:type="auto"/>
            <w:vAlign w:val="center"/>
          </w:tcPr>
          <w:p w:rsidR="001D3FE6" w:rsidRPr="001D3FE6" w:rsidRDefault="001D3FE6" w:rsidP="001D3FE6">
            <w:pPr>
              <w:jc w:val="center"/>
              <w:rPr>
                <w:rFonts w:ascii="Arial" w:hAnsi="Arial" w:cs="Arial"/>
                <w:lang w:val="es-ES"/>
              </w:rPr>
            </w:pPr>
            <w:proofErr w:type="spellStart"/>
            <w:r w:rsidRPr="001D3FE6">
              <w:rPr>
                <w:rFonts w:ascii="Arial" w:hAnsi="Arial" w:cs="Arial"/>
                <w:lang w:val="es-ES"/>
              </w:rPr>
              <w:t>Phytolaccaceae</w:t>
            </w:r>
            <w:proofErr w:type="spellEnd"/>
          </w:p>
        </w:tc>
      </w:tr>
      <w:tr w:rsidR="001D3FE6" w:rsidRPr="00DF2AED" w:rsidTr="001D3FE6">
        <w:trPr>
          <w:trHeight w:val="453"/>
          <w:jc w:val="center"/>
        </w:trPr>
        <w:tc>
          <w:tcPr>
            <w:tcW w:w="0" w:type="auto"/>
            <w:vAlign w:val="center"/>
          </w:tcPr>
          <w:p w:rsidR="001D3FE6" w:rsidRPr="001D3FE6" w:rsidRDefault="001D3FE6" w:rsidP="001D3FE6">
            <w:pPr>
              <w:ind w:left="360"/>
              <w:jc w:val="center"/>
              <w:rPr>
                <w:rFonts w:ascii="Arial" w:hAnsi="Arial" w:cs="Arial"/>
                <w:lang w:val="es-ES"/>
              </w:rPr>
            </w:pPr>
            <w:r w:rsidRPr="001D3FE6">
              <w:rPr>
                <w:rFonts w:ascii="Arial" w:hAnsi="Arial" w:cs="Arial"/>
                <w:lang w:val="es-ES"/>
              </w:rPr>
              <w:t>Junquillo</w:t>
            </w:r>
          </w:p>
        </w:tc>
        <w:tc>
          <w:tcPr>
            <w:tcW w:w="0" w:type="auto"/>
            <w:vAlign w:val="center"/>
          </w:tcPr>
          <w:p w:rsidR="001D3FE6" w:rsidRPr="001D3FE6" w:rsidRDefault="001D3FE6" w:rsidP="001D3FE6">
            <w:pPr>
              <w:jc w:val="center"/>
              <w:rPr>
                <w:rFonts w:ascii="Arial" w:hAnsi="Arial" w:cs="Arial"/>
                <w:i/>
                <w:lang w:val="es-ES"/>
              </w:rPr>
            </w:pPr>
            <w:proofErr w:type="spellStart"/>
            <w:r w:rsidRPr="001D3FE6">
              <w:rPr>
                <w:rFonts w:ascii="Arial" w:hAnsi="Arial" w:cs="Arial"/>
                <w:i/>
                <w:lang w:val="es-ES"/>
              </w:rPr>
              <w:t>Juncus</w:t>
            </w:r>
            <w:proofErr w:type="spellEnd"/>
            <w:r w:rsidRPr="001D3FE6">
              <w:rPr>
                <w:rFonts w:ascii="Arial" w:hAnsi="Arial" w:cs="Arial"/>
                <w:i/>
                <w:lang w:val="es-ES"/>
              </w:rPr>
              <w:t xml:space="preserve"> </w:t>
            </w:r>
            <w:proofErr w:type="spellStart"/>
            <w:r w:rsidRPr="001D3FE6">
              <w:rPr>
                <w:rFonts w:ascii="Arial" w:hAnsi="Arial" w:cs="Arial"/>
                <w:i/>
                <w:lang w:val="es-ES"/>
              </w:rPr>
              <w:t>sp</w:t>
            </w:r>
            <w:proofErr w:type="spellEnd"/>
            <w:r w:rsidRPr="001D3FE6">
              <w:rPr>
                <w:rFonts w:ascii="Arial" w:hAnsi="Arial" w:cs="Arial"/>
                <w:i/>
                <w:lang w:val="es-ES"/>
              </w:rPr>
              <w:t>.</w:t>
            </w:r>
          </w:p>
        </w:tc>
        <w:tc>
          <w:tcPr>
            <w:tcW w:w="0" w:type="auto"/>
            <w:vAlign w:val="center"/>
          </w:tcPr>
          <w:p w:rsidR="001D3FE6" w:rsidRPr="001D3FE6" w:rsidRDefault="001D3FE6" w:rsidP="001D3FE6">
            <w:pPr>
              <w:jc w:val="center"/>
              <w:rPr>
                <w:rFonts w:ascii="Arial" w:hAnsi="Arial" w:cs="Arial"/>
                <w:lang w:val="es-ES"/>
              </w:rPr>
            </w:pPr>
            <w:proofErr w:type="spellStart"/>
            <w:r w:rsidRPr="001D3FE6">
              <w:rPr>
                <w:rFonts w:ascii="Arial" w:hAnsi="Arial" w:cs="Arial"/>
                <w:lang w:val="es-ES"/>
              </w:rPr>
              <w:t>Juncaceae</w:t>
            </w:r>
            <w:proofErr w:type="spellEnd"/>
          </w:p>
        </w:tc>
      </w:tr>
      <w:tr w:rsidR="001D3FE6" w:rsidRPr="00DF2AED" w:rsidTr="001D3FE6">
        <w:trPr>
          <w:trHeight w:val="453"/>
          <w:jc w:val="center"/>
        </w:trPr>
        <w:tc>
          <w:tcPr>
            <w:tcW w:w="0" w:type="auto"/>
            <w:vAlign w:val="center"/>
          </w:tcPr>
          <w:p w:rsidR="001D3FE6" w:rsidRPr="001D3FE6" w:rsidRDefault="001D3FE6" w:rsidP="001D3FE6">
            <w:pPr>
              <w:ind w:left="360"/>
              <w:jc w:val="center"/>
              <w:rPr>
                <w:rFonts w:ascii="Arial" w:hAnsi="Arial" w:cs="Arial"/>
                <w:lang w:val="es-ES"/>
              </w:rPr>
            </w:pPr>
            <w:r w:rsidRPr="001D3FE6">
              <w:rPr>
                <w:rFonts w:ascii="Arial" w:hAnsi="Arial" w:cs="Arial"/>
                <w:lang w:val="es-ES"/>
              </w:rPr>
              <w:t>Legua vaca</w:t>
            </w:r>
          </w:p>
        </w:tc>
        <w:tc>
          <w:tcPr>
            <w:tcW w:w="0" w:type="auto"/>
            <w:vAlign w:val="center"/>
          </w:tcPr>
          <w:p w:rsidR="001D3FE6" w:rsidRPr="001D3FE6" w:rsidRDefault="001D3FE6" w:rsidP="001D3FE6">
            <w:pPr>
              <w:jc w:val="center"/>
              <w:rPr>
                <w:rFonts w:ascii="Arial" w:hAnsi="Arial" w:cs="Arial"/>
                <w:i/>
                <w:lang w:val="es-ES"/>
              </w:rPr>
            </w:pPr>
            <w:proofErr w:type="spellStart"/>
            <w:r w:rsidRPr="001D3FE6">
              <w:rPr>
                <w:rFonts w:ascii="Arial" w:hAnsi="Arial" w:cs="Arial"/>
                <w:i/>
                <w:lang w:val="es-ES"/>
              </w:rPr>
              <w:t>Rumex</w:t>
            </w:r>
            <w:proofErr w:type="spellEnd"/>
            <w:r w:rsidRPr="001D3FE6">
              <w:rPr>
                <w:rFonts w:ascii="Arial" w:hAnsi="Arial" w:cs="Arial"/>
                <w:i/>
                <w:lang w:val="es-ES"/>
              </w:rPr>
              <w:t xml:space="preserve"> </w:t>
            </w:r>
            <w:proofErr w:type="spellStart"/>
            <w:r w:rsidRPr="001D3FE6">
              <w:rPr>
                <w:rFonts w:ascii="Arial" w:hAnsi="Arial" w:cs="Arial"/>
                <w:i/>
                <w:lang w:val="es-ES"/>
              </w:rPr>
              <w:t>obtusifolius</w:t>
            </w:r>
            <w:proofErr w:type="spellEnd"/>
          </w:p>
        </w:tc>
        <w:tc>
          <w:tcPr>
            <w:tcW w:w="0" w:type="auto"/>
            <w:vAlign w:val="center"/>
          </w:tcPr>
          <w:p w:rsidR="001D3FE6" w:rsidRPr="001D3FE6" w:rsidRDefault="001D3FE6" w:rsidP="001D3FE6">
            <w:pPr>
              <w:jc w:val="center"/>
              <w:rPr>
                <w:rFonts w:ascii="Arial" w:hAnsi="Arial" w:cs="Arial"/>
                <w:lang w:val="es-ES"/>
              </w:rPr>
            </w:pPr>
            <w:proofErr w:type="spellStart"/>
            <w:r w:rsidRPr="001D3FE6">
              <w:rPr>
                <w:rFonts w:ascii="Arial" w:hAnsi="Arial" w:cs="Arial"/>
                <w:lang w:val="es-ES"/>
              </w:rPr>
              <w:t>Polygonaceae</w:t>
            </w:r>
            <w:proofErr w:type="spellEnd"/>
          </w:p>
        </w:tc>
      </w:tr>
      <w:tr w:rsidR="001D3FE6" w:rsidRPr="00DF2AED" w:rsidTr="0097090E">
        <w:trPr>
          <w:trHeight w:val="302"/>
          <w:jc w:val="center"/>
        </w:trPr>
        <w:tc>
          <w:tcPr>
            <w:tcW w:w="0" w:type="auto"/>
            <w:vAlign w:val="center"/>
          </w:tcPr>
          <w:p w:rsidR="001D3FE6" w:rsidRPr="001D3FE6" w:rsidRDefault="001D3FE6" w:rsidP="001D3FE6">
            <w:pPr>
              <w:ind w:left="360"/>
              <w:jc w:val="center"/>
              <w:rPr>
                <w:rFonts w:ascii="Arial" w:hAnsi="Arial" w:cs="Arial"/>
                <w:lang w:val="es-ES"/>
              </w:rPr>
            </w:pPr>
            <w:r w:rsidRPr="001D3FE6">
              <w:rPr>
                <w:rFonts w:ascii="Arial" w:hAnsi="Arial" w:cs="Arial"/>
                <w:lang w:val="es-ES"/>
              </w:rPr>
              <w:t>Mastranto</w:t>
            </w:r>
          </w:p>
        </w:tc>
        <w:tc>
          <w:tcPr>
            <w:tcW w:w="0" w:type="auto"/>
            <w:vAlign w:val="center"/>
          </w:tcPr>
          <w:p w:rsidR="001D3FE6" w:rsidRPr="001D3FE6" w:rsidRDefault="001D3FE6" w:rsidP="001D3FE6">
            <w:pPr>
              <w:jc w:val="center"/>
              <w:rPr>
                <w:rFonts w:ascii="Arial" w:hAnsi="Arial" w:cs="Arial"/>
                <w:i/>
                <w:lang w:val="es-ES"/>
              </w:rPr>
            </w:pPr>
            <w:r w:rsidRPr="001D3FE6">
              <w:rPr>
                <w:rFonts w:ascii="Arial" w:hAnsi="Arial" w:cs="Arial"/>
                <w:i/>
                <w:lang w:val="es-ES"/>
              </w:rPr>
              <w:t xml:space="preserve">Salvia </w:t>
            </w:r>
            <w:proofErr w:type="spellStart"/>
            <w:r w:rsidRPr="001D3FE6">
              <w:rPr>
                <w:rFonts w:ascii="Arial" w:hAnsi="Arial" w:cs="Arial"/>
                <w:i/>
                <w:lang w:val="es-ES"/>
              </w:rPr>
              <w:t>sp</w:t>
            </w:r>
            <w:proofErr w:type="spellEnd"/>
            <w:r w:rsidRPr="001D3FE6">
              <w:rPr>
                <w:rFonts w:ascii="Arial" w:hAnsi="Arial" w:cs="Arial"/>
                <w:i/>
                <w:lang w:val="es-ES"/>
              </w:rPr>
              <w:t>.</w:t>
            </w:r>
          </w:p>
        </w:tc>
        <w:tc>
          <w:tcPr>
            <w:tcW w:w="0" w:type="auto"/>
            <w:vAlign w:val="center"/>
          </w:tcPr>
          <w:p w:rsidR="001D3FE6" w:rsidRPr="001D3FE6" w:rsidRDefault="001D3FE6" w:rsidP="001D3FE6">
            <w:pPr>
              <w:jc w:val="center"/>
              <w:rPr>
                <w:rFonts w:ascii="Arial" w:hAnsi="Arial" w:cs="Arial"/>
                <w:lang w:val="es-ES"/>
              </w:rPr>
            </w:pPr>
            <w:proofErr w:type="spellStart"/>
            <w:r w:rsidRPr="001D3FE6">
              <w:rPr>
                <w:rFonts w:ascii="Arial" w:hAnsi="Arial" w:cs="Arial"/>
                <w:lang w:val="es-ES"/>
              </w:rPr>
              <w:t>Lamiaceae</w:t>
            </w:r>
            <w:proofErr w:type="spellEnd"/>
          </w:p>
        </w:tc>
      </w:tr>
      <w:tr w:rsidR="001D3FE6" w:rsidRPr="00DF2AED" w:rsidTr="001D3FE6">
        <w:trPr>
          <w:trHeight w:val="453"/>
          <w:jc w:val="center"/>
        </w:trPr>
        <w:tc>
          <w:tcPr>
            <w:tcW w:w="0" w:type="auto"/>
            <w:vAlign w:val="center"/>
          </w:tcPr>
          <w:p w:rsidR="001D3FE6" w:rsidRPr="001D3FE6" w:rsidRDefault="001D3FE6" w:rsidP="001D3FE6">
            <w:pPr>
              <w:ind w:left="360"/>
              <w:jc w:val="center"/>
              <w:rPr>
                <w:rFonts w:ascii="Arial" w:hAnsi="Arial" w:cs="Arial"/>
                <w:lang w:val="es-ES"/>
              </w:rPr>
            </w:pPr>
            <w:r w:rsidRPr="001D3FE6">
              <w:rPr>
                <w:rFonts w:ascii="Arial" w:hAnsi="Arial" w:cs="Arial"/>
                <w:lang w:val="es-ES"/>
              </w:rPr>
              <w:t>Mentol</w:t>
            </w:r>
          </w:p>
        </w:tc>
        <w:tc>
          <w:tcPr>
            <w:tcW w:w="0" w:type="auto"/>
            <w:vAlign w:val="center"/>
          </w:tcPr>
          <w:p w:rsidR="001D3FE6" w:rsidRPr="001D3FE6" w:rsidRDefault="001D3FE6" w:rsidP="001D3FE6">
            <w:pPr>
              <w:jc w:val="center"/>
              <w:rPr>
                <w:rFonts w:ascii="Arial" w:hAnsi="Arial" w:cs="Arial"/>
                <w:i/>
                <w:lang w:val="es-ES"/>
              </w:rPr>
            </w:pPr>
            <w:proofErr w:type="spellStart"/>
            <w:r w:rsidRPr="001D3FE6">
              <w:rPr>
                <w:rFonts w:ascii="Arial" w:hAnsi="Arial" w:cs="Arial"/>
                <w:i/>
                <w:lang w:val="es-ES"/>
              </w:rPr>
              <w:t>Polygala</w:t>
            </w:r>
            <w:proofErr w:type="spellEnd"/>
            <w:r w:rsidRPr="001D3FE6">
              <w:rPr>
                <w:rFonts w:ascii="Arial" w:hAnsi="Arial" w:cs="Arial"/>
                <w:i/>
                <w:lang w:val="es-ES"/>
              </w:rPr>
              <w:t xml:space="preserve"> </w:t>
            </w:r>
            <w:proofErr w:type="spellStart"/>
            <w:r w:rsidRPr="001D3FE6">
              <w:rPr>
                <w:rFonts w:ascii="Arial" w:hAnsi="Arial" w:cs="Arial"/>
                <w:i/>
                <w:lang w:val="es-ES"/>
              </w:rPr>
              <w:t>sp</w:t>
            </w:r>
            <w:proofErr w:type="spellEnd"/>
            <w:r w:rsidRPr="001D3FE6">
              <w:rPr>
                <w:rFonts w:ascii="Arial" w:hAnsi="Arial" w:cs="Arial"/>
                <w:i/>
                <w:lang w:val="es-ES"/>
              </w:rPr>
              <w:t>.</w:t>
            </w:r>
          </w:p>
        </w:tc>
        <w:tc>
          <w:tcPr>
            <w:tcW w:w="0" w:type="auto"/>
            <w:vAlign w:val="center"/>
          </w:tcPr>
          <w:p w:rsidR="001D3FE6" w:rsidRPr="001D3FE6" w:rsidRDefault="001D3FE6" w:rsidP="001D3FE6">
            <w:pPr>
              <w:jc w:val="center"/>
              <w:rPr>
                <w:rFonts w:ascii="Arial" w:hAnsi="Arial" w:cs="Arial"/>
                <w:lang w:val="es-ES"/>
              </w:rPr>
            </w:pPr>
            <w:proofErr w:type="spellStart"/>
            <w:r w:rsidRPr="001D3FE6">
              <w:rPr>
                <w:rFonts w:ascii="Arial" w:hAnsi="Arial" w:cs="Arial"/>
                <w:lang w:val="es-ES"/>
              </w:rPr>
              <w:t>Polygalaceae</w:t>
            </w:r>
            <w:proofErr w:type="spellEnd"/>
          </w:p>
        </w:tc>
      </w:tr>
      <w:tr w:rsidR="001D3FE6" w:rsidRPr="00DF2AED" w:rsidTr="001D3FE6">
        <w:trPr>
          <w:trHeight w:val="453"/>
          <w:jc w:val="center"/>
        </w:trPr>
        <w:tc>
          <w:tcPr>
            <w:tcW w:w="0" w:type="auto"/>
            <w:vAlign w:val="center"/>
          </w:tcPr>
          <w:p w:rsidR="001D3FE6" w:rsidRPr="001D3FE6" w:rsidRDefault="001D3FE6" w:rsidP="001D3FE6">
            <w:pPr>
              <w:ind w:left="360"/>
              <w:jc w:val="center"/>
              <w:rPr>
                <w:rFonts w:ascii="Arial" w:hAnsi="Arial" w:cs="Arial"/>
                <w:lang w:val="es-ES"/>
              </w:rPr>
            </w:pPr>
            <w:r w:rsidRPr="001D3FE6">
              <w:rPr>
                <w:rFonts w:ascii="Arial" w:hAnsi="Arial" w:cs="Arial"/>
                <w:lang w:val="es-ES"/>
              </w:rPr>
              <w:t>Musgo</w:t>
            </w:r>
          </w:p>
        </w:tc>
        <w:tc>
          <w:tcPr>
            <w:tcW w:w="0" w:type="auto"/>
            <w:vAlign w:val="center"/>
          </w:tcPr>
          <w:p w:rsidR="001D3FE6" w:rsidRPr="001D3FE6" w:rsidRDefault="001D3FE6" w:rsidP="001D3FE6">
            <w:pPr>
              <w:jc w:val="center"/>
              <w:rPr>
                <w:rFonts w:ascii="Arial" w:hAnsi="Arial" w:cs="Arial"/>
                <w:i/>
                <w:lang w:val="es-ES"/>
              </w:rPr>
            </w:pPr>
            <w:proofErr w:type="spellStart"/>
            <w:r w:rsidRPr="001D3FE6">
              <w:rPr>
                <w:rFonts w:ascii="Arial" w:hAnsi="Arial" w:cs="Arial"/>
                <w:i/>
                <w:lang w:val="es-ES"/>
              </w:rPr>
              <w:t>Sphagnum</w:t>
            </w:r>
            <w:proofErr w:type="spellEnd"/>
            <w:r w:rsidRPr="001D3FE6">
              <w:rPr>
                <w:rFonts w:ascii="Arial" w:hAnsi="Arial" w:cs="Arial"/>
                <w:i/>
                <w:lang w:val="es-ES"/>
              </w:rPr>
              <w:t xml:space="preserve"> </w:t>
            </w:r>
            <w:proofErr w:type="spellStart"/>
            <w:r w:rsidRPr="001D3FE6">
              <w:rPr>
                <w:rFonts w:ascii="Arial" w:hAnsi="Arial" w:cs="Arial"/>
                <w:i/>
                <w:lang w:val="es-ES"/>
              </w:rPr>
              <w:t>sp</w:t>
            </w:r>
            <w:proofErr w:type="spellEnd"/>
            <w:r w:rsidRPr="001D3FE6">
              <w:rPr>
                <w:rFonts w:ascii="Arial" w:hAnsi="Arial" w:cs="Arial"/>
                <w:i/>
                <w:lang w:val="es-ES"/>
              </w:rPr>
              <w:t>.</w:t>
            </w:r>
          </w:p>
        </w:tc>
        <w:tc>
          <w:tcPr>
            <w:tcW w:w="0" w:type="auto"/>
            <w:vAlign w:val="center"/>
          </w:tcPr>
          <w:p w:rsidR="001D3FE6" w:rsidRPr="001D3FE6" w:rsidRDefault="001D3FE6" w:rsidP="001D3FE6">
            <w:pPr>
              <w:jc w:val="center"/>
              <w:rPr>
                <w:rFonts w:ascii="Arial" w:hAnsi="Arial" w:cs="Arial"/>
                <w:lang w:val="es-ES"/>
              </w:rPr>
            </w:pPr>
            <w:proofErr w:type="spellStart"/>
            <w:r w:rsidRPr="001D3FE6">
              <w:rPr>
                <w:rFonts w:ascii="Arial" w:hAnsi="Arial" w:cs="Arial"/>
                <w:lang w:val="es-ES"/>
              </w:rPr>
              <w:t>Sphagnaceae</w:t>
            </w:r>
            <w:proofErr w:type="spellEnd"/>
          </w:p>
        </w:tc>
      </w:tr>
      <w:tr w:rsidR="001D3FE6" w:rsidRPr="00DF2AED" w:rsidTr="001D3FE6">
        <w:trPr>
          <w:trHeight w:val="453"/>
          <w:jc w:val="center"/>
        </w:trPr>
        <w:tc>
          <w:tcPr>
            <w:tcW w:w="0" w:type="auto"/>
            <w:vAlign w:val="center"/>
          </w:tcPr>
          <w:p w:rsidR="001D3FE6" w:rsidRPr="001D3FE6" w:rsidRDefault="001D3FE6" w:rsidP="001D3FE6">
            <w:pPr>
              <w:ind w:left="360"/>
              <w:jc w:val="center"/>
              <w:rPr>
                <w:rFonts w:ascii="Arial" w:hAnsi="Arial" w:cs="Arial"/>
                <w:lang w:val="es-ES"/>
              </w:rPr>
            </w:pPr>
            <w:r w:rsidRPr="001D3FE6">
              <w:rPr>
                <w:rFonts w:ascii="Arial" w:hAnsi="Arial" w:cs="Arial"/>
                <w:lang w:val="es-ES"/>
              </w:rPr>
              <w:t>Musgo pinito</w:t>
            </w:r>
          </w:p>
        </w:tc>
        <w:tc>
          <w:tcPr>
            <w:tcW w:w="0" w:type="auto"/>
            <w:vAlign w:val="center"/>
          </w:tcPr>
          <w:p w:rsidR="001D3FE6" w:rsidRPr="001D3FE6" w:rsidRDefault="001D3FE6" w:rsidP="001D3FE6">
            <w:pPr>
              <w:jc w:val="center"/>
              <w:rPr>
                <w:rFonts w:ascii="Arial" w:hAnsi="Arial" w:cs="Arial"/>
                <w:i/>
                <w:lang w:val="es-ES"/>
              </w:rPr>
            </w:pPr>
            <w:proofErr w:type="spellStart"/>
            <w:r w:rsidRPr="001D3FE6">
              <w:rPr>
                <w:rFonts w:ascii="Arial" w:hAnsi="Arial" w:cs="Arial"/>
                <w:i/>
                <w:lang w:val="es-ES"/>
              </w:rPr>
              <w:t>Polytrichum</w:t>
            </w:r>
            <w:proofErr w:type="spellEnd"/>
            <w:r w:rsidRPr="001D3FE6">
              <w:rPr>
                <w:rFonts w:ascii="Arial" w:hAnsi="Arial" w:cs="Arial"/>
                <w:i/>
                <w:lang w:val="es-ES"/>
              </w:rPr>
              <w:t xml:space="preserve"> </w:t>
            </w:r>
            <w:proofErr w:type="spellStart"/>
            <w:r w:rsidRPr="001D3FE6">
              <w:rPr>
                <w:rFonts w:ascii="Arial" w:hAnsi="Arial" w:cs="Arial"/>
                <w:i/>
                <w:lang w:val="es-ES"/>
              </w:rPr>
              <w:t>sp</w:t>
            </w:r>
            <w:proofErr w:type="spellEnd"/>
            <w:r w:rsidRPr="001D3FE6">
              <w:rPr>
                <w:rFonts w:ascii="Arial" w:hAnsi="Arial" w:cs="Arial"/>
                <w:i/>
                <w:lang w:val="es-ES"/>
              </w:rPr>
              <w:t>.</w:t>
            </w:r>
          </w:p>
        </w:tc>
        <w:tc>
          <w:tcPr>
            <w:tcW w:w="0" w:type="auto"/>
            <w:vAlign w:val="center"/>
          </w:tcPr>
          <w:p w:rsidR="001D3FE6" w:rsidRPr="001D3FE6" w:rsidRDefault="001D3FE6" w:rsidP="001D3FE6">
            <w:pPr>
              <w:jc w:val="center"/>
              <w:rPr>
                <w:rFonts w:ascii="Arial" w:hAnsi="Arial" w:cs="Arial"/>
                <w:lang w:val="es-ES"/>
              </w:rPr>
            </w:pPr>
            <w:proofErr w:type="spellStart"/>
            <w:r w:rsidRPr="001D3FE6">
              <w:rPr>
                <w:rFonts w:ascii="Arial" w:hAnsi="Arial" w:cs="Arial"/>
                <w:lang w:val="es-ES"/>
              </w:rPr>
              <w:t>Polytrichaceae</w:t>
            </w:r>
            <w:proofErr w:type="spellEnd"/>
          </w:p>
        </w:tc>
      </w:tr>
      <w:tr w:rsidR="001D3FE6" w:rsidRPr="00DF2AED" w:rsidTr="001D3FE6">
        <w:trPr>
          <w:trHeight w:val="453"/>
          <w:jc w:val="center"/>
        </w:trPr>
        <w:tc>
          <w:tcPr>
            <w:tcW w:w="0" w:type="auto"/>
            <w:vAlign w:val="center"/>
          </w:tcPr>
          <w:p w:rsidR="001D3FE6" w:rsidRPr="001D3FE6" w:rsidRDefault="001D3FE6" w:rsidP="001D3FE6">
            <w:pPr>
              <w:ind w:left="360"/>
              <w:jc w:val="center"/>
              <w:rPr>
                <w:rFonts w:ascii="Arial" w:hAnsi="Arial" w:cs="Arial"/>
                <w:lang w:val="es-ES"/>
              </w:rPr>
            </w:pPr>
            <w:proofErr w:type="spellStart"/>
            <w:r w:rsidRPr="001D3FE6">
              <w:rPr>
                <w:rFonts w:ascii="Arial" w:hAnsi="Arial" w:cs="Arial"/>
                <w:lang w:val="es-ES"/>
              </w:rPr>
              <w:t>Niguito</w:t>
            </w:r>
            <w:proofErr w:type="spellEnd"/>
          </w:p>
        </w:tc>
        <w:tc>
          <w:tcPr>
            <w:tcW w:w="0" w:type="auto"/>
            <w:vAlign w:val="center"/>
          </w:tcPr>
          <w:p w:rsidR="001D3FE6" w:rsidRPr="001D3FE6" w:rsidRDefault="001D3FE6" w:rsidP="001D3FE6">
            <w:pPr>
              <w:jc w:val="center"/>
              <w:rPr>
                <w:rFonts w:ascii="Arial" w:hAnsi="Arial" w:cs="Arial"/>
                <w:i/>
                <w:lang w:val="es-ES"/>
              </w:rPr>
            </w:pPr>
            <w:proofErr w:type="spellStart"/>
            <w:r w:rsidRPr="001D3FE6">
              <w:rPr>
                <w:rFonts w:ascii="Arial" w:hAnsi="Arial" w:cs="Arial"/>
                <w:i/>
                <w:lang w:val="es-ES"/>
              </w:rPr>
              <w:t>Margyricarpus</w:t>
            </w:r>
            <w:proofErr w:type="spellEnd"/>
            <w:r w:rsidRPr="001D3FE6">
              <w:rPr>
                <w:rFonts w:ascii="Arial" w:hAnsi="Arial" w:cs="Arial"/>
                <w:i/>
                <w:lang w:val="es-ES"/>
              </w:rPr>
              <w:t xml:space="preserve"> </w:t>
            </w:r>
            <w:proofErr w:type="spellStart"/>
            <w:r w:rsidRPr="001D3FE6">
              <w:rPr>
                <w:rFonts w:ascii="Arial" w:hAnsi="Arial" w:cs="Arial"/>
                <w:i/>
                <w:lang w:val="es-ES"/>
              </w:rPr>
              <w:t>sp</w:t>
            </w:r>
            <w:proofErr w:type="spellEnd"/>
            <w:r w:rsidRPr="001D3FE6">
              <w:rPr>
                <w:rFonts w:ascii="Arial" w:hAnsi="Arial" w:cs="Arial"/>
                <w:i/>
                <w:lang w:val="es-ES"/>
              </w:rPr>
              <w:t>.</w:t>
            </w:r>
          </w:p>
        </w:tc>
        <w:tc>
          <w:tcPr>
            <w:tcW w:w="0" w:type="auto"/>
            <w:vAlign w:val="center"/>
          </w:tcPr>
          <w:p w:rsidR="001D3FE6" w:rsidRPr="001D3FE6" w:rsidRDefault="001D3FE6" w:rsidP="001D3FE6">
            <w:pPr>
              <w:jc w:val="center"/>
              <w:rPr>
                <w:rFonts w:ascii="Arial" w:hAnsi="Arial" w:cs="Arial"/>
                <w:lang w:val="es-ES"/>
              </w:rPr>
            </w:pPr>
            <w:proofErr w:type="spellStart"/>
            <w:r w:rsidRPr="001D3FE6">
              <w:rPr>
                <w:rFonts w:ascii="Arial" w:hAnsi="Arial" w:cs="Arial"/>
                <w:lang w:val="es-ES"/>
              </w:rPr>
              <w:t>Rosaceae</w:t>
            </w:r>
            <w:proofErr w:type="spellEnd"/>
          </w:p>
        </w:tc>
      </w:tr>
      <w:tr w:rsidR="001D3FE6" w:rsidRPr="00DF2AED" w:rsidTr="001D3FE6">
        <w:trPr>
          <w:trHeight w:val="453"/>
          <w:jc w:val="center"/>
        </w:trPr>
        <w:tc>
          <w:tcPr>
            <w:tcW w:w="0" w:type="auto"/>
            <w:vAlign w:val="center"/>
          </w:tcPr>
          <w:p w:rsidR="001D3FE6" w:rsidRPr="001D3FE6" w:rsidRDefault="001D3FE6" w:rsidP="001D3FE6">
            <w:pPr>
              <w:ind w:left="360"/>
              <w:jc w:val="center"/>
              <w:rPr>
                <w:rFonts w:ascii="Arial" w:hAnsi="Arial" w:cs="Arial"/>
                <w:lang w:val="es-ES"/>
              </w:rPr>
            </w:pPr>
            <w:proofErr w:type="spellStart"/>
            <w:r w:rsidRPr="001D3FE6">
              <w:rPr>
                <w:rFonts w:ascii="Arial" w:hAnsi="Arial" w:cs="Arial"/>
                <w:lang w:val="es-ES"/>
              </w:rPr>
              <w:t>Guardarocio</w:t>
            </w:r>
            <w:proofErr w:type="spellEnd"/>
          </w:p>
        </w:tc>
        <w:tc>
          <w:tcPr>
            <w:tcW w:w="0" w:type="auto"/>
            <w:vAlign w:val="center"/>
          </w:tcPr>
          <w:p w:rsidR="001D3FE6" w:rsidRPr="001D3FE6" w:rsidRDefault="001D3FE6" w:rsidP="001D3FE6">
            <w:pPr>
              <w:jc w:val="center"/>
              <w:rPr>
                <w:rFonts w:ascii="Arial" w:hAnsi="Arial" w:cs="Arial"/>
                <w:i/>
                <w:lang w:val="es-ES"/>
              </w:rPr>
            </w:pPr>
            <w:proofErr w:type="spellStart"/>
            <w:r w:rsidRPr="001D3FE6">
              <w:rPr>
                <w:rFonts w:ascii="Arial" w:hAnsi="Arial" w:cs="Arial"/>
                <w:i/>
                <w:lang w:val="es-ES"/>
              </w:rPr>
              <w:t>Lachemilla</w:t>
            </w:r>
            <w:proofErr w:type="spellEnd"/>
            <w:r w:rsidRPr="001D3FE6">
              <w:rPr>
                <w:rFonts w:ascii="Arial" w:hAnsi="Arial" w:cs="Arial"/>
                <w:i/>
                <w:lang w:val="es-ES"/>
              </w:rPr>
              <w:t xml:space="preserve"> </w:t>
            </w:r>
            <w:proofErr w:type="spellStart"/>
            <w:r w:rsidRPr="001D3FE6">
              <w:rPr>
                <w:rFonts w:ascii="Arial" w:hAnsi="Arial" w:cs="Arial"/>
                <w:i/>
                <w:lang w:val="es-ES"/>
              </w:rPr>
              <w:t>sp</w:t>
            </w:r>
            <w:proofErr w:type="spellEnd"/>
            <w:r w:rsidRPr="001D3FE6">
              <w:rPr>
                <w:rFonts w:ascii="Arial" w:hAnsi="Arial" w:cs="Arial"/>
                <w:i/>
                <w:lang w:val="es-ES"/>
              </w:rPr>
              <w:t>.</w:t>
            </w:r>
          </w:p>
        </w:tc>
        <w:tc>
          <w:tcPr>
            <w:tcW w:w="0" w:type="auto"/>
            <w:vAlign w:val="center"/>
          </w:tcPr>
          <w:p w:rsidR="001D3FE6" w:rsidRPr="001D3FE6" w:rsidRDefault="001D3FE6" w:rsidP="001D3FE6">
            <w:pPr>
              <w:jc w:val="center"/>
              <w:rPr>
                <w:rFonts w:ascii="Arial" w:hAnsi="Arial" w:cs="Arial"/>
                <w:lang w:val="es-ES"/>
              </w:rPr>
            </w:pPr>
            <w:proofErr w:type="spellStart"/>
            <w:r w:rsidRPr="001D3FE6">
              <w:rPr>
                <w:rFonts w:ascii="Arial" w:hAnsi="Arial" w:cs="Arial"/>
                <w:lang w:val="es-ES"/>
              </w:rPr>
              <w:t>Rosaceae</w:t>
            </w:r>
            <w:proofErr w:type="spellEnd"/>
          </w:p>
        </w:tc>
      </w:tr>
      <w:tr w:rsidR="001D3FE6" w:rsidRPr="00DF2AED" w:rsidTr="001D3FE6">
        <w:trPr>
          <w:trHeight w:val="453"/>
          <w:jc w:val="center"/>
        </w:trPr>
        <w:tc>
          <w:tcPr>
            <w:tcW w:w="0" w:type="auto"/>
            <w:vAlign w:val="center"/>
          </w:tcPr>
          <w:p w:rsidR="001D3FE6" w:rsidRPr="001D3FE6" w:rsidRDefault="001D3FE6" w:rsidP="001D3FE6">
            <w:pPr>
              <w:ind w:left="360"/>
              <w:jc w:val="center"/>
              <w:rPr>
                <w:rFonts w:ascii="Arial" w:hAnsi="Arial" w:cs="Arial"/>
                <w:lang w:val="es-ES"/>
              </w:rPr>
            </w:pPr>
            <w:r w:rsidRPr="001D3FE6">
              <w:rPr>
                <w:rFonts w:ascii="Arial" w:hAnsi="Arial" w:cs="Arial"/>
                <w:lang w:val="es-ES"/>
              </w:rPr>
              <w:lastRenderedPageBreak/>
              <w:t>Paja</w:t>
            </w:r>
          </w:p>
        </w:tc>
        <w:tc>
          <w:tcPr>
            <w:tcW w:w="0" w:type="auto"/>
            <w:vAlign w:val="center"/>
          </w:tcPr>
          <w:p w:rsidR="001D3FE6" w:rsidRPr="001D3FE6" w:rsidRDefault="001D3FE6" w:rsidP="001D3FE6">
            <w:pPr>
              <w:jc w:val="center"/>
              <w:rPr>
                <w:rFonts w:ascii="Arial" w:hAnsi="Arial" w:cs="Arial"/>
                <w:i/>
                <w:lang w:val="es-ES"/>
              </w:rPr>
            </w:pPr>
            <w:proofErr w:type="spellStart"/>
            <w:r w:rsidRPr="001D3FE6">
              <w:rPr>
                <w:rFonts w:ascii="Arial" w:hAnsi="Arial" w:cs="Arial"/>
                <w:i/>
                <w:lang w:val="es-ES"/>
              </w:rPr>
              <w:t>Cortaderia</w:t>
            </w:r>
            <w:proofErr w:type="spellEnd"/>
            <w:r w:rsidRPr="001D3FE6">
              <w:rPr>
                <w:rFonts w:ascii="Arial" w:hAnsi="Arial" w:cs="Arial"/>
                <w:i/>
                <w:lang w:val="es-ES"/>
              </w:rPr>
              <w:t xml:space="preserve"> </w:t>
            </w:r>
            <w:proofErr w:type="spellStart"/>
            <w:r w:rsidRPr="001D3FE6">
              <w:rPr>
                <w:rFonts w:ascii="Arial" w:hAnsi="Arial" w:cs="Arial"/>
                <w:i/>
                <w:lang w:val="es-ES"/>
              </w:rPr>
              <w:t>sp</w:t>
            </w:r>
            <w:proofErr w:type="spellEnd"/>
            <w:r w:rsidRPr="001D3FE6">
              <w:rPr>
                <w:rFonts w:ascii="Arial" w:hAnsi="Arial" w:cs="Arial"/>
                <w:i/>
                <w:lang w:val="es-ES"/>
              </w:rPr>
              <w:t>.</w:t>
            </w:r>
          </w:p>
        </w:tc>
        <w:tc>
          <w:tcPr>
            <w:tcW w:w="0" w:type="auto"/>
            <w:vAlign w:val="center"/>
          </w:tcPr>
          <w:p w:rsidR="001D3FE6" w:rsidRPr="001D3FE6" w:rsidRDefault="001D3FE6" w:rsidP="001D3FE6">
            <w:pPr>
              <w:jc w:val="center"/>
              <w:rPr>
                <w:rFonts w:ascii="Arial" w:hAnsi="Arial" w:cs="Arial"/>
                <w:lang w:val="es-ES"/>
              </w:rPr>
            </w:pPr>
            <w:proofErr w:type="spellStart"/>
            <w:r w:rsidRPr="001D3FE6">
              <w:rPr>
                <w:rFonts w:ascii="Arial" w:hAnsi="Arial" w:cs="Arial"/>
                <w:lang w:val="es-ES"/>
              </w:rPr>
              <w:t>Poaceae</w:t>
            </w:r>
            <w:proofErr w:type="spellEnd"/>
          </w:p>
        </w:tc>
      </w:tr>
      <w:tr w:rsidR="001D3FE6" w:rsidRPr="00DF2AED" w:rsidTr="001D3FE6">
        <w:trPr>
          <w:trHeight w:val="453"/>
          <w:jc w:val="center"/>
        </w:trPr>
        <w:tc>
          <w:tcPr>
            <w:tcW w:w="0" w:type="auto"/>
            <w:vAlign w:val="center"/>
          </w:tcPr>
          <w:p w:rsidR="001D3FE6" w:rsidRPr="001D3FE6" w:rsidRDefault="001D3FE6" w:rsidP="001D3FE6">
            <w:pPr>
              <w:ind w:left="360"/>
              <w:jc w:val="center"/>
              <w:rPr>
                <w:rFonts w:ascii="Arial" w:hAnsi="Arial" w:cs="Arial"/>
                <w:lang w:val="es-ES"/>
              </w:rPr>
            </w:pPr>
            <w:r w:rsidRPr="001D3FE6">
              <w:rPr>
                <w:rFonts w:ascii="Arial" w:hAnsi="Arial" w:cs="Arial"/>
                <w:lang w:val="es-ES"/>
              </w:rPr>
              <w:t>Paja de ratón</w:t>
            </w:r>
          </w:p>
        </w:tc>
        <w:tc>
          <w:tcPr>
            <w:tcW w:w="0" w:type="auto"/>
            <w:vAlign w:val="center"/>
          </w:tcPr>
          <w:p w:rsidR="001D3FE6" w:rsidRPr="001D3FE6" w:rsidRDefault="001D3FE6" w:rsidP="001D3FE6">
            <w:pPr>
              <w:jc w:val="center"/>
              <w:rPr>
                <w:rFonts w:ascii="Arial" w:hAnsi="Arial" w:cs="Arial"/>
                <w:i/>
                <w:lang w:val="es-ES"/>
              </w:rPr>
            </w:pPr>
            <w:proofErr w:type="spellStart"/>
            <w:r w:rsidRPr="001D3FE6">
              <w:rPr>
                <w:rFonts w:ascii="Arial" w:hAnsi="Arial" w:cs="Arial"/>
                <w:i/>
                <w:lang w:val="es-ES"/>
              </w:rPr>
              <w:t>Calamagrostis</w:t>
            </w:r>
            <w:proofErr w:type="spellEnd"/>
            <w:r w:rsidRPr="001D3FE6">
              <w:rPr>
                <w:rFonts w:ascii="Arial" w:hAnsi="Arial" w:cs="Arial"/>
                <w:i/>
                <w:lang w:val="es-ES"/>
              </w:rPr>
              <w:t xml:space="preserve"> </w:t>
            </w:r>
            <w:proofErr w:type="spellStart"/>
            <w:r w:rsidRPr="001D3FE6">
              <w:rPr>
                <w:rFonts w:ascii="Arial" w:hAnsi="Arial" w:cs="Arial"/>
                <w:i/>
                <w:lang w:val="es-ES"/>
              </w:rPr>
              <w:t>effusa</w:t>
            </w:r>
            <w:proofErr w:type="spellEnd"/>
          </w:p>
        </w:tc>
        <w:tc>
          <w:tcPr>
            <w:tcW w:w="0" w:type="auto"/>
            <w:vAlign w:val="center"/>
          </w:tcPr>
          <w:p w:rsidR="001D3FE6" w:rsidRPr="001D3FE6" w:rsidRDefault="001D3FE6" w:rsidP="001D3FE6">
            <w:pPr>
              <w:jc w:val="center"/>
              <w:rPr>
                <w:rFonts w:ascii="Arial" w:hAnsi="Arial" w:cs="Arial"/>
                <w:lang w:val="es-ES"/>
              </w:rPr>
            </w:pPr>
            <w:proofErr w:type="spellStart"/>
            <w:r w:rsidRPr="001D3FE6">
              <w:rPr>
                <w:rFonts w:ascii="Arial" w:hAnsi="Arial" w:cs="Arial"/>
                <w:lang w:val="es-ES"/>
              </w:rPr>
              <w:t>Poaceae</w:t>
            </w:r>
            <w:proofErr w:type="spellEnd"/>
          </w:p>
        </w:tc>
      </w:tr>
      <w:tr w:rsidR="001D3FE6" w:rsidRPr="00DF2AED" w:rsidTr="001D3FE6">
        <w:trPr>
          <w:trHeight w:val="453"/>
          <w:jc w:val="center"/>
        </w:trPr>
        <w:tc>
          <w:tcPr>
            <w:tcW w:w="0" w:type="auto"/>
            <w:vAlign w:val="center"/>
          </w:tcPr>
          <w:p w:rsidR="001D3FE6" w:rsidRPr="001D3FE6" w:rsidRDefault="001D3FE6" w:rsidP="001D3FE6">
            <w:pPr>
              <w:ind w:left="360"/>
              <w:jc w:val="center"/>
              <w:rPr>
                <w:rFonts w:ascii="Arial" w:hAnsi="Arial" w:cs="Arial"/>
                <w:lang w:val="es-ES"/>
              </w:rPr>
            </w:pPr>
            <w:proofErr w:type="spellStart"/>
            <w:r w:rsidRPr="001D3FE6">
              <w:rPr>
                <w:rFonts w:ascii="Arial" w:hAnsi="Arial" w:cs="Arial"/>
                <w:lang w:val="es-ES"/>
              </w:rPr>
              <w:t>Kikuyo</w:t>
            </w:r>
            <w:proofErr w:type="spellEnd"/>
          </w:p>
        </w:tc>
        <w:tc>
          <w:tcPr>
            <w:tcW w:w="0" w:type="auto"/>
            <w:vAlign w:val="center"/>
          </w:tcPr>
          <w:p w:rsidR="001D3FE6" w:rsidRPr="001D3FE6" w:rsidRDefault="001D3FE6" w:rsidP="001D3FE6">
            <w:pPr>
              <w:jc w:val="center"/>
              <w:rPr>
                <w:rFonts w:ascii="Arial" w:hAnsi="Arial" w:cs="Arial"/>
                <w:i/>
                <w:lang w:val="es-ES"/>
              </w:rPr>
            </w:pPr>
            <w:proofErr w:type="spellStart"/>
            <w:r w:rsidRPr="001D3FE6">
              <w:rPr>
                <w:rFonts w:ascii="Arial" w:hAnsi="Arial" w:cs="Arial"/>
                <w:i/>
                <w:lang w:val="es-ES"/>
              </w:rPr>
              <w:t>Pennisetum</w:t>
            </w:r>
            <w:proofErr w:type="spellEnd"/>
            <w:r w:rsidRPr="001D3FE6">
              <w:rPr>
                <w:rFonts w:ascii="Arial" w:hAnsi="Arial" w:cs="Arial"/>
                <w:i/>
                <w:lang w:val="es-ES"/>
              </w:rPr>
              <w:t xml:space="preserve"> </w:t>
            </w:r>
            <w:proofErr w:type="spellStart"/>
            <w:r w:rsidRPr="001D3FE6">
              <w:rPr>
                <w:rFonts w:ascii="Arial" w:hAnsi="Arial" w:cs="Arial"/>
                <w:i/>
                <w:lang w:val="es-ES"/>
              </w:rPr>
              <w:t>clandestinum</w:t>
            </w:r>
            <w:proofErr w:type="spellEnd"/>
          </w:p>
        </w:tc>
        <w:tc>
          <w:tcPr>
            <w:tcW w:w="0" w:type="auto"/>
            <w:vAlign w:val="center"/>
          </w:tcPr>
          <w:p w:rsidR="001D3FE6" w:rsidRPr="001D3FE6" w:rsidRDefault="001D3FE6" w:rsidP="001D3FE6">
            <w:pPr>
              <w:jc w:val="center"/>
              <w:rPr>
                <w:rFonts w:ascii="Arial" w:hAnsi="Arial" w:cs="Arial"/>
                <w:lang w:val="es-ES"/>
              </w:rPr>
            </w:pPr>
            <w:proofErr w:type="spellStart"/>
            <w:r w:rsidRPr="001D3FE6">
              <w:rPr>
                <w:rFonts w:ascii="Arial" w:hAnsi="Arial" w:cs="Arial"/>
                <w:lang w:val="es-ES"/>
              </w:rPr>
              <w:t>Poaceae</w:t>
            </w:r>
            <w:proofErr w:type="spellEnd"/>
          </w:p>
        </w:tc>
      </w:tr>
      <w:tr w:rsidR="001D3FE6" w:rsidRPr="00DF2AED" w:rsidTr="001D3FE6">
        <w:trPr>
          <w:trHeight w:val="453"/>
          <w:jc w:val="center"/>
        </w:trPr>
        <w:tc>
          <w:tcPr>
            <w:tcW w:w="0" w:type="auto"/>
            <w:vAlign w:val="center"/>
          </w:tcPr>
          <w:p w:rsidR="001D3FE6" w:rsidRPr="001D3FE6" w:rsidRDefault="001D3FE6" w:rsidP="001D3FE6">
            <w:pPr>
              <w:ind w:left="360"/>
              <w:jc w:val="center"/>
              <w:rPr>
                <w:rFonts w:ascii="Arial" w:hAnsi="Arial" w:cs="Arial"/>
                <w:lang w:val="es-ES"/>
              </w:rPr>
            </w:pPr>
            <w:r w:rsidRPr="001D3FE6">
              <w:rPr>
                <w:rFonts w:ascii="Arial" w:hAnsi="Arial" w:cs="Arial"/>
                <w:lang w:val="es-ES"/>
              </w:rPr>
              <w:t>Salvia morada</w:t>
            </w:r>
          </w:p>
        </w:tc>
        <w:tc>
          <w:tcPr>
            <w:tcW w:w="0" w:type="auto"/>
            <w:vAlign w:val="center"/>
          </w:tcPr>
          <w:p w:rsidR="001D3FE6" w:rsidRPr="001D3FE6" w:rsidRDefault="001D3FE6" w:rsidP="001D3FE6">
            <w:pPr>
              <w:jc w:val="center"/>
              <w:rPr>
                <w:rFonts w:ascii="Arial" w:hAnsi="Arial" w:cs="Arial"/>
                <w:i/>
                <w:lang w:val="es-ES"/>
              </w:rPr>
            </w:pPr>
            <w:proofErr w:type="spellStart"/>
            <w:r w:rsidRPr="001D3FE6">
              <w:rPr>
                <w:rFonts w:ascii="Arial" w:hAnsi="Arial" w:cs="Arial"/>
                <w:i/>
                <w:lang w:val="es-ES"/>
              </w:rPr>
              <w:t>Stachys</w:t>
            </w:r>
            <w:proofErr w:type="spellEnd"/>
            <w:r w:rsidRPr="001D3FE6">
              <w:rPr>
                <w:rFonts w:ascii="Arial" w:hAnsi="Arial" w:cs="Arial"/>
                <w:i/>
                <w:lang w:val="es-ES"/>
              </w:rPr>
              <w:t xml:space="preserve"> </w:t>
            </w:r>
            <w:proofErr w:type="spellStart"/>
            <w:r w:rsidRPr="001D3FE6">
              <w:rPr>
                <w:rFonts w:ascii="Arial" w:hAnsi="Arial" w:cs="Arial"/>
                <w:i/>
                <w:lang w:val="es-ES"/>
              </w:rPr>
              <w:t>sp</w:t>
            </w:r>
            <w:proofErr w:type="spellEnd"/>
            <w:r w:rsidRPr="001D3FE6">
              <w:rPr>
                <w:rFonts w:ascii="Arial" w:hAnsi="Arial" w:cs="Arial"/>
                <w:i/>
                <w:lang w:val="es-ES"/>
              </w:rPr>
              <w:t>.</w:t>
            </w:r>
          </w:p>
        </w:tc>
        <w:tc>
          <w:tcPr>
            <w:tcW w:w="0" w:type="auto"/>
            <w:vAlign w:val="center"/>
          </w:tcPr>
          <w:p w:rsidR="001D3FE6" w:rsidRPr="001D3FE6" w:rsidRDefault="001D3FE6" w:rsidP="001D3FE6">
            <w:pPr>
              <w:jc w:val="center"/>
              <w:rPr>
                <w:rFonts w:ascii="Arial" w:hAnsi="Arial" w:cs="Arial"/>
                <w:lang w:val="es-ES"/>
              </w:rPr>
            </w:pPr>
            <w:proofErr w:type="spellStart"/>
            <w:r w:rsidRPr="001D3FE6">
              <w:rPr>
                <w:rFonts w:ascii="Arial" w:hAnsi="Arial" w:cs="Arial"/>
                <w:lang w:val="es-ES"/>
              </w:rPr>
              <w:t>Lamiaceae</w:t>
            </w:r>
            <w:proofErr w:type="spellEnd"/>
          </w:p>
        </w:tc>
      </w:tr>
      <w:tr w:rsidR="001D3FE6" w:rsidRPr="00DF2AED" w:rsidTr="001D3FE6">
        <w:trPr>
          <w:trHeight w:val="453"/>
          <w:jc w:val="center"/>
        </w:trPr>
        <w:tc>
          <w:tcPr>
            <w:tcW w:w="0" w:type="auto"/>
            <w:vAlign w:val="center"/>
          </w:tcPr>
          <w:p w:rsidR="001D3FE6" w:rsidRPr="001D3FE6" w:rsidRDefault="001D3FE6" w:rsidP="001D3FE6">
            <w:pPr>
              <w:ind w:left="360"/>
              <w:jc w:val="center"/>
              <w:rPr>
                <w:rFonts w:ascii="Arial" w:hAnsi="Arial" w:cs="Arial"/>
                <w:lang w:val="es-ES"/>
              </w:rPr>
            </w:pPr>
            <w:proofErr w:type="spellStart"/>
            <w:r w:rsidRPr="001D3FE6">
              <w:rPr>
                <w:rFonts w:ascii="Arial" w:hAnsi="Arial" w:cs="Arial"/>
                <w:lang w:val="es-ES"/>
              </w:rPr>
              <w:t>Sangretoro</w:t>
            </w:r>
            <w:proofErr w:type="spellEnd"/>
          </w:p>
        </w:tc>
        <w:tc>
          <w:tcPr>
            <w:tcW w:w="0" w:type="auto"/>
            <w:vAlign w:val="center"/>
          </w:tcPr>
          <w:p w:rsidR="001D3FE6" w:rsidRPr="001D3FE6" w:rsidRDefault="001D3FE6" w:rsidP="001D3FE6">
            <w:pPr>
              <w:jc w:val="center"/>
              <w:rPr>
                <w:rFonts w:ascii="Arial" w:hAnsi="Arial" w:cs="Arial"/>
                <w:i/>
                <w:lang w:val="es-ES"/>
              </w:rPr>
            </w:pPr>
            <w:proofErr w:type="spellStart"/>
            <w:r w:rsidRPr="001D3FE6">
              <w:rPr>
                <w:rFonts w:ascii="Arial" w:hAnsi="Arial" w:cs="Arial"/>
                <w:i/>
                <w:lang w:val="es-ES"/>
              </w:rPr>
              <w:t>Rumex</w:t>
            </w:r>
            <w:proofErr w:type="spellEnd"/>
            <w:r w:rsidRPr="001D3FE6">
              <w:rPr>
                <w:rFonts w:ascii="Arial" w:hAnsi="Arial" w:cs="Arial"/>
                <w:i/>
                <w:lang w:val="es-ES"/>
              </w:rPr>
              <w:t xml:space="preserve"> </w:t>
            </w:r>
            <w:proofErr w:type="spellStart"/>
            <w:r w:rsidRPr="001D3FE6">
              <w:rPr>
                <w:rFonts w:ascii="Arial" w:hAnsi="Arial" w:cs="Arial"/>
                <w:i/>
                <w:lang w:val="es-ES"/>
              </w:rPr>
              <w:t>acetosella</w:t>
            </w:r>
            <w:proofErr w:type="spellEnd"/>
          </w:p>
        </w:tc>
        <w:tc>
          <w:tcPr>
            <w:tcW w:w="0" w:type="auto"/>
            <w:vAlign w:val="center"/>
          </w:tcPr>
          <w:p w:rsidR="001D3FE6" w:rsidRPr="001D3FE6" w:rsidRDefault="001D3FE6" w:rsidP="001D3FE6">
            <w:pPr>
              <w:jc w:val="center"/>
              <w:rPr>
                <w:rFonts w:ascii="Arial" w:hAnsi="Arial" w:cs="Arial"/>
                <w:lang w:val="es-ES"/>
              </w:rPr>
            </w:pPr>
            <w:proofErr w:type="spellStart"/>
            <w:r w:rsidRPr="001D3FE6">
              <w:rPr>
                <w:rFonts w:ascii="Arial" w:hAnsi="Arial" w:cs="Arial"/>
                <w:lang w:val="es-ES"/>
              </w:rPr>
              <w:t>Polygonaceae</w:t>
            </w:r>
            <w:proofErr w:type="spellEnd"/>
          </w:p>
        </w:tc>
      </w:tr>
      <w:tr w:rsidR="001D3FE6" w:rsidRPr="00DF2AED" w:rsidTr="001D3FE6">
        <w:trPr>
          <w:trHeight w:val="453"/>
          <w:jc w:val="center"/>
        </w:trPr>
        <w:tc>
          <w:tcPr>
            <w:tcW w:w="0" w:type="auto"/>
            <w:vAlign w:val="center"/>
          </w:tcPr>
          <w:p w:rsidR="001D3FE6" w:rsidRPr="001D3FE6" w:rsidRDefault="001D3FE6" w:rsidP="001D3FE6">
            <w:pPr>
              <w:ind w:left="360"/>
              <w:jc w:val="center"/>
              <w:rPr>
                <w:rFonts w:ascii="Arial" w:hAnsi="Arial" w:cs="Arial"/>
                <w:lang w:val="es-ES"/>
              </w:rPr>
            </w:pPr>
            <w:r w:rsidRPr="001D3FE6">
              <w:rPr>
                <w:rFonts w:ascii="Arial" w:hAnsi="Arial" w:cs="Arial"/>
                <w:lang w:val="es-ES"/>
              </w:rPr>
              <w:t>Venadillo</w:t>
            </w:r>
          </w:p>
        </w:tc>
        <w:tc>
          <w:tcPr>
            <w:tcW w:w="0" w:type="auto"/>
            <w:vAlign w:val="center"/>
          </w:tcPr>
          <w:p w:rsidR="001D3FE6" w:rsidRPr="001D3FE6" w:rsidRDefault="001D3FE6" w:rsidP="001D3FE6">
            <w:pPr>
              <w:jc w:val="center"/>
              <w:rPr>
                <w:rFonts w:ascii="Arial" w:hAnsi="Arial" w:cs="Arial"/>
                <w:i/>
                <w:lang w:val="es-ES"/>
              </w:rPr>
            </w:pPr>
            <w:proofErr w:type="spellStart"/>
            <w:r w:rsidRPr="001D3FE6">
              <w:rPr>
                <w:rFonts w:ascii="Arial" w:hAnsi="Arial" w:cs="Arial"/>
                <w:i/>
                <w:lang w:val="es-ES"/>
              </w:rPr>
              <w:t>Conyza</w:t>
            </w:r>
            <w:proofErr w:type="spellEnd"/>
            <w:r w:rsidRPr="001D3FE6">
              <w:rPr>
                <w:rFonts w:ascii="Arial" w:hAnsi="Arial" w:cs="Arial"/>
                <w:i/>
                <w:lang w:val="es-ES"/>
              </w:rPr>
              <w:t xml:space="preserve"> </w:t>
            </w:r>
            <w:proofErr w:type="spellStart"/>
            <w:r w:rsidRPr="001D3FE6">
              <w:rPr>
                <w:rFonts w:ascii="Arial" w:hAnsi="Arial" w:cs="Arial"/>
                <w:i/>
                <w:lang w:val="es-ES"/>
              </w:rPr>
              <w:t>bonariensis</w:t>
            </w:r>
            <w:proofErr w:type="spellEnd"/>
          </w:p>
        </w:tc>
        <w:tc>
          <w:tcPr>
            <w:tcW w:w="0" w:type="auto"/>
            <w:vAlign w:val="center"/>
          </w:tcPr>
          <w:p w:rsidR="001D3FE6" w:rsidRPr="001D3FE6" w:rsidRDefault="001D3FE6" w:rsidP="001D3FE6">
            <w:pPr>
              <w:jc w:val="center"/>
              <w:rPr>
                <w:rFonts w:ascii="Arial" w:hAnsi="Arial" w:cs="Arial"/>
                <w:lang w:val="es-ES"/>
              </w:rPr>
            </w:pPr>
            <w:proofErr w:type="spellStart"/>
            <w:r w:rsidRPr="001D3FE6">
              <w:rPr>
                <w:rFonts w:ascii="Arial" w:hAnsi="Arial" w:cs="Arial"/>
                <w:lang w:val="es-ES"/>
              </w:rPr>
              <w:t>Asteraceae</w:t>
            </w:r>
            <w:proofErr w:type="spellEnd"/>
          </w:p>
        </w:tc>
      </w:tr>
      <w:tr w:rsidR="001D3FE6" w:rsidRPr="00DF2AED" w:rsidTr="001D3FE6">
        <w:trPr>
          <w:trHeight w:val="453"/>
          <w:jc w:val="center"/>
        </w:trPr>
        <w:tc>
          <w:tcPr>
            <w:tcW w:w="0" w:type="auto"/>
            <w:vAlign w:val="center"/>
          </w:tcPr>
          <w:p w:rsidR="001D3FE6" w:rsidRPr="001D3FE6" w:rsidRDefault="001D3FE6" w:rsidP="001D3FE6">
            <w:pPr>
              <w:ind w:left="360"/>
              <w:jc w:val="center"/>
              <w:rPr>
                <w:rFonts w:ascii="Arial" w:hAnsi="Arial" w:cs="Arial"/>
                <w:lang w:val="es-ES"/>
              </w:rPr>
            </w:pPr>
            <w:r w:rsidRPr="001D3FE6">
              <w:rPr>
                <w:rFonts w:ascii="Arial" w:hAnsi="Arial" w:cs="Arial"/>
                <w:lang w:val="es-ES"/>
              </w:rPr>
              <w:t>Yerba de abejón</w:t>
            </w:r>
          </w:p>
        </w:tc>
        <w:tc>
          <w:tcPr>
            <w:tcW w:w="0" w:type="auto"/>
            <w:vAlign w:val="center"/>
          </w:tcPr>
          <w:p w:rsidR="001D3FE6" w:rsidRPr="001D3FE6" w:rsidRDefault="001D3FE6" w:rsidP="001D3FE6">
            <w:pPr>
              <w:jc w:val="center"/>
              <w:rPr>
                <w:rFonts w:ascii="Arial" w:hAnsi="Arial" w:cs="Arial"/>
                <w:i/>
                <w:lang w:val="es-ES"/>
              </w:rPr>
            </w:pPr>
            <w:proofErr w:type="spellStart"/>
            <w:r w:rsidRPr="001D3FE6">
              <w:rPr>
                <w:rFonts w:ascii="Arial" w:hAnsi="Arial" w:cs="Arial"/>
                <w:i/>
                <w:lang w:val="es-ES"/>
              </w:rPr>
              <w:t>Stachys</w:t>
            </w:r>
            <w:proofErr w:type="spellEnd"/>
            <w:r w:rsidRPr="001D3FE6">
              <w:rPr>
                <w:rFonts w:ascii="Arial" w:hAnsi="Arial" w:cs="Arial"/>
                <w:i/>
                <w:lang w:val="es-ES"/>
              </w:rPr>
              <w:t xml:space="preserve"> </w:t>
            </w:r>
            <w:proofErr w:type="spellStart"/>
            <w:r w:rsidRPr="001D3FE6">
              <w:rPr>
                <w:rFonts w:ascii="Arial" w:hAnsi="Arial" w:cs="Arial"/>
                <w:i/>
                <w:lang w:val="es-ES"/>
              </w:rPr>
              <w:t>radicans</w:t>
            </w:r>
            <w:proofErr w:type="spellEnd"/>
          </w:p>
        </w:tc>
        <w:tc>
          <w:tcPr>
            <w:tcW w:w="0" w:type="auto"/>
            <w:vAlign w:val="center"/>
          </w:tcPr>
          <w:p w:rsidR="001D3FE6" w:rsidRPr="001D3FE6" w:rsidRDefault="001D3FE6" w:rsidP="001D3FE6">
            <w:pPr>
              <w:jc w:val="center"/>
              <w:rPr>
                <w:rFonts w:ascii="Arial" w:hAnsi="Arial" w:cs="Arial"/>
                <w:lang w:val="es-ES"/>
              </w:rPr>
            </w:pPr>
            <w:proofErr w:type="spellStart"/>
            <w:r w:rsidRPr="001D3FE6">
              <w:rPr>
                <w:rFonts w:ascii="Arial" w:hAnsi="Arial" w:cs="Arial"/>
                <w:highlight w:val="red"/>
                <w:lang w:val="es-ES"/>
              </w:rPr>
              <w:t>Lamiaceae</w:t>
            </w:r>
            <w:proofErr w:type="spellEnd"/>
            <w:r w:rsidRPr="001D3FE6">
              <w:rPr>
                <w:rFonts w:ascii="Arial" w:hAnsi="Arial" w:cs="Arial"/>
                <w:highlight w:val="red"/>
                <w:lang w:val="es-ES"/>
              </w:rPr>
              <w:t xml:space="preserve"> (Vulnerable)</w:t>
            </w:r>
            <w:r w:rsidRPr="001D3FE6">
              <w:rPr>
                <w:rFonts w:ascii="Arial" w:hAnsi="Arial" w:cs="Arial"/>
                <w:lang w:val="es-ES"/>
              </w:rPr>
              <w:t xml:space="preserve"> </w:t>
            </w:r>
            <w:sdt>
              <w:sdtPr>
                <w:rPr>
                  <w:rFonts w:ascii="Arial" w:hAnsi="Arial" w:cs="Arial"/>
                  <w:lang w:val="es-ES"/>
                </w:rPr>
                <w:id w:val="1505784421"/>
                <w:citation/>
              </w:sdtPr>
              <w:sdtEndPr/>
              <w:sdtContent>
                <w:r w:rsidRPr="001D3FE6">
                  <w:rPr>
                    <w:rFonts w:ascii="Arial" w:hAnsi="Arial" w:cs="Arial"/>
                    <w:lang w:val="es-ES"/>
                  </w:rPr>
                  <w:fldChar w:fldCharType="begin"/>
                </w:r>
                <w:r w:rsidRPr="001D3FE6">
                  <w:rPr>
                    <w:rFonts w:ascii="Arial" w:hAnsi="Arial" w:cs="Arial"/>
                  </w:rPr>
                  <w:instrText xml:space="preserve"> CITATION Min14 \l 9226 </w:instrText>
                </w:r>
                <w:r w:rsidRPr="001D3FE6">
                  <w:rPr>
                    <w:rFonts w:ascii="Arial" w:hAnsi="Arial" w:cs="Arial"/>
                    <w:lang w:val="es-ES"/>
                  </w:rPr>
                  <w:fldChar w:fldCharType="separate"/>
                </w:r>
                <w:r w:rsidR="00B85426">
                  <w:rPr>
                    <w:rFonts w:ascii="Arial" w:hAnsi="Arial" w:cs="Arial"/>
                    <w:b/>
                    <w:bCs/>
                    <w:noProof/>
                    <w:lang w:val="es-ES"/>
                  </w:rPr>
                  <w:t>Fuente especificada no válida.</w:t>
                </w:r>
                <w:r w:rsidRPr="001D3FE6">
                  <w:rPr>
                    <w:rFonts w:ascii="Arial" w:hAnsi="Arial" w:cs="Arial"/>
                    <w:lang w:val="es-ES"/>
                  </w:rPr>
                  <w:fldChar w:fldCharType="end"/>
                </w:r>
              </w:sdtContent>
            </w:sdt>
          </w:p>
        </w:tc>
      </w:tr>
      <w:tr w:rsidR="001D3FE6" w:rsidRPr="00DF2AED" w:rsidTr="001D3FE6">
        <w:trPr>
          <w:trHeight w:val="453"/>
          <w:jc w:val="center"/>
        </w:trPr>
        <w:tc>
          <w:tcPr>
            <w:tcW w:w="0" w:type="auto"/>
            <w:vAlign w:val="center"/>
          </w:tcPr>
          <w:p w:rsidR="001D3FE6" w:rsidRPr="001D3FE6" w:rsidRDefault="001D3FE6" w:rsidP="001D3FE6">
            <w:pPr>
              <w:ind w:left="360"/>
              <w:jc w:val="center"/>
              <w:rPr>
                <w:rFonts w:ascii="Arial" w:hAnsi="Arial" w:cs="Arial"/>
                <w:lang w:val="es-ES"/>
              </w:rPr>
            </w:pPr>
            <w:r w:rsidRPr="001D3FE6">
              <w:rPr>
                <w:rFonts w:ascii="Arial" w:hAnsi="Arial" w:cs="Arial"/>
                <w:lang w:val="es-ES"/>
              </w:rPr>
              <w:t>Achicoria amarilla/ blanca</w:t>
            </w:r>
          </w:p>
        </w:tc>
        <w:tc>
          <w:tcPr>
            <w:tcW w:w="0" w:type="auto"/>
            <w:vAlign w:val="center"/>
          </w:tcPr>
          <w:p w:rsidR="001D3FE6" w:rsidRPr="001D3FE6" w:rsidRDefault="001D3FE6" w:rsidP="001D3FE6">
            <w:pPr>
              <w:jc w:val="center"/>
              <w:rPr>
                <w:rFonts w:ascii="Arial" w:hAnsi="Arial" w:cs="Arial"/>
                <w:i/>
                <w:lang w:val="es-ES"/>
              </w:rPr>
            </w:pPr>
            <w:proofErr w:type="spellStart"/>
            <w:r w:rsidRPr="001D3FE6">
              <w:rPr>
                <w:rFonts w:ascii="Arial" w:hAnsi="Arial" w:cs="Arial"/>
                <w:i/>
                <w:lang w:val="es-ES"/>
              </w:rPr>
              <w:t>Hypochaeris</w:t>
            </w:r>
            <w:proofErr w:type="spellEnd"/>
            <w:r w:rsidRPr="001D3FE6">
              <w:rPr>
                <w:rFonts w:ascii="Arial" w:hAnsi="Arial" w:cs="Arial"/>
                <w:i/>
                <w:lang w:val="es-ES"/>
              </w:rPr>
              <w:t xml:space="preserve"> </w:t>
            </w:r>
            <w:proofErr w:type="spellStart"/>
            <w:r w:rsidRPr="001D3FE6">
              <w:rPr>
                <w:rFonts w:ascii="Arial" w:hAnsi="Arial" w:cs="Arial"/>
                <w:i/>
                <w:lang w:val="es-ES"/>
              </w:rPr>
              <w:t>sp</w:t>
            </w:r>
            <w:proofErr w:type="spellEnd"/>
            <w:r w:rsidRPr="001D3FE6">
              <w:rPr>
                <w:rFonts w:ascii="Arial" w:hAnsi="Arial" w:cs="Arial"/>
                <w:i/>
                <w:lang w:val="es-ES"/>
              </w:rPr>
              <w:t>.</w:t>
            </w:r>
          </w:p>
        </w:tc>
        <w:tc>
          <w:tcPr>
            <w:tcW w:w="0" w:type="auto"/>
            <w:vAlign w:val="center"/>
          </w:tcPr>
          <w:p w:rsidR="001D3FE6" w:rsidRPr="001D3FE6" w:rsidRDefault="001D3FE6" w:rsidP="001D3FE6">
            <w:pPr>
              <w:jc w:val="center"/>
              <w:rPr>
                <w:rFonts w:ascii="Arial" w:hAnsi="Arial" w:cs="Arial"/>
                <w:highlight w:val="red"/>
                <w:lang w:val="es-ES"/>
              </w:rPr>
            </w:pPr>
            <w:proofErr w:type="spellStart"/>
            <w:r w:rsidRPr="001D3FE6">
              <w:rPr>
                <w:rFonts w:ascii="Arial" w:hAnsi="Arial" w:cs="Arial"/>
                <w:lang w:val="es-ES"/>
              </w:rPr>
              <w:t>Asteraceae</w:t>
            </w:r>
            <w:proofErr w:type="spellEnd"/>
          </w:p>
        </w:tc>
      </w:tr>
      <w:tr w:rsidR="001D3FE6" w:rsidRPr="00DF2AED" w:rsidTr="001D3FE6">
        <w:trPr>
          <w:trHeight w:val="453"/>
          <w:jc w:val="center"/>
        </w:trPr>
        <w:tc>
          <w:tcPr>
            <w:tcW w:w="0" w:type="auto"/>
            <w:vAlign w:val="center"/>
          </w:tcPr>
          <w:p w:rsidR="001D3FE6" w:rsidRPr="001D3FE6" w:rsidRDefault="001D3FE6" w:rsidP="001D3FE6">
            <w:pPr>
              <w:ind w:left="360"/>
              <w:jc w:val="center"/>
              <w:rPr>
                <w:rFonts w:ascii="Arial" w:hAnsi="Arial" w:cs="Arial"/>
                <w:lang w:val="es-ES"/>
              </w:rPr>
            </w:pPr>
            <w:r w:rsidRPr="001D3FE6">
              <w:rPr>
                <w:rFonts w:ascii="Arial" w:hAnsi="Arial" w:cs="Arial"/>
                <w:lang w:val="es-ES"/>
              </w:rPr>
              <w:t>Cadillo</w:t>
            </w:r>
          </w:p>
        </w:tc>
        <w:tc>
          <w:tcPr>
            <w:tcW w:w="0" w:type="auto"/>
            <w:vAlign w:val="center"/>
          </w:tcPr>
          <w:p w:rsidR="001D3FE6" w:rsidRPr="001D3FE6" w:rsidRDefault="001D3FE6" w:rsidP="001D3FE6">
            <w:pPr>
              <w:jc w:val="center"/>
              <w:rPr>
                <w:rFonts w:ascii="Arial" w:hAnsi="Arial" w:cs="Arial"/>
                <w:i/>
                <w:lang w:val="es-ES"/>
              </w:rPr>
            </w:pPr>
            <w:proofErr w:type="spellStart"/>
            <w:r w:rsidRPr="001D3FE6">
              <w:rPr>
                <w:rFonts w:ascii="Arial" w:hAnsi="Arial" w:cs="Arial"/>
                <w:i/>
                <w:lang w:val="es-ES"/>
              </w:rPr>
              <w:t>Acaena</w:t>
            </w:r>
            <w:proofErr w:type="spellEnd"/>
            <w:r w:rsidRPr="001D3FE6">
              <w:rPr>
                <w:rFonts w:ascii="Arial" w:hAnsi="Arial" w:cs="Arial"/>
                <w:i/>
                <w:lang w:val="es-ES"/>
              </w:rPr>
              <w:t xml:space="preserve"> </w:t>
            </w:r>
            <w:proofErr w:type="spellStart"/>
            <w:r w:rsidRPr="001D3FE6">
              <w:rPr>
                <w:rFonts w:ascii="Arial" w:hAnsi="Arial" w:cs="Arial"/>
                <w:i/>
                <w:lang w:val="es-ES"/>
              </w:rPr>
              <w:t>sp</w:t>
            </w:r>
            <w:proofErr w:type="spellEnd"/>
            <w:r w:rsidRPr="001D3FE6">
              <w:rPr>
                <w:rFonts w:ascii="Arial" w:hAnsi="Arial" w:cs="Arial"/>
                <w:i/>
                <w:lang w:val="es-ES"/>
              </w:rPr>
              <w:t>.</w:t>
            </w:r>
          </w:p>
        </w:tc>
        <w:tc>
          <w:tcPr>
            <w:tcW w:w="0" w:type="auto"/>
            <w:vAlign w:val="center"/>
          </w:tcPr>
          <w:p w:rsidR="001D3FE6" w:rsidRPr="001D3FE6" w:rsidRDefault="001D3FE6" w:rsidP="001D3FE6">
            <w:pPr>
              <w:jc w:val="center"/>
              <w:rPr>
                <w:rFonts w:ascii="Arial" w:hAnsi="Arial" w:cs="Arial"/>
                <w:lang w:val="es-ES"/>
              </w:rPr>
            </w:pPr>
            <w:proofErr w:type="spellStart"/>
            <w:r w:rsidRPr="001D3FE6">
              <w:rPr>
                <w:rFonts w:ascii="Arial" w:hAnsi="Arial" w:cs="Arial"/>
                <w:lang w:val="es-ES"/>
              </w:rPr>
              <w:t>Rosaceae</w:t>
            </w:r>
            <w:proofErr w:type="spellEnd"/>
          </w:p>
        </w:tc>
      </w:tr>
      <w:tr w:rsidR="001D3FE6" w:rsidRPr="00DF2AED" w:rsidTr="001D3FE6">
        <w:trPr>
          <w:trHeight w:val="453"/>
          <w:jc w:val="center"/>
        </w:trPr>
        <w:tc>
          <w:tcPr>
            <w:tcW w:w="0" w:type="auto"/>
            <w:vAlign w:val="center"/>
          </w:tcPr>
          <w:p w:rsidR="001D3FE6" w:rsidRPr="001D3FE6" w:rsidRDefault="001D3FE6" w:rsidP="001D3FE6">
            <w:pPr>
              <w:ind w:left="360"/>
              <w:jc w:val="center"/>
              <w:rPr>
                <w:rFonts w:ascii="Arial" w:hAnsi="Arial" w:cs="Arial"/>
                <w:lang w:val="es-ES"/>
              </w:rPr>
            </w:pPr>
            <w:r w:rsidRPr="001D3FE6">
              <w:rPr>
                <w:rFonts w:ascii="Arial" w:hAnsi="Arial" w:cs="Arial"/>
                <w:lang w:val="es-ES"/>
              </w:rPr>
              <w:t>Diente de león</w:t>
            </w:r>
          </w:p>
        </w:tc>
        <w:tc>
          <w:tcPr>
            <w:tcW w:w="0" w:type="auto"/>
            <w:vAlign w:val="center"/>
          </w:tcPr>
          <w:p w:rsidR="001D3FE6" w:rsidRPr="001D3FE6" w:rsidRDefault="001D3FE6" w:rsidP="001D3FE6">
            <w:pPr>
              <w:jc w:val="center"/>
              <w:rPr>
                <w:rFonts w:ascii="Arial" w:hAnsi="Arial" w:cs="Arial"/>
                <w:i/>
                <w:lang w:val="es-ES"/>
              </w:rPr>
            </w:pPr>
            <w:proofErr w:type="spellStart"/>
            <w:r w:rsidRPr="001D3FE6">
              <w:rPr>
                <w:rFonts w:ascii="Arial" w:hAnsi="Arial" w:cs="Arial"/>
                <w:i/>
                <w:lang w:val="es-ES"/>
              </w:rPr>
              <w:t>Taraxacun</w:t>
            </w:r>
            <w:proofErr w:type="spellEnd"/>
            <w:r w:rsidRPr="001D3FE6">
              <w:rPr>
                <w:rFonts w:ascii="Arial" w:hAnsi="Arial" w:cs="Arial"/>
                <w:i/>
                <w:lang w:val="es-ES"/>
              </w:rPr>
              <w:t xml:space="preserve"> </w:t>
            </w:r>
            <w:proofErr w:type="spellStart"/>
            <w:r w:rsidRPr="001D3FE6">
              <w:rPr>
                <w:rFonts w:ascii="Arial" w:hAnsi="Arial" w:cs="Arial"/>
                <w:i/>
                <w:lang w:val="es-ES"/>
              </w:rPr>
              <w:t>officinale</w:t>
            </w:r>
            <w:proofErr w:type="spellEnd"/>
          </w:p>
        </w:tc>
        <w:tc>
          <w:tcPr>
            <w:tcW w:w="0" w:type="auto"/>
            <w:vAlign w:val="center"/>
          </w:tcPr>
          <w:p w:rsidR="001D3FE6" w:rsidRPr="001D3FE6" w:rsidRDefault="001D3FE6" w:rsidP="001D3FE6">
            <w:pPr>
              <w:jc w:val="center"/>
              <w:rPr>
                <w:rFonts w:ascii="Arial" w:hAnsi="Arial" w:cs="Arial"/>
                <w:lang w:val="es-ES"/>
              </w:rPr>
            </w:pPr>
            <w:proofErr w:type="spellStart"/>
            <w:r w:rsidRPr="001D3FE6">
              <w:rPr>
                <w:rFonts w:ascii="Arial" w:hAnsi="Arial" w:cs="Arial"/>
                <w:lang w:val="es-ES"/>
              </w:rPr>
              <w:t>Asteraceae</w:t>
            </w:r>
            <w:proofErr w:type="spellEnd"/>
          </w:p>
        </w:tc>
      </w:tr>
      <w:tr w:rsidR="001D3FE6" w:rsidRPr="00DF2AED" w:rsidTr="001D3FE6">
        <w:trPr>
          <w:trHeight w:val="453"/>
          <w:jc w:val="center"/>
        </w:trPr>
        <w:tc>
          <w:tcPr>
            <w:tcW w:w="0" w:type="auto"/>
            <w:vAlign w:val="center"/>
          </w:tcPr>
          <w:p w:rsidR="001D3FE6" w:rsidRPr="001D3FE6" w:rsidRDefault="001D3FE6" w:rsidP="001D3FE6">
            <w:pPr>
              <w:ind w:left="360"/>
              <w:jc w:val="center"/>
              <w:rPr>
                <w:rFonts w:ascii="Arial" w:hAnsi="Arial" w:cs="Arial"/>
                <w:lang w:val="es-ES"/>
              </w:rPr>
            </w:pPr>
            <w:r w:rsidRPr="001D3FE6">
              <w:rPr>
                <w:rFonts w:ascii="Arial" w:hAnsi="Arial" w:cs="Arial"/>
                <w:lang w:val="es-ES"/>
              </w:rPr>
              <w:t>Quiches</w:t>
            </w:r>
          </w:p>
        </w:tc>
        <w:tc>
          <w:tcPr>
            <w:tcW w:w="0" w:type="auto"/>
            <w:vAlign w:val="center"/>
          </w:tcPr>
          <w:p w:rsidR="001D3FE6" w:rsidRPr="001D3FE6" w:rsidRDefault="001D3FE6" w:rsidP="001D3FE6">
            <w:pPr>
              <w:jc w:val="center"/>
              <w:rPr>
                <w:rFonts w:ascii="Arial" w:hAnsi="Arial" w:cs="Arial"/>
                <w:i/>
                <w:lang w:val="es-ES"/>
              </w:rPr>
            </w:pPr>
            <w:proofErr w:type="spellStart"/>
            <w:r w:rsidRPr="001D3FE6">
              <w:rPr>
                <w:rFonts w:ascii="Arial" w:hAnsi="Arial" w:cs="Arial"/>
                <w:i/>
                <w:lang w:val="es-ES"/>
              </w:rPr>
              <w:t>Paepalanthus</w:t>
            </w:r>
            <w:proofErr w:type="spellEnd"/>
            <w:r w:rsidRPr="001D3FE6">
              <w:rPr>
                <w:rFonts w:ascii="Arial" w:hAnsi="Arial" w:cs="Arial"/>
                <w:i/>
                <w:lang w:val="es-ES"/>
              </w:rPr>
              <w:t xml:space="preserve"> </w:t>
            </w:r>
            <w:proofErr w:type="spellStart"/>
            <w:r w:rsidRPr="001D3FE6">
              <w:rPr>
                <w:rFonts w:ascii="Arial" w:hAnsi="Arial" w:cs="Arial"/>
                <w:i/>
                <w:lang w:val="es-ES"/>
              </w:rPr>
              <w:t>sp</w:t>
            </w:r>
            <w:proofErr w:type="spellEnd"/>
            <w:r w:rsidRPr="001D3FE6">
              <w:rPr>
                <w:rFonts w:ascii="Arial" w:hAnsi="Arial" w:cs="Arial"/>
                <w:i/>
                <w:lang w:val="es-ES"/>
              </w:rPr>
              <w:t>.</w:t>
            </w:r>
          </w:p>
        </w:tc>
        <w:tc>
          <w:tcPr>
            <w:tcW w:w="0" w:type="auto"/>
            <w:vAlign w:val="center"/>
          </w:tcPr>
          <w:p w:rsidR="001D3FE6" w:rsidRPr="001D3FE6" w:rsidRDefault="001D3FE6" w:rsidP="001D3FE6">
            <w:pPr>
              <w:jc w:val="center"/>
              <w:rPr>
                <w:rFonts w:ascii="Arial" w:hAnsi="Arial" w:cs="Arial"/>
                <w:lang w:val="es-ES"/>
              </w:rPr>
            </w:pPr>
            <w:proofErr w:type="spellStart"/>
            <w:r w:rsidRPr="001D3FE6">
              <w:rPr>
                <w:rFonts w:ascii="Arial" w:hAnsi="Arial" w:cs="Arial"/>
                <w:lang w:val="es-ES"/>
              </w:rPr>
              <w:t>Eriocaulaceae</w:t>
            </w:r>
            <w:proofErr w:type="spellEnd"/>
          </w:p>
        </w:tc>
      </w:tr>
      <w:tr w:rsidR="001D3FE6" w:rsidRPr="00DF2AED" w:rsidTr="001D3FE6">
        <w:trPr>
          <w:trHeight w:val="453"/>
          <w:jc w:val="center"/>
        </w:trPr>
        <w:tc>
          <w:tcPr>
            <w:tcW w:w="0" w:type="auto"/>
            <w:vAlign w:val="center"/>
          </w:tcPr>
          <w:p w:rsidR="001D3FE6" w:rsidRPr="001D3FE6" w:rsidRDefault="001D3FE6" w:rsidP="001D3FE6">
            <w:pPr>
              <w:ind w:left="360"/>
              <w:jc w:val="center"/>
              <w:rPr>
                <w:rFonts w:ascii="Arial" w:hAnsi="Arial" w:cs="Arial"/>
                <w:lang w:val="es-ES"/>
              </w:rPr>
            </w:pPr>
            <w:r w:rsidRPr="001D3FE6">
              <w:rPr>
                <w:rFonts w:ascii="Arial" w:hAnsi="Arial" w:cs="Arial"/>
                <w:lang w:val="es-ES"/>
              </w:rPr>
              <w:t>Yanten</w:t>
            </w:r>
          </w:p>
        </w:tc>
        <w:tc>
          <w:tcPr>
            <w:tcW w:w="0" w:type="auto"/>
            <w:vAlign w:val="center"/>
          </w:tcPr>
          <w:p w:rsidR="001D3FE6" w:rsidRPr="001D3FE6" w:rsidRDefault="001D3FE6" w:rsidP="001D3FE6">
            <w:pPr>
              <w:jc w:val="center"/>
              <w:rPr>
                <w:rFonts w:ascii="Arial" w:hAnsi="Arial" w:cs="Arial"/>
                <w:i/>
                <w:lang w:val="es-ES"/>
              </w:rPr>
            </w:pPr>
            <w:proofErr w:type="spellStart"/>
            <w:r w:rsidRPr="001D3FE6">
              <w:rPr>
                <w:rFonts w:ascii="Arial" w:hAnsi="Arial" w:cs="Arial"/>
                <w:i/>
                <w:lang w:val="es-ES"/>
              </w:rPr>
              <w:t>Plantago</w:t>
            </w:r>
            <w:proofErr w:type="spellEnd"/>
            <w:r w:rsidRPr="001D3FE6">
              <w:rPr>
                <w:rFonts w:ascii="Arial" w:hAnsi="Arial" w:cs="Arial"/>
                <w:i/>
                <w:lang w:val="es-ES"/>
              </w:rPr>
              <w:t xml:space="preserve"> </w:t>
            </w:r>
            <w:proofErr w:type="spellStart"/>
            <w:r w:rsidRPr="001D3FE6">
              <w:rPr>
                <w:rFonts w:ascii="Arial" w:hAnsi="Arial" w:cs="Arial"/>
                <w:i/>
                <w:lang w:val="es-ES"/>
              </w:rPr>
              <w:t>sp</w:t>
            </w:r>
            <w:proofErr w:type="spellEnd"/>
            <w:r w:rsidRPr="001D3FE6">
              <w:rPr>
                <w:rFonts w:ascii="Arial" w:hAnsi="Arial" w:cs="Arial"/>
                <w:i/>
                <w:lang w:val="es-ES"/>
              </w:rPr>
              <w:t>.</w:t>
            </w:r>
          </w:p>
        </w:tc>
        <w:tc>
          <w:tcPr>
            <w:tcW w:w="0" w:type="auto"/>
            <w:vAlign w:val="center"/>
          </w:tcPr>
          <w:p w:rsidR="001D3FE6" w:rsidRPr="001D3FE6" w:rsidRDefault="001D3FE6" w:rsidP="001D3FE6">
            <w:pPr>
              <w:jc w:val="center"/>
              <w:rPr>
                <w:rFonts w:ascii="Arial" w:hAnsi="Arial" w:cs="Arial"/>
                <w:lang w:val="es-ES"/>
              </w:rPr>
            </w:pPr>
            <w:proofErr w:type="spellStart"/>
            <w:r w:rsidRPr="001D3FE6">
              <w:rPr>
                <w:rFonts w:ascii="Arial" w:hAnsi="Arial" w:cs="Arial"/>
                <w:lang w:val="es-ES"/>
              </w:rPr>
              <w:t>Plantaginaceae</w:t>
            </w:r>
            <w:proofErr w:type="spellEnd"/>
          </w:p>
        </w:tc>
      </w:tr>
      <w:tr w:rsidR="001D3FE6" w:rsidRPr="00DF2AED" w:rsidTr="001D3FE6">
        <w:trPr>
          <w:trHeight w:val="453"/>
          <w:jc w:val="center"/>
        </w:trPr>
        <w:tc>
          <w:tcPr>
            <w:tcW w:w="0" w:type="auto"/>
            <w:vAlign w:val="center"/>
          </w:tcPr>
          <w:p w:rsidR="001D3FE6" w:rsidRPr="001D3FE6" w:rsidRDefault="001D3FE6" w:rsidP="001D3FE6">
            <w:pPr>
              <w:ind w:left="360"/>
              <w:jc w:val="center"/>
              <w:rPr>
                <w:rFonts w:ascii="Arial" w:hAnsi="Arial" w:cs="Arial"/>
                <w:lang w:val="es-ES"/>
              </w:rPr>
            </w:pPr>
            <w:r w:rsidRPr="001D3FE6">
              <w:rPr>
                <w:rFonts w:ascii="Arial" w:hAnsi="Arial" w:cs="Arial"/>
                <w:lang w:val="es-ES"/>
              </w:rPr>
              <w:t>Cojón de toro</w:t>
            </w:r>
          </w:p>
        </w:tc>
        <w:tc>
          <w:tcPr>
            <w:tcW w:w="0" w:type="auto"/>
            <w:vAlign w:val="center"/>
          </w:tcPr>
          <w:p w:rsidR="001D3FE6" w:rsidRPr="001D3FE6" w:rsidRDefault="001D3FE6" w:rsidP="001D3FE6">
            <w:pPr>
              <w:jc w:val="center"/>
              <w:rPr>
                <w:rFonts w:ascii="Arial" w:hAnsi="Arial" w:cs="Arial"/>
                <w:i/>
                <w:lang w:val="es-ES"/>
              </w:rPr>
            </w:pPr>
            <w:proofErr w:type="spellStart"/>
            <w:r w:rsidRPr="001D3FE6">
              <w:rPr>
                <w:rFonts w:ascii="Arial" w:hAnsi="Arial" w:cs="Arial"/>
                <w:i/>
                <w:lang w:val="es-ES"/>
              </w:rPr>
              <w:t>Galium</w:t>
            </w:r>
            <w:proofErr w:type="spellEnd"/>
            <w:r w:rsidRPr="001D3FE6">
              <w:rPr>
                <w:rFonts w:ascii="Arial" w:hAnsi="Arial" w:cs="Arial"/>
                <w:i/>
                <w:lang w:val="es-ES"/>
              </w:rPr>
              <w:t xml:space="preserve"> </w:t>
            </w:r>
            <w:proofErr w:type="spellStart"/>
            <w:r w:rsidRPr="001D3FE6">
              <w:rPr>
                <w:rFonts w:ascii="Arial" w:hAnsi="Arial" w:cs="Arial"/>
                <w:i/>
                <w:lang w:val="es-ES"/>
              </w:rPr>
              <w:t>Hypocarpium</w:t>
            </w:r>
            <w:proofErr w:type="spellEnd"/>
          </w:p>
        </w:tc>
        <w:tc>
          <w:tcPr>
            <w:tcW w:w="0" w:type="auto"/>
            <w:vAlign w:val="center"/>
          </w:tcPr>
          <w:p w:rsidR="001D3FE6" w:rsidRPr="001D3FE6" w:rsidRDefault="001D3FE6" w:rsidP="001D3FE6">
            <w:pPr>
              <w:jc w:val="center"/>
              <w:rPr>
                <w:rFonts w:ascii="Arial" w:hAnsi="Arial" w:cs="Arial"/>
                <w:lang w:val="es-ES"/>
              </w:rPr>
            </w:pPr>
            <w:proofErr w:type="spellStart"/>
            <w:r w:rsidRPr="001D3FE6">
              <w:rPr>
                <w:rFonts w:ascii="Arial" w:hAnsi="Arial" w:cs="Arial"/>
                <w:lang w:val="es-ES"/>
              </w:rPr>
              <w:t>Rubiaceae</w:t>
            </w:r>
            <w:proofErr w:type="spellEnd"/>
          </w:p>
        </w:tc>
      </w:tr>
      <w:tr w:rsidR="001D3FE6" w:rsidRPr="00DF2AED" w:rsidTr="001D3FE6">
        <w:trPr>
          <w:trHeight w:val="453"/>
          <w:jc w:val="center"/>
        </w:trPr>
        <w:tc>
          <w:tcPr>
            <w:tcW w:w="0" w:type="auto"/>
            <w:vAlign w:val="center"/>
          </w:tcPr>
          <w:p w:rsidR="001D3FE6" w:rsidRPr="001D3FE6" w:rsidRDefault="001D3FE6" w:rsidP="001D3FE6">
            <w:pPr>
              <w:ind w:left="360"/>
              <w:jc w:val="center"/>
              <w:rPr>
                <w:rFonts w:ascii="Arial" w:hAnsi="Arial" w:cs="Arial"/>
                <w:lang w:val="es-ES"/>
              </w:rPr>
            </w:pPr>
            <w:proofErr w:type="spellStart"/>
            <w:r w:rsidRPr="001D3FE6">
              <w:rPr>
                <w:rFonts w:ascii="Arial" w:hAnsi="Arial" w:cs="Arial"/>
                <w:lang w:val="es-ES"/>
              </w:rPr>
              <w:t>Tripepollo</w:t>
            </w:r>
            <w:proofErr w:type="spellEnd"/>
          </w:p>
        </w:tc>
        <w:tc>
          <w:tcPr>
            <w:tcW w:w="0" w:type="auto"/>
            <w:vAlign w:val="center"/>
          </w:tcPr>
          <w:p w:rsidR="001D3FE6" w:rsidRPr="001D3FE6" w:rsidRDefault="001D3FE6" w:rsidP="001D3FE6">
            <w:pPr>
              <w:jc w:val="center"/>
              <w:rPr>
                <w:rFonts w:ascii="Arial" w:hAnsi="Arial" w:cs="Arial"/>
                <w:i/>
                <w:lang w:val="es-ES"/>
              </w:rPr>
            </w:pPr>
            <w:proofErr w:type="spellStart"/>
            <w:r w:rsidRPr="001D3FE6">
              <w:rPr>
                <w:rFonts w:ascii="Arial" w:hAnsi="Arial" w:cs="Arial"/>
                <w:i/>
                <w:lang w:val="es-ES"/>
              </w:rPr>
              <w:t>Muehlenbeckia</w:t>
            </w:r>
            <w:proofErr w:type="spellEnd"/>
            <w:r w:rsidRPr="001D3FE6">
              <w:rPr>
                <w:rFonts w:ascii="Arial" w:hAnsi="Arial" w:cs="Arial"/>
                <w:i/>
                <w:lang w:val="es-ES"/>
              </w:rPr>
              <w:t xml:space="preserve"> </w:t>
            </w:r>
            <w:proofErr w:type="spellStart"/>
            <w:r w:rsidRPr="001D3FE6">
              <w:rPr>
                <w:rFonts w:ascii="Arial" w:hAnsi="Arial" w:cs="Arial"/>
                <w:i/>
                <w:lang w:val="es-ES"/>
              </w:rPr>
              <w:t>tamnifolia</w:t>
            </w:r>
            <w:proofErr w:type="spellEnd"/>
          </w:p>
        </w:tc>
        <w:tc>
          <w:tcPr>
            <w:tcW w:w="0" w:type="auto"/>
            <w:vAlign w:val="center"/>
          </w:tcPr>
          <w:p w:rsidR="001D3FE6" w:rsidRPr="001D3FE6" w:rsidRDefault="001D3FE6" w:rsidP="001D3FE6">
            <w:pPr>
              <w:jc w:val="center"/>
              <w:rPr>
                <w:rFonts w:ascii="Arial" w:hAnsi="Arial" w:cs="Arial"/>
                <w:lang w:val="es-ES"/>
              </w:rPr>
            </w:pPr>
            <w:proofErr w:type="spellStart"/>
            <w:r w:rsidRPr="001D3FE6">
              <w:rPr>
                <w:rFonts w:ascii="Arial" w:hAnsi="Arial" w:cs="Arial"/>
                <w:lang w:val="es-ES"/>
              </w:rPr>
              <w:t>Polygonaceae</w:t>
            </w:r>
            <w:proofErr w:type="spellEnd"/>
          </w:p>
        </w:tc>
      </w:tr>
      <w:tr w:rsidR="001D3FE6" w:rsidRPr="00DF2AED" w:rsidTr="001D3FE6">
        <w:trPr>
          <w:trHeight w:val="453"/>
          <w:jc w:val="center"/>
        </w:trPr>
        <w:tc>
          <w:tcPr>
            <w:tcW w:w="0" w:type="auto"/>
            <w:vAlign w:val="center"/>
          </w:tcPr>
          <w:p w:rsidR="001D3FE6" w:rsidRPr="001D3FE6" w:rsidRDefault="001D3FE6" w:rsidP="001D3FE6">
            <w:pPr>
              <w:ind w:left="360"/>
              <w:jc w:val="center"/>
              <w:rPr>
                <w:rFonts w:ascii="Arial" w:hAnsi="Arial" w:cs="Arial"/>
                <w:lang w:val="es-ES"/>
              </w:rPr>
            </w:pPr>
            <w:proofErr w:type="spellStart"/>
            <w:r w:rsidRPr="001D3FE6">
              <w:rPr>
                <w:rFonts w:ascii="Arial" w:hAnsi="Arial" w:cs="Arial"/>
                <w:lang w:val="es-ES"/>
              </w:rPr>
              <w:t>Docenón</w:t>
            </w:r>
            <w:proofErr w:type="spellEnd"/>
            <w:r w:rsidRPr="001D3FE6">
              <w:rPr>
                <w:rFonts w:ascii="Arial" w:hAnsi="Arial" w:cs="Arial"/>
                <w:lang w:val="es-ES"/>
              </w:rPr>
              <w:t xml:space="preserve"> de monte</w:t>
            </w:r>
          </w:p>
        </w:tc>
        <w:tc>
          <w:tcPr>
            <w:tcW w:w="0" w:type="auto"/>
            <w:vAlign w:val="center"/>
          </w:tcPr>
          <w:p w:rsidR="001D3FE6" w:rsidRPr="001D3FE6" w:rsidRDefault="001D3FE6" w:rsidP="001D3FE6">
            <w:pPr>
              <w:jc w:val="center"/>
              <w:rPr>
                <w:rFonts w:ascii="Arial" w:hAnsi="Arial" w:cs="Arial"/>
                <w:i/>
                <w:lang w:val="es-ES"/>
              </w:rPr>
            </w:pPr>
            <w:r w:rsidRPr="001D3FE6">
              <w:rPr>
                <w:rFonts w:ascii="Arial" w:hAnsi="Arial" w:cs="Arial"/>
                <w:i/>
                <w:lang w:val="es-ES"/>
              </w:rPr>
              <w:t xml:space="preserve">Vicia </w:t>
            </w:r>
            <w:proofErr w:type="spellStart"/>
            <w:r w:rsidRPr="001D3FE6">
              <w:rPr>
                <w:rFonts w:ascii="Arial" w:hAnsi="Arial" w:cs="Arial"/>
                <w:i/>
                <w:lang w:val="es-ES"/>
              </w:rPr>
              <w:t>andicola</w:t>
            </w:r>
            <w:proofErr w:type="spellEnd"/>
          </w:p>
        </w:tc>
        <w:tc>
          <w:tcPr>
            <w:tcW w:w="0" w:type="auto"/>
            <w:vAlign w:val="center"/>
          </w:tcPr>
          <w:p w:rsidR="001D3FE6" w:rsidRPr="001D3FE6" w:rsidRDefault="001D3FE6" w:rsidP="001D3FE6">
            <w:pPr>
              <w:jc w:val="center"/>
              <w:rPr>
                <w:rFonts w:ascii="Arial" w:hAnsi="Arial" w:cs="Arial"/>
                <w:lang w:val="es-ES"/>
              </w:rPr>
            </w:pPr>
            <w:proofErr w:type="spellStart"/>
            <w:r w:rsidRPr="001D3FE6">
              <w:rPr>
                <w:rFonts w:ascii="Arial" w:hAnsi="Arial" w:cs="Arial"/>
                <w:lang w:val="es-ES"/>
              </w:rPr>
              <w:t>Leguminosae</w:t>
            </w:r>
            <w:proofErr w:type="spellEnd"/>
          </w:p>
        </w:tc>
      </w:tr>
      <w:tr w:rsidR="001D3FE6" w:rsidRPr="00DF2AED" w:rsidTr="001D3FE6">
        <w:trPr>
          <w:trHeight w:val="453"/>
          <w:jc w:val="center"/>
        </w:trPr>
        <w:tc>
          <w:tcPr>
            <w:tcW w:w="0" w:type="auto"/>
            <w:vAlign w:val="center"/>
          </w:tcPr>
          <w:p w:rsidR="001D3FE6" w:rsidRPr="001D3FE6" w:rsidRDefault="001D3FE6" w:rsidP="001D3FE6">
            <w:pPr>
              <w:ind w:left="360"/>
              <w:jc w:val="center"/>
              <w:rPr>
                <w:rFonts w:ascii="Arial" w:hAnsi="Arial" w:cs="Arial"/>
                <w:lang w:val="es-ES"/>
              </w:rPr>
            </w:pPr>
            <w:proofErr w:type="spellStart"/>
            <w:r w:rsidRPr="001D3FE6">
              <w:rPr>
                <w:rFonts w:ascii="Arial" w:hAnsi="Arial" w:cs="Arial"/>
                <w:lang w:val="es-ES"/>
              </w:rPr>
              <w:t>Caminadera</w:t>
            </w:r>
            <w:proofErr w:type="spellEnd"/>
          </w:p>
        </w:tc>
        <w:tc>
          <w:tcPr>
            <w:tcW w:w="0" w:type="auto"/>
            <w:vAlign w:val="center"/>
          </w:tcPr>
          <w:p w:rsidR="001D3FE6" w:rsidRPr="001D3FE6" w:rsidRDefault="001D3FE6" w:rsidP="001D3FE6">
            <w:pPr>
              <w:jc w:val="center"/>
              <w:rPr>
                <w:rFonts w:ascii="Arial" w:hAnsi="Arial" w:cs="Arial"/>
                <w:i/>
                <w:lang w:val="es-ES"/>
              </w:rPr>
            </w:pPr>
            <w:proofErr w:type="spellStart"/>
            <w:r w:rsidRPr="001D3FE6">
              <w:rPr>
                <w:rFonts w:ascii="Arial" w:hAnsi="Arial" w:cs="Arial"/>
                <w:i/>
                <w:lang w:val="es-ES"/>
              </w:rPr>
              <w:t>Lycopodium</w:t>
            </w:r>
            <w:proofErr w:type="spellEnd"/>
            <w:r w:rsidRPr="001D3FE6">
              <w:rPr>
                <w:rFonts w:ascii="Arial" w:hAnsi="Arial" w:cs="Arial"/>
                <w:i/>
                <w:lang w:val="es-ES"/>
              </w:rPr>
              <w:t xml:space="preserve"> </w:t>
            </w:r>
            <w:proofErr w:type="spellStart"/>
            <w:r w:rsidRPr="001D3FE6">
              <w:rPr>
                <w:rFonts w:ascii="Arial" w:hAnsi="Arial" w:cs="Arial"/>
                <w:i/>
                <w:lang w:val="es-ES"/>
              </w:rPr>
              <w:t>sp</w:t>
            </w:r>
            <w:proofErr w:type="spellEnd"/>
            <w:r w:rsidRPr="001D3FE6">
              <w:rPr>
                <w:rFonts w:ascii="Arial" w:hAnsi="Arial" w:cs="Arial"/>
                <w:i/>
                <w:lang w:val="es-ES"/>
              </w:rPr>
              <w:t>.</w:t>
            </w:r>
          </w:p>
        </w:tc>
        <w:tc>
          <w:tcPr>
            <w:tcW w:w="0" w:type="auto"/>
            <w:vAlign w:val="center"/>
          </w:tcPr>
          <w:p w:rsidR="001D3FE6" w:rsidRPr="001D3FE6" w:rsidRDefault="001D3FE6" w:rsidP="001D3FE6">
            <w:pPr>
              <w:jc w:val="center"/>
              <w:rPr>
                <w:rFonts w:ascii="Arial" w:hAnsi="Arial" w:cs="Arial"/>
                <w:lang w:val="es-ES"/>
              </w:rPr>
            </w:pPr>
            <w:proofErr w:type="spellStart"/>
            <w:r w:rsidRPr="001D3FE6">
              <w:rPr>
                <w:rFonts w:ascii="Arial" w:hAnsi="Arial" w:cs="Arial"/>
                <w:lang w:val="es-ES"/>
              </w:rPr>
              <w:t>Lycopodiaceae</w:t>
            </w:r>
            <w:proofErr w:type="spellEnd"/>
          </w:p>
        </w:tc>
      </w:tr>
      <w:tr w:rsidR="001D3FE6" w:rsidRPr="00DF2AED" w:rsidTr="0097090E">
        <w:trPr>
          <w:trHeight w:val="298"/>
          <w:jc w:val="center"/>
        </w:trPr>
        <w:tc>
          <w:tcPr>
            <w:tcW w:w="0" w:type="auto"/>
            <w:vAlign w:val="center"/>
          </w:tcPr>
          <w:p w:rsidR="001D3FE6" w:rsidRPr="001D3FE6" w:rsidRDefault="001D3FE6" w:rsidP="001D3FE6">
            <w:pPr>
              <w:ind w:left="360"/>
              <w:jc w:val="center"/>
              <w:rPr>
                <w:rFonts w:ascii="Arial" w:hAnsi="Arial" w:cs="Arial"/>
                <w:lang w:val="es-ES"/>
              </w:rPr>
            </w:pPr>
            <w:proofErr w:type="spellStart"/>
            <w:r w:rsidRPr="001D3FE6">
              <w:rPr>
                <w:rFonts w:ascii="Arial" w:hAnsi="Arial" w:cs="Arial"/>
                <w:lang w:val="es-ES"/>
              </w:rPr>
              <w:t>Curuba</w:t>
            </w:r>
            <w:proofErr w:type="spellEnd"/>
          </w:p>
        </w:tc>
        <w:tc>
          <w:tcPr>
            <w:tcW w:w="0" w:type="auto"/>
            <w:vAlign w:val="center"/>
          </w:tcPr>
          <w:p w:rsidR="001D3FE6" w:rsidRPr="001D3FE6" w:rsidRDefault="001D3FE6" w:rsidP="001D3FE6">
            <w:pPr>
              <w:jc w:val="center"/>
              <w:rPr>
                <w:rFonts w:ascii="Arial" w:hAnsi="Arial" w:cs="Arial"/>
                <w:i/>
                <w:lang w:val="es-ES"/>
              </w:rPr>
            </w:pPr>
            <w:proofErr w:type="spellStart"/>
            <w:r w:rsidRPr="001D3FE6">
              <w:rPr>
                <w:rFonts w:ascii="Arial" w:hAnsi="Arial" w:cs="Arial"/>
                <w:i/>
                <w:lang w:val="es-ES"/>
              </w:rPr>
              <w:t>Passiflora</w:t>
            </w:r>
            <w:proofErr w:type="spellEnd"/>
            <w:r w:rsidRPr="001D3FE6">
              <w:rPr>
                <w:rFonts w:ascii="Arial" w:hAnsi="Arial" w:cs="Arial"/>
                <w:i/>
                <w:lang w:val="es-ES"/>
              </w:rPr>
              <w:t xml:space="preserve"> </w:t>
            </w:r>
            <w:proofErr w:type="spellStart"/>
            <w:r w:rsidRPr="001D3FE6">
              <w:rPr>
                <w:rFonts w:ascii="Arial" w:hAnsi="Arial" w:cs="Arial"/>
                <w:i/>
                <w:lang w:val="es-ES"/>
              </w:rPr>
              <w:t>mollisima</w:t>
            </w:r>
            <w:proofErr w:type="spellEnd"/>
          </w:p>
        </w:tc>
        <w:tc>
          <w:tcPr>
            <w:tcW w:w="0" w:type="auto"/>
            <w:vAlign w:val="center"/>
          </w:tcPr>
          <w:p w:rsidR="001D3FE6" w:rsidRPr="001D3FE6" w:rsidRDefault="001D3FE6" w:rsidP="001D3FE6">
            <w:pPr>
              <w:jc w:val="center"/>
              <w:rPr>
                <w:rFonts w:ascii="Arial" w:hAnsi="Arial" w:cs="Arial"/>
                <w:lang w:val="es-ES"/>
              </w:rPr>
            </w:pPr>
            <w:proofErr w:type="spellStart"/>
            <w:r w:rsidRPr="001D3FE6">
              <w:rPr>
                <w:rFonts w:ascii="Arial" w:hAnsi="Arial" w:cs="Arial"/>
                <w:lang w:val="es-ES"/>
              </w:rPr>
              <w:t>Passifloraceae</w:t>
            </w:r>
            <w:proofErr w:type="spellEnd"/>
          </w:p>
        </w:tc>
      </w:tr>
      <w:tr w:rsidR="001D3FE6" w:rsidRPr="00DF2AED" w:rsidTr="001D3FE6">
        <w:trPr>
          <w:trHeight w:val="453"/>
          <w:jc w:val="center"/>
        </w:trPr>
        <w:tc>
          <w:tcPr>
            <w:tcW w:w="0" w:type="auto"/>
            <w:vAlign w:val="center"/>
          </w:tcPr>
          <w:p w:rsidR="001D3FE6" w:rsidRPr="001D3FE6" w:rsidRDefault="001D3FE6" w:rsidP="001D3FE6">
            <w:pPr>
              <w:ind w:left="360"/>
              <w:jc w:val="center"/>
              <w:rPr>
                <w:rFonts w:ascii="Arial" w:hAnsi="Arial" w:cs="Arial"/>
                <w:lang w:val="es-ES"/>
              </w:rPr>
            </w:pPr>
            <w:r w:rsidRPr="001D3FE6">
              <w:rPr>
                <w:rFonts w:ascii="Arial" w:hAnsi="Arial" w:cs="Arial"/>
                <w:lang w:val="es-ES"/>
              </w:rPr>
              <w:t>Guayacana</w:t>
            </w:r>
          </w:p>
        </w:tc>
        <w:tc>
          <w:tcPr>
            <w:tcW w:w="0" w:type="auto"/>
            <w:vAlign w:val="center"/>
          </w:tcPr>
          <w:p w:rsidR="001D3FE6" w:rsidRPr="001D3FE6" w:rsidRDefault="001D3FE6" w:rsidP="001D3FE6">
            <w:pPr>
              <w:jc w:val="center"/>
              <w:rPr>
                <w:rFonts w:ascii="Arial" w:hAnsi="Arial" w:cs="Arial"/>
                <w:i/>
                <w:lang w:val="es-ES"/>
              </w:rPr>
            </w:pPr>
            <w:proofErr w:type="spellStart"/>
            <w:r w:rsidRPr="001D3FE6">
              <w:rPr>
                <w:rFonts w:ascii="Arial" w:hAnsi="Arial" w:cs="Arial"/>
                <w:i/>
                <w:lang w:val="es-ES"/>
              </w:rPr>
              <w:t>Smilax</w:t>
            </w:r>
            <w:proofErr w:type="spellEnd"/>
            <w:r w:rsidRPr="001D3FE6">
              <w:rPr>
                <w:rFonts w:ascii="Arial" w:hAnsi="Arial" w:cs="Arial"/>
                <w:i/>
                <w:lang w:val="es-ES"/>
              </w:rPr>
              <w:t xml:space="preserve"> tomentosa</w:t>
            </w:r>
          </w:p>
        </w:tc>
        <w:tc>
          <w:tcPr>
            <w:tcW w:w="0" w:type="auto"/>
            <w:vAlign w:val="center"/>
          </w:tcPr>
          <w:p w:rsidR="001D3FE6" w:rsidRPr="001D3FE6" w:rsidRDefault="001D3FE6" w:rsidP="001D3FE6">
            <w:pPr>
              <w:jc w:val="center"/>
              <w:rPr>
                <w:rFonts w:ascii="Arial" w:hAnsi="Arial" w:cs="Arial"/>
                <w:lang w:val="es-ES"/>
              </w:rPr>
            </w:pPr>
            <w:proofErr w:type="spellStart"/>
            <w:r w:rsidRPr="001D3FE6">
              <w:rPr>
                <w:rFonts w:ascii="Arial" w:hAnsi="Arial" w:cs="Arial"/>
                <w:lang w:val="es-ES"/>
              </w:rPr>
              <w:t>Smilacaceae</w:t>
            </w:r>
            <w:proofErr w:type="spellEnd"/>
          </w:p>
        </w:tc>
      </w:tr>
      <w:tr w:rsidR="001D3FE6" w:rsidRPr="00DF2AED" w:rsidTr="001D3FE6">
        <w:trPr>
          <w:trHeight w:val="453"/>
          <w:jc w:val="center"/>
        </w:trPr>
        <w:tc>
          <w:tcPr>
            <w:tcW w:w="0" w:type="auto"/>
            <w:vAlign w:val="center"/>
          </w:tcPr>
          <w:p w:rsidR="001D3FE6" w:rsidRPr="001D3FE6" w:rsidRDefault="001D3FE6" w:rsidP="001D3FE6">
            <w:pPr>
              <w:ind w:left="360"/>
              <w:jc w:val="center"/>
              <w:rPr>
                <w:rFonts w:ascii="Arial" w:hAnsi="Arial" w:cs="Arial"/>
                <w:lang w:val="es-ES"/>
              </w:rPr>
            </w:pPr>
            <w:proofErr w:type="spellStart"/>
            <w:r w:rsidRPr="001D3FE6">
              <w:rPr>
                <w:rFonts w:ascii="Arial" w:hAnsi="Arial" w:cs="Arial"/>
                <w:lang w:val="es-ES"/>
              </w:rPr>
              <w:t>Manuelion</w:t>
            </w:r>
            <w:proofErr w:type="spellEnd"/>
          </w:p>
        </w:tc>
        <w:tc>
          <w:tcPr>
            <w:tcW w:w="0" w:type="auto"/>
            <w:vAlign w:val="center"/>
          </w:tcPr>
          <w:p w:rsidR="001D3FE6" w:rsidRPr="001D3FE6" w:rsidRDefault="001D3FE6" w:rsidP="001D3FE6">
            <w:pPr>
              <w:jc w:val="center"/>
              <w:rPr>
                <w:rFonts w:ascii="Arial" w:hAnsi="Arial" w:cs="Arial"/>
                <w:i/>
                <w:lang w:val="es-ES"/>
              </w:rPr>
            </w:pPr>
            <w:proofErr w:type="spellStart"/>
            <w:r w:rsidRPr="001D3FE6">
              <w:rPr>
                <w:rFonts w:ascii="Arial" w:hAnsi="Arial" w:cs="Arial"/>
                <w:i/>
                <w:lang w:val="es-ES"/>
              </w:rPr>
              <w:t>Jungia</w:t>
            </w:r>
            <w:proofErr w:type="spellEnd"/>
            <w:r w:rsidRPr="001D3FE6">
              <w:rPr>
                <w:rFonts w:ascii="Arial" w:hAnsi="Arial" w:cs="Arial"/>
                <w:i/>
                <w:lang w:val="es-ES"/>
              </w:rPr>
              <w:t xml:space="preserve"> </w:t>
            </w:r>
            <w:proofErr w:type="spellStart"/>
            <w:r w:rsidRPr="001D3FE6">
              <w:rPr>
                <w:rFonts w:ascii="Arial" w:hAnsi="Arial" w:cs="Arial"/>
                <w:i/>
                <w:lang w:val="es-ES"/>
              </w:rPr>
              <w:t>ferruginea</w:t>
            </w:r>
            <w:proofErr w:type="spellEnd"/>
          </w:p>
        </w:tc>
        <w:tc>
          <w:tcPr>
            <w:tcW w:w="0" w:type="auto"/>
            <w:vAlign w:val="center"/>
          </w:tcPr>
          <w:p w:rsidR="001D3FE6" w:rsidRPr="001D3FE6" w:rsidRDefault="001D3FE6" w:rsidP="001D3FE6">
            <w:pPr>
              <w:jc w:val="center"/>
              <w:rPr>
                <w:rFonts w:ascii="Arial" w:hAnsi="Arial" w:cs="Arial"/>
                <w:lang w:val="es-ES"/>
              </w:rPr>
            </w:pPr>
            <w:proofErr w:type="spellStart"/>
            <w:r w:rsidRPr="001D3FE6">
              <w:rPr>
                <w:rFonts w:ascii="Arial" w:hAnsi="Arial" w:cs="Arial"/>
                <w:lang w:val="es-ES"/>
              </w:rPr>
              <w:t>Asteraceae</w:t>
            </w:r>
            <w:proofErr w:type="spellEnd"/>
          </w:p>
        </w:tc>
      </w:tr>
      <w:tr w:rsidR="001D3FE6" w:rsidRPr="00DF2AED" w:rsidTr="0097090E">
        <w:trPr>
          <w:trHeight w:val="404"/>
          <w:jc w:val="center"/>
        </w:trPr>
        <w:tc>
          <w:tcPr>
            <w:tcW w:w="0" w:type="auto"/>
            <w:vAlign w:val="center"/>
          </w:tcPr>
          <w:p w:rsidR="001D3FE6" w:rsidRPr="001D3FE6" w:rsidRDefault="001D3FE6" w:rsidP="001D3FE6">
            <w:pPr>
              <w:ind w:left="360"/>
              <w:jc w:val="center"/>
              <w:rPr>
                <w:rFonts w:ascii="Arial" w:hAnsi="Arial" w:cs="Arial"/>
                <w:lang w:val="es-ES"/>
              </w:rPr>
            </w:pPr>
            <w:r w:rsidRPr="001D3FE6">
              <w:rPr>
                <w:rFonts w:ascii="Arial" w:hAnsi="Arial" w:cs="Arial"/>
                <w:lang w:val="es-ES"/>
              </w:rPr>
              <w:t>Zarzamora</w:t>
            </w:r>
          </w:p>
        </w:tc>
        <w:tc>
          <w:tcPr>
            <w:tcW w:w="0" w:type="auto"/>
            <w:vAlign w:val="center"/>
          </w:tcPr>
          <w:p w:rsidR="001D3FE6" w:rsidRPr="001D3FE6" w:rsidRDefault="001D3FE6" w:rsidP="001D3FE6">
            <w:pPr>
              <w:jc w:val="center"/>
              <w:rPr>
                <w:rFonts w:ascii="Arial" w:hAnsi="Arial" w:cs="Arial"/>
                <w:i/>
                <w:lang w:val="es-ES"/>
              </w:rPr>
            </w:pPr>
            <w:proofErr w:type="spellStart"/>
            <w:r w:rsidRPr="001D3FE6">
              <w:rPr>
                <w:rFonts w:ascii="Arial" w:hAnsi="Arial" w:cs="Arial"/>
                <w:i/>
                <w:lang w:val="es-ES"/>
              </w:rPr>
              <w:t>Rubus</w:t>
            </w:r>
            <w:proofErr w:type="spellEnd"/>
            <w:r w:rsidRPr="001D3FE6">
              <w:rPr>
                <w:rFonts w:ascii="Arial" w:hAnsi="Arial" w:cs="Arial"/>
                <w:i/>
                <w:lang w:val="es-ES"/>
              </w:rPr>
              <w:t xml:space="preserve"> </w:t>
            </w:r>
            <w:proofErr w:type="spellStart"/>
            <w:r w:rsidRPr="001D3FE6">
              <w:rPr>
                <w:rFonts w:ascii="Arial" w:hAnsi="Arial" w:cs="Arial"/>
                <w:i/>
                <w:lang w:val="es-ES"/>
              </w:rPr>
              <w:t>sp</w:t>
            </w:r>
            <w:proofErr w:type="spellEnd"/>
            <w:r w:rsidRPr="001D3FE6">
              <w:rPr>
                <w:rFonts w:ascii="Arial" w:hAnsi="Arial" w:cs="Arial"/>
                <w:i/>
                <w:lang w:val="es-ES"/>
              </w:rPr>
              <w:t>.</w:t>
            </w:r>
          </w:p>
        </w:tc>
        <w:tc>
          <w:tcPr>
            <w:tcW w:w="0" w:type="auto"/>
            <w:vAlign w:val="center"/>
          </w:tcPr>
          <w:p w:rsidR="001D3FE6" w:rsidRPr="001D3FE6" w:rsidRDefault="001D3FE6" w:rsidP="001D3FE6">
            <w:pPr>
              <w:jc w:val="center"/>
              <w:rPr>
                <w:rFonts w:ascii="Arial" w:hAnsi="Arial" w:cs="Arial"/>
                <w:lang w:val="es-ES"/>
              </w:rPr>
            </w:pPr>
            <w:proofErr w:type="spellStart"/>
            <w:r w:rsidRPr="001D3FE6">
              <w:rPr>
                <w:rFonts w:ascii="Arial" w:hAnsi="Arial" w:cs="Arial"/>
                <w:lang w:val="es-ES"/>
              </w:rPr>
              <w:t>Rosaceae</w:t>
            </w:r>
            <w:proofErr w:type="spellEnd"/>
          </w:p>
        </w:tc>
      </w:tr>
      <w:tr w:rsidR="001D3FE6" w:rsidRPr="00DF2AED" w:rsidTr="0097090E">
        <w:trPr>
          <w:trHeight w:val="382"/>
          <w:jc w:val="center"/>
        </w:trPr>
        <w:tc>
          <w:tcPr>
            <w:tcW w:w="0" w:type="auto"/>
            <w:vAlign w:val="center"/>
          </w:tcPr>
          <w:p w:rsidR="001D3FE6" w:rsidRPr="001D3FE6" w:rsidRDefault="001D3FE6" w:rsidP="001D3FE6">
            <w:pPr>
              <w:ind w:left="360"/>
              <w:jc w:val="center"/>
              <w:rPr>
                <w:rFonts w:ascii="Arial" w:hAnsi="Arial" w:cs="Arial"/>
                <w:lang w:val="es-ES"/>
              </w:rPr>
            </w:pPr>
            <w:proofErr w:type="spellStart"/>
            <w:r w:rsidRPr="001D3FE6">
              <w:rPr>
                <w:rFonts w:ascii="Arial" w:hAnsi="Arial" w:cs="Arial"/>
                <w:lang w:val="es-ES"/>
              </w:rPr>
              <w:t>Pecosita</w:t>
            </w:r>
            <w:proofErr w:type="spellEnd"/>
          </w:p>
        </w:tc>
        <w:tc>
          <w:tcPr>
            <w:tcW w:w="0" w:type="auto"/>
            <w:vAlign w:val="center"/>
          </w:tcPr>
          <w:p w:rsidR="001D3FE6" w:rsidRPr="001D3FE6" w:rsidRDefault="001D3FE6" w:rsidP="001D3FE6">
            <w:pPr>
              <w:jc w:val="center"/>
              <w:rPr>
                <w:rFonts w:ascii="Arial" w:hAnsi="Arial" w:cs="Arial"/>
                <w:i/>
                <w:lang w:val="es-ES"/>
              </w:rPr>
            </w:pPr>
            <w:proofErr w:type="spellStart"/>
            <w:r w:rsidRPr="001D3FE6">
              <w:rPr>
                <w:rFonts w:ascii="Arial" w:hAnsi="Arial" w:cs="Arial"/>
                <w:i/>
                <w:lang w:val="es-ES"/>
              </w:rPr>
              <w:t>Bomarea</w:t>
            </w:r>
            <w:proofErr w:type="spellEnd"/>
            <w:r w:rsidRPr="001D3FE6">
              <w:rPr>
                <w:rFonts w:ascii="Arial" w:hAnsi="Arial" w:cs="Arial"/>
                <w:i/>
                <w:lang w:val="es-ES"/>
              </w:rPr>
              <w:t xml:space="preserve"> </w:t>
            </w:r>
            <w:proofErr w:type="spellStart"/>
            <w:r w:rsidRPr="001D3FE6">
              <w:rPr>
                <w:rFonts w:ascii="Arial" w:hAnsi="Arial" w:cs="Arial"/>
                <w:i/>
                <w:lang w:val="es-ES"/>
              </w:rPr>
              <w:t>sp</w:t>
            </w:r>
            <w:proofErr w:type="spellEnd"/>
            <w:r w:rsidRPr="001D3FE6">
              <w:rPr>
                <w:rFonts w:ascii="Arial" w:hAnsi="Arial" w:cs="Arial"/>
                <w:i/>
                <w:lang w:val="es-ES"/>
              </w:rPr>
              <w:t>.</w:t>
            </w:r>
          </w:p>
        </w:tc>
        <w:tc>
          <w:tcPr>
            <w:tcW w:w="0" w:type="auto"/>
            <w:vAlign w:val="center"/>
          </w:tcPr>
          <w:p w:rsidR="001D3FE6" w:rsidRPr="001D3FE6" w:rsidRDefault="001D3FE6" w:rsidP="001D3FE6">
            <w:pPr>
              <w:jc w:val="center"/>
              <w:rPr>
                <w:rFonts w:ascii="Arial" w:hAnsi="Arial" w:cs="Arial"/>
                <w:lang w:val="es-ES"/>
              </w:rPr>
            </w:pPr>
            <w:proofErr w:type="spellStart"/>
            <w:r w:rsidRPr="001D3FE6">
              <w:rPr>
                <w:rFonts w:ascii="Arial" w:hAnsi="Arial" w:cs="Arial"/>
                <w:lang w:val="es-ES"/>
              </w:rPr>
              <w:t>Alstroemeriaceae</w:t>
            </w:r>
            <w:proofErr w:type="spellEnd"/>
          </w:p>
        </w:tc>
      </w:tr>
      <w:tr w:rsidR="001D3FE6" w:rsidRPr="00DF2AED" w:rsidTr="0097090E">
        <w:trPr>
          <w:trHeight w:val="402"/>
          <w:jc w:val="center"/>
        </w:trPr>
        <w:tc>
          <w:tcPr>
            <w:tcW w:w="0" w:type="auto"/>
            <w:vAlign w:val="center"/>
          </w:tcPr>
          <w:p w:rsidR="001D3FE6" w:rsidRPr="001D3FE6" w:rsidRDefault="001D3FE6" w:rsidP="001D3FE6">
            <w:pPr>
              <w:ind w:left="360"/>
              <w:jc w:val="center"/>
              <w:rPr>
                <w:rFonts w:ascii="Arial" w:hAnsi="Arial" w:cs="Arial"/>
                <w:lang w:val="es-ES"/>
              </w:rPr>
            </w:pPr>
            <w:proofErr w:type="spellStart"/>
            <w:r w:rsidRPr="001D3FE6">
              <w:rPr>
                <w:rFonts w:ascii="Arial" w:hAnsi="Arial" w:cs="Arial"/>
                <w:lang w:val="es-ES"/>
              </w:rPr>
              <w:t>Cardosanto</w:t>
            </w:r>
            <w:proofErr w:type="spellEnd"/>
          </w:p>
        </w:tc>
        <w:tc>
          <w:tcPr>
            <w:tcW w:w="0" w:type="auto"/>
            <w:vAlign w:val="center"/>
          </w:tcPr>
          <w:p w:rsidR="001D3FE6" w:rsidRPr="001D3FE6" w:rsidRDefault="001D3FE6" w:rsidP="001D3FE6">
            <w:pPr>
              <w:jc w:val="center"/>
              <w:rPr>
                <w:rFonts w:ascii="Arial" w:hAnsi="Arial" w:cs="Arial"/>
                <w:i/>
                <w:lang w:val="es-ES"/>
              </w:rPr>
            </w:pPr>
            <w:r w:rsidRPr="001D3FE6">
              <w:rPr>
                <w:rFonts w:ascii="Arial" w:hAnsi="Arial" w:cs="Arial"/>
                <w:i/>
                <w:lang w:val="es-ES"/>
              </w:rPr>
              <w:t xml:space="preserve">Puya </w:t>
            </w:r>
            <w:proofErr w:type="spellStart"/>
            <w:r w:rsidRPr="001D3FE6">
              <w:rPr>
                <w:rFonts w:ascii="Arial" w:hAnsi="Arial" w:cs="Arial"/>
                <w:i/>
                <w:lang w:val="es-ES"/>
              </w:rPr>
              <w:t>sp</w:t>
            </w:r>
            <w:proofErr w:type="spellEnd"/>
            <w:r w:rsidRPr="001D3FE6">
              <w:rPr>
                <w:rFonts w:ascii="Arial" w:hAnsi="Arial" w:cs="Arial"/>
                <w:i/>
                <w:lang w:val="es-ES"/>
              </w:rPr>
              <w:t>.</w:t>
            </w:r>
          </w:p>
        </w:tc>
        <w:tc>
          <w:tcPr>
            <w:tcW w:w="0" w:type="auto"/>
            <w:vAlign w:val="center"/>
          </w:tcPr>
          <w:p w:rsidR="001D3FE6" w:rsidRPr="001D3FE6" w:rsidRDefault="001D3FE6" w:rsidP="001D3FE6">
            <w:pPr>
              <w:jc w:val="center"/>
              <w:rPr>
                <w:rFonts w:ascii="Arial" w:hAnsi="Arial" w:cs="Arial"/>
                <w:lang w:val="es-ES"/>
              </w:rPr>
            </w:pPr>
            <w:proofErr w:type="spellStart"/>
            <w:r w:rsidRPr="001D3FE6">
              <w:rPr>
                <w:rFonts w:ascii="Arial" w:hAnsi="Arial" w:cs="Arial"/>
                <w:lang w:val="es-ES"/>
              </w:rPr>
              <w:t>Bromeliaceae</w:t>
            </w:r>
            <w:proofErr w:type="spellEnd"/>
          </w:p>
        </w:tc>
      </w:tr>
      <w:tr w:rsidR="001D3FE6" w:rsidRPr="00DF2AED" w:rsidTr="0097090E">
        <w:trPr>
          <w:trHeight w:val="393"/>
          <w:jc w:val="center"/>
        </w:trPr>
        <w:tc>
          <w:tcPr>
            <w:tcW w:w="0" w:type="auto"/>
            <w:vAlign w:val="center"/>
          </w:tcPr>
          <w:p w:rsidR="001D3FE6" w:rsidRPr="00FC4BC7" w:rsidRDefault="001D3FE6" w:rsidP="001D3FE6">
            <w:pPr>
              <w:ind w:left="360"/>
              <w:jc w:val="center"/>
              <w:rPr>
                <w:rFonts w:ascii="Arial" w:hAnsi="Arial" w:cs="Arial"/>
                <w:lang w:val="es-ES"/>
              </w:rPr>
            </w:pPr>
            <w:r w:rsidRPr="00FC4BC7">
              <w:rPr>
                <w:rFonts w:ascii="Arial" w:hAnsi="Arial" w:cs="Arial"/>
                <w:lang w:val="es-ES"/>
              </w:rPr>
              <w:t>Fique</w:t>
            </w:r>
          </w:p>
        </w:tc>
        <w:tc>
          <w:tcPr>
            <w:tcW w:w="0" w:type="auto"/>
            <w:vAlign w:val="center"/>
          </w:tcPr>
          <w:p w:rsidR="001D3FE6" w:rsidRPr="001D3FE6" w:rsidRDefault="001D3FE6" w:rsidP="001D3FE6">
            <w:pPr>
              <w:jc w:val="center"/>
              <w:rPr>
                <w:rFonts w:ascii="Arial" w:hAnsi="Arial" w:cs="Arial"/>
                <w:i/>
                <w:lang w:val="es-ES"/>
              </w:rPr>
            </w:pPr>
            <w:r w:rsidRPr="001D3FE6">
              <w:rPr>
                <w:rFonts w:ascii="Arial" w:hAnsi="Arial" w:cs="Arial"/>
                <w:i/>
                <w:lang w:val="es-ES"/>
              </w:rPr>
              <w:t xml:space="preserve">Agave </w:t>
            </w:r>
            <w:proofErr w:type="spellStart"/>
            <w:r w:rsidRPr="001D3FE6">
              <w:rPr>
                <w:rFonts w:ascii="Arial" w:hAnsi="Arial" w:cs="Arial"/>
                <w:i/>
                <w:lang w:val="es-ES"/>
              </w:rPr>
              <w:t>sp</w:t>
            </w:r>
            <w:proofErr w:type="spellEnd"/>
            <w:r w:rsidRPr="001D3FE6">
              <w:rPr>
                <w:rFonts w:ascii="Arial" w:hAnsi="Arial" w:cs="Arial"/>
                <w:i/>
                <w:lang w:val="es-ES"/>
              </w:rPr>
              <w:t>.</w:t>
            </w:r>
          </w:p>
        </w:tc>
        <w:tc>
          <w:tcPr>
            <w:tcW w:w="0" w:type="auto"/>
            <w:vAlign w:val="center"/>
          </w:tcPr>
          <w:p w:rsidR="001D3FE6" w:rsidRPr="001D3FE6" w:rsidRDefault="001D3FE6" w:rsidP="001D3FE6">
            <w:pPr>
              <w:jc w:val="center"/>
              <w:rPr>
                <w:rFonts w:ascii="Arial" w:hAnsi="Arial" w:cs="Arial"/>
                <w:lang w:val="es-ES"/>
              </w:rPr>
            </w:pPr>
            <w:proofErr w:type="spellStart"/>
            <w:r w:rsidRPr="001D3FE6">
              <w:rPr>
                <w:rFonts w:ascii="Arial" w:hAnsi="Arial" w:cs="Arial"/>
                <w:lang w:val="es-ES"/>
              </w:rPr>
              <w:t>Asparagaceae</w:t>
            </w:r>
            <w:proofErr w:type="spellEnd"/>
          </w:p>
        </w:tc>
      </w:tr>
      <w:tr w:rsidR="001D3FE6" w:rsidRPr="00DF2AED" w:rsidTr="001D3FE6">
        <w:trPr>
          <w:trHeight w:val="453"/>
          <w:jc w:val="center"/>
        </w:trPr>
        <w:tc>
          <w:tcPr>
            <w:tcW w:w="0" w:type="auto"/>
            <w:vAlign w:val="center"/>
          </w:tcPr>
          <w:p w:rsidR="001D3FE6" w:rsidRPr="00FC4BC7" w:rsidRDefault="001D3FE6" w:rsidP="001D3FE6">
            <w:pPr>
              <w:ind w:left="360"/>
              <w:jc w:val="center"/>
              <w:rPr>
                <w:rFonts w:ascii="Arial" w:hAnsi="Arial" w:cs="Arial"/>
                <w:lang w:val="es-ES"/>
              </w:rPr>
            </w:pPr>
            <w:r w:rsidRPr="00FC4BC7">
              <w:rPr>
                <w:rFonts w:ascii="Arial" w:hAnsi="Arial" w:cs="Arial"/>
                <w:lang w:val="es-ES"/>
              </w:rPr>
              <w:t>Frailejón</w:t>
            </w:r>
          </w:p>
        </w:tc>
        <w:tc>
          <w:tcPr>
            <w:tcW w:w="0" w:type="auto"/>
            <w:vAlign w:val="center"/>
          </w:tcPr>
          <w:p w:rsidR="001D3FE6" w:rsidRPr="001D3FE6" w:rsidRDefault="001D3FE6" w:rsidP="001D3FE6">
            <w:pPr>
              <w:jc w:val="center"/>
              <w:rPr>
                <w:rFonts w:ascii="Arial" w:hAnsi="Arial" w:cs="Arial"/>
                <w:i/>
                <w:lang w:val="es-ES"/>
              </w:rPr>
            </w:pPr>
            <w:proofErr w:type="spellStart"/>
            <w:r w:rsidRPr="001D3FE6">
              <w:rPr>
                <w:rFonts w:ascii="Arial" w:hAnsi="Arial" w:cs="Arial"/>
                <w:i/>
                <w:lang w:val="es-ES"/>
              </w:rPr>
              <w:t>Espeletia</w:t>
            </w:r>
            <w:proofErr w:type="spellEnd"/>
            <w:r w:rsidRPr="001D3FE6">
              <w:rPr>
                <w:rFonts w:ascii="Arial" w:hAnsi="Arial" w:cs="Arial"/>
                <w:i/>
                <w:lang w:val="es-ES"/>
              </w:rPr>
              <w:t xml:space="preserve"> grandiflora</w:t>
            </w:r>
          </w:p>
        </w:tc>
        <w:tc>
          <w:tcPr>
            <w:tcW w:w="0" w:type="auto"/>
            <w:vAlign w:val="center"/>
          </w:tcPr>
          <w:p w:rsidR="001D3FE6" w:rsidRPr="001D3FE6" w:rsidRDefault="001D3FE6" w:rsidP="001D3FE6">
            <w:pPr>
              <w:jc w:val="center"/>
              <w:rPr>
                <w:rFonts w:ascii="Arial" w:hAnsi="Arial" w:cs="Arial"/>
                <w:lang w:val="es-ES"/>
              </w:rPr>
            </w:pPr>
            <w:proofErr w:type="spellStart"/>
            <w:r w:rsidRPr="001D3FE6">
              <w:rPr>
                <w:rFonts w:ascii="Arial" w:hAnsi="Arial" w:cs="Arial"/>
                <w:lang w:val="es-ES"/>
              </w:rPr>
              <w:t>Asteraceae</w:t>
            </w:r>
            <w:proofErr w:type="spellEnd"/>
          </w:p>
        </w:tc>
      </w:tr>
    </w:tbl>
    <w:p w:rsidR="00DF2AED" w:rsidRDefault="001D3FE6" w:rsidP="001D3FE6">
      <w:pPr>
        <w:jc w:val="center"/>
        <w:rPr>
          <w:rFonts w:ascii="Arial" w:hAnsi="Arial" w:cs="Arial"/>
        </w:rPr>
      </w:pPr>
      <w:r w:rsidRPr="001D3FE6">
        <w:rPr>
          <w:rFonts w:ascii="Arial" w:hAnsi="Arial" w:cs="Arial"/>
          <w:b/>
        </w:rPr>
        <w:t>Fuente:</w:t>
      </w:r>
      <w:r w:rsidRPr="001D3FE6">
        <w:rPr>
          <w:rFonts w:ascii="Arial" w:hAnsi="Arial" w:cs="Arial"/>
        </w:rPr>
        <w:t xml:space="preserve"> Adaptado de (CAR, 2014) (Ortiz Arango &amp; CIA, 1980)</w:t>
      </w:r>
      <w:r w:rsidR="006C0B21">
        <w:rPr>
          <w:rStyle w:val="Refdenotaalpie"/>
          <w:rFonts w:ascii="Arial" w:hAnsi="Arial" w:cs="Arial"/>
        </w:rPr>
        <w:footnoteReference w:id="2"/>
      </w:r>
      <w:r w:rsidRPr="001D3FE6">
        <w:rPr>
          <w:rFonts w:ascii="Arial" w:hAnsi="Arial" w:cs="Arial"/>
        </w:rPr>
        <w:t>.</w:t>
      </w:r>
    </w:p>
    <w:p w:rsidR="00F15E9E" w:rsidRPr="0097090E" w:rsidRDefault="0097090E" w:rsidP="0097090E">
      <w:pPr>
        <w:keepNext/>
        <w:spacing w:after="0" w:line="240" w:lineRule="auto"/>
        <w:jc w:val="center"/>
        <w:rPr>
          <w:rFonts w:ascii="Arial" w:hAnsi="Arial" w:cs="Arial"/>
        </w:rPr>
      </w:pPr>
      <w:bookmarkStart w:id="28" w:name="_Toc466925991"/>
      <w:r w:rsidRPr="0097090E">
        <w:rPr>
          <w:rFonts w:ascii="Arial" w:hAnsi="Arial" w:cs="Arial"/>
          <w:b/>
        </w:rPr>
        <w:t xml:space="preserve">Tabla </w:t>
      </w:r>
      <w:r w:rsidRPr="0097090E">
        <w:rPr>
          <w:rFonts w:ascii="Arial" w:hAnsi="Arial" w:cs="Arial"/>
          <w:b/>
        </w:rPr>
        <w:fldChar w:fldCharType="begin"/>
      </w:r>
      <w:r w:rsidRPr="0097090E">
        <w:rPr>
          <w:rFonts w:ascii="Arial" w:hAnsi="Arial" w:cs="Arial"/>
          <w:b/>
        </w:rPr>
        <w:instrText xml:space="preserve"> SEQ Tabla \* ARABIC </w:instrText>
      </w:r>
      <w:r w:rsidRPr="0097090E">
        <w:rPr>
          <w:rFonts w:ascii="Arial" w:hAnsi="Arial" w:cs="Arial"/>
          <w:b/>
        </w:rPr>
        <w:fldChar w:fldCharType="separate"/>
      </w:r>
      <w:r w:rsidR="00D53898">
        <w:rPr>
          <w:rFonts w:ascii="Arial" w:hAnsi="Arial" w:cs="Arial"/>
          <w:b/>
          <w:noProof/>
        </w:rPr>
        <w:t>7</w:t>
      </w:r>
      <w:r w:rsidRPr="0097090E">
        <w:rPr>
          <w:rFonts w:ascii="Arial" w:hAnsi="Arial" w:cs="Arial"/>
          <w:b/>
        </w:rPr>
        <w:fldChar w:fldCharType="end"/>
      </w:r>
      <w:r w:rsidRPr="0097090E">
        <w:rPr>
          <w:rFonts w:ascii="Arial" w:hAnsi="Arial" w:cs="Arial"/>
          <w:b/>
        </w:rPr>
        <w:t xml:space="preserve">. </w:t>
      </w:r>
      <w:r w:rsidRPr="0097090E">
        <w:rPr>
          <w:rFonts w:ascii="Arial" w:hAnsi="Arial" w:cs="Arial"/>
        </w:rPr>
        <w:t xml:space="preserve">Flora existente en la </w:t>
      </w:r>
      <w:proofErr w:type="spellStart"/>
      <w:r w:rsidRPr="0097090E">
        <w:rPr>
          <w:rFonts w:ascii="Arial" w:hAnsi="Arial" w:cs="Arial"/>
        </w:rPr>
        <w:t>Microcuenca</w:t>
      </w:r>
      <w:proofErr w:type="spellEnd"/>
      <w:r w:rsidRPr="0097090E">
        <w:rPr>
          <w:rFonts w:ascii="Arial" w:hAnsi="Arial" w:cs="Arial"/>
        </w:rPr>
        <w:t xml:space="preserve"> Río </w:t>
      </w:r>
      <w:proofErr w:type="spellStart"/>
      <w:r w:rsidRPr="0097090E">
        <w:rPr>
          <w:rFonts w:ascii="Arial" w:hAnsi="Arial" w:cs="Arial"/>
        </w:rPr>
        <w:t>Checua</w:t>
      </w:r>
      <w:proofErr w:type="spellEnd"/>
      <w:r w:rsidRPr="0097090E">
        <w:rPr>
          <w:rFonts w:ascii="Arial" w:hAnsi="Arial" w:cs="Arial"/>
        </w:rPr>
        <w:t>.</w:t>
      </w:r>
      <w:bookmarkEnd w:id="28"/>
    </w:p>
    <w:p w:rsidR="00DF52DF" w:rsidRPr="0097090E" w:rsidRDefault="00DF52DF" w:rsidP="00DF52DF">
      <w:pPr>
        <w:spacing w:after="0" w:line="240" w:lineRule="auto"/>
        <w:jc w:val="center"/>
        <w:rPr>
          <w:rFonts w:ascii="Arial" w:hAnsi="Arial" w:cs="Arial"/>
        </w:rPr>
      </w:pPr>
    </w:p>
    <w:tbl>
      <w:tblPr>
        <w:tblStyle w:val="Tablaconcuadrcula"/>
        <w:tblW w:w="5305" w:type="pct"/>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6"/>
        <w:gridCol w:w="4626"/>
      </w:tblGrid>
      <w:tr w:rsidR="00DF52DF" w:rsidRPr="00FC4BC7" w:rsidTr="00E65487">
        <w:tc>
          <w:tcPr>
            <w:tcW w:w="2500" w:type="pct"/>
          </w:tcPr>
          <w:p w:rsidR="00DF52DF" w:rsidRPr="00FC4BC7" w:rsidRDefault="00DF52DF" w:rsidP="00F868CF">
            <w:pPr>
              <w:pStyle w:val="Prrafodelista"/>
              <w:ind w:left="0"/>
              <w:jc w:val="center"/>
              <w:rPr>
                <w:rFonts w:ascii="Arial" w:hAnsi="Arial" w:cs="Arial"/>
                <w:i/>
                <w:lang w:val="es-ES"/>
              </w:rPr>
            </w:pPr>
            <w:proofErr w:type="spellStart"/>
            <w:r w:rsidRPr="00FC4BC7">
              <w:rPr>
                <w:rFonts w:ascii="Arial" w:hAnsi="Arial" w:cs="Arial"/>
                <w:i/>
                <w:lang w:val="es-ES"/>
              </w:rPr>
              <w:lastRenderedPageBreak/>
              <w:t>Epidendrum</w:t>
            </w:r>
            <w:proofErr w:type="spellEnd"/>
            <w:r w:rsidRPr="00FC4BC7">
              <w:rPr>
                <w:rFonts w:ascii="Arial" w:hAnsi="Arial" w:cs="Arial"/>
                <w:i/>
                <w:lang w:val="es-ES"/>
              </w:rPr>
              <w:t xml:space="preserve"> </w:t>
            </w:r>
            <w:proofErr w:type="spellStart"/>
            <w:r w:rsidRPr="00FC4BC7">
              <w:rPr>
                <w:rFonts w:ascii="Arial" w:hAnsi="Arial" w:cs="Arial"/>
                <w:i/>
                <w:lang w:val="es-ES"/>
              </w:rPr>
              <w:t>sp</w:t>
            </w:r>
            <w:proofErr w:type="spellEnd"/>
            <w:r w:rsidRPr="00FC4BC7">
              <w:rPr>
                <w:rFonts w:ascii="Arial" w:hAnsi="Arial" w:cs="Arial"/>
                <w:i/>
                <w:lang w:val="es-ES"/>
              </w:rPr>
              <w:t>. (Gallitos)</w:t>
            </w:r>
          </w:p>
        </w:tc>
        <w:tc>
          <w:tcPr>
            <w:tcW w:w="2500" w:type="pct"/>
          </w:tcPr>
          <w:p w:rsidR="00DF52DF" w:rsidRPr="00FC4BC7" w:rsidRDefault="00DF52DF" w:rsidP="00F868CF">
            <w:pPr>
              <w:pStyle w:val="Prrafodelista"/>
              <w:ind w:left="0"/>
              <w:jc w:val="center"/>
              <w:rPr>
                <w:rFonts w:ascii="Arial" w:hAnsi="Arial" w:cs="Arial"/>
                <w:i/>
                <w:lang w:val="es-ES"/>
              </w:rPr>
            </w:pPr>
            <w:proofErr w:type="spellStart"/>
            <w:r w:rsidRPr="00FC4BC7">
              <w:rPr>
                <w:rFonts w:ascii="Arial" w:hAnsi="Arial" w:cs="Arial"/>
                <w:i/>
                <w:lang w:val="es-ES"/>
              </w:rPr>
              <w:t>Oreopanax</w:t>
            </w:r>
            <w:proofErr w:type="spellEnd"/>
            <w:r w:rsidRPr="00FC4BC7">
              <w:rPr>
                <w:rFonts w:ascii="Arial" w:hAnsi="Arial" w:cs="Arial"/>
                <w:i/>
                <w:lang w:val="es-ES"/>
              </w:rPr>
              <w:t xml:space="preserve"> </w:t>
            </w:r>
            <w:proofErr w:type="spellStart"/>
            <w:r w:rsidRPr="00FC4BC7">
              <w:rPr>
                <w:rFonts w:ascii="Arial" w:hAnsi="Arial" w:cs="Arial"/>
                <w:i/>
                <w:lang w:val="es-ES"/>
              </w:rPr>
              <w:t>sp</w:t>
            </w:r>
            <w:proofErr w:type="spellEnd"/>
            <w:r w:rsidRPr="00FC4BC7">
              <w:rPr>
                <w:rFonts w:ascii="Arial" w:hAnsi="Arial" w:cs="Arial"/>
                <w:i/>
                <w:lang w:val="es-ES"/>
              </w:rPr>
              <w:t>. (Mano de oso)</w:t>
            </w:r>
          </w:p>
        </w:tc>
      </w:tr>
      <w:tr w:rsidR="00FC4BC7" w:rsidRPr="00FC4BC7" w:rsidTr="00E65487">
        <w:tc>
          <w:tcPr>
            <w:tcW w:w="2500" w:type="pct"/>
          </w:tcPr>
          <w:p w:rsidR="00FC4BC7" w:rsidRPr="00FC4BC7" w:rsidRDefault="00FC4BC7" w:rsidP="00F868CF">
            <w:pPr>
              <w:pStyle w:val="Prrafodelista"/>
              <w:ind w:left="0"/>
              <w:jc w:val="center"/>
              <w:rPr>
                <w:rFonts w:ascii="Arial" w:hAnsi="Arial" w:cs="Arial"/>
                <w:i/>
                <w:lang w:val="es-ES"/>
              </w:rPr>
            </w:pPr>
            <w:r w:rsidRPr="00FC4BC7">
              <w:rPr>
                <w:rFonts w:ascii="Arial" w:hAnsi="Arial" w:cs="Arial"/>
                <w:i/>
                <w:noProof/>
                <w:lang w:eastAsia="es-CO"/>
              </w:rPr>
              <w:drawing>
                <wp:inline distT="0" distB="0" distL="0" distR="0" wp14:anchorId="7B82FD8B" wp14:editId="6B45C603">
                  <wp:extent cx="2718966" cy="1800000"/>
                  <wp:effectExtent l="0" t="0" r="5715" b="0"/>
                  <wp:docPr id="566" name="Imagen 566" descr="C:\Users\usuario\Desktop\pot municipios\FOTOS\Salida exploración museo\DSC_4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uario\Desktop\pot municipios\FOTOS\Salida exploración museo\DSC_4608.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718966" cy="1800000"/>
                          </a:xfrm>
                          <a:prstGeom prst="rect">
                            <a:avLst/>
                          </a:prstGeom>
                          <a:noFill/>
                          <a:ln>
                            <a:noFill/>
                          </a:ln>
                        </pic:spPr>
                      </pic:pic>
                    </a:graphicData>
                  </a:graphic>
                </wp:inline>
              </w:drawing>
            </w:r>
          </w:p>
        </w:tc>
        <w:tc>
          <w:tcPr>
            <w:tcW w:w="2500" w:type="pct"/>
          </w:tcPr>
          <w:p w:rsidR="00FC4BC7" w:rsidRPr="00FC4BC7" w:rsidRDefault="00FC4BC7" w:rsidP="00F868CF">
            <w:pPr>
              <w:pStyle w:val="Prrafodelista"/>
              <w:ind w:left="0"/>
              <w:jc w:val="center"/>
              <w:rPr>
                <w:rFonts w:ascii="Arial" w:hAnsi="Arial" w:cs="Arial"/>
                <w:i/>
                <w:lang w:val="es-ES"/>
              </w:rPr>
            </w:pPr>
            <w:r w:rsidRPr="00FC4BC7">
              <w:rPr>
                <w:rFonts w:ascii="Arial" w:hAnsi="Arial" w:cs="Arial"/>
                <w:i/>
                <w:noProof/>
                <w:lang w:eastAsia="es-CO"/>
              </w:rPr>
              <w:drawing>
                <wp:inline distT="0" distB="0" distL="0" distR="0" wp14:anchorId="6ECA5F7E" wp14:editId="64BE4F18">
                  <wp:extent cx="2718966" cy="1800000"/>
                  <wp:effectExtent l="0" t="0" r="5715" b="0"/>
                  <wp:docPr id="567" name="Imagen 567" descr="C:\Users\usuario\Desktop\pot municipios\FOTOS\SALIDA DE EXPLORACION CUBILLOS\DSC_4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uario\Desktop\pot municipios\FOTOS\SALIDA DE EXPLORACION CUBILLOS\DSC_4103.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718966" cy="1800000"/>
                          </a:xfrm>
                          <a:prstGeom prst="rect">
                            <a:avLst/>
                          </a:prstGeom>
                          <a:noFill/>
                          <a:ln>
                            <a:noFill/>
                          </a:ln>
                        </pic:spPr>
                      </pic:pic>
                    </a:graphicData>
                  </a:graphic>
                </wp:inline>
              </w:drawing>
            </w:r>
          </w:p>
        </w:tc>
      </w:tr>
      <w:tr w:rsidR="00DF52DF" w:rsidRPr="00FC4BC7" w:rsidTr="00E65487">
        <w:tc>
          <w:tcPr>
            <w:tcW w:w="2500" w:type="pct"/>
          </w:tcPr>
          <w:p w:rsidR="00F868CF" w:rsidRPr="00F868CF" w:rsidRDefault="00F868CF" w:rsidP="00F868CF">
            <w:pPr>
              <w:pStyle w:val="Prrafodelista"/>
              <w:ind w:left="0"/>
              <w:jc w:val="center"/>
              <w:rPr>
                <w:rFonts w:ascii="Arial" w:hAnsi="Arial" w:cs="Arial"/>
                <w:i/>
                <w:sz w:val="10"/>
                <w:szCs w:val="10"/>
                <w:lang w:val="es-ES"/>
              </w:rPr>
            </w:pPr>
          </w:p>
          <w:p w:rsidR="00DF52DF" w:rsidRPr="00FC4BC7" w:rsidRDefault="00DF52DF" w:rsidP="00F868CF">
            <w:pPr>
              <w:pStyle w:val="Prrafodelista"/>
              <w:ind w:left="0"/>
              <w:jc w:val="center"/>
              <w:rPr>
                <w:rFonts w:ascii="Arial" w:hAnsi="Arial" w:cs="Arial"/>
                <w:i/>
                <w:lang w:val="es-ES"/>
              </w:rPr>
            </w:pPr>
            <w:r w:rsidRPr="00FC4BC7">
              <w:rPr>
                <w:rFonts w:ascii="Arial" w:hAnsi="Arial" w:cs="Arial"/>
                <w:i/>
                <w:lang w:val="es-ES"/>
              </w:rPr>
              <w:t xml:space="preserve">Agave </w:t>
            </w:r>
            <w:proofErr w:type="spellStart"/>
            <w:r w:rsidRPr="00FC4BC7">
              <w:rPr>
                <w:rFonts w:ascii="Arial" w:hAnsi="Arial" w:cs="Arial"/>
                <w:i/>
                <w:lang w:val="es-ES"/>
              </w:rPr>
              <w:t>sp</w:t>
            </w:r>
            <w:proofErr w:type="spellEnd"/>
            <w:r w:rsidRPr="00FC4BC7">
              <w:rPr>
                <w:rFonts w:ascii="Arial" w:hAnsi="Arial" w:cs="Arial"/>
                <w:i/>
                <w:lang w:val="es-ES"/>
              </w:rPr>
              <w:t>. (Fique)</w:t>
            </w:r>
          </w:p>
        </w:tc>
        <w:tc>
          <w:tcPr>
            <w:tcW w:w="2500" w:type="pct"/>
          </w:tcPr>
          <w:p w:rsidR="00F868CF" w:rsidRPr="00F868CF" w:rsidRDefault="00F868CF" w:rsidP="00F868CF">
            <w:pPr>
              <w:pStyle w:val="Prrafodelista"/>
              <w:ind w:left="0"/>
              <w:jc w:val="center"/>
              <w:rPr>
                <w:rFonts w:ascii="Arial" w:hAnsi="Arial" w:cs="Arial"/>
                <w:i/>
                <w:sz w:val="10"/>
                <w:szCs w:val="10"/>
                <w:lang w:val="es-ES"/>
              </w:rPr>
            </w:pPr>
          </w:p>
          <w:p w:rsidR="00DF52DF" w:rsidRPr="00FC4BC7" w:rsidRDefault="00DF52DF" w:rsidP="00F868CF">
            <w:pPr>
              <w:pStyle w:val="Prrafodelista"/>
              <w:ind w:left="0"/>
              <w:jc w:val="center"/>
              <w:rPr>
                <w:rFonts w:ascii="Arial" w:hAnsi="Arial" w:cs="Arial"/>
                <w:i/>
                <w:lang w:val="es-ES"/>
              </w:rPr>
            </w:pPr>
            <w:proofErr w:type="spellStart"/>
            <w:r w:rsidRPr="00FC4BC7">
              <w:rPr>
                <w:rFonts w:ascii="Arial" w:hAnsi="Arial" w:cs="Arial"/>
                <w:i/>
                <w:lang w:val="es-ES"/>
              </w:rPr>
              <w:t>Dodonaea</w:t>
            </w:r>
            <w:proofErr w:type="spellEnd"/>
            <w:r w:rsidRPr="00FC4BC7">
              <w:rPr>
                <w:rFonts w:ascii="Arial" w:hAnsi="Arial" w:cs="Arial"/>
                <w:i/>
                <w:lang w:val="es-ES"/>
              </w:rPr>
              <w:t xml:space="preserve"> viscosa (</w:t>
            </w:r>
            <w:proofErr w:type="spellStart"/>
            <w:r w:rsidRPr="00FC4BC7">
              <w:rPr>
                <w:rFonts w:ascii="Arial" w:hAnsi="Arial" w:cs="Arial"/>
                <w:i/>
                <w:lang w:val="es-ES"/>
              </w:rPr>
              <w:t>Hayuelo</w:t>
            </w:r>
            <w:proofErr w:type="spellEnd"/>
            <w:r w:rsidRPr="00FC4BC7">
              <w:rPr>
                <w:rFonts w:ascii="Arial" w:hAnsi="Arial" w:cs="Arial"/>
                <w:i/>
                <w:lang w:val="es-ES"/>
              </w:rPr>
              <w:t>)</w:t>
            </w:r>
          </w:p>
        </w:tc>
      </w:tr>
      <w:tr w:rsidR="00DF52DF" w:rsidRPr="00FC4BC7" w:rsidTr="00E65487">
        <w:tc>
          <w:tcPr>
            <w:tcW w:w="2500" w:type="pct"/>
          </w:tcPr>
          <w:p w:rsidR="00DF52DF" w:rsidRPr="00FC4BC7" w:rsidRDefault="00DF52DF" w:rsidP="00F868CF">
            <w:pPr>
              <w:pStyle w:val="Prrafodelista"/>
              <w:ind w:left="0"/>
              <w:jc w:val="center"/>
              <w:rPr>
                <w:rFonts w:ascii="Arial" w:hAnsi="Arial" w:cs="Arial"/>
                <w:i/>
                <w:lang w:val="es-ES"/>
              </w:rPr>
            </w:pPr>
            <w:r w:rsidRPr="00FC4BC7">
              <w:rPr>
                <w:rFonts w:ascii="Arial" w:hAnsi="Arial" w:cs="Arial"/>
                <w:i/>
                <w:noProof/>
                <w:lang w:eastAsia="es-CO"/>
              </w:rPr>
              <w:drawing>
                <wp:inline distT="0" distB="0" distL="0" distR="0" wp14:anchorId="73ED4254" wp14:editId="70167EF5">
                  <wp:extent cx="2700916" cy="1800000"/>
                  <wp:effectExtent l="0" t="0" r="4445" b="0"/>
                  <wp:docPr id="568" name="Imagen 568" descr="C:\Users\usuario\Desktop\pot municipios\FOTOS\FOTOS\FOTOS NEMOCON MARZO 2013\DSC_1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uario\Desktop\pot municipios\FOTOS\FOTOS\FOTOS NEMOCON MARZO 2013\DSC_1056.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700916" cy="1800000"/>
                          </a:xfrm>
                          <a:prstGeom prst="rect">
                            <a:avLst/>
                          </a:prstGeom>
                          <a:noFill/>
                          <a:ln>
                            <a:noFill/>
                          </a:ln>
                        </pic:spPr>
                      </pic:pic>
                    </a:graphicData>
                  </a:graphic>
                </wp:inline>
              </w:drawing>
            </w:r>
          </w:p>
        </w:tc>
        <w:tc>
          <w:tcPr>
            <w:tcW w:w="2500" w:type="pct"/>
          </w:tcPr>
          <w:p w:rsidR="00DF52DF" w:rsidRPr="00FC4BC7" w:rsidRDefault="00DF52DF" w:rsidP="00F868CF">
            <w:pPr>
              <w:pStyle w:val="Prrafodelista"/>
              <w:ind w:left="0"/>
              <w:jc w:val="center"/>
              <w:rPr>
                <w:rFonts w:ascii="Arial" w:hAnsi="Arial" w:cs="Arial"/>
                <w:i/>
                <w:lang w:val="es-ES"/>
              </w:rPr>
            </w:pPr>
            <w:r w:rsidRPr="00FC4BC7">
              <w:rPr>
                <w:rFonts w:ascii="Arial" w:hAnsi="Arial" w:cs="Arial"/>
                <w:i/>
                <w:noProof/>
                <w:lang w:eastAsia="es-CO"/>
              </w:rPr>
              <w:drawing>
                <wp:inline distT="0" distB="0" distL="0" distR="0" wp14:anchorId="2A117351" wp14:editId="7A81BD12">
                  <wp:extent cx="2700916" cy="1800000"/>
                  <wp:effectExtent l="0" t="0" r="4445" b="0"/>
                  <wp:docPr id="569" name="Imagen 569" descr="C:\Users\usuario\Desktop\pot municipios\FOTOS\FOTOS\FOTOS NEMOCON MARZO 2013\DSC_1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uario\Desktop\pot municipios\FOTOS\FOTOS\FOTOS NEMOCON MARZO 2013\DSC_1092.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700916" cy="1800000"/>
                          </a:xfrm>
                          <a:prstGeom prst="rect">
                            <a:avLst/>
                          </a:prstGeom>
                          <a:noFill/>
                          <a:ln>
                            <a:noFill/>
                          </a:ln>
                        </pic:spPr>
                      </pic:pic>
                    </a:graphicData>
                  </a:graphic>
                </wp:inline>
              </w:drawing>
            </w:r>
          </w:p>
        </w:tc>
      </w:tr>
      <w:tr w:rsidR="00DF52DF" w:rsidRPr="00FC4BC7" w:rsidTr="00E65487">
        <w:tc>
          <w:tcPr>
            <w:tcW w:w="2500" w:type="pct"/>
          </w:tcPr>
          <w:p w:rsidR="00F868CF" w:rsidRPr="00F868CF" w:rsidRDefault="00F868CF" w:rsidP="00F868CF">
            <w:pPr>
              <w:pStyle w:val="Prrafodelista"/>
              <w:ind w:left="0"/>
              <w:jc w:val="center"/>
              <w:rPr>
                <w:rFonts w:ascii="Arial" w:hAnsi="Arial" w:cs="Arial"/>
                <w:i/>
                <w:noProof/>
                <w:sz w:val="10"/>
                <w:szCs w:val="10"/>
              </w:rPr>
            </w:pPr>
          </w:p>
          <w:p w:rsidR="00DF52DF" w:rsidRPr="00FC4BC7" w:rsidRDefault="00DF52DF" w:rsidP="00F868CF">
            <w:pPr>
              <w:pStyle w:val="Prrafodelista"/>
              <w:ind w:left="0"/>
              <w:jc w:val="center"/>
              <w:rPr>
                <w:rFonts w:ascii="Arial" w:hAnsi="Arial" w:cs="Arial"/>
                <w:i/>
                <w:lang w:val="es-ES"/>
              </w:rPr>
            </w:pPr>
            <w:r w:rsidRPr="00FC4BC7">
              <w:rPr>
                <w:rFonts w:ascii="Arial" w:hAnsi="Arial" w:cs="Arial"/>
                <w:i/>
                <w:noProof/>
              </w:rPr>
              <w:t xml:space="preserve">Myrsine Guianensis (Cucharo) </w:t>
            </w:r>
          </w:p>
        </w:tc>
        <w:tc>
          <w:tcPr>
            <w:tcW w:w="2500" w:type="pct"/>
          </w:tcPr>
          <w:p w:rsidR="00F868CF" w:rsidRPr="00F868CF" w:rsidRDefault="00F868CF" w:rsidP="00F868CF">
            <w:pPr>
              <w:pStyle w:val="Prrafodelista"/>
              <w:ind w:left="0"/>
              <w:jc w:val="center"/>
              <w:rPr>
                <w:rFonts w:ascii="Arial" w:hAnsi="Arial" w:cs="Arial"/>
                <w:i/>
                <w:sz w:val="10"/>
                <w:szCs w:val="10"/>
                <w:lang w:val="es-ES"/>
              </w:rPr>
            </w:pPr>
          </w:p>
          <w:p w:rsidR="00DF52DF" w:rsidRPr="00FC4BC7" w:rsidRDefault="00DF52DF" w:rsidP="00F868CF">
            <w:pPr>
              <w:pStyle w:val="Prrafodelista"/>
              <w:ind w:left="0"/>
              <w:jc w:val="center"/>
              <w:rPr>
                <w:rFonts w:ascii="Arial" w:hAnsi="Arial" w:cs="Arial"/>
                <w:i/>
                <w:lang w:val="es-ES"/>
              </w:rPr>
            </w:pPr>
            <w:proofErr w:type="spellStart"/>
            <w:r w:rsidRPr="00FC4BC7">
              <w:rPr>
                <w:rFonts w:ascii="Arial" w:hAnsi="Arial" w:cs="Arial"/>
                <w:i/>
                <w:lang w:val="es-ES"/>
              </w:rPr>
              <w:t>Salix</w:t>
            </w:r>
            <w:proofErr w:type="spellEnd"/>
            <w:r w:rsidRPr="00FC4BC7">
              <w:rPr>
                <w:rFonts w:ascii="Arial" w:hAnsi="Arial" w:cs="Arial"/>
                <w:i/>
                <w:lang w:val="es-ES"/>
              </w:rPr>
              <w:t xml:space="preserve"> </w:t>
            </w:r>
            <w:proofErr w:type="spellStart"/>
            <w:r w:rsidRPr="00FC4BC7">
              <w:rPr>
                <w:rFonts w:ascii="Arial" w:hAnsi="Arial" w:cs="Arial"/>
                <w:i/>
                <w:lang w:val="es-ES"/>
              </w:rPr>
              <w:t>humboldtiana</w:t>
            </w:r>
            <w:proofErr w:type="spellEnd"/>
            <w:r w:rsidRPr="00FC4BC7">
              <w:rPr>
                <w:rFonts w:ascii="Arial" w:hAnsi="Arial" w:cs="Arial"/>
                <w:i/>
                <w:lang w:val="es-ES"/>
              </w:rPr>
              <w:t xml:space="preserve"> (Sauce)</w:t>
            </w:r>
          </w:p>
        </w:tc>
      </w:tr>
      <w:tr w:rsidR="00DF52DF" w:rsidRPr="00FC4BC7" w:rsidTr="00E65487">
        <w:tc>
          <w:tcPr>
            <w:tcW w:w="2500" w:type="pct"/>
          </w:tcPr>
          <w:p w:rsidR="00DF52DF" w:rsidRPr="00FC4BC7" w:rsidRDefault="00DF52DF" w:rsidP="00F868CF">
            <w:pPr>
              <w:pStyle w:val="Prrafodelista"/>
              <w:ind w:left="0"/>
              <w:jc w:val="center"/>
              <w:rPr>
                <w:rFonts w:ascii="Arial" w:hAnsi="Arial" w:cs="Arial"/>
                <w:i/>
                <w:lang w:val="es-ES"/>
              </w:rPr>
            </w:pPr>
            <w:r w:rsidRPr="00FC4BC7">
              <w:rPr>
                <w:rFonts w:ascii="Arial" w:hAnsi="Arial" w:cs="Arial"/>
                <w:i/>
                <w:noProof/>
                <w:lang w:eastAsia="es-CO"/>
              </w:rPr>
              <w:drawing>
                <wp:inline distT="0" distB="0" distL="0" distR="0" wp14:anchorId="5E3F42CA" wp14:editId="3BF224E9">
                  <wp:extent cx="2700916" cy="1800000"/>
                  <wp:effectExtent l="0" t="0" r="4445" b="0"/>
                  <wp:docPr id="570" name="Imagen 570" descr="C:\Users\usuario\Desktop\pot municipios\FOTOS\FOTOS\FOTOS NEMOCON MARZO 2013\DSC_1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uario\Desktop\pot municipios\FOTOS\FOTOS\FOTOS NEMOCON MARZO 2013\DSC_1096.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700916" cy="1800000"/>
                          </a:xfrm>
                          <a:prstGeom prst="rect">
                            <a:avLst/>
                          </a:prstGeom>
                          <a:noFill/>
                          <a:ln>
                            <a:noFill/>
                          </a:ln>
                        </pic:spPr>
                      </pic:pic>
                    </a:graphicData>
                  </a:graphic>
                </wp:inline>
              </w:drawing>
            </w:r>
          </w:p>
        </w:tc>
        <w:tc>
          <w:tcPr>
            <w:tcW w:w="2500" w:type="pct"/>
          </w:tcPr>
          <w:p w:rsidR="00DF52DF" w:rsidRPr="00FC4BC7" w:rsidRDefault="00DF52DF" w:rsidP="00F868CF">
            <w:pPr>
              <w:pStyle w:val="Prrafodelista"/>
              <w:ind w:left="0"/>
              <w:jc w:val="center"/>
              <w:rPr>
                <w:rFonts w:ascii="Arial" w:hAnsi="Arial" w:cs="Arial"/>
                <w:i/>
                <w:lang w:val="es-ES"/>
              </w:rPr>
            </w:pPr>
            <w:r w:rsidRPr="00FC4BC7">
              <w:rPr>
                <w:rFonts w:ascii="Arial" w:hAnsi="Arial" w:cs="Arial"/>
                <w:i/>
                <w:noProof/>
                <w:lang w:eastAsia="es-CO"/>
              </w:rPr>
              <w:drawing>
                <wp:inline distT="0" distB="0" distL="0" distR="0" wp14:anchorId="537EDD34" wp14:editId="44F8F692">
                  <wp:extent cx="2718966" cy="1800000"/>
                  <wp:effectExtent l="0" t="0" r="5715" b="0"/>
                  <wp:docPr id="571" name="Imagen 571" descr="C:\Users\usuario\Desktop\pot municipios\FOTOS\Salida exploración museo\DSC_4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uario\Desktop\pot municipios\FOTOS\Salida exploración museo\DSC_4614.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718966" cy="1800000"/>
                          </a:xfrm>
                          <a:prstGeom prst="rect">
                            <a:avLst/>
                          </a:prstGeom>
                          <a:noFill/>
                          <a:ln>
                            <a:noFill/>
                          </a:ln>
                        </pic:spPr>
                      </pic:pic>
                    </a:graphicData>
                  </a:graphic>
                </wp:inline>
              </w:drawing>
            </w:r>
          </w:p>
        </w:tc>
      </w:tr>
    </w:tbl>
    <w:p w:rsidR="00FC4BC7" w:rsidRPr="00DF2AED" w:rsidRDefault="00DF52DF" w:rsidP="001D3FE6">
      <w:pPr>
        <w:jc w:val="center"/>
        <w:rPr>
          <w:rFonts w:ascii="Arial" w:hAnsi="Arial" w:cs="Arial"/>
        </w:rPr>
      </w:pPr>
      <w:r w:rsidRPr="00DF52DF">
        <w:rPr>
          <w:rFonts w:ascii="Arial" w:hAnsi="Arial" w:cs="Arial"/>
          <w:b/>
        </w:rPr>
        <w:t>Fuente:</w:t>
      </w:r>
      <w:r>
        <w:rPr>
          <w:rFonts w:ascii="Arial" w:hAnsi="Arial" w:cs="Arial"/>
        </w:rPr>
        <w:t xml:space="preserve"> Proyecto Ambiental Regional, 2015</w:t>
      </w:r>
      <w:r>
        <w:rPr>
          <w:rStyle w:val="Refdenotaalpie"/>
          <w:rFonts w:ascii="Arial" w:hAnsi="Arial" w:cs="Arial"/>
        </w:rPr>
        <w:footnoteReference w:id="3"/>
      </w:r>
      <w:r>
        <w:rPr>
          <w:rFonts w:ascii="Arial" w:hAnsi="Arial" w:cs="Arial"/>
        </w:rPr>
        <w:t>.</w:t>
      </w:r>
    </w:p>
    <w:p w:rsidR="001C1F41" w:rsidRDefault="001C1F41" w:rsidP="001C1F41">
      <w:pPr>
        <w:tabs>
          <w:tab w:val="left" w:pos="1530"/>
        </w:tabs>
        <w:jc w:val="both"/>
        <w:rPr>
          <w:rFonts w:ascii="Arial" w:hAnsi="Arial" w:cs="Arial"/>
        </w:rPr>
      </w:pPr>
      <w:r>
        <w:rPr>
          <w:rFonts w:ascii="Arial" w:hAnsi="Arial" w:cs="Arial"/>
        </w:rPr>
        <w:t xml:space="preserve">La vegetación en las zonas más secas, encontramos </w:t>
      </w:r>
      <w:proofErr w:type="spellStart"/>
      <w:r>
        <w:rPr>
          <w:rFonts w:ascii="Arial" w:hAnsi="Arial" w:cs="Arial"/>
        </w:rPr>
        <w:t>ciros</w:t>
      </w:r>
      <w:proofErr w:type="spellEnd"/>
      <w:r>
        <w:rPr>
          <w:rFonts w:ascii="Arial" w:hAnsi="Arial" w:cs="Arial"/>
        </w:rPr>
        <w:t xml:space="preserve">, cucharos, </w:t>
      </w:r>
      <w:proofErr w:type="spellStart"/>
      <w:r>
        <w:rPr>
          <w:rFonts w:ascii="Arial" w:hAnsi="Arial" w:cs="Arial"/>
        </w:rPr>
        <w:t>coronos</w:t>
      </w:r>
      <w:proofErr w:type="spellEnd"/>
      <w:r>
        <w:rPr>
          <w:rFonts w:ascii="Arial" w:hAnsi="Arial" w:cs="Arial"/>
        </w:rPr>
        <w:t xml:space="preserve">, espinos, mortiños, dividivis, laureles, </w:t>
      </w:r>
      <w:proofErr w:type="spellStart"/>
      <w:r>
        <w:rPr>
          <w:rFonts w:ascii="Arial" w:hAnsi="Arial" w:cs="Arial"/>
        </w:rPr>
        <w:t>hayuelos</w:t>
      </w:r>
      <w:proofErr w:type="spellEnd"/>
      <w:r>
        <w:rPr>
          <w:rFonts w:ascii="Arial" w:hAnsi="Arial" w:cs="Arial"/>
        </w:rPr>
        <w:t xml:space="preserve">, chilcos, uña de gato, arrayan, sauce, </w:t>
      </w:r>
      <w:proofErr w:type="spellStart"/>
      <w:r>
        <w:rPr>
          <w:rFonts w:ascii="Arial" w:hAnsi="Arial" w:cs="Arial"/>
        </w:rPr>
        <w:t>cajeto</w:t>
      </w:r>
      <w:proofErr w:type="spellEnd"/>
      <w:r>
        <w:rPr>
          <w:rFonts w:ascii="Arial" w:hAnsi="Arial" w:cs="Arial"/>
        </w:rPr>
        <w:t xml:space="preserve">, chusque, </w:t>
      </w:r>
      <w:proofErr w:type="spellStart"/>
      <w:r>
        <w:rPr>
          <w:rFonts w:ascii="Arial" w:hAnsi="Arial" w:cs="Arial"/>
        </w:rPr>
        <w:t>encenillo</w:t>
      </w:r>
      <w:proofErr w:type="spellEnd"/>
      <w:r>
        <w:rPr>
          <w:rFonts w:ascii="Arial" w:hAnsi="Arial" w:cs="Arial"/>
        </w:rPr>
        <w:t xml:space="preserve"> y cortadera.  </w:t>
      </w:r>
    </w:p>
    <w:p w:rsidR="001C1F41" w:rsidRDefault="001C1F41" w:rsidP="00E845F8">
      <w:pPr>
        <w:spacing w:after="0" w:line="240" w:lineRule="auto"/>
        <w:jc w:val="both"/>
        <w:rPr>
          <w:rFonts w:ascii="Arial" w:hAnsi="Arial" w:cs="Arial"/>
          <w:b/>
        </w:rPr>
      </w:pPr>
    </w:p>
    <w:p w:rsidR="00E845F8" w:rsidRDefault="00E845F8" w:rsidP="00E845F8">
      <w:pPr>
        <w:spacing w:after="0" w:line="240" w:lineRule="auto"/>
        <w:jc w:val="both"/>
        <w:rPr>
          <w:rFonts w:ascii="Arial" w:hAnsi="Arial" w:cs="Arial"/>
          <w:b/>
        </w:rPr>
      </w:pPr>
      <w:proofErr w:type="spellStart"/>
      <w:r>
        <w:rPr>
          <w:rFonts w:ascii="Arial" w:hAnsi="Arial" w:cs="Arial"/>
          <w:b/>
        </w:rPr>
        <w:t>Condalia</w:t>
      </w:r>
      <w:proofErr w:type="spellEnd"/>
      <w:r>
        <w:rPr>
          <w:rFonts w:ascii="Arial" w:hAnsi="Arial" w:cs="Arial"/>
          <w:b/>
        </w:rPr>
        <w:t xml:space="preserve"> </w:t>
      </w:r>
      <w:proofErr w:type="spellStart"/>
      <w:r>
        <w:rPr>
          <w:rFonts w:ascii="Arial" w:hAnsi="Arial" w:cs="Arial"/>
          <w:b/>
        </w:rPr>
        <w:t>Thomasiana</w:t>
      </w:r>
      <w:proofErr w:type="spellEnd"/>
      <w:r>
        <w:rPr>
          <w:rFonts w:ascii="Arial" w:hAnsi="Arial" w:cs="Arial"/>
          <w:b/>
        </w:rPr>
        <w:t xml:space="preserve"> “</w:t>
      </w:r>
      <w:proofErr w:type="spellStart"/>
      <w:r>
        <w:rPr>
          <w:rFonts w:ascii="Arial" w:hAnsi="Arial" w:cs="Arial"/>
          <w:b/>
        </w:rPr>
        <w:t>Gurrumay</w:t>
      </w:r>
      <w:proofErr w:type="spellEnd"/>
      <w:r>
        <w:rPr>
          <w:rFonts w:ascii="Arial" w:hAnsi="Arial" w:cs="Arial"/>
          <w:b/>
        </w:rPr>
        <w:t>”</w:t>
      </w:r>
    </w:p>
    <w:p w:rsidR="00E845F8" w:rsidRPr="00E845F8" w:rsidRDefault="00E845F8" w:rsidP="00E845F8">
      <w:pPr>
        <w:spacing w:after="0" w:line="240" w:lineRule="auto"/>
        <w:jc w:val="both"/>
        <w:rPr>
          <w:rFonts w:ascii="Arial" w:hAnsi="Arial" w:cs="Arial"/>
          <w:b/>
        </w:rPr>
      </w:pPr>
    </w:p>
    <w:p w:rsidR="00E845F8" w:rsidRPr="00B4614C" w:rsidRDefault="00E845F8" w:rsidP="00E845F8">
      <w:pPr>
        <w:spacing w:after="0" w:line="240" w:lineRule="auto"/>
        <w:jc w:val="both"/>
        <w:rPr>
          <w:rFonts w:ascii="Arial" w:hAnsi="Arial" w:cs="Arial"/>
        </w:rPr>
      </w:pPr>
      <w:r w:rsidRPr="00B4614C">
        <w:rPr>
          <w:rFonts w:ascii="Arial" w:hAnsi="Arial" w:cs="Arial"/>
        </w:rPr>
        <w:t xml:space="preserve">La especie </w:t>
      </w:r>
      <w:proofErr w:type="spellStart"/>
      <w:r w:rsidRPr="00B4614C">
        <w:rPr>
          <w:rFonts w:ascii="Arial" w:hAnsi="Arial" w:cs="Arial"/>
        </w:rPr>
        <w:t>Condalia</w:t>
      </w:r>
      <w:proofErr w:type="spellEnd"/>
      <w:r w:rsidRPr="00B4614C">
        <w:rPr>
          <w:rFonts w:ascii="Arial" w:hAnsi="Arial" w:cs="Arial"/>
        </w:rPr>
        <w:t xml:space="preserve"> </w:t>
      </w:r>
      <w:proofErr w:type="spellStart"/>
      <w:r w:rsidRPr="00B4614C">
        <w:rPr>
          <w:rFonts w:ascii="Arial" w:hAnsi="Arial" w:cs="Arial"/>
        </w:rPr>
        <w:t>Thomasiana</w:t>
      </w:r>
      <w:proofErr w:type="spellEnd"/>
      <w:r w:rsidRPr="00B4614C">
        <w:rPr>
          <w:rFonts w:ascii="Arial" w:hAnsi="Arial" w:cs="Arial"/>
        </w:rPr>
        <w:t xml:space="preserve"> “</w:t>
      </w:r>
      <w:proofErr w:type="spellStart"/>
      <w:r w:rsidRPr="00B4614C">
        <w:rPr>
          <w:rFonts w:ascii="Arial" w:hAnsi="Arial" w:cs="Arial"/>
        </w:rPr>
        <w:t>Gurrumay</w:t>
      </w:r>
      <w:proofErr w:type="spellEnd"/>
      <w:r w:rsidRPr="00B4614C">
        <w:rPr>
          <w:rFonts w:ascii="Arial" w:hAnsi="Arial" w:cs="Arial"/>
        </w:rPr>
        <w:t xml:space="preserve">” solo se distribuye en Colombia y hasta ahora solo se ha encontrado en el Valle de Seco del Río </w:t>
      </w:r>
      <w:proofErr w:type="spellStart"/>
      <w:r w:rsidRPr="00B4614C">
        <w:rPr>
          <w:rFonts w:ascii="Arial" w:hAnsi="Arial" w:cs="Arial"/>
        </w:rPr>
        <w:t>Checua</w:t>
      </w:r>
      <w:proofErr w:type="spellEnd"/>
      <w:r w:rsidRPr="00B4614C">
        <w:rPr>
          <w:rFonts w:ascii="Arial" w:hAnsi="Arial" w:cs="Arial"/>
        </w:rPr>
        <w:t xml:space="preserve"> en los </w:t>
      </w:r>
      <w:r w:rsidRPr="00B4614C">
        <w:rPr>
          <w:rFonts w:ascii="Arial" w:hAnsi="Arial" w:cs="Arial"/>
          <w:u w:val="single"/>
        </w:rPr>
        <w:t xml:space="preserve">Municipios de </w:t>
      </w:r>
      <w:proofErr w:type="spellStart"/>
      <w:r w:rsidRPr="00B4614C">
        <w:rPr>
          <w:rFonts w:ascii="Arial" w:hAnsi="Arial" w:cs="Arial"/>
          <w:u w:val="single"/>
        </w:rPr>
        <w:t>Nemocón</w:t>
      </w:r>
      <w:proofErr w:type="spellEnd"/>
      <w:r w:rsidRPr="00B4614C">
        <w:rPr>
          <w:rFonts w:ascii="Arial" w:hAnsi="Arial" w:cs="Arial"/>
          <w:u w:val="single"/>
        </w:rPr>
        <w:t xml:space="preserve"> y </w:t>
      </w:r>
      <w:proofErr w:type="spellStart"/>
      <w:r w:rsidRPr="00B4614C">
        <w:rPr>
          <w:rFonts w:ascii="Arial" w:hAnsi="Arial" w:cs="Arial"/>
          <w:u w:val="single"/>
        </w:rPr>
        <w:t>Suesca</w:t>
      </w:r>
      <w:proofErr w:type="spellEnd"/>
      <w:r w:rsidRPr="00B4614C">
        <w:rPr>
          <w:rFonts w:ascii="Arial" w:hAnsi="Arial" w:cs="Arial"/>
        </w:rPr>
        <w:t>; actualmente se cataloga como especie en</w:t>
      </w:r>
      <w:r w:rsidRPr="00B4614C">
        <w:rPr>
          <w:rFonts w:ascii="Arial" w:hAnsi="Arial" w:cs="Arial"/>
          <w:bCs/>
        </w:rPr>
        <w:t xml:space="preserve"> </w:t>
      </w:r>
      <w:r w:rsidRPr="00B4614C">
        <w:rPr>
          <w:rFonts w:ascii="Arial" w:hAnsi="Arial" w:cs="Arial"/>
          <w:b/>
          <w:bCs/>
        </w:rPr>
        <w:t>Peligro Crítico</w:t>
      </w:r>
      <w:r w:rsidRPr="00B4614C">
        <w:rPr>
          <w:rFonts w:ascii="Arial" w:hAnsi="Arial" w:cs="Arial"/>
          <w:bCs/>
        </w:rPr>
        <w:t xml:space="preserve"> </w:t>
      </w:r>
      <w:r w:rsidRPr="00B4614C">
        <w:rPr>
          <w:rFonts w:ascii="Arial" w:hAnsi="Arial" w:cs="Arial"/>
        </w:rPr>
        <w:t xml:space="preserve">lo cual indica un </w:t>
      </w:r>
      <w:r w:rsidRPr="00B4614C">
        <w:rPr>
          <w:rFonts w:ascii="Arial" w:hAnsi="Arial" w:cs="Arial"/>
          <w:b/>
          <w:bCs/>
        </w:rPr>
        <w:t xml:space="preserve">Riesgo </w:t>
      </w:r>
      <w:r w:rsidRPr="00B4614C">
        <w:rPr>
          <w:rFonts w:ascii="Arial" w:hAnsi="Arial" w:cs="Arial"/>
          <w:b/>
        </w:rPr>
        <w:t xml:space="preserve">alto de </w:t>
      </w:r>
      <w:r w:rsidRPr="00B4614C">
        <w:rPr>
          <w:rFonts w:ascii="Arial" w:hAnsi="Arial" w:cs="Arial"/>
          <w:b/>
          <w:bCs/>
        </w:rPr>
        <w:t>Extinción</w:t>
      </w:r>
      <w:r w:rsidRPr="00B4614C">
        <w:rPr>
          <w:rFonts w:ascii="Arial" w:hAnsi="Arial" w:cs="Arial"/>
        </w:rPr>
        <w:t xml:space="preserve"> en el estado silvestre en un futuro inmediato. El </w:t>
      </w:r>
      <w:proofErr w:type="spellStart"/>
      <w:r w:rsidRPr="00B4614C">
        <w:rPr>
          <w:rFonts w:ascii="Arial" w:hAnsi="Arial" w:cs="Arial"/>
        </w:rPr>
        <w:t>Gurrumay</w:t>
      </w:r>
      <w:proofErr w:type="spellEnd"/>
      <w:r w:rsidRPr="00B4614C">
        <w:rPr>
          <w:rFonts w:ascii="Arial" w:hAnsi="Arial" w:cs="Arial"/>
        </w:rPr>
        <w:t xml:space="preserve"> contribuye con la captura de la humedad, protegiendo los suelos evitando </w:t>
      </w:r>
      <w:r w:rsidRPr="00B4614C">
        <w:rPr>
          <w:rFonts w:ascii="Arial" w:hAnsi="Arial" w:cs="Arial"/>
        </w:rPr>
        <w:lastRenderedPageBreak/>
        <w:t xml:space="preserve">que la lluvia arrastre los suelos, el efecto de las hojas retardan la caída del agua y le resta energía al agua de lluvia, permitiendo que cuando esta llega al suelo pueda infiltrase y logren llegar a mayores profundidades lo que favorece las reservas de aguas subterráneas, especialmente en áreas tan secas. </w:t>
      </w:r>
    </w:p>
    <w:p w:rsidR="005C36D6" w:rsidRDefault="005C36D6" w:rsidP="00E2374B">
      <w:pPr>
        <w:spacing w:after="0" w:line="240" w:lineRule="auto"/>
        <w:jc w:val="both"/>
        <w:rPr>
          <w:rFonts w:ascii="Arial" w:hAnsi="Arial" w:cs="Arial"/>
          <w:sz w:val="24"/>
          <w:szCs w:val="24"/>
        </w:rPr>
      </w:pPr>
    </w:p>
    <w:p w:rsidR="00FC4BC7" w:rsidRPr="008D3D74" w:rsidRDefault="00E826D7" w:rsidP="0097090E">
      <w:pPr>
        <w:pStyle w:val="Epgrafe"/>
        <w:jc w:val="center"/>
        <w:rPr>
          <w:rFonts w:ascii="Arial" w:hAnsi="Arial" w:cs="Arial"/>
          <w:b/>
          <w:i w:val="0"/>
          <w:color w:val="000000" w:themeColor="text1"/>
          <w:sz w:val="22"/>
          <w:szCs w:val="22"/>
        </w:rPr>
      </w:pPr>
      <w:bookmarkStart w:id="29" w:name="_Toc466925888"/>
      <w:r w:rsidRPr="008D3D74">
        <w:rPr>
          <w:i w:val="0"/>
          <w:noProof/>
          <w:lang w:eastAsia="es-CO"/>
        </w:rPr>
        <w:drawing>
          <wp:anchor distT="0" distB="0" distL="114300" distR="114300" simplePos="0" relativeHeight="251743232" behindDoc="1" locked="0" layoutInCell="1" allowOverlap="1" wp14:anchorId="1E182159" wp14:editId="1EC412CC">
            <wp:simplePos x="0" y="0"/>
            <wp:positionH relativeFrom="margin">
              <wp:align>center</wp:align>
            </wp:positionH>
            <wp:positionV relativeFrom="margin">
              <wp:posOffset>1347470</wp:posOffset>
            </wp:positionV>
            <wp:extent cx="4448175" cy="2788920"/>
            <wp:effectExtent l="0" t="0" r="9525" b="0"/>
            <wp:wrapTopAndBottom/>
            <wp:docPr id="4" name="Imagen 4" descr="C:\Users\FLA GOMEZ\AppData\Local\Microsoft\Windows\Temporary Internet Files\Content.Word\IMG-20160719-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LA GOMEZ\AppData\Local\Microsoft\Windows\Temporary Internet Files\Content.Word\IMG-20160719-WA0012.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7766" r="8111" b="6250"/>
                    <a:stretch/>
                  </pic:blipFill>
                  <pic:spPr bwMode="auto">
                    <a:xfrm>
                      <a:off x="0" y="0"/>
                      <a:ext cx="4448175" cy="27889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7090E" w:rsidRPr="008D3D74">
        <w:rPr>
          <w:rFonts w:ascii="Arial" w:hAnsi="Arial" w:cs="Arial"/>
          <w:b/>
          <w:i w:val="0"/>
          <w:color w:val="000000" w:themeColor="text1"/>
          <w:sz w:val="22"/>
          <w:szCs w:val="22"/>
        </w:rPr>
        <w:t xml:space="preserve">Imagen  </w:t>
      </w:r>
      <w:r w:rsidR="0097090E" w:rsidRPr="008D3D74">
        <w:rPr>
          <w:rFonts w:ascii="Arial" w:hAnsi="Arial" w:cs="Arial"/>
          <w:b/>
          <w:i w:val="0"/>
          <w:color w:val="000000" w:themeColor="text1"/>
          <w:sz w:val="22"/>
          <w:szCs w:val="22"/>
        </w:rPr>
        <w:fldChar w:fldCharType="begin"/>
      </w:r>
      <w:r w:rsidR="0097090E" w:rsidRPr="008D3D74">
        <w:rPr>
          <w:rFonts w:ascii="Arial" w:hAnsi="Arial" w:cs="Arial"/>
          <w:b/>
          <w:i w:val="0"/>
          <w:color w:val="000000" w:themeColor="text1"/>
          <w:sz w:val="22"/>
          <w:szCs w:val="22"/>
        </w:rPr>
        <w:instrText xml:space="preserve"> SEQ Imagen_ \* ARABIC </w:instrText>
      </w:r>
      <w:r w:rsidR="0097090E" w:rsidRPr="008D3D74">
        <w:rPr>
          <w:rFonts w:ascii="Arial" w:hAnsi="Arial" w:cs="Arial"/>
          <w:b/>
          <w:i w:val="0"/>
          <w:color w:val="000000" w:themeColor="text1"/>
          <w:sz w:val="22"/>
          <w:szCs w:val="22"/>
        </w:rPr>
        <w:fldChar w:fldCharType="separate"/>
      </w:r>
      <w:r w:rsidR="007D7668">
        <w:rPr>
          <w:rFonts w:ascii="Arial" w:hAnsi="Arial" w:cs="Arial"/>
          <w:b/>
          <w:i w:val="0"/>
          <w:noProof/>
          <w:color w:val="000000" w:themeColor="text1"/>
          <w:sz w:val="22"/>
          <w:szCs w:val="22"/>
        </w:rPr>
        <w:t>11</w:t>
      </w:r>
      <w:r w:rsidR="0097090E" w:rsidRPr="008D3D74">
        <w:rPr>
          <w:rFonts w:ascii="Arial" w:hAnsi="Arial" w:cs="Arial"/>
          <w:b/>
          <w:i w:val="0"/>
          <w:color w:val="000000" w:themeColor="text1"/>
          <w:sz w:val="22"/>
          <w:szCs w:val="22"/>
        </w:rPr>
        <w:fldChar w:fldCharType="end"/>
      </w:r>
      <w:r w:rsidR="0097090E" w:rsidRPr="008D3D74">
        <w:rPr>
          <w:rFonts w:ascii="Arial" w:hAnsi="Arial" w:cs="Arial"/>
          <w:b/>
          <w:i w:val="0"/>
          <w:color w:val="000000" w:themeColor="text1"/>
          <w:sz w:val="22"/>
          <w:szCs w:val="22"/>
        </w:rPr>
        <w:t xml:space="preserve">. </w:t>
      </w:r>
      <w:r w:rsidR="00E845F8" w:rsidRPr="008D3D74">
        <w:rPr>
          <w:rFonts w:ascii="Arial" w:hAnsi="Arial" w:cs="Arial"/>
          <w:i w:val="0"/>
          <w:color w:val="000000" w:themeColor="text1"/>
          <w:sz w:val="24"/>
          <w:szCs w:val="24"/>
        </w:rPr>
        <w:t xml:space="preserve">Especie </w:t>
      </w:r>
      <w:proofErr w:type="spellStart"/>
      <w:r w:rsidR="00E845F8" w:rsidRPr="008D3D74">
        <w:rPr>
          <w:rFonts w:ascii="Arial" w:hAnsi="Arial" w:cs="Arial"/>
          <w:i w:val="0"/>
          <w:color w:val="000000" w:themeColor="text1"/>
          <w:sz w:val="24"/>
          <w:szCs w:val="24"/>
        </w:rPr>
        <w:t>Condalia</w:t>
      </w:r>
      <w:proofErr w:type="spellEnd"/>
      <w:r w:rsidR="00E845F8" w:rsidRPr="008D3D74">
        <w:rPr>
          <w:rFonts w:ascii="Arial" w:hAnsi="Arial" w:cs="Arial"/>
          <w:i w:val="0"/>
          <w:color w:val="000000" w:themeColor="text1"/>
          <w:sz w:val="24"/>
          <w:szCs w:val="24"/>
        </w:rPr>
        <w:t xml:space="preserve"> </w:t>
      </w:r>
      <w:proofErr w:type="spellStart"/>
      <w:r w:rsidR="00E845F8" w:rsidRPr="008D3D74">
        <w:rPr>
          <w:rFonts w:ascii="Arial" w:hAnsi="Arial" w:cs="Arial"/>
          <w:i w:val="0"/>
          <w:color w:val="000000" w:themeColor="text1"/>
          <w:sz w:val="24"/>
          <w:szCs w:val="24"/>
        </w:rPr>
        <w:t>Thomasiana</w:t>
      </w:r>
      <w:proofErr w:type="spellEnd"/>
      <w:r w:rsidR="00E845F8" w:rsidRPr="008D3D74">
        <w:rPr>
          <w:rFonts w:ascii="Arial" w:hAnsi="Arial" w:cs="Arial"/>
          <w:i w:val="0"/>
          <w:color w:val="000000" w:themeColor="text1"/>
          <w:sz w:val="24"/>
          <w:szCs w:val="24"/>
        </w:rPr>
        <w:t>.</w:t>
      </w:r>
      <w:bookmarkEnd w:id="29"/>
      <w:r w:rsidR="00E845F8" w:rsidRPr="008D3D74">
        <w:rPr>
          <w:rFonts w:ascii="Arial" w:hAnsi="Arial" w:cs="Arial"/>
          <w:i w:val="0"/>
          <w:iCs w:val="0"/>
          <w:color w:val="000000" w:themeColor="text1"/>
          <w:sz w:val="24"/>
          <w:szCs w:val="24"/>
        </w:rPr>
        <w:t xml:space="preserve"> </w:t>
      </w:r>
    </w:p>
    <w:p w:rsidR="005C36D6" w:rsidRDefault="005C36D6" w:rsidP="005C36D6">
      <w:pPr>
        <w:tabs>
          <w:tab w:val="left" w:pos="1530"/>
        </w:tabs>
        <w:ind w:left="360"/>
        <w:jc w:val="center"/>
        <w:rPr>
          <w:rFonts w:ascii="Arial" w:hAnsi="Arial" w:cs="Arial"/>
        </w:rPr>
      </w:pPr>
      <w:r w:rsidRPr="005C36D6">
        <w:rPr>
          <w:rFonts w:ascii="Arial" w:hAnsi="Arial" w:cs="Arial"/>
          <w:b/>
        </w:rPr>
        <w:t>Fuente:</w:t>
      </w:r>
      <w:r>
        <w:rPr>
          <w:rFonts w:ascii="Arial" w:hAnsi="Arial" w:cs="Arial"/>
        </w:rPr>
        <w:t xml:space="preserve"> Secretaría Agropecuaria y Ambiental, 2016.</w:t>
      </w:r>
    </w:p>
    <w:p w:rsidR="00571125" w:rsidRPr="008D3D74" w:rsidRDefault="0097090E" w:rsidP="0097090E">
      <w:pPr>
        <w:keepNext/>
        <w:spacing w:after="0" w:line="240" w:lineRule="auto"/>
        <w:jc w:val="center"/>
        <w:rPr>
          <w:rFonts w:ascii="Arial" w:hAnsi="Arial" w:cs="Arial"/>
          <w:iCs/>
        </w:rPr>
      </w:pPr>
      <w:bookmarkStart w:id="30" w:name="_Toc466925889"/>
      <w:r w:rsidRPr="008D3D74">
        <w:rPr>
          <w:rFonts w:ascii="Arial" w:hAnsi="Arial" w:cs="Arial"/>
          <w:b/>
          <w:iCs/>
        </w:rPr>
        <w:t xml:space="preserve">Imagen  </w:t>
      </w:r>
      <w:r w:rsidRPr="008D3D74">
        <w:rPr>
          <w:rFonts w:ascii="Arial" w:hAnsi="Arial" w:cs="Arial"/>
          <w:b/>
          <w:iCs/>
        </w:rPr>
        <w:fldChar w:fldCharType="begin"/>
      </w:r>
      <w:r w:rsidRPr="008D3D74">
        <w:rPr>
          <w:rFonts w:ascii="Arial" w:hAnsi="Arial" w:cs="Arial"/>
          <w:b/>
          <w:iCs/>
        </w:rPr>
        <w:instrText xml:space="preserve"> SEQ Imagen_ \* ARABIC </w:instrText>
      </w:r>
      <w:r w:rsidRPr="008D3D74">
        <w:rPr>
          <w:rFonts w:ascii="Arial" w:hAnsi="Arial" w:cs="Arial"/>
          <w:b/>
          <w:iCs/>
        </w:rPr>
        <w:fldChar w:fldCharType="separate"/>
      </w:r>
      <w:r w:rsidR="007D7668">
        <w:rPr>
          <w:rFonts w:ascii="Arial" w:hAnsi="Arial" w:cs="Arial"/>
          <w:b/>
          <w:iCs/>
          <w:noProof/>
        </w:rPr>
        <w:t>12</w:t>
      </w:r>
      <w:r w:rsidRPr="008D3D74">
        <w:rPr>
          <w:rFonts w:ascii="Arial" w:hAnsi="Arial" w:cs="Arial"/>
          <w:b/>
          <w:iCs/>
        </w:rPr>
        <w:fldChar w:fldCharType="end"/>
      </w:r>
      <w:r w:rsidRPr="008D3D74">
        <w:rPr>
          <w:rFonts w:ascii="Arial" w:hAnsi="Arial" w:cs="Arial"/>
          <w:b/>
          <w:iCs/>
        </w:rPr>
        <w:t xml:space="preserve">. </w:t>
      </w:r>
      <w:r w:rsidR="00E845F8" w:rsidRPr="008D3D74">
        <w:rPr>
          <w:rFonts w:ascii="Arial" w:hAnsi="Arial" w:cs="Arial"/>
          <w:color w:val="000000" w:themeColor="text1"/>
        </w:rPr>
        <w:t xml:space="preserve">Ubicación especie </w:t>
      </w:r>
      <w:proofErr w:type="spellStart"/>
      <w:r w:rsidR="00E845F8" w:rsidRPr="008D3D74">
        <w:rPr>
          <w:rFonts w:ascii="Arial" w:hAnsi="Arial" w:cs="Arial"/>
          <w:color w:val="000000" w:themeColor="text1"/>
        </w:rPr>
        <w:t>Condalia</w:t>
      </w:r>
      <w:proofErr w:type="spellEnd"/>
      <w:r w:rsidR="00E845F8" w:rsidRPr="008D3D74">
        <w:rPr>
          <w:rFonts w:ascii="Arial" w:hAnsi="Arial" w:cs="Arial"/>
          <w:color w:val="000000" w:themeColor="text1"/>
        </w:rPr>
        <w:t xml:space="preserve"> </w:t>
      </w:r>
      <w:proofErr w:type="spellStart"/>
      <w:r w:rsidR="00E845F8" w:rsidRPr="008D3D74">
        <w:rPr>
          <w:rFonts w:ascii="Arial" w:hAnsi="Arial" w:cs="Arial"/>
          <w:color w:val="000000" w:themeColor="text1"/>
        </w:rPr>
        <w:t>Thomasiana</w:t>
      </w:r>
      <w:proofErr w:type="spellEnd"/>
      <w:r w:rsidR="00E845F8" w:rsidRPr="008D3D74">
        <w:rPr>
          <w:rFonts w:ascii="Arial" w:hAnsi="Arial" w:cs="Arial"/>
          <w:color w:val="000000" w:themeColor="text1"/>
        </w:rPr>
        <w:t>.</w:t>
      </w:r>
      <w:bookmarkEnd w:id="30"/>
      <w:r w:rsidR="00E845F8" w:rsidRPr="008D3D74">
        <w:rPr>
          <w:rFonts w:ascii="Arial" w:hAnsi="Arial" w:cs="Arial"/>
          <w:iCs/>
        </w:rPr>
        <w:t xml:space="preserve"> </w:t>
      </w:r>
    </w:p>
    <w:p w:rsidR="00E826D7" w:rsidRPr="0097090E" w:rsidRDefault="00E826D7" w:rsidP="0097090E">
      <w:pPr>
        <w:keepNext/>
        <w:spacing w:after="0" w:line="240" w:lineRule="auto"/>
        <w:jc w:val="center"/>
        <w:rPr>
          <w:rFonts w:ascii="Arial" w:hAnsi="Arial" w:cs="Arial"/>
          <w:b/>
          <w:i/>
          <w:iCs/>
        </w:rPr>
      </w:pPr>
      <w:r>
        <w:rPr>
          <w:rFonts w:ascii="Arial" w:hAnsi="Arial" w:cs="Arial"/>
          <w:b/>
          <w:i/>
          <w:iCs/>
          <w:noProof/>
          <w:lang w:eastAsia="es-CO"/>
        </w:rPr>
        <w:drawing>
          <wp:inline distT="0" distB="0" distL="0" distR="0" wp14:anchorId="6311F02D" wp14:editId="4237E6E8">
            <wp:extent cx="5153025" cy="3886846"/>
            <wp:effectExtent l="0" t="0"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153805" cy="3887434"/>
                    </a:xfrm>
                    <a:prstGeom prst="rect">
                      <a:avLst/>
                    </a:prstGeom>
                    <a:noFill/>
                  </pic:spPr>
                </pic:pic>
              </a:graphicData>
            </a:graphic>
          </wp:inline>
        </w:drawing>
      </w:r>
    </w:p>
    <w:p w:rsidR="00E2374B" w:rsidRDefault="00571125" w:rsidP="00E2374B">
      <w:pPr>
        <w:jc w:val="center"/>
        <w:rPr>
          <w:rFonts w:ascii="Arial" w:hAnsi="Arial" w:cs="Arial"/>
        </w:rPr>
      </w:pPr>
      <w:r w:rsidRPr="00611470">
        <w:rPr>
          <w:rFonts w:ascii="Arial" w:hAnsi="Arial" w:cs="Arial"/>
          <w:b/>
        </w:rPr>
        <w:t>Fuente:</w:t>
      </w:r>
      <w:r>
        <w:rPr>
          <w:rFonts w:ascii="Arial" w:hAnsi="Arial" w:cs="Arial"/>
        </w:rPr>
        <w:t xml:space="preserve"> </w:t>
      </w:r>
      <w:r w:rsidR="00E2374B">
        <w:rPr>
          <w:rFonts w:ascii="Arial" w:hAnsi="Arial" w:cs="Arial"/>
        </w:rPr>
        <w:t xml:space="preserve">Acuerdo No. 004 - </w:t>
      </w:r>
      <w:r w:rsidR="00E2374B" w:rsidRPr="00183AA9">
        <w:rPr>
          <w:rFonts w:ascii="Arial" w:hAnsi="Arial" w:cs="Arial"/>
        </w:rPr>
        <w:t>E</w:t>
      </w:r>
      <w:r w:rsidR="00E2374B">
        <w:rPr>
          <w:rFonts w:ascii="Arial" w:hAnsi="Arial" w:cs="Arial"/>
        </w:rPr>
        <w:t xml:space="preserve">squema de </w:t>
      </w:r>
      <w:r w:rsidR="00E2374B" w:rsidRPr="00183AA9">
        <w:rPr>
          <w:rFonts w:ascii="Arial" w:hAnsi="Arial" w:cs="Arial"/>
        </w:rPr>
        <w:t>O</w:t>
      </w:r>
      <w:r w:rsidR="00E2374B">
        <w:rPr>
          <w:rFonts w:ascii="Arial" w:hAnsi="Arial" w:cs="Arial"/>
        </w:rPr>
        <w:t xml:space="preserve">rdenamiento </w:t>
      </w:r>
      <w:r w:rsidR="00E2374B" w:rsidRPr="00183AA9">
        <w:rPr>
          <w:rFonts w:ascii="Arial" w:hAnsi="Arial" w:cs="Arial"/>
        </w:rPr>
        <w:t>T</w:t>
      </w:r>
      <w:r w:rsidR="00E2374B">
        <w:rPr>
          <w:rFonts w:ascii="Arial" w:hAnsi="Arial" w:cs="Arial"/>
        </w:rPr>
        <w:t>erritorial, 2015.</w:t>
      </w:r>
    </w:p>
    <w:p w:rsidR="006576AA" w:rsidRDefault="00D345B4" w:rsidP="00D345B4">
      <w:pPr>
        <w:jc w:val="both"/>
        <w:rPr>
          <w:rFonts w:ascii="Arial" w:hAnsi="Arial" w:cs="Arial"/>
          <w:b/>
        </w:rPr>
      </w:pPr>
      <w:r>
        <w:rPr>
          <w:rFonts w:ascii="Arial" w:hAnsi="Arial" w:cs="Arial"/>
          <w:b/>
        </w:rPr>
        <w:lastRenderedPageBreak/>
        <w:t xml:space="preserve">FAUNA: </w:t>
      </w:r>
    </w:p>
    <w:p w:rsidR="00D345B4" w:rsidRDefault="00FE6383" w:rsidP="00191432">
      <w:pPr>
        <w:spacing w:line="240" w:lineRule="auto"/>
        <w:jc w:val="both"/>
        <w:rPr>
          <w:rFonts w:ascii="Arial" w:hAnsi="Arial" w:cs="Arial"/>
        </w:rPr>
      </w:pPr>
      <w:r>
        <w:rPr>
          <w:rFonts w:ascii="Arial" w:hAnsi="Arial" w:cs="Arial"/>
        </w:rPr>
        <w:t xml:space="preserve">Para la determinación </w:t>
      </w:r>
      <w:r w:rsidR="00191432">
        <w:rPr>
          <w:rFonts w:ascii="Arial" w:hAnsi="Arial" w:cs="Arial"/>
        </w:rPr>
        <w:t xml:space="preserve">de la fauna se estableció </w:t>
      </w:r>
      <w:r>
        <w:rPr>
          <w:rFonts w:ascii="Arial" w:hAnsi="Arial" w:cs="Arial"/>
        </w:rPr>
        <w:t xml:space="preserve">como fuente de información secundaria el Informe Técnico No. 043 de Febrero 03 de 2016 </w:t>
      </w:r>
      <w:r w:rsidR="00191432">
        <w:rPr>
          <w:rFonts w:ascii="Arial" w:hAnsi="Arial" w:cs="Arial"/>
        </w:rPr>
        <w:t>– Informe</w:t>
      </w:r>
      <w:r>
        <w:rPr>
          <w:rFonts w:ascii="Arial" w:hAnsi="Arial" w:cs="Arial"/>
        </w:rPr>
        <w:t xml:space="preserve"> Humedales </w:t>
      </w:r>
      <w:proofErr w:type="spellStart"/>
      <w:r>
        <w:rPr>
          <w:rFonts w:ascii="Arial" w:hAnsi="Arial" w:cs="Arial"/>
        </w:rPr>
        <w:t>Nemocón</w:t>
      </w:r>
      <w:proofErr w:type="spellEnd"/>
      <w:r>
        <w:rPr>
          <w:rFonts w:ascii="Arial" w:hAnsi="Arial" w:cs="Arial"/>
        </w:rPr>
        <w:t xml:space="preserve"> y </w:t>
      </w:r>
      <w:r w:rsidR="00191432">
        <w:rPr>
          <w:rFonts w:ascii="Arial" w:hAnsi="Arial" w:cs="Arial"/>
        </w:rPr>
        <w:t xml:space="preserve">Documento caracterización participativa – Proyecto corredor de conservación de Páramos, Empresa de Acueducto y Alcantarillado de Bogotá – </w:t>
      </w:r>
      <w:proofErr w:type="spellStart"/>
      <w:r w:rsidR="00191432">
        <w:rPr>
          <w:rFonts w:ascii="Arial" w:hAnsi="Arial" w:cs="Arial"/>
        </w:rPr>
        <w:t>Ecoflora</w:t>
      </w:r>
      <w:proofErr w:type="spellEnd"/>
      <w:r w:rsidR="00191432">
        <w:rPr>
          <w:rFonts w:ascii="Arial" w:hAnsi="Arial" w:cs="Arial"/>
        </w:rPr>
        <w:t xml:space="preserve"> S.A.S., 2015-2016.</w:t>
      </w:r>
    </w:p>
    <w:p w:rsidR="0097090E" w:rsidRPr="0097090E" w:rsidRDefault="0097090E" w:rsidP="0097090E">
      <w:pPr>
        <w:keepNext/>
        <w:spacing w:after="0" w:line="240" w:lineRule="auto"/>
        <w:jc w:val="center"/>
        <w:rPr>
          <w:rFonts w:ascii="Arial" w:hAnsi="Arial" w:cs="Arial"/>
          <w:b/>
        </w:rPr>
      </w:pPr>
      <w:bookmarkStart w:id="31" w:name="_Toc466925992"/>
      <w:r w:rsidRPr="0097090E">
        <w:rPr>
          <w:rFonts w:ascii="Arial" w:hAnsi="Arial" w:cs="Arial"/>
          <w:b/>
        </w:rPr>
        <w:t xml:space="preserve">Tabla </w:t>
      </w:r>
      <w:r w:rsidRPr="0097090E">
        <w:rPr>
          <w:rFonts w:ascii="Arial" w:hAnsi="Arial" w:cs="Arial"/>
          <w:b/>
        </w:rPr>
        <w:fldChar w:fldCharType="begin"/>
      </w:r>
      <w:r w:rsidRPr="0097090E">
        <w:rPr>
          <w:rFonts w:ascii="Arial" w:hAnsi="Arial" w:cs="Arial"/>
          <w:b/>
        </w:rPr>
        <w:instrText xml:space="preserve"> SEQ Tabla \* ARABIC </w:instrText>
      </w:r>
      <w:r w:rsidRPr="0097090E">
        <w:rPr>
          <w:rFonts w:ascii="Arial" w:hAnsi="Arial" w:cs="Arial"/>
          <w:b/>
        </w:rPr>
        <w:fldChar w:fldCharType="separate"/>
      </w:r>
      <w:r w:rsidR="00D53898">
        <w:rPr>
          <w:rFonts w:ascii="Arial" w:hAnsi="Arial" w:cs="Arial"/>
          <w:b/>
          <w:noProof/>
        </w:rPr>
        <w:t>8</w:t>
      </w:r>
      <w:r w:rsidRPr="0097090E">
        <w:rPr>
          <w:rFonts w:ascii="Arial" w:hAnsi="Arial" w:cs="Arial"/>
          <w:b/>
        </w:rPr>
        <w:fldChar w:fldCharType="end"/>
      </w:r>
      <w:r w:rsidRPr="0097090E">
        <w:rPr>
          <w:rFonts w:ascii="Arial" w:hAnsi="Arial" w:cs="Arial"/>
          <w:b/>
        </w:rPr>
        <w:t xml:space="preserve">. </w:t>
      </w:r>
      <w:r w:rsidRPr="0097090E">
        <w:rPr>
          <w:rFonts w:ascii="Arial" w:hAnsi="Arial" w:cs="Arial"/>
        </w:rPr>
        <w:t xml:space="preserve">Caracterización Fauna, Municipio de </w:t>
      </w:r>
      <w:proofErr w:type="spellStart"/>
      <w:r w:rsidRPr="0097090E">
        <w:rPr>
          <w:rFonts w:ascii="Arial" w:hAnsi="Arial" w:cs="Arial"/>
        </w:rPr>
        <w:t>Nemocón</w:t>
      </w:r>
      <w:bookmarkEnd w:id="31"/>
      <w:proofErr w:type="spellEnd"/>
    </w:p>
    <w:tbl>
      <w:tblPr>
        <w:tblStyle w:val="Tablaconcuadrcula"/>
        <w:tblW w:w="0" w:type="auto"/>
        <w:jc w:val="right"/>
        <w:tblBorders>
          <w:top w:val="double" w:sz="4" w:space="0" w:color="000000" w:themeColor="text1"/>
          <w:left w:val="double" w:sz="4" w:space="0" w:color="000000" w:themeColor="text1"/>
          <w:bottom w:val="double" w:sz="4" w:space="0" w:color="000000" w:themeColor="text1"/>
          <w:right w:val="double" w:sz="4" w:space="0" w:color="000000" w:themeColor="text1"/>
          <w:insideH w:val="double" w:sz="4" w:space="0" w:color="000000" w:themeColor="text1"/>
          <w:insideV w:val="double" w:sz="4" w:space="0" w:color="000000" w:themeColor="text1"/>
        </w:tblBorders>
        <w:tblLook w:val="04A0" w:firstRow="1" w:lastRow="0" w:firstColumn="1" w:lastColumn="0" w:noHBand="0" w:noVBand="1"/>
      </w:tblPr>
      <w:tblGrid>
        <w:gridCol w:w="2665"/>
        <w:gridCol w:w="2195"/>
        <w:gridCol w:w="1999"/>
        <w:gridCol w:w="1615"/>
      </w:tblGrid>
      <w:tr w:rsidR="006104CF" w:rsidTr="0097090E">
        <w:trPr>
          <w:tblHeader/>
          <w:jc w:val="right"/>
        </w:trPr>
        <w:tc>
          <w:tcPr>
            <w:tcW w:w="2665" w:type="dxa"/>
            <w:vAlign w:val="center"/>
          </w:tcPr>
          <w:p w:rsidR="006104CF" w:rsidRPr="006104CF" w:rsidRDefault="006104CF" w:rsidP="006104CF">
            <w:pPr>
              <w:jc w:val="center"/>
              <w:rPr>
                <w:rFonts w:ascii="Arial" w:hAnsi="Arial" w:cs="Arial"/>
                <w:b/>
              </w:rPr>
            </w:pPr>
            <w:r w:rsidRPr="006104CF">
              <w:rPr>
                <w:rFonts w:ascii="Arial" w:hAnsi="Arial" w:cs="Arial"/>
                <w:b/>
              </w:rPr>
              <w:t>Orden</w:t>
            </w:r>
          </w:p>
        </w:tc>
        <w:tc>
          <w:tcPr>
            <w:tcW w:w="2195" w:type="dxa"/>
            <w:vAlign w:val="center"/>
          </w:tcPr>
          <w:p w:rsidR="006104CF" w:rsidRPr="006104CF" w:rsidRDefault="006104CF" w:rsidP="006104CF">
            <w:pPr>
              <w:jc w:val="center"/>
              <w:rPr>
                <w:rFonts w:ascii="Arial" w:hAnsi="Arial" w:cs="Arial"/>
                <w:b/>
              </w:rPr>
            </w:pPr>
            <w:r>
              <w:rPr>
                <w:rFonts w:ascii="Arial" w:hAnsi="Arial" w:cs="Arial"/>
                <w:b/>
              </w:rPr>
              <w:t>Familia</w:t>
            </w:r>
          </w:p>
        </w:tc>
        <w:tc>
          <w:tcPr>
            <w:tcW w:w="1999" w:type="dxa"/>
            <w:vAlign w:val="center"/>
          </w:tcPr>
          <w:p w:rsidR="006104CF" w:rsidRPr="006104CF" w:rsidRDefault="006104CF" w:rsidP="006104CF">
            <w:pPr>
              <w:jc w:val="center"/>
              <w:rPr>
                <w:rFonts w:ascii="Arial" w:hAnsi="Arial" w:cs="Arial"/>
                <w:b/>
              </w:rPr>
            </w:pPr>
            <w:r>
              <w:rPr>
                <w:rFonts w:ascii="Arial" w:hAnsi="Arial" w:cs="Arial"/>
                <w:b/>
              </w:rPr>
              <w:t>Especie</w:t>
            </w:r>
          </w:p>
        </w:tc>
        <w:tc>
          <w:tcPr>
            <w:tcW w:w="1615" w:type="dxa"/>
            <w:vAlign w:val="center"/>
          </w:tcPr>
          <w:p w:rsidR="006104CF" w:rsidRDefault="006104CF" w:rsidP="00B70DB6">
            <w:pPr>
              <w:jc w:val="center"/>
              <w:rPr>
                <w:rFonts w:ascii="Arial" w:hAnsi="Arial" w:cs="Arial"/>
                <w:b/>
              </w:rPr>
            </w:pPr>
            <w:r>
              <w:rPr>
                <w:rFonts w:ascii="Arial" w:hAnsi="Arial" w:cs="Arial"/>
                <w:b/>
              </w:rPr>
              <w:t xml:space="preserve">Nombre </w:t>
            </w:r>
          </w:p>
        </w:tc>
      </w:tr>
      <w:tr w:rsidR="006104CF" w:rsidTr="0097090E">
        <w:trPr>
          <w:jc w:val="right"/>
        </w:trPr>
        <w:tc>
          <w:tcPr>
            <w:tcW w:w="2665" w:type="dxa"/>
          </w:tcPr>
          <w:p w:rsidR="006104CF" w:rsidRDefault="006104CF" w:rsidP="00E47082">
            <w:pPr>
              <w:tabs>
                <w:tab w:val="left" w:pos="1305"/>
              </w:tabs>
              <w:jc w:val="center"/>
              <w:rPr>
                <w:rFonts w:ascii="Arial" w:hAnsi="Arial" w:cs="Arial"/>
              </w:rPr>
            </w:pPr>
            <w:proofErr w:type="spellStart"/>
            <w:r w:rsidRPr="006104CF">
              <w:rPr>
                <w:rFonts w:ascii="Arial" w:hAnsi="Arial" w:cs="Arial"/>
              </w:rPr>
              <w:t>Charadriiformes</w:t>
            </w:r>
            <w:proofErr w:type="spellEnd"/>
          </w:p>
        </w:tc>
        <w:tc>
          <w:tcPr>
            <w:tcW w:w="2195" w:type="dxa"/>
          </w:tcPr>
          <w:p w:rsidR="006104CF" w:rsidRDefault="006104CF" w:rsidP="00E47082">
            <w:pPr>
              <w:tabs>
                <w:tab w:val="left" w:pos="1305"/>
              </w:tabs>
              <w:jc w:val="center"/>
              <w:rPr>
                <w:rFonts w:ascii="Arial" w:hAnsi="Arial" w:cs="Arial"/>
              </w:rPr>
            </w:pPr>
            <w:proofErr w:type="spellStart"/>
            <w:r w:rsidRPr="006104CF">
              <w:rPr>
                <w:rFonts w:ascii="Arial" w:hAnsi="Arial" w:cs="Arial"/>
              </w:rPr>
              <w:t>Charadriidae</w:t>
            </w:r>
            <w:proofErr w:type="spellEnd"/>
          </w:p>
        </w:tc>
        <w:tc>
          <w:tcPr>
            <w:tcW w:w="1999" w:type="dxa"/>
          </w:tcPr>
          <w:p w:rsidR="006104CF" w:rsidRDefault="006104CF" w:rsidP="00E47082">
            <w:pPr>
              <w:tabs>
                <w:tab w:val="left" w:pos="1305"/>
              </w:tabs>
              <w:jc w:val="center"/>
              <w:rPr>
                <w:rFonts w:ascii="Arial" w:hAnsi="Arial" w:cs="Arial"/>
              </w:rPr>
            </w:pPr>
            <w:proofErr w:type="spellStart"/>
            <w:r w:rsidRPr="006104CF">
              <w:rPr>
                <w:rFonts w:ascii="Arial" w:hAnsi="Arial" w:cs="Arial"/>
              </w:rPr>
              <w:t>Vanellus</w:t>
            </w:r>
            <w:proofErr w:type="spellEnd"/>
            <w:r w:rsidRPr="006104CF">
              <w:rPr>
                <w:rFonts w:ascii="Arial" w:hAnsi="Arial" w:cs="Arial"/>
              </w:rPr>
              <w:t xml:space="preserve"> </w:t>
            </w:r>
            <w:proofErr w:type="spellStart"/>
            <w:r w:rsidRPr="006104CF">
              <w:rPr>
                <w:rFonts w:ascii="Arial" w:hAnsi="Arial" w:cs="Arial"/>
              </w:rPr>
              <w:t>chilensis</w:t>
            </w:r>
            <w:proofErr w:type="spellEnd"/>
          </w:p>
        </w:tc>
        <w:tc>
          <w:tcPr>
            <w:tcW w:w="1615" w:type="dxa"/>
          </w:tcPr>
          <w:p w:rsidR="006104CF" w:rsidRDefault="006104CF" w:rsidP="00E47082">
            <w:pPr>
              <w:tabs>
                <w:tab w:val="left" w:pos="1305"/>
              </w:tabs>
              <w:jc w:val="center"/>
              <w:rPr>
                <w:rFonts w:ascii="Arial" w:hAnsi="Arial" w:cs="Arial"/>
              </w:rPr>
            </w:pPr>
            <w:r>
              <w:rPr>
                <w:rFonts w:ascii="Arial" w:hAnsi="Arial" w:cs="Arial"/>
              </w:rPr>
              <w:t>Alcaraván</w:t>
            </w:r>
          </w:p>
        </w:tc>
      </w:tr>
      <w:tr w:rsidR="006104CF" w:rsidTr="0097090E">
        <w:trPr>
          <w:jc w:val="right"/>
        </w:trPr>
        <w:tc>
          <w:tcPr>
            <w:tcW w:w="2665" w:type="dxa"/>
            <w:vAlign w:val="center"/>
          </w:tcPr>
          <w:p w:rsidR="006104CF" w:rsidRDefault="00A63BF7" w:rsidP="00E47082">
            <w:pPr>
              <w:tabs>
                <w:tab w:val="left" w:pos="1305"/>
              </w:tabs>
              <w:jc w:val="center"/>
              <w:rPr>
                <w:rFonts w:ascii="Arial" w:hAnsi="Arial" w:cs="Arial"/>
              </w:rPr>
            </w:pPr>
            <w:proofErr w:type="spellStart"/>
            <w:r w:rsidRPr="00A63BF7">
              <w:rPr>
                <w:rFonts w:ascii="Arial" w:hAnsi="Arial" w:cs="Arial"/>
              </w:rPr>
              <w:t>Passeriformes</w:t>
            </w:r>
            <w:proofErr w:type="spellEnd"/>
          </w:p>
        </w:tc>
        <w:tc>
          <w:tcPr>
            <w:tcW w:w="2195" w:type="dxa"/>
            <w:vAlign w:val="center"/>
          </w:tcPr>
          <w:p w:rsidR="006104CF" w:rsidRDefault="00A63BF7" w:rsidP="00E47082">
            <w:pPr>
              <w:tabs>
                <w:tab w:val="left" w:pos="1305"/>
              </w:tabs>
              <w:jc w:val="center"/>
              <w:rPr>
                <w:rFonts w:ascii="Arial" w:hAnsi="Arial" w:cs="Arial"/>
              </w:rPr>
            </w:pPr>
            <w:proofErr w:type="spellStart"/>
            <w:r w:rsidRPr="00A63BF7">
              <w:rPr>
                <w:rFonts w:ascii="Arial" w:hAnsi="Arial" w:cs="Arial"/>
              </w:rPr>
              <w:t>Icteridae</w:t>
            </w:r>
            <w:proofErr w:type="spellEnd"/>
          </w:p>
        </w:tc>
        <w:tc>
          <w:tcPr>
            <w:tcW w:w="1999" w:type="dxa"/>
            <w:vAlign w:val="center"/>
          </w:tcPr>
          <w:p w:rsidR="006104CF" w:rsidRDefault="00A63BF7" w:rsidP="00E47082">
            <w:pPr>
              <w:tabs>
                <w:tab w:val="left" w:pos="1305"/>
              </w:tabs>
              <w:jc w:val="center"/>
              <w:rPr>
                <w:rFonts w:ascii="Arial" w:hAnsi="Arial" w:cs="Arial"/>
              </w:rPr>
            </w:pPr>
            <w:proofErr w:type="spellStart"/>
            <w:r w:rsidRPr="00A63BF7">
              <w:rPr>
                <w:rFonts w:ascii="Arial" w:hAnsi="Arial" w:cs="Arial"/>
              </w:rPr>
              <w:t>Chrysomus</w:t>
            </w:r>
            <w:proofErr w:type="spellEnd"/>
            <w:r w:rsidRPr="00A63BF7">
              <w:rPr>
                <w:rFonts w:ascii="Arial" w:hAnsi="Arial" w:cs="Arial"/>
              </w:rPr>
              <w:t xml:space="preserve"> </w:t>
            </w:r>
            <w:proofErr w:type="spellStart"/>
            <w:r w:rsidRPr="00A63BF7">
              <w:rPr>
                <w:rFonts w:ascii="Arial" w:hAnsi="Arial" w:cs="Arial"/>
              </w:rPr>
              <w:t>icterocephalus</w:t>
            </w:r>
            <w:proofErr w:type="spellEnd"/>
            <w:r>
              <w:rPr>
                <w:rFonts w:ascii="Arial" w:hAnsi="Arial" w:cs="Arial"/>
              </w:rPr>
              <w:t xml:space="preserve"> </w:t>
            </w:r>
            <w:proofErr w:type="spellStart"/>
            <w:r>
              <w:rPr>
                <w:rFonts w:ascii="Arial" w:hAnsi="Arial" w:cs="Arial"/>
              </w:rPr>
              <w:t>bog</w:t>
            </w:r>
            <w:r w:rsidR="00DF16AB">
              <w:rPr>
                <w:rFonts w:ascii="Arial" w:hAnsi="Arial" w:cs="Arial"/>
              </w:rPr>
              <w:t>o</w:t>
            </w:r>
            <w:r>
              <w:rPr>
                <w:rFonts w:ascii="Arial" w:hAnsi="Arial" w:cs="Arial"/>
              </w:rPr>
              <w:t>tensis</w:t>
            </w:r>
            <w:proofErr w:type="spellEnd"/>
          </w:p>
        </w:tc>
        <w:tc>
          <w:tcPr>
            <w:tcW w:w="1615" w:type="dxa"/>
            <w:vAlign w:val="center"/>
          </w:tcPr>
          <w:p w:rsidR="006104CF" w:rsidRDefault="00A63BF7" w:rsidP="00E47082">
            <w:pPr>
              <w:tabs>
                <w:tab w:val="left" w:pos="1305"/>
              </w:tabs>
              <w:jc w:val="center"/>
              <w:rPr>
                <w:rFonts w:ascii="Arial" w:hAnsi="Arial" w:cs="Arial"/>
              </w:rPr>
            </w:pPr>
            <w:r>
              <w:rPr>
                <w:rFonts w:ascii="Arial" w:hAnsi="Arial" w:cs="Arial"/>
              </w:rPr>
              <w:t>Monjita</w:t>
            </w:r>
          </w:p>
        </w:tc>
      </w:tr>
      <w:tr w:rsidR="006104CF" w:rsidTr="0097090E">
        <w:trPr>
          <w:jc w:val="right"/>
        </w:trPr>
        <w:tc>
          <w:tcPr>
            <w:tcW w:w="2665" w:type="dxa"/>
          </w:tcPr>
          <w:p w:rsidR="006104CF" w:rsidRDefault="00E47082" w:rsidP="00E47082">
            <w:pPr>
              <w:tabs>
                <w:tab w:val="left" w:pos="1305"/>
              </w:tabs>
              <w:jc w:val="center"/>
              <w:rPr>
                <w:rFonts w:ascii="Arial" w:hAnsi="Arial" w:cs="Arial"/>
              </w:rPr>
            </w:pPr>
            <w:proofErr w:type="spellStart"/>
            <w:r w:rsidRPr="00E47082">
              <w:rPr>
                <w:rFonts w:ascii="Arial" w:hAnsi="Arial" w:cs="Arial"/>
              </w:rPr>
              <w:t>Passeriformes</w:t>
            </w:r>
            <w:proofErr w:type="spellEnd"/>
          </w:p>
        </w:tc>
        <w:tc>
          <w:tcPr>
            <w:tcW w:w="2195" w:type="dxa"/>
          </w:tcPr>
          <w:p w:rsidR="006104CF" w:rsidRDefault="00E47082" w:rsidP="00E47082">
            <w:pPr>
              <w:tabs>
                <w:tab w:val="left" w:pos="1305"/>
              </w:tabs>
              <w:jc w:val="center"/>
              <w:rPr>
                <w:rFonts w:ascii="Arial" w:hAnsi="Arial" w:cs="Arial"/>
              </w:rPr>
            </w:pPr>
            <w:proofErr w:type="spellStart"/>
            <w:r w:rsidRPr="00E47082">
              <w:rPr>
                <w:rFonts w:ascii="Arial" w:hAnsi="Arial" w:cs="Arial"/>
              </w:rPr>
              <w:t>Emberizidae</w:t>
            </w:r>
            <w:proofErr w:type="spellEnd"/>
          </w:p>
        </w:tc>
        <w:tc>
          <w:tcPr>
            <w:tcW w:w="1999" w:type="dxa"/>
          </w:tcPr>
          <w:p w:rsidR="006104CF" w:rsidRDefault="00E47082" w:rsidP="00E47082">
            <w:pPr>
              <w:tabs>
                <w:tab w:val="left" w:pos="1305"/>
              </w:tabs>
              <w:jc w:val="center"/>
              <w:rPr>
                <w:rFonts w:ascii="Arial" w:hAnsi="Arial" w:cs="Arial"/>
              </w:rPr>
            </w:pPr>
            <w:proofErr w:type="spellStart"/>
            <w:r w:rsidRPr="00E47082">
              <w:rPr>
                <w:rFonts w:ascii="Arial" w:hAnsi="Arial" w:cs="Arial"/>
              </w:rPr>
              <w:t>Zonotrichia</w:t>
            </w:r>
            <w:proofErr w:type="spellEnd"/>
            <w:r w:rsidRPr="00E47082">
              <w:rPr>
                <w:rFonts w:ascii="Arial" w:hAnsi="Arial" w:cs="Arial"/>
              </w:rPr>
              <w:t xml:space="preserve"> </w:t>
            </w:r>
            <w:proofErr w:type="spellStart"/>
            <w:r w:rsidRPr="00E47082">
              <w:rPr>
                <w:rFonts w:ascii="Arial" w:hAnsi="Arial" w:cs="Arial"/>
              </w:rPr>
              <w:t>capensis</w:t>
            </w:r>
            <w:proofErr w:type="spellEnd"/>
          </w:p>
        </w:tc>
        <w:tc>
          <w:tcPr>
            <w:tcW w:w="1615" w:type="dxa"/>
          </w:tcPr>
          <w:p w:rsidR="006104CF" w:rsidRDefault="00E47082" w:rsidP="00E47082">
            <w:pPr>
              <w:tabs>
                <w:tab w:val="left" w:pos="1305"/>
              </w:tabs>
              <w:jc w:val="center"/>
              <w:rPr>
                <w:rFonts w:ascii="Arial" w:hAnsi="Arial" w:cs="Arial"/>
              </w:rPr>
            </w:pPr>
            <w:proofErr w:type="spellStart"/>
            <w:r>
              <w:rPr>
                <w:rFonts w:ascii="Arial" w:hAnsi="Arial" w:cs="Arial"/>
              </w:rPr>
              <w:t>Copeton</w:t>
            </w:r>
            <w:proofErr w:type="spellEnd"/>
          </w:p>
        </w:tc>
      </w:tr>
      <w:tr w:rsidR="006104CF" w:rsidTr="0097090E">
        <w:trPr>
          <w:jc w:val="right"/>
        </w:trPr>
        <w:tc>
          <w:tcPr>
            <w:tcW w:w="2665" w:type="dxa"/>
          </w:tcPr>
          <w:p w:rsidR="006104CF" w:rsidRDefault="00E47082" w:rsidP="00E47082">
            <w:pPr>
              <w:tabs>
                <w:tab w:val="left" w:pos="1305"/>
              </w:tabs>
              <w:jc w:val="center"/>
              <w:rPr>
                <w:rFonts w:ascii="Arial" w:hAnsi="Arial" w:cs="Arial"/>
              </w:rPr>
            </w:pPr>
            <w:proofErr w:type="spellStart"/>
            <w:r w:rsidRPr="00A63BF7">
              <w:rPr>
                <w:rFonts w:ascii="Arial" w:hAnsi="Arial" w:cs="Arial"/>
              </w:rPr>
              <w:t>Passeriformes</w:t>
            </w:r>
            <w:proofErr w:type="spellEnd"/>
          </w:p>
        </w:tc>
        <w:tc>
          <w:tcPr>
            <w:tcW w:w="2195" w:type="dxa"/>
          </w:tcPr>
          <w:p w:rsidR="006104CF" w:rsidRDefault="00E47082" w:rsidP="00E47082">
            <w:pPr>
              <w:tabs>
                <w:tab w:val="left" w:pos="1305"/>
              </w:tabs>
              <w:jc w:val="center"/>
              <w:rPr>
                <w:rFonts w:ascii="Arial" w:hAnsi="Arial" w:cs="Arial"/>
              </w:rPr>
            </w:pPr>
            <w:proofErr w:type="spellStart"/>
            <w:r w:rsidRPr="00E47082">
              <w:rPr>
                <w:rFonts w:ascii="Arial" w:hAnsi="Arial" w:cs="Arial"/>
              </w:rPr>
              <w:t>Ardeidae</w:t>
            </w:r>
            <w:proofErr w:type="spellEnd"/>
          </w:p>
        </w:tc>
        <w:tc>
          <w:tcPr>
            <w:tcW w:w="1999" w:type="dxa"/>
          </w:tcPr>
          <w:p w:rsidR="006104CF" w:rsidRDefault="001141E0" w:rsidP="00E47082">
            <w:pPr>
              <w:tabs>
                <w:tab w:val="left" w:pos="1305"/>
              </w:tabs>
              <w:jc w:val="center"/>
              <w:rPr>
                <w:rFonts w:ascii="Arial" w:hAnsi="Arial" w:cs="Arial"/>
              </w:rPr>
            </w:pPr>
            <w:proofErr w:type="spellStart"/>
            <w:r>
              <w:rPr>
                <w:rFonts w:ascii="Arial" w:hAnsi="Arial" w:cs="Arial"/>
              </w:rPr>
              <w:t>E</w:t>
            </w:r>
            <w:r w:rsidR="00DF16AB">
              <w:rPr>
                <w:rFonts w:ascii="Arial" w:hAnsi="Arial" w:cs="Arial"/>
              </w:rPr>
              <w:t>gretta</w:t>
            </w:r>
            <w:proofErr w:type="spellEnd"/>
            <w:r w:rsidR="00DF16AB">
              <w:rPr>
                <w:rFonts w:ascii="Arial" w:hAnsi="Arial" w:cs="Arial"/>
              </w:rPr>
              <w:t xml:space="preserve"> alba</w:t>
            </w:r>
          </w:p>
        </w:tc>
        <w:tc>
          <w:tcPr>
            <w:tcW w:w="1615" w:type="dxa"/>
          </w:tcPr>
          <w:p w:rsidR="006104CF" w:rsidRDefault="00E47082" w:rsidP="00E47082">
            <w:pPr>
              <w:tabs>
                <w:tab w:val="left" w:pos="1305"/>
              </w:tabs>
              <w:jc w:val="center"/>
              <w:rPr>
                <w:rFonts w:ascii="Arial" w:hAnsi="Arial" w:cs="Arial"/>
              </w:rPr>
            </w:pPr>
            <w:r>
              <w:rPr>
                <w:rFonts w:ascii="Arial" w:hAnsi="Arial" w:cs="Arial"/>
              </w:rPr>
              <w:t>Garza</w:t>
            </w:r>
          </w:p>
        </w:tc>
      </w:tr>
      <w:tr w:rsidR="001141E0" w:rsidTr="0097090E">
        <w:trPr>
          <w:jc w:val="right"/>
        </w:trPr>
        <w:tc>
          <w:tcPr>
            <w:tcW w:w="2665" w:type="dxa"/>
          </w:tcPr>
          <w:p w:rsidR="001141E0" w:rsidRPr="00A63BF7" w:rsidRDefault="001141E0" w:rsidP="00E47082">
            <w:pPr>
              <w:tabs>
                <w:tab w:val="left" w:pos="1305"/>
              </w:tabs>
              <w:jc w:val="center"/>
              <w:rPr>
                <w:rFonts w:ascii="Arial" w:hAnsi="Arial" w:cs="Arial"/>
              </w:rPr>
            </w:pPr>
            <w:proofErr w:type="spellStart"/>
            <w:r w:rsidRPr="00A63BF7">
              <w:rPr>
                <w:rFonts w:ascii="Arial" w:hAnsi="Arial" w:cs="Arial"/>
              </w:rPr>
              <w:t>Passeriformes</w:t>
            </w:r>
            <w:proofErr w:type="spellEnd"/>
          </w:p>
        </w:tc>
        <w:tc>
          <w:tcPr>
            <w:tcW w:w="2195" w:type="dxa"/>
          </w:tcPr>
          <w:p w:rsidR="001141E0" w:rsidRPr="00E47082" w:rsidRDefault="001141E0" w:rsidP="00E47082">
            <w:pPr>
              <w:tabs>
                <w:tab w:val="left" w:pos="1305"/>
              </w:tabs>
              <w:jc w:val="center"/>
              <w:rPr>
                <w:rFonts w:ascii="Arial" w:hAnsi="Arial" w:cs="Arial"/>
              </w:rPr>
            </w:pPr>
            <w:proofErr w:type="spellStart"/>
            <w:r w:rsidRPr="001141E0">
              <w:rPr>
                <w:rFonts w:ascii="Arial" w:hAnsi="Arial" w:cs="Arial"/>
              </w:rPr>
              <w:t>Turdidae</w:t>
            </w:r>
            <w:proofErr w:type="spellEnd"/>
          </w:p>
        </w:tc>
        <w:tc>
          <w:tcPr>
            <w:tcW w:w="1999" w:type="dxa"/>
          </w:tcPr>
          <w:p w:rsidR="001141E0" w:rsidRPr="00E47082" w:rsidRDefault="001141E0" w:rsidP="00E47082">
            <w:pPr>
              <w:tabs>
                <w:tab w:val="left" w:pos="1305"/>
              </w:tabs>
              <w:jc w:val="center"/>
              <w:rPr>
                <w:rFonts w:ascii="Arial" w:hAnsi="Arial" w:cs="Arial"/>
              </w:rPr>
            </w:pPr>
            <w:proofErr w:type="spellStart"/>
            <w:r w:rsidRPr="001141E0">
              <w:rPr>
                <w:rFonts w:ascii="Arial" w:hAnsi="Arial" w:cs="Arial"/>
              </w:rPr>
              <w:t>Turdus</w:t>
            </w:r>
            <w:proofErr w:type="spellEnd"/>
            <w:r w:rsidRPr="001141E0">
              <w:rPr>
                <w:rFonts w:ascii="Arial" w:hAnsi="Arial" w:cs="Arial"/>
              </w:rPr>
              <w:t xml:space="preserve"> </w:t>
            </w:r>
            <w:proofErr w:type="spellStart"/>
            <w:r w:rsidRPr="001141E0">
              <w:rPr>
                <w:rFonts w:ascii="Arial" w:hAnsi="Arial" w:cs="Arial"/>
              </w:rPr>
              <w:t>fuscater</w:t>
            </w:r>
            <w:proofErr w:type="spellEnd"/>
          </w:p>
        </w:tc>
        <w:tc>
          <w:tcPr>
            <w:tcW w:w="1615" w:type="dxa"/>
          </w:tcPr>
          <w:p w:rsidR="001141E0" w:rsidRDefault="001141E0" w:rsidP="00E47082">
            <w:pPr>
              <w:tabs>
                <w:tab w:val="left" w:pos="1305"/>
              </w:tabs>
              <w:jc w:val="center"/>
              <w:rPr>
                <w:rFonts w:ascii="Arial" w:hAnsi="Arial" w:cs="Arial"/>
              </w:rPr>
            </w:pPr>
            <w:r>
              <w:rPr>
                <w:rFonts w:ascii="Arial" w:hAnsi="Arial" w:cs="Arial"/>
              </w:rPr>
              <w:t>Mirla</w:t>
            </w:r>
          </w:p>
        </w:tc>
      </w:tr>
      <w:tr w:rsidR="00692A7A" w:rsidTr="0097090E">
        <w:trPr>
          <w:jc w:val="right"/>
        </w:trPr>
        <w:tc>
          <w:tcPr>
            <w:tcW w:w="2665" w:type="dxa"/>
          </w:tcPr>
          <w:p w:rsidR="00692A7A" w:rsidRPr="00A63BF7" w:rsidRDefault="00692A7A" w:rsidP="00E47082">
            <w:pPr>
              <w:tabs>
                <w:tab w:val="left" w:pos="1305"/>
              </w:tabs>
              <w:jc w:val="center"/>
              <w:rPr>
                <w:rFonts w:ascii="Arial" w:hAnsi="Arial" w:cs="Arial"/>
              </w:rPr>
            </w:pPr>
            <w:proofErr w:type="spellStart"/>
            <w:r w:rsidRPr="00692A7A">
              <w:rPr>
                <w:rFonts w:ascii="Arial" w:hAnsi="Arial" w:cs="Arial"/>
              </w:rPr>
              <w:t>Passeriformes</w:t>
            </w:r>
            <w:proofErr w:type="spellEnd"/>
          </w:p>
        </w:tc>
        <w:tc>
          <w:tcPr>
            <w:tcW w:w="2195" w:type="dxa"/>
          </w:tcPr>
          <w:p w:rsidR="00692A7A" w:rsidRPr="001141E0" w:rsidRDefault="00692A7A" w:rsidP="00E47082">
            <w:pPr>
              <w:tabs>
                <w:tab w:val="left" w:pos="1305"/>
              </w:tabs>
              <w:jc w:val="center"/>
              <w:rPr>
                <w:rFonts w:ascii="Arial" w:hAnsi="Arial" w:cs="Arial"/>
              </w:rPr>
            </w:pPr>
            <w:proofErr w:type="spellStart"/>
            <w:r w:rsidRPr="00692A7A">
              <w:rPr>
                <w:rFonts w:ascii="Arial" w:hAnsi="Arial" w:cs="Arial"/>
              </w:rPr>
              <w:t>Fringillidae</w:t>
            </w:r>
            <w:proofErr w:type="spellEnd"/>
          </w:p>
        </w:tc>
        <w:tc>
          <w:tcPr>
            <w:tcW w:w="1999" w:type="dxa"/>
          </w:tcPr>
          <w:p w:rsidR="00692A7A" w:rsidRPr="001141E0" w:rsidRDefault="00692A7A" w:rsidP="00E47082">
            <w:pPr>
              <w:tabs>
                <w:tab w:val="left" w:pos="1305"/>
              </w:tabs>
              <w:jc w:val="center"/>
              <w:rPr>
                <w:rFonts w:ascii="Arial" w:hAnsi="Arial" w:cs="Arial"/>
              </w:rPr>
            </w:pPr>
            <w:proofErr w:type="spellStart"/>
            <w:r w:rsidRPr="00692A7A">
              <w:rPr>
                <w:rFonts w:ascii="Arial" w:hAnsi="Arial" w:cs="Arial"/>
              </w:rPr>
              <w:t>Serinus</w:t>
            </w:r>
            <w:proofErr w:type="spellEnd"/>
            <w:r w:rsidRPr="00692A7A">
              <w:rPr>
                <w:rFonts w:ascii="Arial" w:hAnsi="Arial" w:cs="Arial"/>
              </w:rPr>
              <w:t xml:space="preserve"> canaria</w:t>
            </w:r>
          </w:p>
        </w:tc>
        <w:tc>
          <w:tcPr>
            <w:tcW w:w="1615" w:type="dxa"/>
          </w:tcPr>
          <w:p w:rsidR="00692A7A" w:rsidRDefault="00692A7A" w:rsidP="00E47082">
            <w:pPr>
              <w:tabs>
                <w:tab w:val="left" w:pos="1305"/>
              </w:tabs>
              <w:jc w:val="center"/>
              <w:rPr>
                <w:rFonts w:ascii="Arial" w:hAnsi="Arial" w:cs="Arial"/>
              </w:rPr>
            </w:pPr>
            <w:r>
              <w:rPr>
                <w:rFonts w:ascii="Arial" w:hAnsi="Arial" w:cs="Arial"/>
              </w:rPr>
              <w:t>Canario</w:t>
            </w:r>
          </w:p>
        </w:tc>
      </w:tr>
      <w:tr w:rsidR="002B41AD" w:rsidTr="0097090E">
        <w:trPr>
          <w:jc w:val="right"/>
        </w:trPr>
        <w:tc>
          <w:tcPr>
            <w:tcW w:w="2665" w:type="dxa"/>
          </w:tcPr>
          <w:p w:rsidR="002B41AD" w:rsidRPr="00692A7A" w:rsidRDefault="002B41AD" w:rsidP="00E47082">
            <w:pPr>
              <w:tabs>
                <w:tab w:val="left" w:pos="1305"/>
              </w:tabs>
              <w:jc w:val="center"/>
              <w:rPr>
                <w:rFonts w:ascii="Arial" w:hAnsi="Arial" w:cs="Arial"/>
              </w:rPr>
            </w:pPr>
            <w:proofErr w:type="spellStart"/>
            <w:r w:rsidRPr="00692A7A">
              <w:rPr>
                <w:rFonts w:ascii="Arial" w:hAnsi="Arial" w:cs="Arial"/>
              </w:rPr>
              <w:t>Passeriformes</w:t>
            </w:r>
            <w:proofErr w:type="spellEnd"/>
          </w:p>
        </w:tc>
        <w:tc>
          <w:tcPr>
            <w:tcW w:w="2195" w:type="dxa"/>
          </w:tcPr>
          <w:p w:rsidR="002B41AD" w:rsidRPr="00692A7A" w:rsidRDefault="002B41AD" w:rsidP="002B41AD">
            <w:pPr>
              <w:tabs>
                <w:tab w:val="left" w:pos="1305"/>
              </w:tabs>
              <w:jc w:val="center"/>
              <w:rPr>
                <w:rFonts w:ascii="Arial" w:hAnsi="Arial" w:cs="Arial"/>
              </w:rPr>
            </w:pPr>
            <w:proofErr w:type="spellStart"/>
            <w:r w:rsidRPr="002B41AD">
              <w:rPr>
                <w:rFonts w:ascii="Arial" w:hAnsi="Arial" w:cs="Arial"/>
              </w:rPr>
              <w:t>Tyrannidae</w:t>
            </w:r>
            <w:proofErr w:type="spellEnd"/>
          </w:p>
        </w:tc>
        <w:tc>
          <w:tcPr>
            <w:tcW w:w="1999" w:type="dxa"/>
          </w:tcPr>
          <w:p w:rsidR="002B41AD" w:rsidRPr="00692A7A" w:rsidRDefault="002B41AD" w:rsidP="00E47082">
            <w:pPr>
              <w:tabs>
                <w:tab w:val="left" w:pos="1305"/>
              </w:tabs>
              <w:jc w:val="center"/>
              <w:rPr>
                <w:rFonts w:ascii="Arial" w:hAnsi="Arial" w:cs="Arial"/>
              </w:rPr>
            </w:pPr>
            <w:proofErr w:type="spellStart"/>
            <w:r w:rsidRPr="002B41AD">
              <w:rPr>
                <w:rFonts w:ascii="Arial" w:hAnsi="Arial" w:cs="Arial"/>
              </w:rPr>
              <w:t>Tyrannus</w:t>
            </w:r>
            <w:proofErr w:type="spellEnd"/>
            <w:r w:rsidRPr="002B41AD">
              <w:rPr>
                <w:rFonts w:ascii="Arial" w:hAnsi="Arial" w:cs="Arial"/>
              </w:rPr>
              <w:t xml:space="preserve"> </w:t>
            </w:r>
            <w:proofErr w:type="spellStart"/>
            <w:r w:rsidRPr="002B41AD">
              <w:rPr>
                <w:rFonts w:ascii="Arial" w:hAnsi="Arial" w:cs="Arial"/>
              </w:rPr>
              <w:t>melancholicus</w:t>
            </w:r>
            <w:proofErr w:type="spellEnd"/>
          </w:p>
        </w:tc>
        <w:tc>
          <w:tcPr>
            <w:tcW w:w="1615" w:type="dxa"/>
          </w:tcPr>
          <w:p w:rsidR="002B41AD" w:rsidRDefault="002B41AD" w:rsidP="00E47082">
            <w:pPr>
              <w:tabs>
                <w:tab w:val="left" w:pos="1305"/>
              </w:tabs>
              <w:jc w:val="center"/>
              <w:rPr>
                <w:rFonts w:ascii="Arial" w:hAnsi="Arial" w:cs="Arial"/>
              </w:rPr>
            </w:pPr>
            <w:proofErr w:type="spellStart"/>
            <w:r>
              <w:rPr>
                <w:rFonts w:ascii="Arial" w:hAnsi="Arial" w:cs="Arial"/>
              </w:rPr>
              <w:t>Sirirí</w:t>
            </w:r>
            <w:proofErr w:type="spellEnd"/>
          </w:p>
        </w:tc>
      </w:tr>
      <w:tr w:rsidR="00C431D2" w:rsidTr="0097090E">
        <w:trPr>
          <w:jc w:val="right"/>
        </w:trPr>
        <w:tc>
          <w:tcPr>
            <w:tcW w:w="2665" w:type="dxa"/>
          </w:tcPr>
          <w:p w:rsidR="00C431D2" w:rsidRPr="00692A7A" w:rsidRDefault="00C431D2" w:rsidP="00E47082">
            <w:pPr>
              <w:tabs>
                <w:tab w:val="left" w:pos="1305"/>
              </w:tabs>
              <w:jc w:val="center"/>
              <w:rPr>
                <w:rFonts w:ascii="Arial" w:hAnsi="Arial" w:cs="Arial"/>
              </w:rPr>
            </w:pPr>
            <w:proofErr w:type="spellStart"/>
            <w:r w:rsidRPr="00692A7A">
              <w:rPr>
                <w:rFonts w:ascii="Arial" w:hAnsi="Arial" w:cs="Arial"/>
              </w:rPr>
              <w:t>Passeriformes</w:t>
            </w:r>
            <w:proofErr w:type="spellEnd"/>
          </w:p>
        </w:tc>
        <w:tc>
          <w:tcPr>
            <w:tcW w:w="2195" w:type="dxa"/>
          </w:tcPr>
          <w:p w:rsidR="00C431D2" w:rsidRPr="002B41AD" w:rsidRDefault="00C431D2" w:rsidP="002B41AD">
            <w:pPr>
              <w:tabs>
                <w:tab w:val="left" w:pos="1305"/>
              </w:tabs>
              <w:jc w:val="center"/>
              <w:rPr>
                <w:rFonts w:ascii="Arial" w:hAnsi="Arial" w:cs="Arial"/>
              </w:rPr>
            </w:pPr>
            <w:proofErr w:type="spellStart"/>
            <w:r w:rsidRPr="00C431D2">
              <w:rPr>
                <w:rFonts w:ascii="Arial" w:hAnsi="Arial" w:cs="Arial"/>
              </w:rPr>
              <w:t>Hirundinidae</w:t>
            </w:r>
            <w:proofErr w:type="spellEnd"/>
          </w:p>
        </w:tc>
        <w:tc>
          <w:tcPr>
            <w:tcW w:w="1999" w:type="dxa"/>
          </w:tcPr>
          <w:p w:rsidR="00C431D2" w:rsidRPr="002B41AD" w:rsidRDefault="00C431D2" w:rsidP="00E47082">
            <w:pPr>
              <w:tabs>
                <w:tab w:val="left" w:pos="1305"/>
              </w:tabs>
              <w:jc w:val="center"/>
              <w:rPr>
                <w:rFonts w:ascii="Arial" w:hAnsi="Arial" w:cs="Arial"/>
              </w:rPr>
            </w:pPr>
            <w:proofErr w:type="spellStart"/>
            <w:r w:rsidRPr="00C431D2">
              <w:rPr>
                <w:rFonts w:ascii="Arial" w:hAnsi="Arial" w:cs="Arial"/>
              </w:rPr>
              <w:t>Hirundo</w:t>
            </w:r>
            <w:proofErr w:type="spellEnd"/>
            <w:r w:rsidRPr="00C431D2">
              <w:rPr>
                <w:rFonts w:ascii="Arial" w:hAnsi="Arial" w:cs="Arial"/>
              </w:rPr>
              <w:t xml:space="preserve"> rustica</w:t>
            </w:r>
          </w:p>
        </w:tc>
        <w:tc>
          <w:tcPr>
            <w:tcW w:w="1615" w:type="dxa"/>
          </w:tcPr>
          <w:p w:rsidR="00C431D2" w:rsidRDefault="00C431D2" w:rsidP="00E47082">
            <w:pPr>
              <w:tabs>
                <w:tab w:val="left" w:pos="1305"/>
              </w:tabs>
              <w:jc w:val="center"/>
              <w:rPr>
                <w:rFonts w:ascii="Arial" w:hAnsi="Arial" w:cs="Arial"/>
              </w:rPr>
            </w:pPr>
            <w:r w:rsidRPr="00C431D2">
              <w:rPr>
                <w:rFonts w:ascii="Arial" w:hAnsi="Arial" w:cs="Arial"/>
              </w:rPr>
              <w:t>Golondrina</w:t>
            </w:r>
          </w:p>
        </w:tc>
      </w:tr>
      <w:tr w:rsidR="006104CF" w:rsidTr="0097090E">
        <w:trPr>
          <w:jc w:val="right"/>
        </w:trPr>
        <w:tc>
          <w:tcPr>
            <w:tcW w:w="2665" w:type="dxa"/>
          </w:tcPr>
          <w:p w:rsidR="006104CF" w:rsidRDefault="00B70DB6" w:rsidP="00E47082">
            <w:pPr>
              <w:jc w:val="center"/>
              <w:rPr>
                <w:rFonts w:ascii="Arial" w:hAnsi="Arial" w:cs="Arial"/>
              </w:rPr>
            </w:pPr>
            <w:proofErr w:type="spellStart"/>
            <w:r w:rsidRPr="00B70DB6">
              <w:rPr>
                <w:rFonts w:ascii="Arial" w:hAnsi="Arial" w:cs="Arial"/>
              </w:rPr>
              <w:t>Podicipediformes</w:t>
            </w:r>
            <w:proofErr w:type="spellEnd"/>
          </w:p>
        </w:tc>
        <w:tc>
          <w:tcPr>
            <w:tcW w:w="2195" w:type="dxa"/>
          </w:tcPr>
          <w:p w:rsidR="006104CF" w:rsidRDefault="00B70DB6" w:rsidP="00E47082">
            <w:pPr>
              <w:jc w:val="center"/>
              <w:rPr>
                <w:rFonts w:ascii="Arial" w:hAnsi="Arial" w:cs="Arial"/>
              </w:rPr>
            </w:pPr>
            <w:proofErr w:type="spellStart"/>
            <w:r w:rsidRPr="00B70DB6">
              <w:rPr>
                <w:rFonts w:ascii="Arial" w:hAnsi="Arial" w:cs="Arial"/>
              </w:rPr>
              <w:t>Podicipedidae</w:t>
            </w:r>
            <w:proofErr w:type="spellEnd"/>
          </w:p>
        </w:tc>
        <w:tc>
          <w:tcPr>
            <w:tcW w:w="1999" w:type="dxa"/>
          </w:tcPr>
          <w:p w:rsidR="006104CF" w:rsidRDefault="00B70DB6" w:rsidP="00E47082">
            <w:pPr>
              <w:jc w:val="center"/>
              <w:rPr>
                <w:rFonts w:ascii="Arial" w:hAnsi="Arial" w:cs="Arial"/>
              </w:rPr>
            </w:pPr>
            <w:proofErr w:type="spellStart"/>
            <w:r>
              <w:rPr>
                <w:rFonts w:ascii="Arial" w:hAnsi="Arial" w:cs="Arial"/>
              </w:rPr>
              <w:t>P</w:t>
            </w:r>
            <w:r w:rsidRPr="00B70DB6">
              <w:rPr>
                <w:rFonts w:ascii="Arial" w:hAnsi="Arial" w:cs="Arial"/>
              </w:rPr>
              <w:t>odilymbus</w:t>
            </w:r>
            <w:proofErr w:type="spellEnd"/>
            <w:r w:rsidRPr="00B70DB6">
              <w:rPr>
                <w:rFonts w:ascii="Arial" w:hAnsi="Arial" w:cs="Arial"/>
              </w:rPr>
              <w:t xml:space="preserve"> </w:t>
            </w:r>
            <w:proofErr w:type="spellStart"/>
            <w:r w:rsidRPr="00B70DB6">
              <w:rPr>
                <w:rFonts w:ascii="Arial" w:hAnsi="Arial" w:cs="Arial"/>
              </w:rPr>
              <w:t>podiceps</w:t>
            </w:r>
            <w:proofErr w:type="spellEnd"/>
          </w:p>
        </w:tc>
        <w:tc>
          <w:tcPr>
            <w:tcW w:w="1615" w:type="dxa"/>
          </w:tcPr>
          <w:p w:rsidR="006104CF" w:rsidRDefault="00B70DB6" w:rsidP="00E47082">
            <w:pPr>
              <w:jc w:val="center"/>
              <w:rPr>
                <w:rFonts w:ascii="Arial" w:hAnsi="Arial" w:cs="Arial"/>
              </w:rPr>
            </w:pPr>
            <w:r>
              <w:rPr>
                <w:rFonts w:ascii="Arial" w:hAnsi="Arial" w:cs="Arial"/>
              </w:rPr>
              <w:t>Pato zambullidor</w:t>
            </w:r>
          </w:p>
        </w:tc>
      </w:tr>
      <w:tr w:rsidR="006104CF" w:rsidTr="0097090E">
        <w:trPr>
          <w:jc w:val="right"/>
        </w:trPr>
        <w:tc>
          <w:tcPr>
            <w:tcW w:w="2665" w:type="dxa"/>
            <w:vAlign w:val="center"/>
          </w:tcPr>
          <w:p w:rsidR="006104CF" w:rsidRDefault="00B70DB6" w:rsidP="001141E0">
            <w:pPr>
              <w:jc w:val="center"/>
              <w:rPr>
                <w:rFonts w:ascii="Arial" w:hAnsi="Arial" w:cs="Arial"/>
              </w:rPr>
            </w:pPr>
            <w:proofErr w:type="spellStart"/>
            <w:r w:rsidRPr="00B70DB6">
              <w:rPr>
                <w:rFonts w:ascii="Arial" w:hAnsi="Arial" w:cs="Arial"/>
              </w:rPr>
              <w:t>Gruiformes</w:t>
            </w:r>
            <w:proofErr w:type="spellEnd"/>
          </w:p>
        </w:tc>
        <w:tc>
          <w:tcPr>
            <w:tcW w:w="2195" w:type="dxa"/>
            <w:vAlign w:val="center"/>
          </w:tcPr>
          <w:p w:rsidR="006104CF" w:rsidRDefault="00B70DB6" w:rsidP="001141E0">
            <w:pPr>
              <w:jc w:val="center"/>
              <w:rPr>
                <w:rFonts w:ascii="Arial" w:hAnsi="Arial" w:cs="Arial"/>
              </w:rPr>
            </w:pPr>
            <w:proofErr w:type="spellStart"/>
            <w:r w:rsidRPr="00B70DB6">
              <w:rPr>
                <w:rFonts w:ascii="Arial" w:hAnsi="Arial" w:cs="Arial"/>
              </w:rPr>
              <w:t>Rallidae</w:t>
            </w:r>
            <w:proofErr w:type="spellEnd"/>
          </w:p>
        </w:tc>
        <w:tc>
          <w:tcPr>
            <w:tcW w:w="1999" w:type="dxa"/>
            <w:vAlign w:val="center"/>
          </w:tcPr>
          <w:p w:rsidR="006104CF" w:rsidRDefault="00B70DB6" w:rsidP="001141E0">
            <w:pPr>
              <w:jc w:val="center"/>
              <w:rPr>
                <w:rFonts w:ascii="Arial" w:hAnsi="Arial" w:cs="Arial"/>
              </w:rPr>
            </w:pPr>
            <w:proofErr w:type="spellStart"/>
            <w:r>
              <w:rPr>
                <w:rFonts w:ascii="Arial" w:hAnsi="Arial" w:cs="Arial"/>
              </w:rPr>
              <w:t>F</w:t>
            </w:r>
            <w:r w:rsidRPr="00B70DB6">
              <w:rPr>
                <w:rFonts w:ascii="Arial" w:hAnsi="Arial" w:cs="Arial"/>
              </w:rPr>
              <w:t>ulica</w:t>
            </w:r>
            <w:proofErr w:type="spellEnd"/>
            <w:r w:rsidRPr="00B70DB6">
              <w:rPr>
                <w:rFonts w:ascii="Arial" w:hAnsi="Arial" w:cs="Arial"/>
              </w:rPr>
              <w:t xml:space="preserve"> americana</w:t>
            </w:r>
          </w:p>
        </w:tc>
        <w:tc>
          <w:tcPr>
            <w:tcW w:w="1615" w:type="dxa"/>
          </w:tcPr>
          <w:p w:rsidR="006104CF" w:rsidRDefault="005B745E" w:rsidP="00E47082">
            <w:pPr>
              <w:jc w:val="center"/>
              <w:rPr>
                <w:rFonts w:ascii="Arial" w:hAnsi="Arial" w:cs="Arial"/>
              </w:rPr>
            </w:pPr>
            <w:proofErr w:type="spellStart"/>
            <w:r>
              <w:rPr>
                <w:rFonts w:ascii="Arial" w:hAnsi="Arial" w:cs="Arial"/>
              </w:rPr>
              <w:t>Ti</w:t>
            </w:r>
            <w:r w:rsidR="00B70DB6" w:rsidRPr="00B70DB6">
              <w:rPr>
                <w:rFonts w:ascii="Arial" w:hAnsi="Arial" w:cs="Arial"/>
              </w:rPr>
              <w:t>ngua</w:t>
            </w:r>
            <w:proofErr w:type="spellEnd"/>
            <w:r w:rsidR="00B70DB6" w:rsidRPr="00B70DB6">
              <w:rPr>
                <w:rFonts w:ascii="Arial" w:hAnsi="Arial" w:cs="Arial"/>
              </w:rPr>
              <w:t xml:space="preserve"> pico amarillo</w:t>
            </w:r>
          </w:p>
        </w:tc>
      </w:tr>
      <w:tr w:rsidR="006104CF" w:rsidTr="0097090E">
        <w:trPr>
          <w:jc w:val="right"/>
        </w:trPr>
        <w:tc>
          <w:tcPr>
            <w:tcW w:w="2665" w:type="dxa"/>
          </w:tcPr>
          <w:p w:rsidR="006104CF" w:rsidRDefault="001141E0" w:rsidP="00E47082">
            <w:pPr>
              <w:jc w:val="center"/>
              <w:rPr>
                <w:rFonts w:ascii="Arial" w:hAnsi="Arial" w:cs="Arial"/>
              </w:rPr>
            </w:pPr>
            <w:proofErr w:type="spellStart"/>
            <w:r w:rsidRPr="00B70DB6">
              <w:rPr>
                <w:rFonts w:ascii="Arial" w:hAnsi="Arial" w:cs="Arial"/>
              </w:rPr>
              <w:t>Gruiformes</w:t>
            </w:r>
            <w:proofErr w:type="spellEnd"/>
          </w:p>
        </w:tc>
        <w:tc>
          <w:tcPr>
            <w:tcW w:w="2195" w:type="dxa"/>
          </w:tcPr>
          <w:p w:rsidR="006104CF" w:rsidRDefault="001141E0" w:rsidP="00E47082">
            <w:pPr>
              <w:jc w:val="center"/>
              <w:rPr>
                <w:rFonts w:ascii="Arial" w:hAnsi="Arial" w:cs="Arial"/>
              </w:rPr>
            </w:pPr>
            <w:proofErr w:type="spellStart"/>
            <w:r w:rsidRPr="00B70DB6">
              <w:rPr>
                <w:rFonts w:ascii="Arial" w:hAnsi="Arial" w:cs="Arial"/>
              </w:rPr>
              <w:t>Rallidae</w:t>
            </w:r>
            <w:proofErr w:type="spellEnd"/>
          </w:p>
        </w:tc>
        <w:tc>
          <w:tcPr>
            <w:tcW w:w="1999" w:type="dxa"/>
          </w:tcPr>
          <w:p w:rsidR="006104CF" w:rsidRDefault="001141E0" w:rsidP="00E47082">
            <w:pPr>
              <w:jc w:val="center"/>
              <w:rPr>
                <w:rFonts w:ascii="Arial" w:hAnsi="Arial" w:cs="Arial"/>
              </w:rPr>
            </w:pPr>
            <w:proofErr w:type="spellStart"/>
            <w:r w:rsidRPr="001141E0">
              <w:rPr>
                <w:rFonts w:ascii="Arial" w:hAnsi="Arial" w:cs="Arial"/>
              </w:rPr>
              <w:t>Gallinula</w:t>
            </w:r>
            <w:proofErr w:type="spellEnd"/>
            <w:r w:rsidRPr="001141E0">
              <w:rPr>
                <w:rFonts w:ascii="Arial" w:hAnsi="Arial" w:cs="Arial"/>
              </w:rPr>
              <w:t xml:space="preserve"> galeata</w:t>
            </w:r>
          </w:p>
        </w:tc>
        <w:tc>
          <w:tcPr>
            <w:tcW w:w="1615" w:type="dxa"/>
          </w:tcPr>
          <w:p w:rsidR="006104CF" w:rsidRDefault="001141E0" w:rsidP="001141E0">
            <w:pPr>
              <w:jc w:val="center"/>
              <w:rPr>
                <w:rFonts w:ascii="Arial" w:hAnsi="Arial" w:cs="Arial"/>
              </w:rPr>
            </w:pPr>
            <w:proofErr w:type="spellStart"/>
            <w:r>
              <w:rPr>
                <w:rFonts w:ascii="Arial" w:hAnsi="Arial" w:cs="Arial"/>
              </w:rPr>
              <w:t>Ti</w:t>
            </w:r>
            <w:r w:rsidRPr="00B70DB6">
              <w:rPr>
                <w:rFonts w:ascii="Arial" w:hAnsi="Arial" w:cs="Arial"/>
              </w:rPr>
              <w:t>ngua</w:t>
            </w:r>
            <w:proofErr w:type="spellEnd"/>
            <w:r w:rsidRPr="00B70DB6">
              <w:rPr>
                <w:rFonts w:ascii="Arial" w:hAnsi="Arial" w:cs="Arial"/>
              </w:rPr>
              <w:t xml:space="preserve"> pico </w:t>
            </w:r>
            <w:r>
              <w:rPr>
                <w:rFonts w:ascii="Arial" w:hAnsi="Arial" w:cs="Arial"/>
              </w:rPr>
              <w:t>rojo</w:t>
            </w:r>
          </w:p>
        </w:tc>
      </w:tr>
      <w:tr w:rsidR="00FB5417" w:rsidTr="0097090E">
        <w:trPr>
          <w:jc w:val="right"/>
        </w:trPr>
        <w:tc>
          <w:tcPr>
            <w:tcW w:w="2665" w:type="dxa"/>
          </w:tcPr>
          <w:p w:rsidR="00FB5417" w:rsidRPr="00B70DB6" w:rsidRDefault="00FB5417" w:rsidP="00E47082">
            <w:pPr>
              <w:jc w:val="center"/>
              <w:rPr>
                <w:rFonts w:ascii="Arial" w:hAnsi="Arial" w:cs="Arial"/>
              </w:rPr>
            </w:pPr>
            <w:proofErr w:type="spellStart"/>
            <w:r w:rsidRPr="00B70DB6">
              <w:rPr>
                <w:rFonts w:ascii="Arial" w:hAnsi="Arial" w:cs="Arial"/>
              </w:rPr>
              <w:t>Gruiformes</w:t>
            </w:r>
            <w:proofErr w:type="spellEnd"/>
          </w:p>
        </w:tc>
        <w:tc>
          <w:tcPr>
            <w:tcW w:w="2195" w:type="dxa"/>
          </w:tcPr>
          <w:p w:rsidR="00FB5417" w:rsidRPr="00B70DB6" w:rsidRDefault="00FB5417" w:rsidP="00E47082">
            <w:pPr>
              <w:jc w:val="center"/>
              <w:rPr>
                <w:rFonts w:ascii="Arial" w:hAnsi="Arial" w:cs="Arial"/>
              </w:rPr>
            </w:pPr>
            <w:proofErr w:type="spellStart"/>
            <w:r w:rsidRPr="00B70DB6">
              <w:rPr>
                <w:rFonts w:ascii="Arial" w:hAnsi="Arial" w:cs="Arial"/>
              </w:rPr>
              <w:t>Rallidae</w:t>
            </w:r>
            <w:proofErr w:type="spellEnd"/>
          </w:p>
        </w:tc>
        <w:tc>
          <w:tcPr>
            <w:tcW w:w="1999" w:type="dxa"/>
          </w:tcPr>
          <w:p w:rsidR="00FB5417" w:rsidRPr="001141E0" w:rsidRDefault="00FB5417" w:rsidP="00E47082">
            <w:pPr>
              <w:jc w:val="center"/>
              <w:rPr>
                <w:rFonts w:ascii="Arial" w:hAnsi="Arial" w:cs="Arial"/>
              </w:rPr>
            </w:pPr>
            <w:proofErr w:type="spellStart"/>
            <w:r w:rsidRPr="00FB5417">
              <w:rPr>
                <w:rFonts w:ascii="Arial" w:hAnsi="Arial" w:cs="Arial"/>
              </w:rPr>
              <w:t>Rallus</w:t>
            </w:r>
            <w:proofErr w:type="spellEnd"/>
            <w:r w:rsidRPr="00FB5417">
              <w:rPr>
                <w:rFonts w:ascii="Arial" w:hAnsi="Arial" w:cs="Arial"/>
              </w:rPr>
              <w:t xml:space="preserve"> </w:t>
            </w:r>
            <w:proofErr w:type="spellStart"/>
            <w:r w:rsidRPr="00FB5417">
              <w:rPr>
                <w:rFonts w:ascii="Arial" w:hAnsi="Arial" w:cs="Arial"/>
              </w:rPr>
              <w:t>semiplumbeus</w:t>
            </w:r>
            <w:proofErr w:type="spellEnd"/>
          </w:p>
        </w:tc>
        <w:tc>
          <w:tcPr>
            <w:tcW w:w="1615" w:type="dxa"/>
          </w:tcPr>
          <w:p w:rsidR="00FB5417" w:rsidRDefault="00FB5417" w:rsidP="001141E0">
            <w:pPr>
              <w:jc w:val="center"/>
              <w:rPr>
                <w:rFonts w:ascii="Arial" w:hAnsi="Arial" w:cs="Arial"/>
              </w:rPr>
            </w:pPr>
            <w:proofErr w:type="spellStart"/>
            <w:r>
              <w:rPr>
                <w:rFonts w:ascii="Arial" w:hAnsi="Arial" w:cs="Arial"/>
              </w:rPr>
              <w:t>Tingua</w:t>
            </w:r>
            <w:proofErr w:type="spellEnd"/>
            <w:r>
              <w:rPr>
                <w:rFonts w:ascii="Arial" w:hAnsi="Arial" w:cs="Arial"/>
              </w:rPr>
              <w:t xml:space="preserve"> bogotana</w:t>
            </w:r>
          </w:p>
        </w:tc>
      </w:tr>
      <w:tr w:rsidR="001141E0" w:rsidTr="0097090E">
        <w:trPr>
          <w:jc w:val="right"/>
        </w:trPr>
        <w:tc>
          <w:tcPr>
            <w:tcW w:w="2665" w:type="dxa"/>
          </w:tcPr>
          <w:p w:rsidR="001141E0" w:rsidRPr="00B70DB6" w:rsidRDefault="001141E0" w:rsidP="00E47082">
            <w:pPr>
              <w:jc w:val="center"/>
              <w:rPr>
                <w:rFonts w:ascii="Arial" w:hAnsi="Arial" w:cs="Arial"/>
              </w:rPr>
            </w:pPr>
            <w:r w:rsidRPr="001141E0">
              <w:rPr>
                <w:rFonts w:ascii="Arial" w:hAnsi="Arial" w:cs="Arial"/>
              </w:rPr>
              <w:t>Pelecaniformes</w:t>
            </w:r>
          </w:p>
        </w:tc>
        <w:tc>
          <w:tcPr>
            <w:tcW w:w="2195" w:type="dxa"/>
          </w:tcPr>
          <w:p w:rsidR="001141E0" w:rsidRPr="00B70DB6" w:rsidRDefault="001141E0" w:rsidP="00E47082">
            <w:pPr>
              <w:jc w:val="center"/>
              <w:rPr>
                <w:rFonts w:ascii="Arial" w:hAnsi="Arial" w:cs="Arial"/>
              </w:rPr>
            </w:pPr>
            <w:proofErr w:type="spellStart"/>
            <w:r w:rsidRPr="001141E0">
              <w:rPr>
                <w:rFonts w:ascii="Arial" w:hAnsi="Arial" w:cs="Arial"/>
              </w:rPr>
              <w:t>Ardeidae</w:t>
            </w:r>
            <w:proofErr w:type="spellEnd"/>
          </w:p>
        </w:tc>
        <w:tc>
          <w:tcPr>
            <w:tcW w:w="1999" w:type="dxa"/>
          </w:tcPr>
          <w:p w:rsidR="001141E0" w:rsidRPr="001141E0" w:rsidRDefault="001141E0" w:rsidP="00E47082">
            <w:pPr>
              <w:jc w:val="center"/>
              <w:rPr>
                <w:rFonts w:ascii="Arial" w:hAnsi="Arial" w:cs="Arial"/>
              </w:rPr>
            </w:pPr>
            <w:proofErr w:type="spellStart"/>
            <w:r w:rsidRPr="001141E0">
              <w:rPr>
                <w:rFonts w:ascii="Arial" w:hAnsi="Arial" w:cs="Arial"/>
              </w:rPr>
              <w:t>Bubulcus</w:t>
            </w:r>
            <w:proofErr w:type="spellEnd"/>
            <w:r w:rsidRPr="001141E0">
              <w:rPr>
                <w:rFonts w:ascii="Arial" w:hAnsi="Arial" w:cs="Arial"/>
              </w:rPr>
              <w:t xml:space="preserve"> ibis</w:t>
            </w:r>
          </w:p>
        </w:tc>
        <w:tc>
          <w:tcPr>
            <w:tcW w:w="1615" w:type="dxa"/>
          </w:tcPr>
          <w:p w:rsidR="001141E0" w:rsidRDefault="004A3C47" w:rsidP="004A3C47">
            <w:pPr>
              <w:jc w:val="center"/>
              <w:rPr>
                <w:rFonts w:ascii="Arial" w:hAnsi="Arial" w:cs="Arial"/>
              </w:rPr>
            </w:pPr>
            <w:r>
              <w:rPr>
                <w:rFonts w:ascii="Arial" w:hAnsi="Arial" w:cs="Arial"/>
              </w:rPr>
              <w:t xml:space="preserve">Garza del </w:t>
            </w:r>
            <w:r w:rsidR="001141E0">
              <w:rPr>
                <w:rFonts w:ascii="Arial" w:hAnsi="Arial" w:cs="Arial"/>
              </w:rPr>
              <w:t>ganad</w:t>
            </w:r>
            <w:r>
              <w:rPr>
                <w:rFonts w:ascii="Arial" w:hAnsi="Arial" w:cs="Arial"/>
              </w:rPr>
              <w:t>o</w:t>
            </w:r>
          </w:p>
        </w:tc>
      </w:tr>
      <w:tr w:rsidR="001141E0" w:rsidTr="0097090E">
        <w:trPr>
          <w:jc w:val="right"/>
        </w:trPr>
        <w:tc>
          <w:tcPr>
            <w:tcW w:w="2665" w:type="dxa"/>
            <w:vAlign w:val="center"/>
          </w:tcPr>
          <w:p w:rsidR="001141E0" w:rsidRPr="001141E0" w:rsidRDefault="00EA2A00" w:rsidP="00EA2A00">
            <w:pPr>
              <w:jc w:val="center"/>
              <w:rPr>
                <w:rFonts w:ascii="Arial" w:hAnsi="Arial" w:cs="Arial"/>
              </w:rPr>
            </w:pPr>
            <w:r w:rsidRPr="00EA2A00">
              <w:rPr>
                <w:rFonts w:ascii="Arial" w:hAnsi="Arial" w:cs="Arial"/>
              </w:rPr>
              <w:t>Anseriformes</w:t>
            </w:r>
          </w:p>
        </w:tc>
        <w:tc>
          <w:tcPr>
            <w:tcW w:w="2195" w:type="dxa"/>
            <w:vAlign w:val="center"/>
          </w:tcPr>
          <w:p w:rsidR="001141E0" w:rsidRPr="001141E0" w:rsidRDefault="00EA2A00" w:rsidP="00EA2A00">
            <w:pPr>
              <w:jc w:val="center"/>
              <w:rPr>
                <w:rFonts w:ascii="Arial" w:hAnsi="Arial" w:cs="Arial"/>
              </w:rPr>
            </w:pPr>
            <w:proofErr w:type="spellStart"/>
            <w:r w:rsidRPr="00EA2A00">
              <w:rPr>
                <w:rFonts w:ascii="Arial" w:hAnsi="Arial" w:cs="Arial"/>
              </w:rPr>
              <w:t>Anatidae</w:t>
            </w:r>
            <w:proofErr w:type="spellEnd"/>
          </w:p>
        </w:tc>
        <w:tc>
          <w:tcPr>
            <w:tcW w:w="1999" w:type="dxa"/>
            <w:vAlign w:val="center"/>
          </w:tcPr>
          <w:p w:rsidR="001141E0" w:rsidRPr="001141E0" w:rsidRDefault="00EA2A00" w:rsidP="00EA2A00">
            <w:pPr>
              <w:jc w:val="center"/>
              <w:rPr>
                <w:rFonts w:ascii="Arial" w:hAnsi="Arial" w:cs="Arial"/>
              </w:rPr>
            </w:pPr>
            <w:proofErr w:type="spellStart"/>
            <w:r w:rsidRPr="00EA2A00">
              <w:rPr>
                <w:rFonts w:ascii="Arial" w:hAnsi="Arial" w:cs="Arial"/>
              </w:rPr>
              <w:t>Anas</w:t>
            </w:r>
            <w:proofErr w:type="spellEnd"/>
            <w:r w:rsidRPr="00EA2A00">
              <w:rPr>
                <w:rFonts w:ascii="Arial" w:hAnsi="Arial" w:cs="Arial"/>
              </w:rPr>
              <w:t xml:space="preserve"> </w:t>
            </w:r>
            <w:proofErr w:type="spellStart"/>
            <w:r w:rsidRPr="00EA2A00">
              <w:rPr>
                <w:rFonts w:ascii="Arial" w:hAnsi="Arial" w:cs="Arial"/>
              </w:rPr>
              <w:t>discors</w:t>
            </w:r>
            <w:proofErr w:type="spellEnd"/>
          </w:p>
        </w:tc>
        <w:tc>
          <w:tcPr>
            <w:tcW w:w="1615" w:type="dxa"/>
          </w:tcPr>
          <w:p w:rsidR="001141E0" w:rsidRDefault="00EA2A00" w:rsidP="001141E0">
            <w:pPr>
              <w:jc w:val="center"/>
              <w:rPr>
                <w:rFonts w:ascii="Arial" w:hAnsi="Arial" w:cs="Arial"/>
              </w:rPr>
            </w:pPr>
            <w:r>
              <w:rPr>
                <w:rFonts w:ascii="Arial" w:hAnsi="Arial" w:cs="Arial"/>
              </w:rPr>
              <w:t>Pato c</w:t>
            </w:r>
            <w:r w:rsidRPr="00EA2A00">
              <w:rPr>
                <w:rFonts w:ascii="Arial" w:hAnsi="Arial" w:cs="Arial"/>
              </w:rPr>
              <w:t>anadiense</w:t>
            </w:r>
          </w:p>
        </w:tc>
      </w:tr>
      <w:tr w:rsidR="00AA3F0C" w:rsidTr="0097090E">
        <w:trPr>
          <w:jc w:val="right"/>
        </w:trPr>
        <w:tc>
          <w:tcPr>
            <w:tcW w:w="2665" w:type="dxa"/>
            <w:vAlign w:val="center"/>
          </w:tcPr>
          <w:p w:rsidR="00AA3F0C" w:rsidRPr="00EA2A00" w:rsidRDefault="00AA3F0C" w:rsidP="00EA2A00">
            <w:pPr>
              <w:jc w:val="center"/>
              <w:rPr>
                <w:rFonts w:ascii="Arial" w:hAnsi="Arial" w:cs="Arial"/>
              </w:rPr>
            </w:pPr>
          </w:p>
        </w:tc>
        <w:tc>
          <w:tcPr>
            <w:tcW w:w="2195" w:type="dxa"/>
            <w:vAlign w:val="center"/>
          </w:tcPr>
          <w:p w:rsidR="00AA3F0C" w:rsidRPr="00EA2A00" w:rsidRDefault="00AA3F0C" w:rsidP="00582C27">
            <w:pPr>
              <w:jc w:val="center"/>
              <w:rPr>
                <w:rFonts w:ascii="Arial" w:hAnsi="Arial" w:cs="Arial"/>
              </w:rPr>
            </w:pPr>
            <w:proofErr w:type="spellStart"/>
            <w:r w:rsidRPr="00AA3F0C">
              <w:rPr>
                <w:rFonts w:ascii="Arial" w:hAnsi="Arial" w:cs="Arial"/>
              </w:rPr>
              <w:t>Anae</w:t>
            </w:r>
            <w:proofErr w:type="spellEnd"/>
          </w:p>
        </w:tc>
        <w:tc>
          <w:tcPr>
            <w:tcW w:w="1999" w:type="dxa"/>
            <w:vAlign w:val="center"/>
          </w:tcPr>
          <w:p w:rsidR="00AA3F0C" w:rsidRPr="00EA2A00" w:rsidRDefault="00AA3F0C" w:rsidP="00EA2A00">
            <w:pPr>
              <w:jc w:val="center"/>
              <w:rPr>
                <w:rFonts w:ascii="Arial" w:hAnsi="Arial" w:cs="Arial"/>
              </w:rPr>
            </w:pPr>
            <w:proofErr w:type="spellStart"/>
            <w:r w:rsidRPr="00AA3F0C">
              <w:rPr>
                <w:rFonts w:ascii="Arial" w:hAnsi="Arial" w:cs="Arial"/>
              </w:rPr>
              <w:t>Oxyura</w:t>
            </w:r>
            <w:proofErr w:type="spellEnd"/>
            <w:r w:rsidRPr="00AA3F0C">
              <w:rPr>
                <w:rFonts w:ascii="Arial" w:hAnsi="Arial" w:cs="Arial"/>
              </w:rPr>
              <w:t xml:space="preserve"> </w:t>
            </w:r>
            <w:proofErr w:type="spellStart"/>
            <w:r w:rsidRPr="00AA3F0C">
              <w:rPr>
                <w:rFonts w:ascii="Arial" w:hAnsi="Arial" w:cs="Arial"/>
              </w:rPr>
              <w:t>jamaicensis</w:t>
            </w:r>
            <w:proofErr w:type="spellEnd"/>
          </w:p>
        </w:tc>
        <w:tc>
          <w:tcPr>
            <w:tcW w:w="1615" w:type="dxa"/>
          </w:tcPr>
          <w:p w:rsidR="00AA3F0C" w:rsidRDefault="009A5A1E" w:rsidP="001141E0">
            <w:pPr>
              <w:jc w:val="center"/>
              <w:rPr>
                <w:rFonts w:ascii="Arial" w:hAnsi="Arial" w:cs="Arial"/>
              </w:rPr>
            </w:pPr>
            <w:r>
              <w:rPr>
                <w:rFonts w:ascii="Arial" w:hAnsi="Arial" w:cs="Arial"/>
              </w:rPr>
              <w:t>P</w:t>
            </w:r>
            <w:r w:rsidRPr="009A5A1E">
              <w:rPr>
                <w:rFonts w:ascii="Arial" w:hAnsi="Arial" w:cs="Arial"/>
              </w:rPr>
              <w:t xml:space="preserve">ato </w:t>
            </w:r>
            <w:proofErr w:type="spellStart"/>
            <w:r w:rsidRPr="009A5A1E">
              <w:rPr>
                <w:rFonts w:ascii="Arial" w:hAnsi="Arial" w:cs="Arial"/>
              </w:rPr>
              <w:t>turrio</w:t>
            </w:r>
            <w:proofErr w:type="spellEnd"/>
          </w:p>
        </w:tc>
      </w:tr>
    </w:tbl>
    <w:p w:rsidR="003C48B4" w:rsidRDefault="00F868CF" w:rsidP="00DF16AB">
      <w:pPr>
        <w:spacing w:after="0" w:line="240" w:lineRule="auto"/>
        <w:jc w:val="center"/>
        <w:rPr>
          <w:rFonts w:ascii="Arial" w:hAnsi="Arial" w:cs="Arial"/>
          <w:b/>
        </w:rPr>
      </w:pPr>
      <w:r>
        <w:rPr>
          <w:rFonts w:ascii="Arial" w:hAnsi="Arial" w:cs="Arial"/>
          <w:b/>
        </w:rPr>
        <w:t xml:space="preserve">Fuente: </w:t>
      </w:r>
      <w:r>
        <w:rPr>
          <w:rFonts w:ascii="Arial" w:hAnsi="Arial" w:cs="Arial"/>
        </w:rPr>
        <w:t>Informe Técnico CAR No. 043 de Febrero 03 de 2016</w:t>
      </w:r>
    </w:p>
    <w:p w:rsidR="00A00062" w:rsidRDefault="00A00062" w:rsidP="00DF16AB">
      <w:pPr>
        <w:spacing w:after="0" w:line="240" w:lineRule="auto"/>
        <w:jc w:val="center"/>
        <w:rPr>
          <w:rFonts w:ascii="Arial" w:hAnsi="Arial" w:cs="Arial"/>
          <w:b/>
        </w:rPr>
      </w:pPr>
    </w:p>
    <w:p w:rsidR="00F868CF" w:rsidRDefault="00F868CF" w:rsidP="00DF16AB">
      <w:pPr>
        <w:spacing w:after="0" w:line="240" w:lineRule="auto"/>
        <w:jc w:val="center"/>
        <w:rPr>
          <w:rFonts w:ascii="Arial" w:hAnsi="Arial" w:cs="Arial"/>
          <w:b/>
        </w:rPr>
      </w:pPr>
    </w:p>
    <w:p w:rsidR="00F868CF" w:rsidRDefault="00F868CF" w:rsidP="00DF16AB">
      <w:pPr>
        <w:spacing w:after="0" w:line="240" w:lineRule="auto"/>
        <w:jc w:val="center"/>
        <w:rPr>
          <w:rFonts w:ascii="Arial" w:hAnsi="Arial" w:cs="Arial"/>
          <w:b/>
        </w:rPr>
      </w:pPr>
    </w:p>
    <w:p w:rsidR="0097090E" w:rsidRDefault="0097090E" w:rsidP="00DF16AB">
      <w:pPr>
        <w:spacing w:after="0" w:line="240" w:lineRule="auto"/>
        <w:jc w:val="center"/>
        <w:rPr>
          <w:rFonts w:ascii="Arial" w:hAnsi="Arial" w:cs="Arial"/>
          <w:b/>
        </w:rPr>
      </w:pPr>
    </w:p>
    <w:p w:rsidR="0097090E" w:rsidRDefault="0097090E" w:rsidP="00DF16AB">
      <w:pPr>
        <w:spacing w:after="0" w:line="240" w:lineRule="auto"/>
        <w:jc w:val="center"/>
        <w:rPr>
          <w:rFonts w:ascii="Arial" w:hAnsi="Arial" w:cs="Arial"/>
          <w:b/>
        </w:rPr>
      </w:pPr>
    </w:p>
    <w:p w:rsidR="0097090E" w:rsidRDefault="0097090E" w:rsidP="00DF16AB">
      <w:pPr>
        <w:spacing w:after="0" w:line="240" w:lineRule="auto"/>
        <w:jc w:val="center"/>
        <w:rPr>
          <w:rFonts w:ascii="Arial" w:hAnsi="Arial" w:cs="Arial"/>
          <w:b/>
        </w:rPr>
      </w:pPr>
    </w:p>
    <w:p w:rsidR="0097090E" w:rsidRDefault="0097090E" w:rsidP="00DF16AB">
      <w:pPr>
        <w:spacing w:after="0" w:line="240" w:lineRule="auto"/>
        <w:jc w:val="center"/>
        <w:rPr>
          <w:rFonts w:ascii="Arial" w:hAnsi="Arial" w:cs="Arial"/>
          <w:b/>
        </w:rPr>
      </w:pPr>
    </w:p>
    <w:p w:rsidR="0097090E" w:rsidRDefault="0097090E" w:rsidP="00DF16AB">
      <w:pPr>
        <w:spacing w:after="0" w:line="240" w:lineRule="auto"/>
        <w:jc w:val="center"/>
        <w:rPr>
          <w:rFonts w:ascii="Arial" w:hAnsi="Arial" w:cs="Arial"/>
          <w:b/>
        </w:rPr>
      </w:pPr>
    </w:p>
    <w:p w:rsidR="0097090E" w:rsidRDefault="0097090E" w:rsidP="00DF16AB">
      <w:pPr>
        <w:spacing w:after="0" w:line="240" w:lineRule="auto"/>
        <w:jc w:val="center"/>
        <w:rPr>
          <w:rFonts w:ascii="Arial" w:hAnsi="Arial" w:cs="Arial"/>
          <w:b/>
        </w:rPr>
      </w:pPr>
    </w:p>
    <w:p w:rsidR="0097090E" w:rsidRDefault="0097090E" w:rsidP="00DF16AB">
      <w:pPr>
        <w:spacing w:after="0" w:line="240" w:lineRule="auto"/>
        <w:jc w:val="center"/>
        <w:rPr>
          <w:rFonts w:ascii="Arial" w:hAnsi="Arial" w:cs="Arial"/>
          <w:b/>
        </w:rPr>
      </w:pPr>
    </w:p>
    <w:p w:rsidR="0097090E" w:rsidRDefault="0097090E" w:rsidP="00DF16AB">
      <w:pPr>
        <w:spacing w:after="0" w:line="240" w:lineRule="auto"/>
        <w:jc w:val="center"/>
        <w:rPr>
          <w:rFonts w:ascii="Arial" w:hAnsi="Arial" w:cs="Arial"/>
          <w:b/>
        </w:rPr>
      </w:pPr>
    </w:p>
    <w:p w:rsidR="0097090E" w:rsidRDefault="0097090E" w:rsidP="00DF16AB">
      <w:pPr>
        <w:spacing w:after="0" w:line="240" w:lineRule="auto"/>
        <w:jc w:val="center"/>
        <w:rPr>
          <w:rFonts w:ascii="Arial" w:hAnsi="Arial" w:cs="Arial"/>
          <w:b/>
        </w:rPr>
      </w:pPr>
    </w:p>
    <w:p w:rsidR="0097090E" w:rsidRDefault="0097090E" w:rsidP="00DF16AB">
      <w:pPr>
        <w:spacing w:after="0" w:line="240" w:lineRule="auto"/>
        <w:jc w:val="center"/>
        <w:rPr>
          <w:rFonts w:ascii="Arial" w:hAnsi="Arial" w:cs="Arial"/>
          <w:b/>
        </w:rPr>
      </w:pPr>
    </w:p>
    <w:p w:rsidR="0097090E" w:rsidRDefault="0097090E" w:rsidP="00DF16AB">
      <w:pPr>
        <w:spacing w:after="0" w:line="240" w:lineRule="auto"/>
        <w:jc w:val="center"/>
        <w:rPr>
          <w:rFonts w:ascii="Arial" w:hAnsi="Arial" w:cs="Arial"/>
          <w:b/>
        </w:rPr>
      </w:pPr>
    </w:p>
    <w:p w:rsidR="0097090E" w:rsidRDefault="0097090E" w:rsidP="00DF16AB">
      <w:pPr>
        <w:spacing w:after="0" w:line="240" w:lineRule="auto"/>
        <w:jc w:val="center"/>
        <w:rPr>
          <w:rFonts w:ascii="Arial" w:hAnsi="Arial" w:cs="Arial"/>
          <w:b/>
        </w:rPr>
      </w:pPr>
    </w:p>
    <w:p w:rsidR="0097090E" w:rsidRDefault="0097090E" w:rsidP="0097090E">
      <w:pPr>
        <w:spacing w:after="0" w:line="240" w:lineRule="auto"/>
        <w:jc w:val="center"/>
        <w:rPr>
          <w:rFonts w:ascii="Arial" w:hAnsi="Arial" w:cs="Arial"/>
          <w:b/>
        </w:rPr>
      </w:pPr>
    </w:p>
    <w:p w:rsidR="00B4614C" w:rsidRPr="0097090E" w:rsidRDefault="0097090E" w:rsidP="0097090E">
      <w:pPr>
        <w:spacing w:after="0" w:line="240" w:lineRule="auto"/>
        <w:jc w:val="center"/>
        <w:rPr>
          <w:rFonts w:ascii="Arial" w:hAnsi="Arial" w:cs="Arial"/>
        </w:rPr>
      </w:pPr>
      <w:bookmarkStart w:id="32" w:name="_Toc466925993"/>
      <w:r w:rsidRPr="0097090E">
        <w:rPr>
          <w:rFonts w:ascii="Arial" w:hAnsi="Arial" w:cs="Arial"/>
          <w:b/>
        </w:rPr>
        <w:lastRenderedPageBreak/>
        <w:t xml:space="preserve">Tabla </w:t>
      </w:r>
      <w:r w:rsidRPr="0097090E">
        <w:rPr>
          <w:rFonts w:ascii="Arial" w:hAnsi="Arial" w:cs="Arial"/>
          <w:b/>
        </w:rPr>
        <w:fldChar w:fldCharType="begin"/>
      </w:r>
      <w:r w:rsidRPr="0097090E">
        <w:rPr>
          <w:rFonts w:ascii="Arial" w:hAnsi="Arial" w:cs="Arial"/>
          <w:b/>
        </w:rPr>
        <w:instrText xml:space="preserve"> SEQ Tabla \* ARABIC </w:instrText>
      </w:r>
      <w:r w:rsidRPr="0097090E">
        <w:rPr>
          <w:rFonts w:ascii="Arial" w:hAnsi="Arial" w:cs="Arial"/>
          <w:b/>
        </w:rPr>
        <w:fldChar w:fldCharType="separate"/>
      </w:r>
      <w:r w:rsidR="00D53898">
        <w:rPr>
          <w:rFonts w:ascii="Arial" w:hAnsi="Arial" w:cs="Arial"/>
          <w:b/>
          <w:noProof/>
        </w:rPr>
        <w:t>9</w:t>
      </w:r>
      <w:r w:rsidRPr="0097090E">
        <w:rPr>
          <w:rFonts w:ascii="Arial" w:hAnsi="Arial" w:cs="Arial"/>
          <w:b/>
        </w:rPr>
        <w:fldChar w:fldCharType="end"/>
      </w:r>
      <w:r w:rsidRPr="0097090E">
        <w:rPr>
          <w:rFonts w:ascii="Arial" w:hAnsi="Arial" w:cs="Arial"/>
          <w:b/>
        </w:rPr>
        <w:t xml:space="preserve">. </w:t>
      </w:r>
      <w:r w:rsidRPr="0097090E">
        <w:rPr>
          <w:rFonts w:ascii="Arial" w:hAnsi="Arial" w:cs="Arial"/>
        </w:rPr>
        <w:t>Especies de aves vistas en los Humedales</w:t>
      </w:r>
      <w:bookmarkEnd w:id="32"/>
    </w:p>
    <w:p w:rsidR="00D805B7" w:rsidRDefault="00D805B7" w:rsidP="00DF16AB">
      <w:pPr>
        <w:spacing w:after="0" w:line="240" w:lineRule="auto"/>
        <w:jc w:val="center"/>
        <w:rPr>
          <w:rFonts w:ascii="Arial" w:hAnsi="Arial" w:cs="Arial"/>
        </w:rPr>
      </w:pPr>
    </w:p>
    <w:p w:rsidR="00F868CF" w:rsidRPr="00B4614C" w:rsidRDefault="00F868CF" w:rsidP="00DF16AB">
      <w:pPr>
        <w:spacing w:after="0" w:line="240" w:lineRule="auto"/>
        <w:jc w:val="center"/>
        <w:rPr>
          <w:rFonts w:ascii="Arial" w:hAnsi="Arial" w:cs="Arial"/>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61"/>
        <w:gridCol w:w="4176"/>
      </w:tblGrid>
      <w:tr w:rsidR="00B4614C" w:rsidTr="00D805B7">
        <w:tc>
          <w:tcPr>
            <w:tcW w:w="4387" w:type="dxa"/>
            <w:vAlign w:val="center"/>
          </w:tcPr>
          <w:p w:rsidR="003C48B4" w:rsidRDefault="003C48B4" w:rsidP="00B4614C">
            <w:pPr>
              <w:jc w:val="center"/>
              <w:rPr>
                <w:rFonts w:ascii="Arial" w:hAnsi="Arial" w:cs="Arial"/>
              </w:rPr>
            </w:pPr>
            <w:r>
              <w:rPr>
                <w:rFonts w:ascii="Arial" w:hAnsi="Arial" w:cs="Arial"/>
              </w:rPr>
              <w:t>Alcaraván (</w:t>
            </w:r>
            <w:proofErr w:type="spellStart"/>
            <w:r w:rsidRPr="006104CF">
              <w:rPr>
                <w:rFonts w:ascii="Arial" w:hAnsi="Arial" w:cs="Arial"/>
              </w:rPr>
              <w:t>Vanellus</w:t>
            </w:r>
            <w:proofErr w:type="spellEnd"/>
            <w:r w:rsidRPr="006104CF">
              <w:rPr>
                <w:rFonts w:ascii="Arial" w:hAnsi="Arial" w:cs="Arial"/>
              </w:rPr>
              <w:t xml:space="preserve"> </w:t>
            </w:r>
            <w:proofErr w:type="spellStart"/>
            <w:r w:rsidRPr="006104CF">
              <w:rPr>
                <w:rFonts w:ascii="Arial" w:hAnsi="Arial" w:cs="Arial"/>
              </w:rPr>
              <w:t>chilensis</w:t>
            </w:r>
            <w:proofErr w:type="spellEnd"/>
            <w:r>
              <w:rPr>
                <w:rFonts w:ascii="Arial" w:hAnsi="Arial" w:cs="Arial"/>
              </w:rPr>
              <w:t>)</w:t>
            </w:r>
          </w:p>
          <w:p w:rsidR="003C48B4" w:rsidRDefault="003C48B4" w:rsidP="00B4614C">
            <w:pPr>
              <w:jc w:val="center"/>
              <w:rPr>
                <w:rFonts w:ascii="Arial" w:hAnsi="Arial" w:cs="Arial"/>
              </w:rPr>
            </w:pPr>
          </w:p>
          <w:p w:rsidR="003C48B4" w:rsidRDefault="003C48B4" w:rsidP="00B4614C">
            <w:pPr>
              <w:jc w:val="center"/>
              <w:rPr>
                <w:rFonts w:ascii="Arial" w:hAnsi="Arial" w:cs="Arial"/>
                <w:b/>
              </w:rPr>
            </w:pPr>
            <w:r>
              <w:rPr>
                <w:noProof/>
                <w:lang w:eastAsia="es-CO"/>
              </w:rPr>
              <w:drawing>
                <wp:inline distT="0" distB="0" distL="0" distR="0" wp14:anchorId="75A23615" wp14:editId="6B01C1BB">
                  <wp:extent cx="2314575" cy="1842403"/>
                  <wp:effectExtent l="0" t="0" r="0" b="5715"/>
                  <wp:docPr id="25" name="Imagen 25" descr="Resultado de imagen para alcaravan (vanellus chilen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ultado de imagen para alcaravan (vanellus chilensis)"/>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330556" cy="1855124"/>
                          </a:xfrm>
                          <a:prstGeom prst="rect">
                            <a:avLst/>
                          </a:prstGeom>
                          <a:noFill/>
                          <a:ln>
                            <a:noFill/>
                          </a:ln>
                        </pic:spPr>
                      </pic:pic>
                    </a:graphicData>
                  </a:graphic>
                </wp:inline>
              </w:drawing>
            </w:r>
          </w:p>
        </w:tc>
        <w:tc>
          <w:tcPr>
            <w:tcW w:w="4107" w:type="dxa"/>
          </w:tcPr>
          <w:p w:rsidR="003C48B4" w:rsidRDefault="003C48B4" w:rsidP="00DF16AB">
            <w:pPr>
              <w:jc w:val="center"/>
              <w:rPr>
                <w:noProof/>
                <w:lang w:eastAsia="es-CO"/>
              </w:rPr>
            </w:pPr>
            <w:r w:rsidRPr="00DF16AB">
              <w:rPr>
                <w:rFonts w:ascii="Arial" w:hAnsi="Arial" w:cs="Arial"/>
              </w:rPr>
              <w:t>Monjita (</w:t>
            </w:r>
            <w:proofErr w:type="spellStart"/>
            <w:r w:rsidRPr="00DF16AB">
              <w:rPr>
                <w:rFonts w:ascii="Arial" w:hAnsi="Arial" w:cs="Arial"/>
              </w:rPr>
              <w:t>Chrysomus</w:t>
            </w:r>
            <w:proofErr w:type="spellEnd"/>
            <w:r w:rsidRPr="00DF16AB">
              <w:rPr>
                <w:rFonts w:ascii="Arial" w:hAnsi="Arial" w:cs="Arial"/>
              </w:rPr>
              <w:t xml:space="preserve"> </w:t>
            </w:r>
            <w:proofErr w:type="spellStart"/>
            <w:r w:rsidRPr="00DF16AB">
              <w:rPr>
                <w:rFonts w:ascii="Arial" w:hAnsi="Arial" w:cs="Arial"/>
              </w:rPr>
              <w:t>icterocephalus</w:t>
            </w:r>
            <w:proofErr w:type="spellEnd"/>
            <w:r w:rsidRPr="00DF16AB">
              <w:rPr>
                <w:rFonts w:ascii="Arial" w:hAnsi="Arial" w:cs="Arial"/>
              </w:rPr>
              <w:t xml:space="preserve"> </w:t>
            </w:r>
            <w:proofErr w:type="spellStart"/>
            <w:r w:rsidRPr="00DF16AB">
              <w:rPr>
                <w:rFonts w:ascii="Arial" w:hAnsi="Arial" w:cs="Arial"/>
              </w:rPr>
              <w:t>bogotensis</w:t>
            </w:r>
            <w:proofErr w:type="spellEnd"/>
            <w:r w:rsidRPr="00DF16AB">
              <w:rPr>
                <w:rFonts w:ascii="Arial" w:hAnsi="Arial" w:cs="Arial"/>
              </w:rPr>
              <w:t>)</w:t>
            </w:r>
          </w:p>
          <w:p w:rsidR="003C48B4" w:rsidRDefault="003C48B4" w:rsidP="00DF16AB">
            <w:pPr>
              <w:jc w:val="center"/>
              <w:rPr>
                <w:rFonts w:ascii="Arial" w:hAnsi="Arial" w:cs="Arial"/>
                <w:b/>
              </w:rPr>
            </w:pPr>
            <w:r>
              <w:rPr>
                <w:noProof/>
                <w:lang w:eastAsia="es-CO"/>
              </w:rPr>
              <w:drawing>
                <wp:inline distT="0" distB="0" distL="0" distR="0" wp14:anchorId="3D7217BF" wp14:editId="5D05DB1E">
                  <wp:extent cx="1950698" cy="1864891"/>
                  <wp:effectExtent l="0" t="0" r="0" b="2540"/>
                  <wp:docPr id="30" name="Imagen 30" descr="Resultado de imagen para Monjita (Chrysomus icterocephalus bogoten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sultado de imagen para Monjita (Chrysomus icterocephalus bogotensis)"/>
                          <pic:cNvPicPr>
                            <a:picLocks noChangeAspect="1" noChangeArrowheads="1"/>
                          </pic:cNvPicPr>
                        </pic:nvPicPr>
                        <pic:blipFill rotWithShape="1">
                          <a:blip r:embed="rId59">
                            <a:extLst>
                              <a:ext uri="{28A0092B-C50C-407E-A947-70E740481C1C}">
                                <a14:useLocalDpi xmlns:a14="http://schemas.microsoft.com/office/drawing/2010/main" val="0"/>
                              </a:ext>
                            </a:extLst>
                          </a:blip>
                          <a:srcRect l="16541" t="7664" r="13436" b="-2215"/>
                          <a:stretch/>
                        </pic:blipFill>
                        <pic:spPr bwMode="auto">
                          <a:xfrm>
                            <a:off x="0" y="0"/>
                            <a:ext cx="1961585" cy="18753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4614C" w:rsidTr="00D805B7">
        <w:trPr>
          <w:trHeight w:val="3274"/>
        </w:trPr>
        <w:tc>
          <w:tcPr>
            <w:tcW w:w="4387" w:type="dxa"/>
          </w:tcPr>
          <w:p w:rsidR="00281E19" w:rsidRDefault="00281E19" w:rsidP="00281E19">
            <w:pPr>
              <w:jc w:val="center"/>
              <w:rPr>
                <w:rFonts w:ascii="Arial" w:hAnsi="Arial" w:cs="Arial"/>
              </w:rPr>
            </w:pPr>
          </w:p>
          <w:p w:rsidR="00281E19" w:rsidRDefault="00281E19" w:rsidP="00281E19">
            <w:pPr>
              <w:jc w:val="center"/>
              <w:rPr>
                <w:noProof/>
                <w:lang w:eastAsia="es-CO"/>
              </w:rPr>
            </w:pPr>
            <w:proofErr w:type="spellStart"/>
            <w:r>
              <w:rPr>
                <w:rFonts w:ascii="Arial" w:hAnsi="Arial" w:cs="Arial"/>
              </w:rPr>
              <w:t>Copeton</w:t>
            </w:r>
            <w:proofErr w:type="spellEnd"/>
            <w:r>
              <w:rPr>
                <w:rFonts w:ascii="Arial" w:hAnsi="Arial" w:cs="Arial"/>
              </w:rPr>
              <w:t xml:space="preserve"> </w:t>
            </w:r>
            <w:r>
              <w:rPr>
                <w:noProof/>
                <w:lang w:eastAsia="es-CO"/>
              </w:rPr>
              <w:t xml:space="preserve"> (</w:t>
            </w:r>
            <w:proofErr w:type="spellStart"/>
            <w:r w:rsidRPr="00E47082">
              <w:rPr>
                <w:rFonts w:ascii="Arial" w:hAnsi="Arial" w:cs="Arial"/>
              </w:rPr>
              <w:t>Zonotrichia</w:t>
            </w:r>
            <w:proofErr w:type="spellEnd"/>
            <w:r w:rsidRPr="00E47082">
              <w:rPr>
                <w:rFonts w:ascii="Arial" w:hAnsi="Arial" w:cs="Arial"/>
              </w:rPr>
              <w:t xml:space="preserve"> </w:t>
            </w:r>
            <w:proofErr w:type="spellStart"/>
            <w:r w:rsidRPr="00E47082">
              <w:rPr>
                <w:rFonts w:ascii="Arial" w:hAnsi="Arial" w:cs="Arial"/>
              </w:rPr>
              <w:t>capensis</w:t>
            </w:r>
            <w:proofErr w:type="spellEnd"/>
            <w:r>
              <w:rPr>
                <w:noProof/>
                <w:lang w:eastAsia="es-CO"/>
              </w:rPr>
              <w:t>)</w:t>
            </w:r>
          </w:p>
          <w:p w:rsidR="003C48B4" w:rsidRPr="00281E19" w:rsidRDefault="00281E19" w:rsidP="00281E19">
            <w:pPr>
              <w:jc w:val="center"/>
              <w:rPr>
                <w:noProof/>
                <w:lang w:eastAsia="es-CO"/>
              </w:rPr>
            </w:pPr>
            <w:r>
              <w:rPr>
                <w:noProof/>
                <w:lang w:eastAsia="es-CO"/>
              </w:rPr>
              <w:drawing>
                <wp:inline distT="0" distB="0" distL="0" distR="0" wp14:anchorId="44B3FAD8" wp14:editId="47AB0E5B">
                  <wp:extent cx="2695637" cy="1876217"/>
                  <wp:effectExtent l="0" t="0" r="0" b="0"/>
                  <wp:docPr id="31" name="Imagen 31" descr="Resultado de imagen para Zonotrichia capensis-Cope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sultado de imagen para Zonotrichia capensis-Copeton"/>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10874" r="163" b="7121"/>
                          <a:stretch/>
                        </pic:blipFill>
                        <pic:spPr bwMode="auto">
                          <a:xfrm>
                            <a:off x="0" y="0"/>
                            <a:ext cx="2705410" cy="188302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107" w:type="dxa"/>
          </w:tcPr>
          <w:p w:rsidR="00281E19" w:rsidRDefault="00281E19" w:rsidP="00281E19">
            <w:pPr>
              <w:jc w:val="center"/>
              <w:rPr>
                <w:rFonts w:ascii="Arial" w:hAnsi="Arial" w:cs="Arial"/>
              </w:rPr>
            </w:pPr>
          </w:p>
          <w:p w:rsidR="00281E19" w:rsidRPr="00DF16AB" w:rsidRDefault="00281E19" w:rsidP="00281E19">
            <w:pPr>
              <w:jc w:val="center"/>
              <w:rPr>
                <w:noProof/>
                <w:lang w:eastAsia="es-CO"/>
              </w:rPr>
            </w:pPr>
            <w:r w:rsidRPr="00DF16AB">
              <w:rPr>
                <w:rFonts w:ascii="Arial" w:hAnsi="Arial" w:cs="Arial"/>
              </w:rPr>
              <w:t>Garza (</w:t>
            </w:r>
            <w:proofErr w:type="spellStart"/>
            <w:r w:rsidRPr="00DF16AB">
              <w:rPr>
                <w:rFonts w:ascii="Arial" w:hAnsi="Arial" w:cs="Arial"/>
              </w:rPr>
              <w:t>Egretta</w:t>
            </w:r>
            <w:proofErr w:type="spellEnd"/>
            <w:r w:rsidRPr="00DF16AB">
              <w:rPr>
                <w:rFonts w:ascii="Arial" w:hAnsi="Arial" w:cs="Arial"/>
              </w:rPr>
              <w:t xml:space="preserve"> alba)</w:t>
            </w:r>
          </w:p>
          <w:p w:rsidR="003C48B4" w:rsidRPr="00281E19" w:rsidRDefault="00281E19" w:rsidP="00281E19">
            <w:pPr>
              <w:jc w:val="center"/>
              <w:rPr>
                <w:rFonts w:ascii="Arial" w:hAnsi="Arial" w:cs="Arial"/>
              </w:rPr>
            </w:pPr>
            <w:r>
              <w:rPr>
                <w:noProof/>
                <w:lang w:eastAsia="es-CO"/>
              </w:rPr>
              <w:drawing>
                <wp:inline distT="0" distB="0" distL="0" distR="0" wp14:anchorId="08528364" wp14:editId="60874DFF">
                  <wp:extent cx="2511643" cy="1885315"/>
                  <wp:effectExtent l="0" t="0" r="3175" b="635"/>
                  <wp:docPr id="32" name="Imagen 32" descr="Resultado de imagen para Garza (Egretta al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esultado de imagen para Garza (Egretta alba)"/>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515851" cy="1888474"/>
                          </a:xfrm>
                          <a:prstGeom prst="rect">
                            <a:avLst/>
                          </a:prstGeom>
                          <a:noFill/>
                          <a:ln>
                            <a:noFill/>
                          </a:ln>
                        </pic:spPr>
                      </pic:pic>
                    </a:graphicData>
                  </a:graphic>
                </wp:inline>
              </w:drawing>
            </w:r>
          </w:p>
        </w:tc>
      </w:tr>
      <w:tr w:rsidR="00B4614C" w:rsidTr="00D805B7">
        <w:tc>
          <w:tcPr>
            <w:tcW w:w="4387" w:type="dxa"/>
          </w:tcPr>
          <w:p w:rsidR="00281E19" w:rsidRDefault="00281E19" w:rsidP="00281E19">
            <w:pPr>
              <w:jc w:val="center"/>
              <w:rPr>
                <w:rFonts w:ascii="Arial" w:hAnsi="Arial" w:cs="Arial"/>
              </w:rPr>
            </w:pPr>
          </w:p>
          <w:p w:rsidR="00F868CF" w:rsidRDefault="00F868CF" w:rsidP="00281E19">
            <w:pPr>
              <w:jc w:val="center"/>
              <w:rPr>
                <w:rFonts w:ascii="Arial" w:hAnsi="Arial" w:cs="Arial"/>
              </w:rPr>
            </w:pPr>
          </w:p>
          <w:p w:rsidR="00281E19" w:rsidRDefault="00281E19" w:rsidP="00281E19">
            <w:pPr>
              <w:jc w:val="center"/>
              <w:rPr>
                <w:rFonts w:ascii="Arial" w:hAnsi="Arial" w:cs="Arial"/>
              </w:rPr>
            </w:pPr>
            <w:r w:rsidRPr="002C2CD7">
              <w:rPr>
                <w:rFonts w:ascii="Arial" w:hAnsi="Arial" w:cs="Arial"/>
              </w:rPr>
              <w:t>Mirla (</w:t>
            </w:r>
            <w:proofErr w:type="spellStart"/>
            <w:r w:rsidRPr="002C2CD7">
              <w:rPr>
                <w:rFonts w:ascii="Arial" w:hAnsi="Arial" w:cs="Arial"/>
              </w:rPr>
              <w:t>Turdus</w:t>
            </w:r>
            <w:proofErr w:type="spellEnd"/>
            <w:r w:rsidRPr="002C2CD7">
              <w:rPr>
                <w:rFonts w:ascii="Arial" w:hAnsi="Arial" w:cs="Arial"/>
              </w:rPr>
              <w:t xml:space="preserve"> </w:t>
            </w:r>
            <w:proofErr w:type="spellStart"/>
            <w:r w:rsidRPr="002C2CD7">
              <w:rPr>
                <w:rFonts w:ascii="Arial" w:hAnsi="Arial" w:cs="Arial"/>
              </w:rPr>
              <w:t>fuscater</w:t>
            </w:r>
            <w:proofErr w:type="spellEnd"/>
            <w:r w:rsidRPr="002C2CD7">
              <w:rPr>
                <w:rFonts w:ascii="Arial" w:hAnsi="Arial" w:cs="Arial"/>
              </w:rPr>
              <w:t>)</w:t>
            </w:r>
          </w:p>
          <w:p w:rsidR="003C48B4" w:rsidRPr="00281E19" w:rsidRDefault="00281E19" w:rsidP="00281E19">
            <w:pPr>
              <w:jc w:val="center"/>
              <w:rPr>
                <w:rFonts w:ascii="Arial" w:hAnsi="Arial" w:cs="Arial"/>
              </w:rPr>
            </w:pPr>
            <w:r>
              <w:rPr>
                <w:noProof/>
                <w:lang w:eastAsia="es-CO"/>
              </w:rPr>
              <w:drawing>
                <wp:inline distT="0" distB="0" distL="0" distR="0" wp14:anchorId="41C81218" wp14:editId="336AF01F">
                  <wp:extent cx="1933575" cy="1817561"/>
                  <wp:effectExtent l="0" t="0" r="0" b="0"/>
                  <wp:docPr id="26" name="Imagen 26" descr="GreatThru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reatThrush.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935082" cy="1818977"/>
                          </a:xfrm>
                          <a:prstGeom prst="rect">
                            <a:avLst/>
                          </a:prstGeom>
                          <a:noFill/>
                          <a:ln>
                            <a:noFill/>
                          </a:ln>
                        </pic:spPr>
                      </pic:pic>
                    </a:graphicData>
                  </a:graphic>
                </wp:inline>
              </w:drawing>
            </w:r>
          </w:p>
        </w:tc>
        <w:tc>
          <w:tcPr>
            <w:tcW w:w="4107" w:type="dxa"/>
          </w:tcPr>
          <w:p w:rsidR="003C48B4" w:rsidRDefault="003C48B4" w:rsidP="00DF16AB">
            <w:pPr>
              <w:jc w:val="center"/>
              <w:rPr>
                <w:rFonts w:ascii="Arial" w:hAnsi="Arial" w:cs="Arial"/>
                <w:b/>
              </w:rPr>
            </w:pPr>
          </w:p>
          <w:p w:rsidR="00281E19" w:rsidRDefault="00281E19" w:rsidP="00281E19">
            <w:pPr>
              <w:jc w:val="center"/>
              <w:rPr>
                <w:rFonts w:ascii="Arial" w:hAnsi="Arial" w:cs="Arial"/>
              </w:rPr>
            </w:pPr>
            <w:r w:rsidRPr="00EF6A36">
              <w:rPr>
                <w:rFonts w:ascii="Arial" w:hAnsi="Arial" w:cs="Arial"/>
              </w:rPr>
              <w:t>Pato zambullidor (</w:t>
            </w:r>
            <w:proofErr w:type="spellStart"/>
            <w:r w:rsidRPr="00EF6A36">
              <w:rPr>
                <w:rFonts w:ascii="Arial" w:hAnsi="Arial" w:cs="Arial"/>
              </w:rPr>
              <w:t>Podilymbus</w:t>
            </w:r>
            <w:proofErr w:type="spellEnd"/>
            <w:r w:rsidRPr="00EF6A36">
              <w:rPr>
                <w:rFonts w:ascii="Arial" w:hAnsi="Arial" w:cs="Arial"/>
              </w:rPr>
              <w:t xml:space="preserve"> </w:t>
            </w:r>
            <w:proofErr w:type="spellStart"/>
            <w:r w:rsidRPr="00EF6A36">
              <w:rPr>
                <w:rFonts w:ascii="Arial" w:hAnsi="Arial" w:cs="Arial"/>
              </w:rPr>
              <w:t>podiceps</w:t>
            </w:r>
            <w:proofErr w:type="spellEnd"/>
            <w:r w:rsidRPr="00EF6A36">
              <w:rPr>
                <w:rFonts w:ascii="Arial" w:hAnsi="Arial" w:cs="Arial"/>
              </w:rPr>
              <w:t>)</w:t>
            </w:r>
          </w:p>
          <w:p w:rsidR="00281E19" w:rsidRDefault="00281E19" w:rsidP="004B7B9F">
            <w:pPr>
              <w:jc w:val="center"/>
              <w:rPr>
                <w:rFonts w:ascii="Arial" w:hAnsi="Arial" w:cs="Arial"/>
                <w:b/>
              </w:rPr>
            </w:pPr>
            <w:r>
              <w:rPr>
                <w:noProof/>
                <w:lang w:eastAsia="es-CO"/>
              </w:rPr>
              <w:drawing>
                <wp:inline distT="0" distB="0" distL="0" distR="0" wp14:anchorId="288AA117" wp14:editId="6952C24D">
                  <wp:extent cx="2229485" cy="1677035"/>
                  <wp:effectExtent l="0" t="0" r="0" b="0"/>
                  <wp:docPr id="33" name="Imagen 33" descr="Resultado de imagen para Pato zambullidor (Podilymbus podic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esultado de imagen para Pato zambullidor (Podilymbus podiceps)"/>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234223" cy="1680599"/>
                          </a:xfrm>
                          <a:prstGeom prst="rect">
                            <a:avLst/>
                          </a:prstGeom>
                          <a:noFill/>
                          <a:ln>
                            <a:noFill/>
                          </a:ln>
                        </pic:spPr>
                      </pic:pic>
                    </a:graphicData>
                  </a:graphic>
                </wp:inline>
              </w:drawing>
            </w:r>
          </w:p>
        </w:tc>
      </w:tr>
      <w:tr w:rsidR="00B4614C" w:rsidTr="00D805B7">
        <w:tc>
          <w:tcPr>
            <w:tcW w:w="4387" w:type="dxa"/>
          </w:tcPr>
          <w:p w:rsidR="004B7B9F" w:rsidRPr="002D3D91" w:rsidRDefault="004B7B9F" w:rsidP="004B7B9F">
            <w:pPr>
              <w:jc w:val="center"/>
              <w:rPr>
                <w:rFonts w:ascii="Arial" w:hAnsi="Arial" w:cs="Arial"/>
              </w:rPr>
            </w:pPr>
            <w:proofErr w:type="spellStart"/>
            <w:r>
              <w:rPr>
                <w:rFonts w:ascii="Arial" w:hAnsi="Arial" w:cs="Arial"/>
              </w:rPr>
              <w:t>T</w:t>
            </w:r>
            <w:r w:rsidRPr="002D3D91">
              <w:rPr>
                <w:rFonts w:ascii="Arial" w:hAnsi="Arial" w:cs="Arial"/>
              </w:rPr>
              <w:t>ingua</w:t>
            </w:r>
            <w:proofErr w:type="spellEnd"/>
            <w:r w:rsidRPr="002D3D91">
              <w:rPr>
                <w:rFonts w:ascii="Arial" w:hAnsi="Arial" w:cs="Arial"/>
              </w:rPr>
              <w:t xml:space="preserve"> bogotana </w:t>
            </w:r>
            <w:r>
              <w:rPr>
                <w:rFonts w:ascii="Arial" w:hAnsi="Arial" w:cs="Arial"/>
              </w:rPr>
              <w:t>(</w:t>
            </w:r>
            <w:proofErr w:type="spellStart"/>
            <w:r>
              <w:rPr>
                <w:rFonts w:ascii="Arial" w:hAnsi="Arial" w:cs="Arial"/>
              </w:rPr>
              <w:t>R</w:t>
            </w:r>
            <w:r w:rsidRPr="002D3D91">
              <w:rPr>
                <w:rFonts w:ascii="Arial" w:hAnsi="Arial" w:cs="Arial"/>
              </w:rPr>
              <w:t>allus</w:t>
            </w:r>
            <w:proofErr w:type="spellEnd"/>
            <w:r w:rsidRPr="002D3D91">
              <w:rPr>
                <w:rFonts w:ascii="Arial" w:hAnsi="Arial" w:cs="Arial"/>
              </w:rPr>
              <w:t xml:space="preserve"> </w:t>
            </w:r>
            <w:proofErr w:type="spellStart"/>
            <w:r w:rsidRPr="002D3D91">
              <w:rPr>
                <w:rFonts w:ascii="Arial" w:hAnsi="Arial" w:cs="Arial"/>
              </w:rPr>
              <w:t>semiplumbeus</w:t>
            </w:r>
            <w:proofErr w:type="spellEnd"/>
            <w:r>
              <w:rPr>
                <w:rFonts w:ascii="Arial" w:hAnsi="Arial" w:cs="Arial"/>
              </w:rPr>
              <w:t>)</w:t>
            </w:r>
          </w:p>
          <w:p w:rsidR="003C48B4" w:rsidRDefault="004B7B9F" w:rsidP="004B7B9F">
            <w:pPr>
              <w:jc w:val="both"/>
              <w:rPr>
                <w:rFonts w:ascii="Arial" w:hAnsi="Arial" w:cs="Arial"/>
                <w:b/>
              </w:rPr>
            </w:pPr>
            <w:r>
              <w:rPr>
                <w:noProof/>
                <w:lang w:eastAsia="es-CO"/>
              </w:rPr>
              <w:lastRenderedPageBreak/>
              <w:drawing>
                <wp:inline distT="0" distB="0" distL="0" distR="0" wp14:anchorId="26F4E0BC" wp14:editId="1B5E6131">
                  <wp:extent cx="2599055" cy="1647825"/>
                  <wp:effectExtent l="0" t="0" r="0" b="9525"/>
                  <wp:docPr id="38" name="Imagen 38" descr="Resultado de imagen para tingua bogotana rallus semiplumbe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sultado de imagen para tingua bogotana rallus semiplumbeus"/>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613459" cy="1656957"/>
                          </a:xfrm>
                          <a:prstGeom prst="rect">
                            <a:avLst/>
                          </a:prstGeom>
                          <a:noFill/>
                          <a:ln>
                            <a:noFill/>
                          </a:ln>
                        </pic:spPr>
                      </pic:pic>
                    </a:graphicData>
                  </a:graphic>
                </wp:inline>
              </w:drawing>
            </w:r>
          </w:p>
        </w:tc>
        <w:tc>
          <w:tcPr>
            <w:tcW w:w="4107" w:type="dxa"/>
          </w:tcPr>
          <w:p w:rsidR="004B7B9F" w:rsidRPr="004B7B9F" w:rsidRDefault="004B7B9F" w:rsidP="004B7B9F">
            <w:pPr>
              <w:jc w:val="center"/>
              <w:rPr>
                <w:rFonts w:ascii="Arial" w:hAnsi="Arial" w:cs="Arial"/>
              </w:rPr>
            </w:pPr>
            <w:proofErr w:type="spellStart"/>
            <w:r w:rsidRPr="00EF6A36">
              <w:rPr>
                <w:rFonts w:ascii="Arial" w:hAnsi="Arial" w:cs="Arial"/>
              </w:rPr>
              <w:lastRenderedPageBreak/>
              <w:t>Tingua</w:t>
            </w:r>
            <w:proofErr w:type="spellEnd"/>
            <w:r w:rsidRPr="00EF6A36">
              <w:rPr>
                <w:rFonts w:ascii="Arial" w:hAnsi="Arial" w:cs="Arial"/>
              </w:rPr>
              <w:t xml:space="preserve"> pico amarillo (</w:t>
            </w:r>
            <w:proofErr w:type="spellStart"/>
            <w:r w:rsidRPr="00EF6A36">
              <w:rPr>
                <w:rFonts w:ascii="Arial" w:hAnsi="Arial" w:cs="Arial"/>
              </w:rPr>
              <w:t>Fulica</w:t>
            </w:r>
            <w:proofErr w:type="spellEnd"/>
            <w:r w:rsidRPr="00EF6A36">
              <w:rPr>
                <w:rFonts w:ascii="Arial" w:hAnsi="Arial" w:cs="Arial"/>
              </w:rPr>
              <w:t xml:space="preserve"> americana)</w:t>
            </w:r>
          </w:p>
          <w:p w:rsidR="003C48B4" w:rsidRPr="004B7B9F" w:rsidRDefault="004B7B9F" w:rsidP="004B7B9F">
            <w:pPr>
              <w:jc w:val="center"/>
              <w:rPr>
                <w:rFonts w:ascii="Arial" w:hAnsi="Arial" w:cs="Arial"/>
              </w:rPr>
            </w:pPr>
            <w:r>
              <w:rPr>
                <w:noProof/>
                <w:lang w:eastAsia="es-CO"/>
              </w:rPr>
              <w:lastRenderedPageBreak/>
              <w:drawing>
                <wp:inline distT="0" distB="0" distL="0" distR="0" wp14:anchorId="0EC366ED" wp14:editId="79504891">
                  <wp:extent cx="2276475" cy="1695450"/>
                  <wp:effectExtent l="0" t="0" r="9525" b="0"/>
                  <wp:docPr id="34" name="Imagen 34" descr="Resultado de imagen para Tingua pico amarillo (Fulica americ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esultado de imagen para Tingua pico amarillo (Fulica americana)"/>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r="7959" b="11865"/>
                          <a:stretch/>
                        </pic:blipFill>
                        <pic:spPr bwMode="auto">
                          <a:xfrm>
                            <a:off x="0" y="0"/>
                            <a:ext cx="2277781" cy="169642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4614C" w:rsidTr="00D805B7">
        <w:tc>
          <w:tcPr>
            <w:tcW w:w="4387" w:type="dxa"/>
          </w:tcPr>
          <w:p w:rsidR="005369AE" w:rsidRDefault="005369AE" w:rsidP="005369AE">
            <w:pPr>
              <w:jc w:val="center"/>
              <w:rPr>
                <w:rFonts w:ascii="Arial" w:hAnsi="Arial" w:cs="Arial"/>
                <w:noProof/>
                <w:lang w:eastAsia="es-CO"/>
              </w:rPr>
            </w:pPr>
          </w:p>
          <w:p w:rsidR="005369AE" w:rsidRPr="002244C3" w:rsidRDefault="005369AE" w:rsidP="005369AE">
            <w:pPr>
              <w:jc w:val="center"/>
              <w:rPr>
                <w:rFonts w:ascii="Arial" w:hAnsi="Arial" w:cs="Arial"/>
                <w:noProof/>
                <w:lang w:eastAsia="es-CO"/>
              </w:rPr>
            </w:pPr>
            <w:r w:rsidRPr="002244C3">
              <w:rPr>
                <w:rFonts w:ascii="Arial" w:hAnsi="Arial" w:cs="Arial"/>
                <w:noProof/>
                <w:lang w:eastAsia="es-CO"/>
              </w:rPr>
              <w:t>Tingua pico rojo (Gallinula galeata)</w:t>
            </w:r>
          </w:p>
          <w:p w:rsidR="003C48B4" w:rsidRPr="005369AE" w:rsidRDefault="005369AE" w:rsidP="005369AE">
            <w:pPr>
              <w:jc w:val="center"/>
              <w:rPr>
                <w:rFonts w:ascii="Arial" w:hAnsi="Arial" w:cs="Arial"/>
              </w:rPr>
            </w:pPr>
            <w:r>
              <w:rPr>
                <w:noProof/>
                <w:lang w:eastAsia="es-CO"/>
              </w:rPr>
              <w:drawing>
                <wp:inline distT="0" distB="0" distL="0" distR="0" wp14:anchorId="17FCE4E7" wp14:editId="5BE64011">
                  <wp:extent cx="2530225" cy="1731645"/>
                  <wp:effectExtent l="0" t="0" r="3810" b="1905"/>
                  <wp:docPr id="35" name="Imagen 35" descr="Resultado de imagen para Tingua pico rojo (Gallinula gale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esultado de imagen para Tingua pico rojo (Gallinula galeata)"/>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b="8749"/>
                          <a:stretch/>
                        </pic:blipFill>
                        <pic:spPr bwMode="auto">
                          <a:xfrm>
                            <a:off x="0" y="0"/>
                            <a:ext cx="2539685" cy="173812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107" w:type="dxa"/>
          </w:tcPr>
          <w:p w:rsidR="003C48B4" w:rsidRDefault="003C48B4" w:rsidP="00DF16AB">
            <w:pPr>
              <w:jc w:val="center"/>
              <w:rPr>
                <w:rFonts w:ascii="Arial" w:hAnsi="Arial" w:cs="Arial"/>
                <w:b/>
              </w:rPr>
            </w:pPr>
          </w:p>
          <w:p w:rsidR="005369AE" w:rsidRDefault="005369AE" w:rsidP="005369AE">
            <w:pPr>
              <w:jc w:val="center"/>
              <w:rPr>
                <w:rFonts w:ascii="Arial" w:hAnsi="Arial" w:cs="Arial"/>
                <w:noProof/>
                <w:lang w:eastAsia="es-CO"/>
              </w:rPr>
            </w:pPr>
            <w:r w:rsidRPr="00FB2037">
              <w:rPr>
                <w:rFonts w:ascii="Arial" w:hAnsi="Arial" w:cs="Arial"/>
                <w:noProof/>
                <w:lang w:eastAsia="es-CO"/>
              </w:rPr>
              <w:t xml:space="preserve">Garza del ganado </w:t>
            </w:r>
            <w:r w:rsidRPr="00527370">
              <w:rPr>
                <w:rFonts w:ascii="Arial" w:hAnsi="Arial" w:cs="Arial"/>
                <w:noProof/>
                <w:lang w:eastAsia="es-CO"/>
              </w:rPr>
              <w:t>(Bubulcus ibis)</w:t>
            </w:r>
          </w:p>
          <w:p w:rsidR="005369AE" w:rsidRPr="005369AE" w:rsidRDefault="005369AE" w:rsidP="005369AE">
            <w:pPr>
              <w:jc w:val="center"/>
              <w:rPr>
                <w:rFonts w:ascii="Arial" w:hAnsi="Arial" w:cs="Arial"/>
              </w:rPr>
            </w:pPr>
            <w:r>
              <w:rPr>
                <w:noProof/>
                <w:lang w:eastAsia="es-CO"/>
              </w:rPr>
              <w:drawing>
                <wp:inline distT="0" distB="0" distL="0" distR="0" wp14:anchorId="2B34B753" wp14:editId="2069BB41">
                  <wp:extent cx="1904833" cy="1718381"/>
                  <wp:effectExtent l="0" t="0" r="635" b="0"/>
                  <wp:docPr id="36" name="Imagen 36" descr="Resultado de imagen para Tingua ganadera (Bubulcus ib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Resultado de imagen para Tingua ganadera (Bubulcus ibis)"/>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911435" cy="1724336"/>
                          </a:xfrm>
                          <a:prstGeom prst="rect">
                            <a:avLst/>
                          </a:prstGeom>
                          <a:noFill/>
                          <a:ln>
                            <a:noFill/>
                          </a:ln>
                        </pic:spPr>
                      </pic:pic>
                    </a:graphicData>
                  </a:graphic>
                </wp:inline>
              </w:drawing>
            </w:r>
          </w:p>
        </w:tc>
      </w:tr>
      <w:tr w:rsidR="00D805B7" w:rsidTr="00D805B7">
        <w:tc>
          <w:tcPr>
            <w:tcW w:w="4387" w:type="dxa"/>
          </w:tcPr>
          <w:p w:rsidR="005369AE" w:rsidRDefault="005369AE" w:rsidP="005369AE">
            <w:pPr>
              <w:jc w:val="center"/>
              <w:rPr>
                <w:rFonts w:ascii="Arial" w:hAnsi="Arial" w:cs="Arial"/>
                <w:noProof/>
                <w:lang w:eastAsia="es-CO"/>
              </w:rPr>
            </w:pPr>
          </w:p>
          <w:p w:rsidR="005369AE" w:rsidRPr="002B41AD" w:rsidRDefault="005369AE" w:rsidP="005369AE">
            <w:pPr>
              <w:jc w:val="center"/>
              <w:rPr>
                <w:rFonts w:ascii="Arial" w:hAnsi="Arial" w:cs="Arial"/>
                <w:noProof/>
                <w:lang w:eastAsia="es-CO"/>
              </w:rPr>
            </w:pPr>
            <w:r>
              <w:rPr>
                <w:rFonts w:ascii="Arial" w:hAnsi="Arial" w:cs="Arial"/>
                <w:noProof/>
                <w:lang w:eastAsia="es-CO"/>
              </w:rPr>
              <w:t>Sirirí (T</w:t>
            </w:r>
            <w:r w:rsidRPr="002B41AD">
              <w:rPr>
                <w:rFonts w:ascii="Arial" w:hAnsi="Arial" w:cs="Arial"/>
                <w:noProof/>
                <w:lang w:eastAsia="es-CO"/>
              </w:rPr>
              <w:t>yrannus melancholicus)</w:t>
            </w:r>
          </w:p>
          <w:p w:rsidR="005369AE" w:rsidRPr="005369AE" w:rsidRDefault="005369AE" w:rsidP="005369AE">
            <w:pPr>
              <w:jc w:val="center"/>
              <w:rPr>
                <w:rFonts w:ascii="Arial" w:hAnsi="Arial" w:cs="Arial"/>
                <w:b/>
              </w:rPr>
            </w:pPr>
            <w:r>
              <w:rPr>
                <w:noProof/>
                <w:lang w:eastAsia="es-CO"/>
              </w:rPr>
              <w:drawing>
                <wp:inline distT="0" distB="0" distL="0" distR="0" wp14:anchorId="134166C3" wp14:editId="4F0FF884">
                  <wp:extent cx="2602379" cy="2008712"/>
                  <wp:effectExtent l="0" t="0" r="7620" b="0"/>
                  <wp:docPr id="39" name="Imagen 39" descr="Resultado de imagen para sirirí (tyrannus melancholic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Resultado de imagen para sirirí (tyrannus melancholicus)"/>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613966" cy="2017656"/>
                          </a:xfrm>
                          <a:prstGeom prst="rect">
                            <a:avLst/>
                          </a:prstGeom>
                          <a:noFill/>
                          <a:ln>
                            <a:noFill/>
                          </a:ln>
                        </pic:spPr>
                      </pic:pic>
                    </a:graphicData>
                  </a:graphic>
                </wp:inline>
              </w:drawing>
            </w:r>
          </w:p>
        </w:tc>
        <w:tc>
          <w:tcPr>
            <w:tcW w:w="4107" w:type="dxa"/>
          </w:tcPr>
          <w:p w:rsidR="005369AE" w:rsidRDefault="005369AE" w:rsidP="00DF16AB">
            <w:pPr>
              <w:jc w:val="center"/>
              <w:rPr>
                <w:rFonts w:ascii="Arial" w:hAnsi="Arial" w:cs="Arial"/>
                <w:b/>
              </w:rPr>
            </w:pPr>
          </w:p>
          <w:p w:rsidR="005369AE" w:rsidRDefault="005369AE" w:rsidP="005369AE">
            <w:pPr>
              <w:jc w:val="center"/>
              <w:rPr>
                <w:rFonts w:ascii="Arial" w:hAnsi="Arial" w:cs="Arial"/>
              </w:rPr>
            </w:pPr>
            <w:r>
              <w:rPr>
                <w:rFonts w:ascii="Arial" w:hAnsi="Arial" w:cs="Arial"/>
              </w:rPr>
              <w:t>G</w:t>
            </w:r>
            <w:r w:rsidRPr="004B245E">
              <w:rPr>
                <w:rFonts w:ascii="Arial" w:hAnsi="Arial" w:cs="Arial"/>
              </w:rPr>
              <w:t>olondrina (</w:t>
            </w:r>
            <w:proofErr w:type="spellStart"/>
            <w:r w:rsidRPr="004B245E">
              <w:rPr>
                <w:rFonts w:ascii="Arial" w:hAnsi="Arial" w:cs="Arial"/>
              </w:rPr>
              <w:t>Hirundo</w:t>
            </w:r>
            <w:proofErr w:type="spellEnd"/>
            <w:r w:rsidRPr="004B245E">
              <w:rPr>
                <w:rFonts w:ascii="Arial" w:hAnsi="Arial" w:cs="Arial"/>
              </w:rPr>
              <w:t xml:space="preserve"> rustica)</w:t>
            </w:r>
          </w:p>
          <w:p w:rsidR="005369AE" w:rsidRPr="005369AE" w:rsidRDefault="005369AE" w:rsidP="005369AE">
            <w:pPr>
              <w:jc w:val="center"/>
              <w:rPr>
                <w:rFonts w:ascii="Arial" w:hAnsi="Arial" w:cs="Arial"/>
              </w:rPr>
            </w:pPr>
            <w:r>
              <w:rPr>
                <w:noProof/>
                <w:lang w:eastAsia="es-CO"/>
              </w:rPr>
              <w:drawing>
                <wp:inline distT="0" distB="0" distL="0" distR="0" wp14:anchorId="32BDCA34" wp14:editId="3602F619">
                  <wp:extent cx="2489200" cy="2008505"/>
                  <wp:effectExtent l="0" t="0" r="6350" b="0"/>
                  <wp:docPr id="44" name="Imagen 44" descr="Resultado de imagen para golondrina (Hirundo rust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Resultado de imagen para golondrina (Hirundo rustica)"/>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506344" cy="2022338"/>
                          </a:xfrm>
                          <a:prstGeom prst="rect">
                            <a:avLst/>
                          </a:prstGeom>
                          <a:noFill/>
                          <a:ln>
                            <a:noFill/>
                          </a:ln>
                        </pic:spPr>
                      </pic:pic>
                    </a:graphicData>
                  </a:graphic>
                </wp:inline>
              </w:drawing>
            </w:r>
          </w:p>
        </w:tc>
      </w:tr>
      <w:tr w:rsidR="00D805B7" w:rsidTr="00D805B7">
        <w:tc>
          <w:tcPr>
            <w:tcW w:w="4387" w:type="dxa"/>
          </w:tcPr>
          <w:p w:rsidR="005369AE" w:rsidRDefault="005369AE" w:rsidP="005369AE">
            <w:pPr>
              <w:jc w:val="center"/>
              <w:rPr>
                <w:rFonts w:ascii="Arial" w:hAnsi="Arial" w:cs="Arial"/>
                <w:noProof/>
                <w:lang w:eastAsia="es-CO"/>
              </w:rPr>
            </w:pPr>
          </w:p>
          <w:p w:rsidR="00F868CF" w:rsidRDefault="00F868CF" w:rsidP="005369AE">
            <w:pPr>
              <w:jc w:val="center"/>
              <w:rPr>
                <w:rFonts w:ascii="Arial" w:hAnsi="Arial" w:cs="Arial"/>
                <w:noProof/>
                <w:lang w:eastAsia="es-CO"/>
              </w:rPr>
            </w:pPr>
          </w:p>
          <w:p w:rsidR="00F868CF" w:rsidRDefault="00F868CF" w:rsidP="005369AE">
            <w:pPr>
              <w:jc w:val="center"/>
              <w:rPr>
                <w:rFonts w:ascii="Arial" w:hAnsi="Arial" w:cs="Arial"/>
                <w:noProof/>
                <w:lang w:eastAsia="es-CO"/>
              </w:rPr>
            </w:pPr>
          </w:p>
          <w:p w:rsidR="00B4614C" w:rsidRDefault="00B4614C" w:rsidP="00B4614C">
            <w:pPr>
              <w:jc w:val="center"/>
              <w:rPr>
                <w:rFonts w:ascii="Arial" w:hAnsi="Arial" w:cs="Arial"/>
              </w:rPr>
            </w:pPr>
            <w:r>
              <w:rPr>
                <w:rFonts w:ascii="Arial" w:hAnsi="Arial" w:cs="Arial"/>
              </w:rPr>
              <w:t>C</w:t>
            </w:r>
            <w:r w:rsidRPr="00692A7A">
              <w:rPr>
                <w:rFonts w:ascii="Arial" w:hAnsi="Arial" w:cs="Arial"/>
              </w:rPr>
              <w:t>anario (</w:t>
            </w:r>
            <w:proofErr w:type="spellStart"/>
            <w:r w:rsidRPr="00692A7A">
              <w:rPr>
                <w:rFonts w:ascii="Arial" w:hAnsi="Arial" w:cs="Arial"/>
              </w:rPr>
              <w:t>Serinus</w:t>
            </w:r>
            <w:proofErr w:type="spellEnd"/>
            <w:r w:rsidRPr="00692A7A">
              <w:rPr>
                <w:rFonts w:ascii="Arial" w:hAnsi="Arial" w:cs="Arial"/>
              </w:rPr>
              <w:t xml:space="preserve"> canaria)</w:t>
            </w:r>
          </w:p>
          <w:p w:rsidR="00B4614C" w:rsidRDefault="00B4614C" w:rsidP="00B4614C">
            <w:pPr>
              <w:jc w:val="center"/>
              <w:rPr>
                <w:rFonts w:ascii="Arial" w:hAnsi="Arial" w:cs="Arial"/>
              </w:rPr>
            </w:pPr>
            <w:r>
              <w:rPr>
                <w:noProof/>
                <w:lang w:eastAsia="es-CO"/>
              </w:rPr>
              <w:drawing>
                <wp:inline distT="0" distB="0" distL="0" distR="0" wp14:anchorId="2AA7E251" wp14:editId="05A210FA">
                  <wp:extent cx="2645961" cy="1614036"/>
                  <wp:effectExtent l="0" t="0" r="2540" b="5715"/>
                  <wp:docPr id="37" name="Imagen 37" descr="Resultado de imagen para canario (Serinus cana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esultado de imagen para canario (Serinus canaria)"/>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651696" cy="1617534"/>
                          </a:xfrm>
                          <a:prstGeom prst="rect">
                            <a:avLst/>
                          </a:prstGeom>
                          <a:noFill/>
                          <a:ln>
                            <a:noFill/>
                          </a:ln>
                        </pic:spPr>
                      </pic:pic>
                    </a:graphicData>
                  </a:graphic>
                </wp:inline>
              </w:drawing>
            </w:r>
          </w:p>
        </w:tc>
        <w:tc>
          <w:tcPr>
            <w:tcW w:w="4107" w:type="dxa"/>
          </w:tcPr>
          <w:p w:rsidR="005369AE" w:rsidRDefault="005369AE" w:rsidP="00DF16AB">
            <w:pPr>
              <w:jc w:val="center"/>
              <w:rPr>
                <w:rFonts w:ascii="Arial" w:hAnsi="Arial" w:cs="Arial"/>
                <w:b/>
              </w:rPr>
            </w:pPr>
          </w:p>
          <w:p w:rsidR="00F868CF" w:rsidRDefault="00F868CF" w:rsidP="00DF16AB">
            <w:pPr>
              <w:jc w:val="center"/>
              <w:rPr>
                <w:rFonts w:ascii="Arial" w:hAnsi="Arial" w:cs="Arial"/>
                <w:b/>
              </w:rPr>
            </w:pPr>
          </w:p>
          <w:p w:rsidR="00F868CF" w:rsidRDefault="00F868CF" w:rsidP="00DF16AB">
            <w:pPr>
              <w:jc w:val="center"/>
              <w:rPr>
                <w:rFonts w:ascii="Arial" w:hAnsi="Arial" w:cs="Arial"/>
                <w:b/>
              </w:rPr>
            </w:pPr>
          </w:p>
          <w:p w:rsidR="00B4614C" w:rsidRPr="006A22BD" w:rsidRDefault="00B4614C" w:rsidP="00B4614C">
            <w:pPr>
              <w:jc w:val="center"/>
              <w:rPr>
                <w:rFonts w:ascii="Arial" w:hAnsi="Arial" w:cs="Arial"/>
              </w:rPr>
            </w:pPr>
            <w:r w:rsidRPr="006A22BD">
              <w:rPr>
                <w:rFonts w:ascii="Arial" w:hAnsi="Arial" w:cs="Arial"/>
              </w:rPr>
              <w:t>Pato canadiense (</w:t>
            </w:r>
            <w:proofErr w:type="spellStart"/>
            <w:r w:rsidRPr="006A22BD">
              <w:rPr>
                <w:rFonts w:ascii="Arial" w:hAnsi="Arial" w:cs="Arial"/>
              </w:rPr>
              <w:t>Anas</w:t>
            </w:r>
            <w:proofErr w:type="spellEnd"/>
            <w:r w:rsidRPr="006A22BD">
              <w:rPr>
                <w:rFonts w:ascii="Arial" w:hAnsi="Arial" w:cs="Arial"/>
              </w:rPr>
              <w:t xml:space="preserve"> </w:t>
            </w:r>
            <w:proofErr w:type="spellStart"/>
            <w:r w:rsidRPr="006A22BD">
              <w:rPr>
                <w:rFonts w:ascii="Arial" w:hAnsi="Arial" w:cs="Arial"/>
              </w:rPr>
              <w:t>discors</w:t>
            </w:r>
            <w:proofErr w:type="spellEnd"/>
            <w:r w:rsidRPr="006A22BD">
              <w:rPr>
                <w:rFonts w:ascii="Arial" w:hAnsi="Arial" w:cs="Arial"/>
              </w:rPr>
              <w:t>)</w:t>
            </w:r>
          </w:p>
          <w:p w:rsidR="00B4614C" w:rsidRPr="00B4614C" w:rsidRDefault="00B4614C" w:rsidP="00B4614C">
            <w:pPr>
              <w:jc w:val="center"/>
              <w:rPr>
                <w:rFonts w:ascii="Arial" w:hAnsi="Arial" w:cs="Arial"/>
              </w:rPr>
            </w:pPr>
            <w:r>
              <w:rPr>
                <w:noProof/>
                <w:lang w:eastAsia="es-CO"/>
              </w:rPr>
              <w:drawing>
                <wp:inline distT="0" distB="0" distL="0" distR="0" wp14:anchorId="3571E83D" wp14:editId="6DE74672">
                  <wp:extent cx="2508250" cy="1613535"/>
                  <wp:effectExtent l="0" t="0" r="6350" b="5715"/>
                  <wp:docPr id="40" name="Imagen 40" descr="Resultado de imagen para pato canadiense (anas disc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Resultado de imagen para pato canadiense (anas discors)"/>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516854" cy="1619070"/>
                          </a:xfrm>
                          <a:prstGeom prst="rect">
                            <a:avLst/>
                          </a:prstGeom>
                          <a:noFill/>
                          <a:ln>
                            <a:noFill/>
                          </a:ln>
                        </pic:spPr>
                      </pic:pic>
                    </a:graphicData>
                  </a:graphic>
                </wp:inline>
              </w:drawing>
            </w:r>
          </w:p>
        </w:tc>
      </w:tr>
    </w:tbl>
    <w:p w:rsidR="00DF16AB" w:rsidRDefault="00DF16AB" w:rsidP="00DF16AB">
      <w:pPr>
        <w:spacing w:after="0" w:line="240" w:lineRule="auto"/>
        <w:jc w:val="center"/>
        <w:rPr>
          <w:rFonts w:ascii="Arial" w:hAnsi="Arial" w:cs="Arial"/>
        </w:rPr>
      </w:pPr>
      <w:r w:rsidRPr="00DF16AB">
        <w:rPr>
          <w:rFonts w:ascii="Arial" w:hAnsi="Arial" w:cs="Arial"/>
          <w:b/>
        </w:rPr>
        <w:t>Fuente:</w:t>
      </w:r>
      <w:r>
        <w:rPr>
          <w:rFonts w:ascii="Arial" w:hAnsi="Arial" w:cs="Arial"/>
        </w:rPr>
        <w:t xml:space="preserve"> Informe Técnico CAR No. 043 de Febrero 03 de 2016.</w:t>
      </w:r>
    </w:p>
    <w:p w:rsidR="003F26FD" w:rsidRDefault="003F26FD" w:rsidP="00DF16AB">
      <w:pPr>
        <w:spacing w:after="0" w:line="240" w:lineRule="auto"/>
        <w:jc w:val="center"/>
        <w:rPr>
          <w:rFonts w:ascii="Arial" w:hAnsi="Arial" w:cs="Arial"/>
        </w:rPr>
      </w:pPr>
    </w:p>
    <w:p w:rsidR="007A3D68" w:rsidRDefault="007A3D68" w:rsidP="00DF16AB">
      <w:pPr>
        <w:spacing w:after="0" w:line="240" w:lineRule="auto"/>
        <w:jc w:val="center"/>
        <w:rPr>
          <w:rFonts w:ascii="Arial" w:hAnsi="Arial" w:cs="Arial"/>
          <w:b/>
        </w:rPr>
      </w:pPr>
    </w:p>
    <w:p w:rsidR="007A3D68" w:rsidRPr="007A3D68" w:rsidRDefault="007A3D68" w:rsidP="007A3D68">
      <w:pPr>
        <w:keepNext/>
        <w:spacing w:after="0" w:line="240" w:lineRule="auto"/>
        <w:jc w:val="center"/>
        <w:rPr>
          <w:rFonts w:ascii="Arial" w:hAnsi="Arial" w:cs="Arial"/>
          <w:b/>
        </w:rPr>
      </w:pPr>
      <w:bookmarkStart w:id="33" w:name="_Toc466925994"/>
      <w:r w:rsidRPr="007A3D68">
        <w:rPr>
          <w:rFonts w:ascii="Arial" w:hAnsi="Arial" w:cs="Arial"/>
          <w:b/>
        </w:rPr>
        <w:lastRenderedPageBreak/>
        <w:t xml:space="preserve">Tabla </w:t>
      </w:r>
      <w:r w:rsidRPr="007A3D68">
        <w:rPr>
          <w:rFonts w:ascii="Arial" w:hAnsi="Arial" w:cs="Arial"/>
          <w:b/>
        </w:rPr>
        <w:fldChar w:fldCharType="begin"/>
      </w:r>
      <w:r w:rsidRPr="007A3D68">
        <w:rPr>
          <w:rFonts w:ascii="Arial" w:hAnsi="Arial" w:cs="Arial"/>
          <w:b/>
        </w:rPr>
        <w:instrText xml:space="preserve"> SEQ Tabla \* ARABIC </w:instrText>
      </w:r>
      <w:r w:rsidRPr="007A3D68">
        <w:rPr>
          <w:rFonts w:ascii="Arial" w:hAnsi="Arial" w:cs="Arial"/>
          <w:b/>
        </w:rPr>
        <w:fldChar w:fldCharType="separate"/>
      </w:r>
      <w:r w:rsidR="00D53898">
        <w:rPr>
          <w:rFonts w:ascii="Arial" w:hAnsi="Arial" w:cs="Arial"/>
          <w:b/>
          <w:noProof/>
        </w:rPr>
        <w:t>10</w:t>
      </w:r>
      <w:r w:rsidRPr="007A3D68">
        <w:rPr>
          <w:rFonts w:ascii="Arial" w:hAnsi="Arial" w:cs="Arial"/>
          <w:b/>
        </w:rPr>
        <w:fldChar w:fldCharType="end"/>
      </w:r>
      <w:r w:rsidRPr="007A3D68">
        <w:rPr>
          <w:rFonts w:ascii="Arial" w:hAnsi="Arial" w:cs="Arial"/>
          <w:b/>
        </w:rPr>
        <w:t xml:space="preserve">. </w:t>
      </w:r>
      <w:r w:rsidRPr="007A3D68">
        <w:rPr>
          <w:rFonts w:ascii="Arial" w:hAnsi="Arial" w:cs="Arial"/>
        </w:rPr>
        <w:t>Mamíferos</w:t>
      </w:r>
      <w:bookmarkEnd w:id="33"/>
    </w:p>
    <w:p w:rsidR="00EF6A36" w:rsidRPr="003F26FD" w:rsidRDefault="003F26FD" w:rsidP="00DF16AB">
      <w:pPr>
        <w:spacing w:after="0" w:line="240" w:lineRule="auto"/>
        <w:jc w:val="center"/>
        <w:rPr>
          <w:rFonts w:ascii="Arial" w:hAnsi="Arial" w:cs="Arial"/>
          <w:b/>
        </w:rPr>
      </w:pPr>
      <w:r w:rsidRPr="003F26FD">
        <w:rPr>
          <w:rFonts w:ascii="Arial" w:hAnsi="Arial" w:cs="Arial"/>
        </w:rPr>
        <w:t xml:space="preserve"> </w:t>
      </w:r>
    </w:p>
    <w:tbl>
      <w:tblPr>
        <w:tblStyle w:val="GridTableLight"/>
        <w:tblW w:w="0" w:type="auto"/>
        <w:tblBorders>
          <w:top w:val="double" w:sz="4" w:space="0" w:color="000000" w:themeColor="text1"/>
          <w:left w:val="double" w:sz="4" w:space="0" w:color="000000" w:themeColor="text1"/>
          <w:bottom w:val="double" w:sz="4" w:space="0" w:color="000000" w:themeColor="text1"/>
          <w:right w:val="double" w:sz="4" w:space="0" w:color="000000" w:themeColor="text1"/>
          <w:insideH w:val="double" w:sz="4" w:space="0" w:color="000000" w:themeColor="text1"/>
          <w:insideV w:val="double" w:sz="4" w:space="0" w:color="000000" w:themeColor="text1"/>
        </w:tblBorders>
        <w:tblLayout w:type="fixed"/>
        <w:tblLook w:val="04A0" w:firstRow="1" w:lastRow="0" w:firstColumn="1" w:lastColumn="0" w:noHBand="0" w:noVBand="1"/>
      </w:tblPr>
      <w:tblGrid>
        <w:gridCol w:w="2395"/>
        <w:gridCol w:w="1841"/>
        <w:gridCol w:w="2119"/>
        <w:gridCol w:w="2119"/>
      </w:tblGrid>
      <w:tr w:rsidR="003F26FD" w:rsidRPr="003F26FD" w:rsidTr="003F26FD">
        <w:tc>
          <w:tcPr>
            <w:tcW w:w="2395" w:type="dxa"/>
            <w:vAlign w:val="center"/>
          </w:tcPr>
          <w:p w:rsidR="003F26FD" w:rsidRPr="003F26FD" w:rsidRDefault="003F26FD" w:rsidP="003F26FD">
            <w:pPr>
              <w:jc w:val="center"/>
              <w:rPr>
                <w:rFonts w:ascii="Arial" w:hAnsi="Arial" w:cs="Arial"/>
                <w:b/>
                <w:lang w:val="es-ES"/>
              </w:rPr>
            </w:pPr>
            <w:r w:rsidRPr="003F26FD">
              <w:rPr>
                <w:rFonts w:ascii="Arial" w:hAnsi="Arial" w:cs="Arial"/>
                <w:b/>
                <w:lang w:val="es-ES"/>
              </w:rPr>
              <w:t>Orden</w:t>
            </w:r>
          </w:p>
        </w:tc>
        <w:tc>
          <w:tcPr>
            <w:tcW w:w="1841" w:type="dxa"/>
            <w:vAlign w:val="center"/>
          </w:tcPr>
          <w:p w:rsidR="003F26FD" w:rsidRPr="003F26FD" w:rsidRDefault="003F26FD" w:rsidP="003F26FD">
            <w:pPr>
              <w:jc w:val="center"/>
              <w:rPr>
                <w:rFonts w:ascii="Arial" w:hAnsi="Arial" w:cs="Arial"/>
                <w:b/>
                <w:lang w:val="es-ES"/>
              </w:rPr>
            </w:pPr>
            <w:r w:rsidRPr="003F26FD">
              <w:rPr>
                <w:rFonts w:ascii="Arial" w:hAnsi="Arial" w:cs="Arial"/>
                <w:b/>
                <w:lang w:val="es-ES"/>
              </w:rPr>
              <w:t>Familia</w:t>
            </w:r>
          </w:p>
        </w:tc>
        <w:tc>
          <w:tcPr>
            <w:tcW w:w="2119" w:type="dxa"/>
            <w:vAlign w:val="center"/>
          </w:tcPr>
          <w:p w:rsidR="003F26FD" w:rsidRPr="003F26FD" w:rsidRDefault="003F26FD" w:rsidP="003F26FD">
            <w:pPr>
              <w:jc w:val="center"/>
              <w:rPr>
                <w:rFonts w:ascii="Arial" w:hAnsi="Arial" w:cs="Arial"/>
                <w:b/>
                <w:lang w:val="es-ES"/>
              </w:rPr>
            </w:pPr>
            <w:r w:rsidRPr="003F26FD">
              <w:rPr>
                <w:rFonts w:ascii="Arial" w:hAnsi="Arial" w:cs="Arial"/>
                <w:b/>
                <w:lang w:val="es-ES"/>
              </w:rPr>
              <w:t>Especie</w:t>
            </w:r>
          </w:p>
        </w:tc>
        <w:tc>
          <w:tcPr>
            <w:tcW w:w="2119" w:type="dxa"/>
            <w:vAlign w:val="center"/>
          </w:tcPr>
          <w:p w:rsidR="003F26FD" w:rsidRPr="003F26FD" w:rsidRDefault="003F26FD" w:rsidP="003F26FD">
            <w:pPr>
              <w:jc w:val="center"/>
              <w:rPr>
                <w:rFonts w:ascii="Arial" w:hAnsi="Arial" w:cs="Arial"/>
                <w:b/>
                <w:lang w:val="es-ES"/>
              </w:rPr>
            </w:pPr>
            <w:r w:rsidRPr="003F26FD">
              <w:rPr>
                <w:rFonts w:ascii="Arial" w:hAnsi="Arial" w:cs="Arial"/>
                <w:b/>
                <w:lang w:val="es-ES"/>
              </w:rPr>
              <w:t>Nombre Común</w:t>
            </w:r>
          </w:p>
        </w:tc>
      </w:tr>
      <w:tr w:rsidR="003F26FD" w:rsidRPr="003F26FD" w:rsidTr="003F26FD">
        <w:tc>
          <w:tcPr>
            <w:tcW w:w="2395" w:type="dxa"/>
            <w:vAlign w:val="center"/>
          </w:tcPr>
          <w:p w:rsidR="003F26FD" w:rsidRPr="003F26FD" w:rsidRDefault="003F26FD" w:rsidP="003F26FD">
            <w:pPr>
              <w:ind w:left="360"/>
              <w:jc w:val="center"/>
              <w:rPr>
                <w:rFonts w:ascii="Arial" w:hAnsi="Arial" w:cs="Arial"/>
                <w:b/>
                <w:lang w:val="es-ES"/>
              </w:rPr>
            </w:pPr>
            <w:proofErr w:type="spellStart"/>
            <w:r w:rsidRPr="003F26FD">
              <w:rPr>
                <w:rFonts w:ascii="Arial" w:hAnsi="Arial" w:cs="Arial"/>
                <w:lang w:val="es-ES"/>
              </w:rPr>
              <w:t>Didelphimorphia</w:t>
            </w:r>
            <w:proofErr w:type="spellEnd"/>
          </w:p>
        </w:tc>
        <w:tc>
          <w:tcPr>
            <w:tcW w:w="1841" w:type="dxa"/>
            <w:vAlign w:val="center"/>
          </w:tcPr>
          <w:p w:rsidR="003F26FD" w:rsidRPr="003F26FD" w:rsidRDefault="003F26FD" w:rsidP="003F26FD">
            <w:pPr>
              <w:jc w:val="center"/>
              <w:rPr>
                <w:rFonts w:ascii="Arial" w:hAnsi="Arial" w:cs="Arial"/>
                <w:lang w:val="es-ES"/>
              </w:rPr>
            </w:pPr>
            <w:proofErr w:type="spellStart"/>
            <w:r w:rsidRPr="003F26FD">
              <w:rPr>
                <w:rFonts w:ascii="Arial" w:hAnsi="Arial" w:cs="Arial"/>
                <w:lang w:val="es-ES"/>
              </w:rPr>
              <w:t>Didelphidae</w:t>
            </w:r>
            <w:proofErr w:type="spellEnd"/>
          </w:p>
        </w:tc>
        <w:tc>
          <w:tcPr>
            <w:tcW w:w="2119" w:type="dxa"/>
            <w:vAlign w:val="center"/>
          </w:tcPr>
          <w:p w:rsidR="003F26FD" w:rsidRPr="003F26FD" w:rsidRDefault="003F26FD" w:rsidP="003F26FD">
            <w:pPr>
              <w:jc w:val="center"/>
              <w:rPr>
                <w:rFonts w:ascii="Arial" w:hAnsi="Arial" w:cs="Arial"/>
                <w:i/>
                <w:lang w:val="es-ES"/>
              </w:rPr>
            </w:pPr>
            <w:proofErr w:type="spellStart"/>
            <w:r w:rsidRPr="003F26FD">
              <w:rPr>
                <w:rFonts w:ascii="Arial" w:hAnsi="Arial" w:cs="Arial"/>
                <w:i/>
                <w:lang w:val="es-ES"/>
              </w:rPr>
              <w:t>Didelphis</w:t>
            </w:r>
            <w:proofErr w:type="spellEnd"/>
            <w:r w:rsidRPr="003F26FD">
              <w:rPr>
                <w:rFonts w:ascii="Arial" w:hAnsi="Arial" w:cs="Arial"/>
                <w:i/>
                <w:lang w:val="es-ES"/>
              </w:rPr>
              <w:t xml:space="preserve"> </w:t>
            </w:r>
            <w:proofErr w:type="spellStart"/>
            <w:r w:rsidRPr="003F26FD">
              <w:rPr>
                <w:rFonts w:ascii="Arial" w:hAnsi="Arial" w:cs="Arial"/>
                <w:i/>
                <w:lang w:val="es-ES"/>
              </w:rPr>
              <w:t>albiventris</w:t>
            </w:r>
            <w:proofErr w:type="spellEnd"/>
          </w:p>
        </w:tc>
        <w:tc>
          <w:tcPr>
            <w:tcW w:w="2119" w:type="dxa"/>
            <w:vAlign w:val="center"/>
          </w:tcPr>
          <w:p w:rsidR="003F26FD" w:rsidRPr="003F26FD" w:rsidRDefault="003F26FD" w:rsidP="003F26FD">
            <w:pPr>
              <w:jc w:val="center"/>
              <w:rPr>
                <w:rFonts w:ascii="Arial" w:hAnsi="Arial" w:cs="Arial"/>
                <w:lang w:val="es-ES"/>
              </w:rPr>
            </w:pPr>
            <w:r w:rsidRPr="003F26FD">
              <w:rPr>
                <w:rFonts w:ascii="Arial" w:hAnsi="Arial" w:cs="Arial"/>
                <w:lang w:val="es-ES"/>
              </w:rPr>
              <w:t>Fara</w:t>
            </w:r>
          </w:p>
        </w:tc>
      </w:tr>
      <w:tr w:rsidR="003F26FD" w:rsidRPr="003F26FD" w:rsidTr="003F26FD">
        <w:tc>
          <w:tcPr>
            <w:tcW w:w="2395" w:type="dxa"/>
            <w:vAlign w:val="center"/>
          </w:tcPr>
          <w:p w:rsidR="003F26FD" w:rsidRPr="003F26FD" w:rsidRDefault="003F26FD" w:rsidP="003F26FD">
            <w:pPr>
              <w:ind w:left="360"/>
              <w:jc w:val="center"/>
              <w:rPr>
                <w:rFonts w:ascii="Arial" w:hAnsi="Arial" w:cs="Arial"/>
                <w:b/>
                <w:lang w:val="es-ES"/>
              </w:rPr>
            </w:pPr>
            <w:proofErr w:type="spellStart"/>
            <w:r w:rsidRPr="003F26FD">
              <w:rPr>
                <w:rFonts w:ascii="Arial" w:hAnsi="Arial" w:cs="Arial"/>
                <w:lang w:val="es-ES"/>
              </w:rPr>
              <w:t>Chiroptera</w:t>
            </w:r>
            <w:proofErr w:type="spellEnd"/>
          </w:p>
        </w:tc>
        <w:tc>
          <w:tcPr>
            <w:tcW w:w="1841" w:type="dxa"/>
            <w:vAlign w:val="center"/>
          </w:tcPr>
          <w:p w:rsidR="003F26FD" w:rsidRPr="003F26FD" w:rsidRDefault="003F26FD" w:rsidP="003F26FD">
            <w:pPr>
              <w:jc w:val="center"/>
              <w:rPr>
                <w:rFonts w:ascii="Arial" w:hAnsi="Arial" w:cs="Arial"/>
                <w:lang w:val="es-ES"/>
              </w:rPr>
            </w:pPr>
            <w:proofErr w:type="spellStart"/>
            <w:r w:rsidRPr="003F26FD">
              <w:rPr>
                <w:rFonts w:ascii="Arial" w:hAnsi="Arial" w:cs="Arial"/>
                <w:lang w:val="es-ES"/>
              </w:rPr>
              <w:t>Phyllostomidae</w:t>
            </w:r>
            <w:proofErr w:type="spellEnd"/>
          </w:p>
        </w:tc>
        <w:tc>
          <w:tcPr>
            <w:tcW w:w="2119" w:type="dxa"/>
            <w:vAlign w:val="center"/>
          </w:tcPr>
          <w:p w:rsidR="003F26FD" w:rsidRPr="003F26FD" w:rsidRDefault="003F26FD" w:rsidP="003F26FD">
            <w:pPr>
              <w:jc w:val="center"/>
              <w:rPr>
                <w:rFonts w:ascii="Arial" w:hAnsi="Arial" w:cs="Arial"/>
                <w:i/>
                <w:lang w:val="es-ES"/>
              </w:rPr>
            </w:pPr>
            <w:proofErr w:type="spellStart"/>
            <w:r w:rsidRPr="003F26FD">
              <w:rPr>
                <w:rFonts w:ascii="Arial" w:hAnsi="Arial" w:cs="Arial"/>
                <w:i/>
                <w:lang w:val="es-ES"/>
              </w:rPr>
              <w:t>Anoura</w:t>
            </w:r>
            <w:proofErr w:type="spellEnd"/>
            <w:r w:rsidRPr="003F26FD">
              <w:rPr>
                <w:rFonts w:ascii="Arial" w:hAnsi="Arial" w:cs="Arial"/>
                <w:i/>
                <w:lang w:val="es-ES"/>
              </w:rPr>
              <w:t xml:space="preserve"> </w:t>
            </w:r>
            <w:proofErr w:type="spellStart"/>
            <w:r w:rsidRPr="003F26FD">
              <w:rPr>
                <w:rFonts w:ascii="Arial" w:hAnsi="Arial" w:cs="Arial"/>
                <w:i/>
                <w:lang w:val="es-ES"/>
              </w:rPr>
              <w:t>geoffroyi</w:t>
            </w:r>
            <w:proofErr w:type="spellEnd"/>
          </w:p>
        </w:tc>
        <w:tc>
          <w:tcPr>
            <w:tcW w:w="2119" w:type="dxa"/>
            <w:vAlign w:val="center"/>
          </w:tcPr>
          <w:p w:rsidR="003F26FD" w:rsidRPr="003F26FD" w:rsidRDefault="003F26FD" w:rsidP="003F26FD">
            <w:pPr>
              <w:jc w:val="center"/>
              <w:rPr>
                <w:rFonts w:ascii="Arial" w:hAnsi="Arial" w:cs="Arial"/>
                <w:lang w:val="es-ES"/>
              </w:rPr>
            </w:pPr>
            <w:proofErr w:type="spellStart"/>
            <w:r w:rsidRPr="003F26FD">
              <w:rPr>
                <w:rFonts w:ascii="Arial" w:hAnsi="Arial" w:cs="Arial"/>
                <w:lang w:val="es-ES"/>
              </w:rPr>
              <w:t>Murcielago</w:t>
            </w:r>
            <w:proofErr w:type="spellEnd"/>
          </w:p>
        </w:tc>
      </w:tr>
      <w:tr w:rsidR="003F26FD" w:rsidRPr="003F26FD" w:rsidTr="003F26FD">
        <w:tc>
          <w:tcPr>
            <w:tcW w:w="2395" w:type="dxa"/>
            <w:vAlign w:val="center"/>
          </w:tcPr>
          <w:p w:rsidR="003F26FD" w:rsidRPr="003F26FD" w:rsidRDefault="003F26FD" w:rsidP="003F26FD">
            <w:pPr>
              <w:ind w:left="360"/>
              <w:jc w:val="center"/>
              <w:rPr>
                <w:rFonts w:ascii="Arial" w:hAnsi="Arial" w:cs="Arial"/>
                <w:b/>
                <w:color w:val="000000" w:themeColor="text1"/>
                <w:lang w:val="es-ES"/>
              </w:rPr>
            </w:pPr>
            <w:proofErr w:type="spellStart"/>
            <w:r w:rsidRPr="003F26FD">
              <w:rPr>
                <w:rFonts w:ascii="Arial" w:hAnsi="Arial" w:cs="Arial"/>
                <w:color w:val="000000" w:themeColor="text1"/>
                <w:lang w:val="es-ES"/>
              </w:rPr>
              <w:t>Chiroptera</w:t>
            </w:r>
            <w:proofErr w:type="spellEnd"/>
          </w:p>
        </w:tc>
        <w:tc>
          <w:tcPr>
            <w:tcW w:w="1841" w:type="dxa"/>
            <w:vAlign w:val="center"/>
          </w:tcPr>
          <w:p w:rsidR="003F26FD" w:rsidRPr="003F26FD" w:rsidRDefault="003F26FD" w:rsidP="003F26FD">
            <w:pPr>
              <w:jc w:val="center"/>
              <w:rPr>
                <w:rFonts w:ascii="Arial" w:hAnsi="Arial" w:cs="Arial"/>
                <w:lang w:val="es-ES"/>
              </w:rPr>
            </w:pPr>
            <w:proofErr w:type="spellStart"/>
            <w:r w:rsidRPr="003F26FD">
              <w:rPr>
                <w:rFonts w:ascii="Arial" w:hAnsi="Arial" w:cs="Arial"/>
                <w:lang w:val="es-ES"/>
              </w:rPr>
              <w:t>Phyllostomidae</w:t>
            </w:r>
            <w:proofErr w:type="spellEnd"/>
          </w:p>
        </w:tc>
        <w:tc>
          <w:tcPr>
            <w:tcW w:w="2119" w:type="dxa"/>
            <w:vAlign w:val="center"/>
          </w:tcPr>
          <w:p w:rsidR="003F26FD" w:rsidRPr="003F26FD" w:rsidRDefault="003F26FD" w:rsidP="003F26FD">
            <w:pPr>
              <w:jc w:val="center"/>
              <w:rPr>
                <w:rFonts w:ascii="Arial" w:hAnsi="Arial" w:cs="Arial"/>
                <w:i/>
                <w:lang w:val="es-ES"/>
              </w:rPr>
            </w:pPr>
            <w:proofErr w:type="spellStart"/>
            <w:r w:rsidRPr="003F26FD">
              <w:rPr>
                <w:rFonts w:ascii="Arial" w:hAnsi="Arial" w:cs="Arial"/>
                <w:i/>
                <w:lang w:val="es-ES"/>
              </w:rPr>
              <w:t>Sturnira</w:t>
            </w:r>
            <w:proofErr w:type="spellEnd"/>
            <w:r w:rsidRPr="003F26FD">
              <w:rPr>
                <w:rFonts w:ascii="Arial" w:hAnsi="Arial" w:cs="Arial"/>
                <w:i/>
                <w:lang w:val="es-ES"/>
              </w:rPr>
              <w:t xml:space="preserve"> </w:t>
            </w:r>
            <w:proofErr w:type="spellStart"/>
            <w:r w:rsidRPr="003F26FD">
              <w:rPr>
                <w:rFonts w:ascii="Arial" w:hAnsi="Arial" w:cs="Arial"/>
                <w:i/>
                <w:lang w:val="es-ES"/>
              </w:rPr>
              <w:t>erythromos</w:t>
            </w:r>
            <w:proofErr w:type="spellEnd"/>
          </w:p>
        </w:tc>
        <w:tc>
          <w:tcPr>
            <w:tcW w:w="2119" w:type="dxa"/>
            <w:vAlign w:val="center"/>
          </w:tcPr>
          <w:p w:rsidR="003F26FD" w:rsidRPr="003F26FD" w:rsidRDefault="003F26FD" w:rsidP="003F26FD">
            <w:pPr>
              <w:jc w:val="center"/>
              <w:rPr>
                <w:rFonts w:ascii="Arial" w:hAnsi="Arial" w:cs="Arial"/>
                <w:lang w:val="es-ES"/>
              </w:rPr>
            </w:pPr>
            <w:proofErr w:type="spellStart"/>
            <w:r w:rsidRPr="003F26FD">
              <w:rPr>
                <w:rFonts w:ascii="Arial" w:hAnsi="Arial" w:cs="Arial"/>
                <w:lang w:val="es-ES"/>
              </w:rPr>
              <w:t>Murcielago</w:t>
            </w:r>
            <w:proofErr w:type="spellEnd"/>
          </w:p>
        </w:tc>
      </w:tr>
      <w:tr w:rsidR="003F26FD" w:rsidRPr="003F26FD" w:rsidTr="003F26FD">
        <w:tc>
          <w:tcPr>
            <w:tcW w:w="2395" w:type="dxa"/>
            <w:vAlign w:val="center"/>
          </w:tcPr>
          <w:p w:rsidR="003F26FD" w:rsidRPr="003F26FD" w:rsidRDefault="003F26FD" w:rsidP="003F26FD">
            <w:pPr>
              <w:ind w:left="360"/>
              <w:jc w:val="center"/>
              <w:rPr>
                <w:rFonts w:ascii="Arial" w:hAnsi="Arial" w:cs="Arial"/>
                <w:b/>
                <w:color w:val="000000" w:themeColor="text1"/>
                <w:lang w:val="es-ES"/>
              </w:rPr>
            </w:pPr>
            <w:proofErr w:type="spellStart"/>
            <w:r w:rsidRPr="003F26FD">
              <w:rPr>
                <w:rFonts w:ascii="Arial" w:hAnsi="Arial" w:cs="Arial"/>
                <w:color w:val="000000" w:themeColor="text1"/>
                <w:lang w:val="es-ES"/>
              </w:rPr>
              <w:t>Chiroptera</w:t>
            </w:r>
            <w:proofErr w:type="spellEnd"/>
          </w:p>
        </w:tc>
        <w:tc>
          <w:tcPr>
            <w:tcW w:w="1841" w:type="dxa"/>
            <w:vAlign w:val="center"/>
          </w:tcPr>
          <w:p w:rsidR="003F26FD" w:rsidRPr="003F26FD" w:rsidRDefault="003F26FD" w:rsidP="003F26FD">
            <w:pPr>
              <w:jc w:val="center"/>
              <w:rPr>
                <w:rFonts w:ascii="Arial" w:hAnsi="Arial" w:cs="Arial"/>
                <w:lang w:val="es-ES"/>
              </w:rPr>
            </w:pPr>
            <w:proofErr w:type="spellStart"/>
            <w:r w:rsidRPr="003F26FD">
              <w:rPr>
                <w:rFonts w:ascii="Arial" w:hAnsi="Arial" w:cs="Arial"/>
                <w:lang w:val="es-ES"/>
              </w:rPr>
              <w:t>Vespertilionidae</w:t>
            </w:r>
            <w:proofErr w:type="spellEnd"/>
          </w:p>
        </w:tc>
        <w:tc>
          <w:tcPr>
            <w:tcW w:w="2119" w:type="dxa"/>
            <w:vAlign w:val="center"/>
          </w:tcPr>
          <w:p w:rsidR="003F26FD" w:rsidRPr="003F26FD" w:rsidRDefault="003F26FD" w:rsidP="003F26FD">
            <w:pPr>
              <w:jc w:val="center"/>
              <w:rPr>
                <w:rFonts w:ascii="Arial" w:hAnsi="Arial" w:cs="Arial"/>
                <w:i/>
                <w:lang w:val="es-ES"/>
              </w:rPr>
            </w:pPr>
            <w:proofErr w:type="spellStart"/>
            <w:r w:rsidRPr="003F26FD">
              <w:rPr>
                <w:rFonts w:ascii="Arial" w:hAnsi="Arial" w:cs="Arial"/>
                <w:i/>
                <w:lang w:val="es-ES"/>
              </w:rPr>
              <w:t>Myotis</w:t>
            </w:r>
            <w:proofErr w:type="spellEnd"/>
            <w:r w:rsidRPr="003F26FD">
              <w:rPr>
                <w:rFonts w:ascii="Arial" w:hAnsi="Arial" w:cs="Arial"/>
                <w:i/>
                <w:lang w:val="es-ES"/>
              </w:rPr>
              <w:t xml:space="preserve"> </w:t>
            </w:r>
            <w:proofErr w:type="spellStart"/>
            <w:r w:rsidRPr="003F26FD">
              <w:rPr>
                <w:rFonts w:ascii="Arial" w:hAnsi="Arial" w:cs="Arial"/>
                <w:i/>
                <w:lang w:val="es-ES"/>
              </w:rPr>
              <w:t>sp</w:t>
            </w:r>
            <w:proofErr w:type="spellEnd"/>
            <w:r w:rsidRPr="003F26FD">
              <w:rPr>
                <w:rFonts w:ascii="Arial" w:hAnsi="Arial" w:cs="Arial"/>
                <w:i/>
                <w:lang w:val="es-ES"/>
              </w:rPr>
              <w:t>.</w:t>
            </w:r>
          </w:p>
        </w:tc>
        <w:tc>
          <w:tcPr>
            <w:tcW w:w="2119" w:type="dxa"/>
            <w:vAlign w:val="center"/>
          </w:tcPr>
          <w:p w:rsidR="003F26FD" w:rsidRPr="003F26FD" w:rsidRDefault="003F26FD" w:rsidP="003F26FD">
            <w:pPr>
              <w:jc w:val="center"/>
              <w:rPr>
                <w:rFonts w:ascii="Arial" w:hAnsi="Arial" w:cs="Arial"/>
                <w:lang w:val="es-ES"/>
              </w:rPr>
            </w:pPr>
            <w:proofErr w:type="spellStart"/>
            <w:r w:rsidRPr="003F26FD">
              <w:rPr>
                <w:rFonts w:ascii="Arial" w:hAnsi="Arial" w:cs="Arial"/>
                <w:lang w:val="es-ES"/>
              </w:rPr>
              <w:t>Murcielago</w:t>
            </w:r>
            <w:proofErr w:type="spellEnd"/>
          </w:p>
        </w:tc>
      </w:tr>
      <w:tr w:rsidR="003F26FD" w:rsidRPr="003F26FD" w:rsidTr="003F26FD">
        <w:tc>
          <w:tcPr>
            <w:tcW w:w="2395" w:type="dxa"/>
            <w:vAlign w:val="center"/>
          </w:tcPr>
          <w:p w:rsidR="003F26FD" w:rsidRPr="003F26FD" w:rsidRDefault="003F26FD" w:rsidP="003F26FD">
            <w:pPr>
              <w:ind w:left="360"/>
              <w:jc w:val="center"/>
              <w:rPr>
                <w:rFonts w:ascii="Arial" w:hAnsi="Arial" w:cs="Arial"/>
                <w:b/>
                <w:color w:val="000000" w:themeColor="text1"/>
                <w:lang w:val="es-ES"/>
              </w:rPr>
            </w:pPr>
          </w:p>
          <w:p w:rsidR="003F26FD" w:rsidRPr="003F26FD" w:rsidRDefault="003F26FD" w:rsidP="003F26FD">
            <w:pPr>
              <w:ind w:left="360"/>
              <w:jc w:val="center"/>
              <w:rPr>
                <w:rFonts w:ascii="Arial" w:hAnsi="Arial" w:cs="Arial"/>
                <w:b/>
                <w:color w:val="000000" w:themeColor="text1"/>
                <w:lang w:val="es-ES"/>
              </w:rPr>
            </w:pPr>
            <w:proofErr w:type="spellStart"/>
            <w:r w:rsidRPr="003F26FD">
              <w:rPr>
                <w:rFonts w:ascii="Arial" w:hAnsi="Arial" w:cs="Arial"/>
                <w:color w:val="000000" w:themeColor="text1"/>
                <w:lang w:val="es-ES"/>
              </w:rPr>
              <w:t>Cingulata</w:t>
            </w:r>
            <w:proofErr w:type="spellEnd"/>
          </w:p>
        </w:tc>
        <w:tc>
          <w:tcPr>
            <w:tcW w:w="1841" w:type="dxa"/>
            <w:vAlign w:val="center"/>
          </w:tcPr>
          <w:p w:rsidR="003F26FD" w:rsidRPr="003F26FD" w:rsidRDefault="003F26FD" w:rsidP="003F26FD">
            <w:pPr>
              <w:jc w:val="center"/>
              <w:rPr>
                <w:rFonts w:ascii="Arial" w:hAnsi="Arial" w:cs="Arial"/>
                <w:lang w:val="es-ES"/>
              </w:rPr>
            </w:pPr>
          </w:p>
          <w:p w:rsidR="003F26FD" w:rsidRPr="003F26FD" w:rsidRDefault="003F26FD" w:rsidP="003F26FD">
            <w:pPr>
              <w:jc w:val="center"/>
              <w:rPr>
                <w:rFonts w:ascii="Arial" w:hAnsi="Arial" w:cs="Arial"/>
                <w:lang w:val="es-ES"/>
              </w:rPr>
            </w:pPr>
            <w:proofErr w:type="spellStart"/>
            <w:r w:rsidRPr="003F26FD">
              <w:rPr>
                <w:rFonts w:ascii="Arial" w:hAnsi="Arial" w:cs="Arial"/>
                <w:lang w:val="es-ES"/>
              </w:rPr>
              <w:t>Dasypodidae</w:t>
            </w:r>
            <w:proofErr w:type="spellEnd"/>
          </w:p>
        </w:tc>
        <w:tc>
          <w:tcPr>
            <w:tcW w:w="2119" w:type="dxa"/>
            <w:vAlign w:val="center"/>
          </w:tcPr>
          <w:p w:rsidR="003F26FD" w:rsidRPr="003F26FD" w:rsidRDefault="003F26FD" w:rsidP="003F26FD">
            <w:pPr>
              <w:jc w:val="center"/>
              <w:rPr>
                <w:rFonts w:ascii="Arial" w:hAnsi="Arial" w:cs="Arial"/>
                <w:i/>
                <w:lang w:val="es-ES"/>
              </w:rPr>
            </w:pPr>
            <w:proofErr w:type="spellStart"/>
            <w:r w:rsidRPr="003F26FD">
              <w:rPr>
                <w:rFonts w:ascii="Arial" w:hAnsi="Arial" w:cs="Arial"/>
                <w:i/>
                <w:lang w:val="es-ES"/>
              </w:rPr>
              <w:t>Dasypus</w:t>
            </w:r>
            <w:proofErr w:type="spellEnd"/>
            <w:r w:rsidRPr="003F26FD">
              <w:rPr>
                <w:rFonts w:ascii="Arial" w:hAnsi="Arial" w:cs="Arial"/>
                <w:i/>
                <w:lang w:val="es-ES"/>
              </w:rPr>
              <w:t xml:space="preserve"> </w:t>
            </w:r>
            <w:proofErr w:type="spellStart"/>
            <w:r w:rsidRPr="003F26FD">
              <w:rPr>
                <w:rFonts w:ascii="Arial" w:hAnsi="Arial" w:cs="Arial"/>
                <w:i/>
                <w:lang w:val="es-ES"/>
              </w:rPr>
              <w:t>novemcinctus</w:t>
            </w:r>
            <w:proofErr w:type="spellEnd"/>
          </w:p>
        </w:tc>
        <w:tc>
          <w:tcPr>
            <w:tcW w:w="2119" w:type="dxa"/>
            <w:vAlign w:val="center"/>
          </w:tcPr>
          <w:p w:rsidR="003F26FD" w:rsidRPr="003F26FD" w:rsidRDefault="003F26FD" w:rsidP="003F26FD">
            <w:pPr>
              <w:jc w:val="center"/>
              <w:rPr>
                <w:rFonts w:ascii="Arial" w:hAnsi="Arial" w:cs="Arial"/>
                <w:lang w:val="es-ES"/>
              </w:rPr>
            </w:pPr>
          </w:p>
          <w:p w:rsidR="003F26FD" w:rsidRPr="003F26FD" w:rsidRDefault="003F26FD" w:rsidP="003F26FD">
            <w:pPr>
              <w:jc w:val="center"/>
              <w:rPr>
                <w:rFonts w:ascii="Arial" w:hAnsi="Arial" w:cs="Arial"/>
                <w:lang w:val="es-ES"/>
              </w:rPr>
            </w:pPr>
            <w:r w:rsidRPr="003F26FD">
              <w:rPr>
                <w:rFonts w:ascii="Arial" w:hAnsi="Arial" w:cs="Arial"/>
                <w:lang w:val="es-ES"/>
              </w:rPr>
              <w:t>Armadillo</w:t>
            </w:r>
          </w:p>
        </w:tc>
      </w:tr>
      <w:tr w:rsidR="003F26FD" w:rsidRPr="003F26FD" w:rsidTr="003F26FD">
        <w:tc>
          <w:tcPr>
            <w:tcW w:w="2395" w:type="dxa"/>
            <w:vAlign w:val="center"/>
          </w:tcPr>
          <w:p w:rsidR="003F26FD" w:rsidRPr="003F26FD" w:rsidRDefault="003F26FD" w:rsidP="003F26FD">
            <w:pPr>
              <w:ind w:left="360"/>
              <w:jc w:val="center"/>
              <w:rPr>
                <w:rFonts w:ascii="Arial" w:hAnsi="Arial" w:cs="Arial"/>
                <w:b/>
                <w:color w:val="000000" w:themeColor="text1"/>
                <w:lang w:val="es-ES"/>
              </w:rPr>
            </w:pPr>
            <w:proofErr w:type="spellStart"/>
            <w:r w:rsidRPr="003F26FD">
              <w:rPr>
                <w:rFonts w:ascii="Arial" w:hAnsi="Arial" w:cs="Arial"/>
                <w:color w:val="000000" w:themeColor="text1"/>
                <w:lang w:val="es-ES"/>
              </w:rPr>
              <w:t>Chiroptera</w:t>
            </w:r>
            <w:proofErr w:type="spellEnd"/>
          </w:p>
        </w:tc>
        <w:tc>
          <w:tcPr>
            <w:tcW w:w="1841" w:type="dxa"/>
            <w:vAlign w:val="center"/>
          </w:tcPr>
          <w:p w:rsidR="003F26FD" w:rsidRPr="003F26FD" w:rsidRDefault="003F26FD" w:rsidP="003F26FD">
            <w:pPr>
              <w:jc w:val="center"/>
              <w:rPr>
                <w:rFonts w:ascii="Arial" w:hAnsi="Arial" w:cs="Arial"/>
                <w:lang w:val="es-ES"/>
              </w:rPr>
            </w:pPr>
            <w:proofErr w:type="spellStart"/>
            <w:r w:rsidRPr="003F26FD">
              <w:rPr>
                <w:rFonts w:ascii="Arial" w:hAnsi="Arial" w:cs="Arial"/>
                <w:lang w:val="es-ES"/>
              </w:rPr>
              <w:t>Vespertilionidae</w:t>
            </w:r>
            <w:proofErr w:type="spellEnd"/>
          </w:p>
        </w:tc>
        <w:tc>
          <w:tcPr>
            <w:tcW w:w="2119" w:type="dxa"/>
            <w:vAlign w:val="center"/>
          </w:tcPr>
          <w:p w:rsidR="003F26FD" w:rsidRPr="003F26FD" w:rsidRDefault="003F26FD" w:rsidP="003F26FD">
            <w:pPr>
              <w:jc w:val="center"/>
              <w:rPr>
                <w:rFonts w:ascii="Arial" w:hAnsi="Arial" w:cs="Arial"/>
                <w:i/>
                <w:lang w:val="es-ES"/>
              </w:rPr>
            </w:pPr>
            <w:proofErr w:type="spellStart"/>
            <w:r w:rsidRPr="003F26FD">
              <w:rPr>
                <w:rFonts w:ascii="Arial" w:hAnsi="Arial" w:cs="Arial"/>
                <w:i/>
                <w:lang w:val="es-ES"/>
              </w:rPr>
              <w:t>Histiotus</w:t>
            </w:r>
            <w:proofErr w:type="spellEnd"/>
            <w:r w:rsidRPr="003F26FD">
              <w:rPr>
                <w:rFonts w:ascii="Arial" w:hAnsi="Arial" w:cs="Arial"/>
                <w:i/>
                <w:lang w:val="es-ES"/>
              </w:rPr>
              <w:t xml:space="preserve"> </w:t>
            </w:r>
            <w:proofErr w:type="spellStart"/>
            <w:r w:rsidRPr="003F26FD">
              <w:rPr>
                <w:rFonts w:ascii="Arial" w:hAnsi="Arial" w:cs="Arial"/>
                <w:i/>
                <w:lang w:val="es-ES"/>
              </w:rPr>
              <w:t>montanus</w:t>
            </w:r>
            <w:proofErr w:type="spellEnd"/>
          </w:p>
        </w:tc>
        <w:tc>
          <w:tcPr>
            <w:tcW w:w="2119" w:type="dxa"/>
            <w:vAlign w:val="center"/>
          </w:tcPr>
          <w:p w:rsidR="003F26FD" w:rsidRPr="003F26FD" w:rsidRDefault="003F26FD" w:rsidP="003F26FD">
            <w:pPr>
              <w:jc w:val="center"/>
              <w:rPr>
                <w:rFonts w:ascii="Arial" w:hAnsi="Arial" w:cs="Arial"/>
                <w:lang w:val="es-ES"/>
              </w:rPr>
            </w:pPr>
            <w:proofErr w:type="spellStart"/>
            <w:r w:rsidRPr="003F26FD">
              <w:rPr>
                <w:rFonts w:ascii="Arial" w:hAnsi="Arial" w:cs="Arial"/>
                <w:lang w:val="es-ES"/>
              </w:rPr>
              <w:t>Murcielago</w:t>
            </w:r>
            <w:proofErr w:type="spellEnd"/>
          </w:p>
        </w:tc>
      </w:tr>
      <w:tr w:rsidR="003F26FD" w:rsidRPr="003F26FD" w:rsidTr="003F26FD">
        <w:tc>
          <w:tcPr>
            <w:tcW w:w="2395" w:type="dxa"/>
            <w:vAlign w:val="center"/>
          </w:tcPr>
          <w:p w:rsidR="003F26FD" w:rsidRPr="003F26FD" w:rsidRDefault="003F26FD" w:rsidP="003F26FD">
            <w:pPr>
              <w:ind w:left="360"/>
              <w:jc w:val="center"/>
              <w:rPr>
                <w:rFonts w:ascii="Arial" w:hAnsi="Arial" w:cs="Arial"/>
                <w:b/>
                <w:color w:val="000000" w:themeColor="text1"/>
                <w:lang w:val="es-ES"/>
              </w:rPr>
            </w:pPr>
            <w:proofErr w:type="spellStart"/>
            <w:r w:rsidRPr="003F26FD">
              <w:rPr>
                <w:rFonts w:ascii="Arial" w:hAnsi="Arial" w:cs="Arial"/>
                <w:color w:val="000000" w:themeColor="text1"/>
                <w:lang w:val="es-ES"/>
              </w:rPr>
              <w:t>Rodentia</w:t>
            </w:r>
            <w:proofErr w:type="spellEnd"/>
          </w:p>
        </w:tc>
        <w:tc>
          <w:tcPr>
            <w:tcW w:w="1841" w:type="dxa"/>
            <w:vAlign w:val="center"/>
          </w:tcPr>
          <w:p w:rsidR="003F26FD" w:rsidRPr="003F26FD" w:rsidRDefault="003F26FD" w:rsidP="003F26FD">
            <w:pPr>
              <w:jc w:val="center"/>
              <w:rPr>
                <w:rFonts w:ascii="Arial" w:hAnsi="Arial" w:cs="Arial"/>
                <w:lang w:val="es-ES"/>
              </w:rPr>
            </w:pPr>
            <w:proofErr w:type="spellStart"/>
            <w:r w:rsidRPr="003F26FD">
              <w:rPr>
                <w:rFonts w:ascii="Arial" w:hAnsi="Arial" w:cs="Arial"/>
                <w:lang w:val="es-ES"/>
              </w:rPr>
              <w:t>Cricetidae</w:t>
            </w:r>
            <w:proofErr w:type="spellEnd"/>
          </w:p>
        </w:tc>
        <w:tc>
          <w:tcPr>
            <w:tcW w:w="2119" w:type="dxa"/>
            <w:vAlign w:val="center"/>
          </w:tcPr>
          <w:p w:rsidR="003F26FD" w:rsidRPr="003F26FD" w:rsidRDefault="003F26FD" w:rsidP="003F26FD">
            <w:pPr>
              <w:jc w:val="center"/>
              <w:rPr>
                <w:rFonts w:ascii="Arial" w:hAnsi="Arial" w:cs="Arial"/>
                <w:lang w:val="es-ES"/>
              </w:rPr>
            </w:pPr>
            <w:proofErr w:type="spellStart"/>
            <w:r w:rsidRPr="003F26FD">
              <w:rPr>
                <w:rFonts w:ascii="Arial" w:hAnsi="Arial" w:cs="Arial"/>
                <w:lang w:val="es-ES"/>
              </w:rPr>
              <w:t>Cricetidae</w:t>
            </w:r>
            <w:proofErr w:type="spellEnd"/>
          </w:p>
        </w:tc>
        <w:tc>
          <w:tcPr>
            <w:tcW w:w="2119" w:type="dxa"/>
            <w:vAlign w:val="center"/>
          </w:tcPr>
          <w:p w:rsidR="003F26FD" w:rsidRPr="003F26FD" w:rsidRDefault="003F26FD" w:rsidP="003F26FD">
            <w:pPr>
              <w:jc w:val="center"/>
              <w:rPr>
                <w:rFonts w:ascii="Arial" w:hAnsi="Arial" w:cs="Arial"/>
                <w:lang w:val="es-ES"/>
              </w:rPr>
            </w:pPr>
            <w:r w:rsidRPr="003F26FD">
              <w:rPr>
                <w:rFonts w:ascii="Arial" w:hAnsi="Arial" w:cs="Arial"/>
                <w:lang w:val="es-ES"/>
              </w:rPr>
              <w:t>Ratón de monte</w:t>
            </w:r>
          </w:p>
        </w:tc>
      </w:tr>
      <w:tr w:rsidR="003F26FD" w:rsidRPr="003F26FD" w:rsidTr="003F26FD">
        <w:tc>
          <w:tcPr>
            <w:tcW w:w="2395" w:type="dxa"/>
            <w:vAlign w:val="center"/>
          </w:tcPr>
          <w:p w:rsidR="003F26FD" w:rsidRPr="003F26FD" w:rsidRDefault="003F26FD" w:rsidP="003F26FD">
            <w:pPr>
              <w:ind w:left="360"/>
              <w:jc w:val="center"/>
              <w:rPr>
                <w:rFonts w:ascii="Arial" w:hAnsi="Arial" w:cs="Arial"/>
                <w:b/>
                <w:color w:val="000000" w:themeColor="text1"/>
                <w:lang w:val="es-ES"/>
              </w:rPr>
            </w:pPr>
            <w:proofErr w:type="spellStart"/>
            <w:r w:rsidRPr="003F26FD">
              <w:rPr>
                <w:rFonts w:ascii="Arial" w:hAnsi="Arial" w:cs="Arial"/>
                <w:color w:val="000000" w:themeColor="text1"/>
                <w:lang w:val="es-ES"/>
              </w:rPr>
              <w:t>Rodentia</w:t>
            </w:r>
            <w:proofErr w:type="spellEnd"/>
          </w:p>
        </w:tc>
        <w:tc>
          <w:tcPr>
            <w:tcW w:w="1841" w:type="dxa"/>
            <w:vAlign w:val="center"/>
          </w:tcPr>
          <w:p w:rsidR="003F26FD" w:rsidRPr="003F26FD" w:rsidRDefault="003F26FD" w:rsidP="003F26FD">
            <w:pPr>
              <w:jc w:val="center"/>
              <w:rPr>
                <w:rFonts w:ascii="Arial" w:hAnsi="Arial" w:cs="Arial"/>
                <w:lang w:val="es-ES"/>
              </w:rPr>
            </w:pPr>
            <w:proofErr w:type="spellStart"/>
            <w:r w:rsidRPr="003F26FD">
              <w:rPr>
                <w:rFonts w:ascii="Arial" w:hAnsi="Arial" w:cs="Arial"/>
                <w:lang w:val="es-ES"/>
              </w:rPr>
              <w:t>Caviidae</w:t>
            </w:r>
            <w:proofErr w:type="spellEnd"/>
          </w:p>
        </w:tc>
        <w:tc>
          <w:tcPr>
            <w:tcW w:w="2119" w:type="dxa"/>
            <w:vAlign w:val="center"/>
          </w:tcPr>
          <w:p w:rsidR="003F26FD" w:rsidRPr="003F26FD" w:rsidRDefault="003F26FD" w:rsidP="003F26FD">
            <w:pPr>
              <w:jc w:val="center"/>
              <w:rPr>
                <w:rFonts w:ascii="Arial" w:hAnsi="Arial" w:cs="Arial"/>
                <w:i/>
                <w:lang w:val="es-ES"/>
              </w:rPr>
            </w:pPr>
            <w:r w:rsidRPr="003F26FD">
              <w:rPr>
                <w:rFonts w:ascii="Arial" w:hAnsi="Arial" w:cs="Arial"/>
                <w:i/>
                <w:lang w:val="es-ES"/>
              </w:rPr>
              <w:t xml:space="preserve">Cavia </w:t>
            </w:r>
            <w:proofErr w:type="spellStart"/>
            <w:r w:rsidRPr="003F26FD">
              <w:rPr>
                <w:rFonts w:ascii="Arial" w:hAnsi="Arial" w:cs="Arial"/>
                <w:i/>
                <w:lang w:val="es-ES"/>
              </w:rPr>
              <w:t>porcellus</w:t>
            </w:r>
            <w:proofErr w:type="spellEnd"/>
          </w:p>
        </w:tc>
        <w:tc>
          <w:tcPr>
            <w:tcW w:w="2119" w:type="dxa"/>
            <w:vAlign w:val="center"/>
          </w:tcPr>
          <w:p w:rsidR="003F26FD" w:rsidRPr="003F26FD" w:rsidRDefault="003F26FD" w:rsidP="003F26FD">
            <w:pPr>
              <w:jc w:val="center"/>
              <w:rPr>
                <w:rFonts w:ascii="Arial" w:hAnsi="Arial" w:cs="Arial"/>
                <w:lang w:val="es-ES"/>
              </w:rPr>
            </w:pPr>
            <w:r w:rsidRPr="003F26FD">
              <w:rPr>
                <w:rFonts w:ascii="Arial" w:hAnsi="Arial" w:cs="Arial"/>
                <w:lang w:val="es-ES"/>
              </w:rPr>
              <w:t>Curí</w:t>
            </w:r>
          </w:p>
        </w:tc>
      </w:tr>
      <w:tr w:rsidR="003F26FD" w:rsidRPr="003F26FD" w:rsidTr="003F26FD">
        <w:tc>
          <w:tcPr>
            <w:tcW w:w="2395" w:type="dxa"/>
            <w:vAlign w:val="center"/>
          </w:tcPr>
          <w:p w:rsidR="003F26FD" w:rsidRPr="003F26FD" w:rsidRDefault="003F26FD" w:rsidP="003F26FD">
            <w:pPr>
              <w:ind w:left="360"/>
              <w:jc w:val="center"/>
              <w:rPr>
                <w:rFonts w:ascii="Arial" w:hAnsi="Arial" w:cs="Arial"/>
                <w:b/>
                <w:color w:val="000000" w:themeColor="text1"/>
                <w:lang w:val="es-ES"/>
              </w:rPr>
            </w:pPr>
            <w:r w:rsidRPr="003F26FD">
              <w:rPr>
                <w:rFonts w:ascii="Arial" w:hAnsi="Arial" w:cs="Arial"/>
                <w:color w:val="000000" w:themeColor="text1"/>
                <w:lang w:val="es-ES"/>
              </w:rPr>
              <w:t>Carnívora</w:t>
            </w:r>
          </w:p>
        </w:tc>
        <w:tc>
          <w:tcPr>
            <w:tcW w:w="1841" w:type="dxa"/>
            <w:vAlign w:val="center"/>
          </w:tcPr>
          <w:p w:rsidR="003F26FD" w:rsidRPr="003F26FD" w:rsidRDefault="003F26FD" w:rsidP="003F26FD">
            <w:pPr>
              <w:jc w:val="center"/>
              <w:rPr>
                <w:rFonts w:ascii="Arial" w:hAnsi="Arial" w:cs="Arial"/>
                <w:lang w:val="es-ES"/>
              </w:rPr>
            </w:pPr>
            <w:proofErr w:type="spellStart"/>
            <w:r w:rsidRPr="003F26FD">
              <w:rPr>
                <w:rFonts w:ascii="Arial" w:hAnsi="Arial" w:cs="Arial"/>
                <w:lang w:val="es-ES"/>
              </w:rPr>
              <w:t>Mustelidae</w:t>
            </w:r>
            <w:proofErr w:type="spellEnd"/>
          </w:p>
        </w:tc>
        <w:tc>
          <w:tcPr>
            <w:tcW w:w="2119" w:type="dxa"/>
            <w:vAlign w:val="center"/>
          </w:tcPr>
          <w:p w:rsidR="003F26FD" w:rsidRPr="003F26FD" w:rsidRDefault="003F26FD" w:rsidP="003F26FD">
            <w:pPr>
              <w:jc w:val="center"/>
              <w:rPr>
                <w:rFonts w:ascii="Arial" w:hAnsi="Arial" w:cs="Arial"/>
                <w:i/>
                <w:lang w:val="es-ES"/>
              </w:rPr>
            </w:pPr>
            <w:r w:rsidRPr="003F26FD">
              <w:rPr>
                <w:rFonts w:ascii="Arial" w:hAnsi="Arial" w:cs="Arial"/>
                <w:i/>
                <w:lang w:val="es-ES"/>
              </w:rPr>
              <w:t xml:space="preserve">Mustela </w:t>
            </w:r>
            <w:proofErr w:type="spellStart"/>
            <w:r w:rsidRPr="003F26FD">
              <w:rPr>
                <w:rFonts w:ascii="Arial" w:hAnsi="Arial" w:cs="Arial"/>
                <w:i/>
                <w:lang w:val="es-ES"/>
              </w:rPr>
              <w:t>frenata</w:t>
            </w:r>
            <w:proofErr w:type="spellEnd"/>
          </w:p>
        </w:tc>
        <w:tc>
          <w:tcPr>
            <w:tcW w:w="2119" w:type="dxa"/>
            <w:vAlign w:val="center"/>
          </w:tcPr>
          <w:p w:rsidR="003F26FD" w:rsidRPr="003F26FD" w:rsidRDefault="003F26FD" w:rsidP="003F26FD">
            <w:pPr>
              <w:jc w:val="center"/>
              <w:rPr>
                <w:rFonts w:ascii="Arial" w:hAnsi="Arial" w:cs="Arial"/>
                <w:lang w:val="es-ES"/>
              </w:rPr>
            </w:pPr>
            <w:r w:rsidRPr="003F26FD">
              <w:rPr>
                <w:rFonts w:ascii="Arial" w:hAnsi="Arial" w:cs="Arial"/>
                <w:lang w:val="es-ES"/>
              </w:rPr>
              <w:t>Comadreja</w:t>
            </w:r>
          </w:p>
        </w:tc>
      </w:tr>
      <w:tr w:rsidR="003F26FD" w:rsidRPr="003F26FD" w:rsidTr="003F26FD">
        <w:tc>
          <w:tcPr>
            <w:tcW w:w="2395" w:type="dxa"/>
            <w:vAlign w:val="center"/>
          </w:tcPr>
          <w:p w:rsidR="003F26FD" w:rsidRPr="003F26FD" w:rsidRDefault="003F26FD" w:rsidP="003F26FD">
            <w:pPr>
              <w:ind w:left="360"/>
              <w:jc w:val="center"/>
              <w:rPr>
                <w:rFonts w:ascii="Arial" w:hAnsi="Arial" w:cs="Arial"/>
                <w:b/>
                <w:color w:val="000000" w:themeColor="text1"/>
                <w:lang w:val="es-ES"/>
              </w:rPr>
            </w:pPr>
            <w:proofErr w:type="spellStart"/>
            <w:r w:rsidRPr="003F26FD">
              <w:rPr>
                <w:rFonts w:ascii="Arial" w:hAnsi="Arial" w:cs="Arial"/>
                <w:color w:val="000000" w:themeColor="text1"/>
                <w:lang w:val="es-ES"/>
              </w:rPr>
              <w:t>Lagomorpha</w:t>
            </w:r>
            <w:proofErr w:type="spellEnd"/>
          </w:p>
        </w:tc>
        <w:tc>
          <w:tcPr>
            <w:tcW w:w="1841" w:type="dxa"/>
            <w:vAlign w:val="center"/>
          </w:tcPr>
          <w:p w:rsidR="003F26FD" w:rsidRPr="003F26FD" w:rsidRDefault="003F26FD" w:rsidP="003F26FD">
            <w:pPr>
              <w:jc w:val="center"/>
              <w:rPr>
                <w:rFonts w:ascii="Arial" w:hAnsi="Arial" w:cs="Arial"/>
                <w:lang w:val="es-ES"/>
              </w:rPr>
            </w:pPr>
            <w:proofErr w:type="spellStart"/>
            <w:r w:rsidRPr="003F26FD">
              <w:rPr>
                <w:rFonts w:ascii="Arial" w:hAnsi="Arial" w:cs="Arial"/>
                <w:lang w:val="es-ES"/>
              </w:rPr>
              <w:t>Leporidae</w:t>
            </w:r>
            <w:proofErr w:type="spellEnd"/>
          </w:p>
        </w:tc>
        <w:tc>
          <w:tcPr>
            <w:tcW w:w="2119" w:type="dxa"/>
            <w:vAlign w:val="center"/>
          </w:tcPr>
          <w:p w:rsidR="003F26FD" w:rsidRPr="003F26FD" w:rsidRDefault="003F26FD" w:rsidP="003F26FD">
            <w:pPr>
              <w:jc w:val="center"/>
              <w:rPr>
                <w:rFonts w:ascii="Arial" w:hAnsi="Arial" w:cs="Arial"/>
                <w:i/>
                <w:lang w:val="es-ES"/>
              </w:rPr>
            </w:pPr>
            <w:proofErr w:type="spellStart"/>
            <w:r w:rsidRPr="003F26FD">
              <w:rPr>
                <w:rFonts w:ascii="Arial" w:hAnsi="Arial" w:cs="Arial"/>
                <w:i/>
                <w:lang w:val="es-ES"/>
              </w:rPr>
              <w:t>Sylvilagus</w:t>
            </w:r>
            <w:proofErr w:type="spellEnd"/>
            <w:r w:rsidRPr="003F26FD">
              <w:rPr>
                <w:rFonts w:ascii="Arial" w:hAnsi="Arial" w:cs="Arial"/>
                <w:i/>
                <w:lang w:val="es-ES"/>
              </w:rPr>
              <w:t xml:space="preserve"> </w:t>
            </w:r>
            <w:proofErr w:type="spellStart"/>
            <w:r w:rsidRPr="003F26FD">
              <w:rPr>
                <w:rFonts w:ascii="Arial" w:hAnsi="Arial" w:cs="Arial"/>
                <w:i/>
                <w:lang w:val="es-ES"/>
              </w:rPr>
              <w:t>brasilensis</w:t>
            </w:r>
            <w:proofErr w:type="spellEnd"/>
          </w:p>
        </w:tc>
        <w:tc>
          <w:tcPr>
            <w:tcW w:w="2119" w:type="dxa"/>
            <w:vAlign w:val="center"/>
          </w:tcPr>
          <w:p w:rsidR="003F26FD" w:rsidRPr="003F26FD" w:rsidRDefault="003F26FD" w:rsidP="003F26FD">
            <w:pPr>
              <w:jc w:val="center"/>
              <w:rPr>
                <w:rFonts w:ascii="Arial" w:hAnsi="Arial" w:cs="Arial"/>
                <w:lang w:val="es-ES"/>
              </w:rPr>
            </w:pPr>
            <w:r w:rsidRPr="003F26FD">
              <w:rPr>
                <w:rFonts w:ascii="Arial" w:hAnsi="Arial" w:cs="Arial"/>
                <w:lang w:val="es-ES"/>
              </w:rPr>
              <w:t>Conejo</w:t>
            </w:r>
          </w:p>
        </w:tc>
      </w:tr>
      <w:tr w:rsidR="003F26FD" w:rsidRPr="003F26FD" w:rsidTr="003F26FD">
        <w:tc>
          <w:tcPr>
            <w:tcW w:w="2395" w:type="dxa"/>
            <w:vAlign w:val="center"/>
          </w:tcPr>
          <w:p w:rsidR="003F26FD" w:rsidRPr="003F26FD" w:rsidRDefault="003F26FD" w:rsidP="003F26FD">
            <w:pPr>
              <w:ind w:left="360"/>
              <w:jc w:val="center"/>
              <w:rPr>
                <w:rFonts w:ascii="Arial" w:hAnsi="Arial" w:cs="Arial"/>
                <w:b/>
                <w:color w:val="000000" w:themeColor="text1"/>
                <w:lang w:val="es-ES"/>
              </w:rPr>
            </w:pPr>
            <w:proofErr w:type="spellStart"/>
            <w:r w:rsidRPr="003F26FD">
              <w:rPr>
                <w:rFonts w:ascii="Arial" w:hAnsi="Arial" w:cs="Arial"/>
                <w:color w:val="000000" w:themeColor="text1"/>
                <w:lang w:val="es-ES"/>
              </w:rPr>
              <w:t>Rodentia</w:t>
            </w:r>
            <w:proofErr w:type="spellEnd"/>
          </w:p>
        </w:tc>
        <w:tc>
          <w:tcPr>
            <w:tcW w:w="1841" w:type="dxa"/>
            <w:vAlign w:val="center"/>
          </w:tcPr>
          <w:p w:rsidR="003F26FD" w:rsidRPr="003F26FD" w:rsidRDefault="003F26FD" w:rsidP="003F26FD">
            <w:pPr>
              <w:jc w:val="center"/>
              <w:rPr>
                <w:rFonts w:ascii="Arial" w:hAnsi="Arial" w:cs="Arial"/>
                <w:lang w:val="es-ES"/>
              </w:rPr>
            </w:pPr>
            <w:proofErr w:type="spellStart"/>
            <w:r w:rsidRPr="003F26FD">
              <w:rPr>
                <w:rFonts w:ascii="Arial" w:hAnsi="Arial" w:cs="Arial"/>
                <w:lang w:val="es-ES"/>
              </w:rPr>
              <w:t>Cricetidae</w:t>
            </w:r>
            <w:proofErr w:type="spellEnd"/>
          </w:p>
        </w:tc>
        <w:tc>
          <w:tcPr>
            <w:tcW w:w="2119" w:type="dxa"/>
            <w:vAlign w:val="center"/>
          </w:tcPr>
          <w:p w:rsidR="003F26FD" w:rsidRPr="003F26FD" w:rsidRDefault="003F26FD" w:rsidP="003F26FD">
            <w:pPr>
              <w:jc w:val="center"/>
              <w:rPr>
                <w:rFonts w:ascii="Arial" w:hAnsi="Arial" w:cs="Arial"/>
                <w:i/>
                <w:lang w:val="es-ES"/>
              </w:rPr>
            </w:pPr>
            <w:proofErr w:type="spellStart"/>
            <w:r w:rsidRPr="003F26FD">
              <w:rPr>
                <w:rFonts w:ascii="Arial" w:hAnsi="Arial" w:cs="Arial"/>
                <w:i/>
                <w:lang w:val="es-ES"/>
              </w:rPr>
              <w:t>Thomasomys</w:t>
            </w:r>
            <w:proofErr w:type="spellEnd"/>
            <w:r w:rsidRPr="003F26FD">
              <w:rPr>
                <w:rFonts w:ascii="Arial" w:hAnsi="Arial" w:cs="Arial"/>
                <w:i/>
                <w:lang w:val="es-ES"/>
              </w:rPr>
              <w:t xml:space="preserve"> </w:t>
            </w:r>
            <w:proofErr w:type="spellStart"/>
            <w:r w:rsidRPr="003F26FD">
              <w:rPr>
                <w:rFonts w:ascii="Arial" w:hAnsi="Arial" w:cs="Arial"/>
                <w:i/>
                <w:lang w:val="es-ES"/>
              </w:rPr>
              <w:t>niveipes</w:t>
            </w:r>
            <w:proofErr w:type="spellEnd"/>
          </w:p>
        </w:tc>
        <w:tc>
          <w:tcPr>
            <w:tcW w:w="2119" w:type="dxa"/>
            <w:vAlign w:val="center"/>
          </w:tcPr>
          <w:p w:rsidR="003F26FD" w:rsidRPr="003F26FD" w:rsidRDefault="003F26FD" w:rsidP="003F26FD">
            <w:pPr>
              <w:jc w:val="center"/>
              <w:rPr>
                <w:rFonts w:ascii="Arial" w:hAnsi="Arial" w:cs="Arial"/>
                <w:lang w:val="es-ES"/>
              </w:rPr>
            </w:pPr>
            <w:r w:rsidRPr="003F26FD">
              <w:rPr>
                <w:rFonts w:ascii="Arial" w:hAnsi="Arial" w:cs="Arial"/>
                <w:lang w:val="es-ES"/>
              </w:rPr>
              <w:t>ratón</w:t>
            </w:r>
          </w:p>
        </w:tc>
      </w:tr>
    </w:tbl>
    <w:p w:rsidR="00F868CF" w:rsidRDefault="00F868CF" w:rsidP="00F868CF">
      <w:pPr>
        <w:spacing w:line="240" w:lineRule="auto"/>
        <w:jc w:val="center"/>
        <w:rPr>
          <w:rFonts w:ascii="Arial" w:hAnsi="Arial" w:cs="Arial"/>
        </w:rPr>
      </w:pPr>
      <w:r w:rsidRPr="00F868CF">
        <w:rPr>
          <w:rFonts w:ascii="Arial" w:hAnsi="Arial" w:cs="Arial"/>
          <w:b/>
        </w:rPr>
        <w:t xml:space="preserve">Fuente: </w:t>
      </w:r>
      <w:r>
        <w:rPr>
          <w:rFonts w:ascii="Arial" w:hAnsi="Arial" w:cs="Arial"/>
        </w:rPr>
        <w:t xml:space="preserve">Adaptado Proyecto corredor de conservación de Páramos, Empresa de Acueducto y Alcantarillado de Bogotá – </w:t>
      </w:r>
      <w:proofErr w:type="spellStart"/>
      <w:r>
        <w:rPr>
          <w:rFonts w:ascii="Arial" w:hAnsi="Arial" w:cs="Arial"/>
        </w:rPr>
        <w:t>Ecoflora</w:t>
      </w:r>
      <w:proofErr w:type="spellEnd"/>
      <w:r>
        <w:rPr>
          <w:rFonts w:ascii="Arial" w:hAnsi="Arial" w:cs="Arial"/>
        </w:rPr>
        <w:t xml:space="preserve"> S.A.S., 2015-2016.</w:t>
      </w:r>
    </w:p>
    <w:p w:rsidR="00EF6A36" w:rsidRPr="00F868CF" w:rsidRDefault="00EF6A36" w:rsidP="00DF16AB">
      <w:pPr>
        <w:spacing w:after="0" w:line="240" w:lineRule="auto"/>
        <w:jc w:val="center"/>
        <w:rPr>
          <w:rFonts w:ascii="Arial" w:hAnsi="Arial" w:cs="Arial"/>
        </w:rPr>
      </w:pPr>
    </w:p>
    <w:p w:rsidR="00F868CF" w:rsidRDefault="00F868CF" w:rsidP="00F868CF">
      <w:pPr>
        <w:spacing w:after="0" w:line="240" w:lineRule="auto"/>
        <w:rPr>
          <w:rFonts w:ascii="Arial" w:hAnsi="Arial" w:cs="Arial"/>
          <w:b/>
        </w:rPr>
      </w:pPr>
    </w:p>
    <w:p w:rsidR="00C279F3" w:rsidRDefault="00CF4F13" w:rsidP="00CF4F13">
      <w:pPr>
        <w:rPr>
          <w:rFonts w:ascii="Arial" w:hAnsi="Arial" w:cs="Arial"/>
          <w:b/>
        </w:rPr>
      </w:pPr>
      <w:r>
        <w:rPr>
          <w:rFonts w:ascii="Arial" w:hAnsi="Arial" w:cs="Arial"/>
          <w:b/>
        </w:rPr>
        <w:t>HIDROGRAFÍ</w:t>
      </w:r>
      <w:r w:rsidR="001619F2">
        <w:rPr>
          <w:rFonts w:ascii="Arial" w:hAnsi="Arial" w:cs="Arial"/>
          <w:b/>
        </w:rPr>
        <w:t>A</w:t>
      </w:r>
    </w:p>
    <w:p w:rsidR="00E04802" w:rsidRPr="00E04802" w:rsidRDefault="00E04802" w:rsidP="00E04802">
      <w:pPr>
        <w:spacing w:line="240" w:lineRule="auto"/>
        <w:jc w:val="both"/>
        <w:rPr>
          <w:rFonts w:ascii="Arial" w:hAnsi="Arial" w:cs="Arial"/>
        </w:rPr>
      </w:pPr>
    </w:p>
    <w:p w:rsidR="00256F81" w:rsidRDefault="00597237" w:rsidP="00256F81">
      <w:pPr>
        <w:spacing w:line="240" w:lineRule="auto"/>
        <w:jc w:val="both"/>
        <w:rPr>
          <w:rFonts w:ascii="Arial" w:hAnsi="Arial" w:cs="Arial"/>
          <w:shd w:val="clear" w:color="auto" w:fill="FFFFFF"/>
          <w:lang w:val="es-ES"/>
        </w:rPr>
      </w:pPr>
      <w:r>
        <w:rPr>
          <w:rFonts w:ascii="Arial" w:hAnsi="Arial" w:cs="Arial"/>
          <w:shd w:val="clear" w:color="auto" w:fill="FFFFFF"/>
          <w:lang w:val="es-ES"/>
        </w:rPr>
        <w:t xml:space="preserve">La </w:t>
      </w:r>
      <w:proofErr w:type="spellStart"/>
      <w:r w:rsidR="00256F81" w:rsidRPr="00256F81">
        <w:rPr>
          <w:rFonts w:ascii="Arial" w:hAnsi="Arial" w:cs="Arial"/>
          <w:shd w:val="clear" w:color="auto" w:fill="FFFFFF"/>
          <w:lang w:val="es-ES"/>
        </w:rPr>
        <w:t>subcuenca</w:t>
      </w:r>
      <w:proofErr w:type="spellEnd"/>
      <w:r w:rsidR="00256F81" w:rsidRPr="00256F81">
        <w:rPr>
          <w:rFonts w:ascii="Arial" w:hAnsi="Arial" w:cs="Arial"/>
          <w:shd w:val="clear" w:color="auto" w:fill="FFFFFF"/>
          <w:lang w:val="es-ES"/>
        </w:rPr>
        <w:t xml:space="preserve"> del río </w:t>
      </w:r>
      <w:proofErr w:type="spellStart"/>
      <w:r w:rsidR="00256F81" w:rsidRPr="00256F81">
        <w:rPr>
          <w:rFonts w:ascii="Arial" w:hAnsi="Arial" w:cs="Arial"/>
          <w:shd w:val="clear" w:color="auto" w:fill="FFFFFF"/>
          <w:lang w:val="es-ES"/>
        </w:rPr>
        <w:t>Neusa</w:t>
      </w:r>
      <w:proofErr w:type="spellEnd"/>
      <w:r w:rsidR="00256F81" w:rsidRPr="00256F81">
        <w:rPr>
          <w:rFonts w:ascii="Arial" w:hAnsi="Arial" w:cs="Arial"/>
          <w:shd w:val="clear" w:color="auto" w:fill="FFFFFF"/>
          <w:lang w:val="es-ES"/>
        </w:rPr>
        <w:t xml:space="preserve">, está conformada por los ríos Cubillos (río Salitre y </w:t>
      </w:r>
      <w:proofErr w:type="spellStart"/>
      <w:r w:rsidR="00256F81" w:rsidRPr="00256F81">
        <w:rPr>
          <w:rFonts w:ascii="Arial" w:hAnsi="Arial" w:cs="Arial"/>
          <w:shd w:val="clear" w:color="auto" w:fill="FFFFFF"/>
          <w:lang w:val="es-ES"/>
        </w:rPr>
        <w:t>Guandoque</w:t>
      </w:r>
      <w:proofErr w:type="spellEnd"/>
      <w:r w:rsidR="00256F81" w:rsidRPr="00256F81">
        <w:rPr>
          <w:rFonts w:ascii="Arial" w:hAnsi="Arial" w:cs="Arial"/>
          <w:shd w:val="clear" w:color="auto" w:fill="FFFFFF"/>
          <w:lang w:val="es-ES"/>
        </w:rPr>
        <w:t xml:space="preserve">), el Río </w:t>
      </w:r>
      <w:proofErr w:type="spellStart"/>
      <w:r w:rsidR="00256F81" w:rsidRPr="00256F81">
        <w:rPr>
          <w:rFonts w:ascii="Arial" w:hAnsi="Arial" w:cs="Arial"/>
          <w:shd w:val="clear" w:color="auto" w:fill="FFFFFF"/>
          <w:lang w:val="es-ES"/>
        </w:rPr>
        <w:t>Checua</w:t>
      </w:r>
      <w:proofErr w:type="spellEnd"/>
      <w:r w:rsidR="00256F81" w:rsidRPr="00256F81">
        <w:rPr>
          <w:rFonts w:ascii="Arial" w:hAnsi="Arial" w:cs="Arial"/>
          <w:shd w:val="clear" w:color="auto" w:fill="FFFFFF"/>
          <w:lang w:val="es-ES"/>
        </w:rPr>
        <w:t xml:space="preserve">, el embalse del </w:t>
      </w:r>
      <w:proofErr w:type="spellStart"/>
      <w:r w:rsidR="00256F81" w:rsidRPr="00256F81">
        <w:rPr>
          <w:rFonts w:ascii="Arial" w:hAnsi="Arial" w:cs="Arial"/>
          <w:shd w:val="clear" w:color="auto" w:fill="FFFFFF"/>
          <w:lang w:val="es-ES"/>
        </w:rPr>
        <w:t>Neusa</w:t>
      </w:r>
      <w:proofErr w:type="spellEnd"/>
      <w:r w:rsidR="00256F81">
        <w:rPr>
          <w:rFonts w:ascii="Arial" w:hAnsi="Arial" w:cs="Arial"/>
          <w:shd w:val="clear" w:color="auto" w:fill="FFFFFF"/>
          <w:lang w:val="es-ES"/>
        </w:rPr>
        <w:t>.</w:t>
      </w:r>
      <w:sdt>
        <w:sdtPr>
          <w:rPr>
            <w:rFonts w:ascii="Arial" w:hAnsi="Arial" w:cs="Arial"/>
            <w:shd w:val="clear" w:color="auto" w:fill="FFFFFF"/>
            <w:lang w:val="es-ES"/>
          </w:rPr>
          <w:id w:val="109634064"/>
          <w:citation/>
        </w:sdtPr>
        <w:sdtEndPr/>
        <w:sdtContent>
          <w:r w:rsidR="00343FB2">
            <w:rPr>
              <w:rFonts w:ascii="Arial" w:hAnsi="Arial" w:cs="Arial"/>
              <w:shd w:val="clear" w:color="auto" w:fill="FFFFFF"/>
              <w:lang w:val="es-ES"/>
            </w:rPr>
            <w:fldChar w:fldCharType="begin"/>
          </w:r>
          <w:r w:rsidR="00343FB2">
            <w:rPr>
              <w:rFonts w:ascii="Arial" w:hAnsi="Arial" w:cs="Arial"/>
              <w:shd w:val="clear" w:color="auto" w:fill="FFFFFF"/>
            </w:rPr>
            <w:instrText xml:space="preserve"> CITATION MIN08 \l 9226 </w:instrText>
          </w:r>
          <w:r w:rsidR="00343FB2">
            <w:rPr>
              <w:rFonts w:ascii="Arial" w:hAnsi="Arial" w:cs="Arial"/>
              <w:shd w:val="clear" w:color="auto" w:fill="FFFFFF"/>
              <w:lang w:val="es-ES"/>
            </w:rPr>
            <w:fldChar w:fldCharType="separate"/>
          </w:r>
          <w:r w:rsidR="00B85426">
            <w:rPr>
              <w:rFonts w:ascii="Arial" w:hAnsi="Arial" w:cs="Arial"/>
              <w:noProof/>
              <w:shd w:val="clear" w:color="auto" w:fill="FFFFFF"/>
            </w:rPr>
            <w:t xml:space="preserve"> </w:t>
          </w:r>
          <w:r w:rsidR="00B85426" w:rsidRPr="00B85426">
            <w:rPr>
              <w:rFonts w:ascii="Arial" w:hAnsi="Arial" w:cs="Arial"/>
              <w:noProof/>
              <w:shd w:val="clear" w:color="auto" w:fill="FFFFFF"/>
            </w:rPr>
            <w:t>(MINAMBIENTE, 2008)</w:t>
          </w:r>
          <w:r w:rsidR="00343FB2">
            <w:rPr>
              <w:rFonts w:ascii="Arial" w:hAnsi="Arial" w:cs="Arial"/>
              <w:shd w:val="clear" w:color="auto" w:fill="FFFFFF"/>
              <w:lang w:val="es-ES"/>
            </w:rPr>
            <w:fldChar w:fldCharType="end"/>
          </w:r>
        </w:sdtContent>
      </w:sdt>
    </w:p>
    <w:p w:rsidR="00256F81" w:rsidRDefault="00256F81" w:rsidP="00256F81">
      <w:pPr>
        <w:spacing w:line="240" w:lineRule="auto"/>
        <w:jc w:val="both"/>
        <w:rPr>
          <w:rFonts w:ascii="Arial" w:hAnsi="Arial" w:cs="Arial"/>
          <w:shd w:val="clear" w:color="auto" w:fill="FFFFFF"/>
          <w:lang w:val="es-ES"/>
        </w:rPr>
      </w:pPr>
      <w:r w:rsidRPr="00256F81">
        <w:rPr>
          <w:rFonts w:ascii="Arial" w:hAnsi="Arial" w:cs="Arial"/>
          <w:shd w:val="clear" w:color="auto" w:fill="FFFFFF"/>
          <w:lang w:val="es-ES"/>
        </w:rPr>
        <w:t xml:space="preserve">El río </w:t>
      </w:r>
      <w:proofErr w:type="spellStart"/>
      <w:r w:rsidRPr="00256F81">
        <w:rPr>
          <w:rFonts w:ascii="Arial" w:hAnsi="Arial" w:cs="Arial"/>
          <w:shd w:val="clear" w:color="auto" w:fill="FFFFFF"/>
          <w:lang w:val="es-ES"/>
        </w:rPr>
        <w:t>Checua</w:t>
      </w:r>
      <w:proofErr w:type="spellEnd"/>
      <w:r w:rsidRPr="00256F81">
        <w:rPr>
          <w:rFonts w:ascii="Arial" w:hAnsi="Arial" w:cs="Arial"/>
          <w:shd w:val="clear" w:color="auto" w:fill="FFFFFF"/>
          <w:lang w:val="es-ES"/>
        </w:rPr>
        <w:t xml:space="preserve"> es uno de los principales afluentes del río </w:t>
      </w:r>
      <w:proofErr w:type="spellStart"/>
      <w:r w:rsidRPr="00256F81">
        <w:rPr>
          <w:rFonts w:ascii="Arial" w:hAnsi="Arial" w:cs="Arial"/>
          <w:shd w:val="clear" w:color="auto" w:fill="FFFFFF"/>
          <w:lang w:val="es-ES"/>
        </w:rPr>
        <w:t>Neusa</w:t>
      </w:r>
      <w:proofErr w:type="spellEnd"/>
      <w:r w:rsidRPr="00256F81">
        <w:rPr>
          <w:rFonts w:ascii="Arial" w:hAnsi="Arial" w:cs="Arial"/>
          <w:shd w:val="clear" w:color="auto" w:fill="FFFFFF"/>
          <w:lang w:val="es-ES"/>
        </w:rPr>
        <w:t xml:space="preserve">, sus riberas presentan precarias, debido a que en la mayoría de la cuenca baja, se encuentra dominado por especies invasoras del género </w:t>
      </w:r>
      <w:r w:rsidRPr="00256F81">
        <w:rPr>
          <w:rFonts w:ascii="Arial" w:hAnsi="Arial" w:cs="Arial"/>
          <w:i/>
          <w:shd w:val="clear" w:color="auto" w:fill="FFFFFF"/>
          <w:lang w:val="es-ES"/>
        </w:rPr>
        <w:t xml:space="preserve">Acacia </w:t>
      </w:r>
      <w:proofErr w:type="spellStart"/>
      <w:r w:rsidRPr="00256F81">
        <w:rPr>
          <w:rFonts w:ascii="Arial" w:hAnsi="Arial" w:cs="Arial"/>
          <w:i/>
          <w:shd w:val="clear" w:color="auto" w:fill="FFFFFF"/>
          <w:lang w:val="es-ES"/>
        </w:rPr>
        <w:t>sp</w:t>
      </w:r>
      <w:proofErr w:type="spellEnd"/>
      <w:r w:rsidRPr="00256F81">
        <w:rPr>
          <w:rFonts w:ascii="Arial" w:hAnsi="Arial" w:cs="Arial"/>
          <w:shd w:val="clear" w:color="auto" w:fill="FFFFFF"/>
          <w:lang w:val="es-ES"/>
        </w:rPr>
        <w:t xml:space="preserve"> y </w:t>
      </w:r>
      <w:proofErr w:type="spellStart"/>
      <w:r w:rsidRPr="00256F81">
        <w:rPr>
          <w:rFonts w:ascii="Arial" w:hAnsi="Arial" w:cs="Arial"/>
          <w:i/>
          <w:shd w:val="clear" w:color="auto" w:fill="FFFFFF"/>
          <w:lang w:val="es-ES"/>
        </w:rPr>
        <w:t>Cyperus</w:t>
      </w:r>
      <w:proofErr w:type="spellEnd"/>
      <w:r w:rsidRPr="00256F81">
        <w:rPr>
          <w:rFonts w:ascii="Arial" w:hAnsi="Arial" w:cs="Arial"/>
          <w:i/>
          <w:shd w:val="clear" w:color="auto" w:fill="FFFFFF"/>
          <w:lang w:val="es-ES"/>
        </w:rPr>
        <w:t xml:space="preserve"> </w:t>
      </w:r>
      <w:proofErr w:type="spellStart"/>
      <w:r w:rsidRPr="00256F81">
        <w:rPr>
          <w:rFonts w:ascii="Arial" w:hAnsi="Arial" w:cs="Arial"/>
          <w:i/>
          <w:shd w:val="clear" w:color="auto" w:fill="FFFFFF"/>
          <w:lang w:val="es-ES"/>
        </w:rPr>
        <w:t>sp</w:t>
      </w:r>
      <w:proofErr w:type="spellEnd"/>
      <w:r w:rsidRPr="00256F81">
        <w:rPr>
          <w:rFonts w:ascii="Arial" w:hAnsi="Arial" w:cs="Arial"/>
          <w:shd w:val="clear" w:color="auto" w:fill="FFFFFF"/>
          <w:lang w:val="es-ES"/>
        </w:rPr>
        <w:t xml:space="preserve"> (</w:t>
      </w:r>
      <w:proofErr w:type="spellStart"/>
      <w:r w:rsidRPr="00256F81">
        <w:rPr>
          <w:rFonts w:ascii="Arial" w:hAnsi="Arial" w:cs="Arial"/>
          <w:shd w:val="clear" w:color="auto" w:fill="FFFFFF"/>
          <w:lang w:val="es-ES"/>
        </w:rPr>
        <w:t>macrófita</w:t>
      </w:r>
      <w:proofErr w:type="spellEnd"/>
      <w:r w:rsidRPr="00256F81">
        <w:rPr>
          <w:rFonts w:ascii="Arial" w:hAnsi="Arial" w:cs="Arial"/>
          <w:shd w:val="clear" w:color="auto" w:fill="FFFFFF"/>
          <w:lang w:val="es-ES"/>
        </w:rPr>
        <w:t xml:space="preserve"> o planta acuática), esta última puede llegar a ocasionar una disminución considerable de su espejo de agua, conllevando a su vez a una baja de su productividad primaria con efectos negativos en las redes o cadenas tróficas existentes en su componente hidrobiológico (animales, vegetales y organismos propios del agua).</w:t>
      </w:r>
    </w:p>
    <w:p w:rsidR="00A00062" w:rsidRDefault="00A00062" w:rsidP="00AD79F0">
      <w:pPr>
        <w:spacing w:after="0" w:line="240" w:lineRule="auto"/>
        <w:jc w:val="both"/>
        <w:rPr>
          <w:rFonts w:ascii="Arial" w:hAnsi="Arial" w:cs="Arial"/>
          <w:shd w:val="clear" w:color="auto" w:fill="FFFFFF"/>
          <w:lang w:val="es-ES"/>
        </w:rPr>
      </w:pPr>
    </w:p>
    <w:p w:rsidR="00CE0D97" w:rsidRPr="008D3D74" w:rsidRDefault="007A3D68" w:rsidP="007A3D68">
      <w:pPr>
        <w:keepNext/>
        <w:spacing w:after="0" w:line="240" w:lineRule="auto"/>
        <w:jc w:val="center"/>
        <w:rPr>
          <w:rFonts w:ascii="Arial" w:hAnsi="Arial" w:cs="Arial"/>
          <w:iCs/>
          <w:shd w:val="clear" w:color="auto" w:fill="FFFFFF"/>
          <w:lang w:val="es-ES"/>
        </w:rPr>
      </w:pPr>
      <w:bookmarkStart w:id="34" w:name="_Toc466925890"/>
      <w:r w:rsidRPr="008D3D74">
        <w:rPr>
          <w:rFonts w:ascii="Arial" w:hAnsi="Arial" w:cs="Arial"/>
          <w:noProof/>
          <w:shd w:val="clear" w:color="auto" w:fill="FFFFFF"/>
          <w:lang w:eastAsia="es-CO"/>
        </w:rPr>
        <w:lastRenderedPageBreak/>
        <w:drawing>
          <wp:anchor distT="0" distB="0" distL="114300" distR="114300" simplePos="0" relativeHeight="251793408" behindDoc="0" locked="0" layoutInCell="1" allowOverlap="1" wp14:anchorId="5C867EE5" wp14:editId="2EBEFE38">
            <wp:simplePos x="0" y="0"/>
            <wp:positionH relativeFrom="margin">
              <wp:posOffset>2604135</wp:posOffset>
            </wp:positionH>
            <wp:positionV relativeFrom="margin">
              <wp:posOffset>372745</wp:posOffset>
            </wp:positionV>
            <wp:extent cx="2597785" cy="1882775"/>
            <wp:effectExtent l="0" t="0" r="0" b="3175"/>
            <wp:wrapTopAndBottom/>
            <wp:docPr id="512" name="Imagen 512" descr="C:\Users\FLA GOMEZ\Downloads\20160913_152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LA GOMEZ\Downloads\20160913_152612.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597785" cy="1882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D3D74">
        <w:rPr>
          <w:rFonts w:ascii="Arial" w:hAnsi="Arial" w:cs="Arial"/>
          <w:noProof/>
          <w:lang w:eastAsia="es-CO"/>
        </w:rPr>
        <w:drawing>
          <wp:anchor distT="0" distB="0" distL="114300" distR="114300" simplePos="0" relativeHeight="251794432" behindDoc="0" locked="0" layoutInCell="1" allowOverlap="1" wp14:anchorId="702B7AD0" wp14:editId="4F1380E9">
            <wp:simplePos x="0" y="0"/>
            <wp:positionH relativeFrom="margin">
              <wp:posOffset>-20320</wp:posOffset>
            </wp:positionH>
            <wp:positionV relativeFrom="margin">
              <wp:posOffset>365125</wp:posOffset>
            </wp:positionV>
            <wp:extent cx="2557780" cy="1888490"/>
            <wp:effectExtent l="0" t="0" r="0" b="0"/>
            <wp:wrapTopAndBottom/>
            <wp:docPr id="2064" name="Imagen 2064" descr="C:\Users\usuario\Desktop\pot municipios\FOTOS\SALIDA DE EXPLORACION CUBILLOS\DSC_4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Desktop\pot municipios\FOTOS\SALIDA DE EXPLORACION CUBILLOS\DSC_4456.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557780" cy="1888490"/>
                    </a:xfrm>
                    <a:prstGeom prst="rect">
                      <a:avLst/>
                    </a:prstGeom>
                    <a:ln w="3175" cap="sq">
                      <a:noFill/>
                      <a:prstDash val="solid"/>
                      <a:miter lim="800000"/>
                    </a:ln>
                    <a:effectLst/>
                  </pic:spPr>
                </pic:pic>
              </a:graphicData>
            </a:graphic>
            <wp14:sizeRelH relativeFrom="margin">
              <wp14:pctWidth>0</wp14:pctWidth>
            </wp14:sizeRelH>
            <wp14:sizeRelV relativeFrom="margin">
              <wp14:pctHeight>0</wp14:pctHeight>
            </wp14:sizeRelV>
          </wp:anchor>
        </w:drawing>
      </w:r>
      <w:r w:rsidRPr="008D3D74">
        <w:rPr>
          <w:rFonts w:ascii="Arial" w:hAnsi="Arial" w:cs="Arial"/>
          <w:b/>
          <w:iCs/>
          <w:shd w:val="clear" w:color="auto" w:fill="FFFFFF"/>
          <w:lang w:val="es-ES"/>
        </w:rPr>
        <w:t xml:space="preserve">Imagen  </w:t>
      </w:r>
      <w:r w:rsidRPr="008D3D74">
        <w:rPr>
          <w:rFonts w:ascii="Arial" w:hAnsi="Arial" w:cs="Arial"/>
          <w:b/>
          <w:iCs/>
          <w:shd w:val="clear" w:color="auto" w:fill="FFFFFF"/>
          <w:lang w:val="es-ES"/>
        </w:rPr>
        <w:fldChar w:fldCharType="begin"/>
      </w:r>
      <w:r w:rsidRPr="008D3D74">
        <w:rPr>
          <w:rFonts w:ascii="Arial" w:hAnsi="Arial" w:cs="Arial"/>
          <w:b/>
          <w:iCs/>
          <w:shd w:val="clear" w:color="auto" w:fill="FFFFFF"/>
          <w:lang w:val="es-ES"/>
        </w:rPr>
        <w:instrText xml:space="preserve"> SEQ Imagen_ \* ARABIC </w:instrText>
      </w:r>
      <w:r w:rsidRPr="008D3D74">
        <w:rPr>
          <w:rFonts w:ascii="Arial" w:hAnsi="Arial" w:cs="Arial"/>
          <w:b/>
          <w:iCs/>
          <w:shd w:val="clear" w:color="auto" w:fill="FFFFFF"/>
          <w:lang w:val="es-ES"/>
        </w:rPr>
        <w:fldChar w:fldCharType="separate"/>
      </w:r>
      <w:r w:rsidR="007D7668">
        <w:rPr>
          <w:rFonts w:ascii="Arial" w:hAnsi="Arial" w:cs="Arial"/>
          <w:b/>
          <w:iCs/>
          <w:noProof/>
          <w:shd w:val="clear" w:color="auto" w:fill="FFFFFF"/>
          <w:lang w:val="es-ES"/>
        </w:rPr>
        <w:t>13</w:t>
      </w:r>
      <w:r w:rsidRPr="008D3D74">
        <w:rPr>
          <w:rFonts w:ascii="Arial" w:hAnsi="Arial" w:cs="Arial"/>
          <w:b/>
          <w:iCs/>
          <w:shd w:val="clear" w:color="auto" w:fill="FFFFFF"/>
          <w:lang w:val="es-ES"/>
        </w:rPr>
        <w:fldChar w:fldCharType="end"/>
      </w:r>
      <w:r w:rsidRPr="008D3D74">
        <w:rPr>
          <w:rFonts w:ascii="Arial" w:hAnsi="Arial" w:cs="Arial"/>
          <w:b/>
          <w:iCs/>
          <w:shd w:val="clear" w:color="auto" w:fill="FFFFFF"/>
          <w:lang w:val="es-ES"/>
        </w:rPr>
        <w:t xml:space="preserve">. </w:t>
      </w:r>
      <w:r w:rsidRPr="008D3D74">
        <w:rPr>
          <w:rFonts w:ascii="Arial" w:hAnsi="Arial" w:cs="Arial"/>
          <w:iCs/>
          <w:shd w:val="clear" w:color="auto" w:fill="FFFFFF"/>
          <w:lang w:val="es-ES"/>
        </w:rPr>
        <w:t xml:space="preserve">Disminución de los espejos de agua por presencia de especies de rápido crecimiento en el río </w:t>
      </w:r>
      <w:proofErr w:type="spellStart"/>
      <w:r w:rsidRPr="008D3D74">
        <w:rPr>
          <w:rFonts w:ascii="Arial" w:hAnsi="Arial" w:cs="Arial"/>
          <w:iCs/>
          <w:shd w:val="clear" w:color="auto" w:fill="FFFFFF"/>
          <w:lang w:val="es-ES"/>
        </w:rPr>
        <w:t>Checua</w:t>
      </w:r>
      <w:bookmarkEnd w:id="34"/>
      <w:proofErr w:type="spellEnd"/>
    </w:p>
    <w:p w:rsidR="00CE0D97" w:rsidRDefault="00B178FA" w:rsidP="00CE0D97">
      <w:pPr>
        <w:spacing w:after="0" w:line="240" w:lineRule="auto"/>
        <w:jc w:val="center"/>
        <w:rPr>
          <w:rFonts w:ascii="Arial" w:hAnsi="Arial" w:cs="Arial"/>
          <w:shd w:val="clear" w:color="auto" w:fill="FFFFFF"/>
          <w:lang w:val="es-ES"/>
        </w:rPr>
      </w:pPr>
      <w:r w:rsidRPr="00B178F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E77776" w:rsidRPr="001532B8">
        <w:rPr>
          <w:rFonts w:ascii="Arial" w:hAnsi="Arial" w:cs="Arial"/>
          <w:b/>
          <w:shd w:val="clear" w:color="auto" w:fill="FFFFFF"/>
          <w:lang w:val="es-ES"/>
        </w:rPr>
        <w:t>Fuente:</w:t>
      </w:r>
      <w:r w:rsidR="00E77776">
        <w:rPr>
          <w:rFonts w:ascii="Arial" w:hAnsi="Arial" w:cs="Arial"/>
          <w:shd w:val="clear" w:color="auto" w:fill="FFFFFF"/>
          <w:lang w:val="es-ES"/>
        </w:rPr>
        <w:t xml:space="preserve"> Cuenca Hidrográfica del río </w:t>
      </w:r>
      <w:proofErr w:type="spellStart"/>
      <w:r w:rsidR="00E77776">
        <w:rPr>
          <w:rFonts w:ascii="Arial" w:hAnsi="Arial" w:cs="Arial"/>
          <w:shd w:val="clear" w:color="auto" w:fill="FFFFFF"/>
          <w:lang w:val="es-ES"/>
        </w:rPr>
        <w:t>Checua</w:t>
      </w:r>
      <w:proofErr w:type="spellEnd"/>
      <w:r w:rsidR="00CE0D97">
        <w:rPr>
          <w:rFonts w:ascii="Arial" w:hAnsi="Arial" w:cs="Arial"/>
          <w:shd w:val="clear" w:color="auto" w:fill="FFFFFF"/>
          <w:lang w:val="es-ES"/>
        </w:rPr>
        <w:t>, 2016.</w:t>
      </w:r>
    </w:p>
    <w:p w:rsidR="00CE0D97" w:rsidRDefault="00CE0D97" w:rsidP="00CE0D97">
      <w:pPr>
        <w:spacing w:after="0" w:line="240" w:lineRule="auto"/>
        <w:jc w:val="center"/>
        <w:rPr>
          <w:rFonts w:ascii="Arial" w:hAnsi="Arial" w:cs="Arial"/>
          <w:shd w:val="clear" w:color="auto" w:fill="FFFFFF"/>
          <w:lang w:val="es-ES"/>
        </w:rPr>
      </w:pPr>
    </w:p>
    <w:p w:rsidR="00CE0D97" w:rsidRPr="00CE0D97" w:rsidRDefault="00CE0D97" w:rsidP="00CE0D97">
      <w:pPr>
        <w:spacing w:after="0" w:line="240" w:lineRule="auto"/>
        <w:jc w:val="both"/>
        <w:rPr>
          <w:rFonts w:ascii="Arial" w:hAnsi="Arial" w:cs="Arial"/>
          <w:sz w:val="20"/>
          <w:shd w:val="clear" w:color="auto" w:fill="FFFFFF"/>
          <w:lang w:val="es-ES"/>
        </w:rPr>
      </w:pPr>
      <w:r w:rsidRPr="00CE0D97">
        <w:rPr>
          <w:rFonts w:ascii="Arial" w:hAnsi="Arial" w:cs="Arial"/>
          <w:sz w:val="20"/>
          <w:shd w:val="clear" w:color="auto" w:fill="FFFFFF"/>
          <w:lang w:val="es-ES"/>
        </w:rPr>
        <w:t xml:space="preserve">Las plantas acuáticas sirven para capturar nutrientes y descontaminar el agua sin embargo en fuentes hídricas de bajo caudal y alto arrastre de sedimentos como la </w:t>
      </w:r>
      <w:proofErr w:type="spellStart"/>
      <w:r w:rsidRPr="00CE0D97">
        <w:rPr>
          <w:rFonts w:ascii="Arial" w:hAnsi="Arial" w:cs="Arial"/>
          <w:sz w:val="20"/>
          <w:shd w:val="clear" w:color="auto" w:fill="FFFFFF"/>
          <w:lang w:val="es-ES"/>
        </w:rPr>
        <w:t>microcuenca</w:t>
      </w:r>
      <w:proofErr w:type="spellEnd"/>
      <w:r w:rsidRPr="00CE0D97">
        <w:rPr>
          <w:rFonts w:ascii="Arial" w:hAnsi="Arial" w:cs="Arial"/>
          <w:sz w:val="20"/>
          <w:shd w:val="clear" w:color="auto" w:fill="FFFFFF"/>
          <w:lang w:val="es-ES"/>
        </w:rPr>
        <w:t xml:space="preserve"> del río </w:t>
      </w:r>
      <w:proofErr w:type="spellStart"/>
      <w:r w:rsidRPr="00CE0D97">
        <w:rPr>
          <w:rFonts w:ascii="Arial" w:hAnsi="Arial" w:cs="Arial"/>
          <w:sz w:val="20"/>
          <w:shd w:val="clear" w:color="auto" w:fill="FFFFFF"/>
          <w:lang w:val="es-ES"/>
        </w:rPr>
        <w:t>Checua</w:t>
      </w:r>
      <w:proofErr w:type="spellEnd"/>
      <w:r w:rsidRPr="00CE0D97">
        <w:rPr>
          <w:rFonts w:ascii="Arial" w:hAnsi="Arial" w:cs="Arial"/>
          <w:sz w:val="20"/>
          <w:shd w:val="clear" w:color="auto" w:fill="FFFFFF"/>
          <w:lang w:val="es-ES"/>
        </w:rPr>
        <w:t xml:space="preserve">, pueden causar pérdida del espejo de agua, este crecimiento descontrolado de plantas acuáticas se ha visto favorecido por la construcción de los </w:t>
      </w:r>
      <w:proofErr w:type="spellStart"/>
      <w:r w:rsidRPr="00CE0D97">
        <w:rPr>
          <w:rFonts w:ascii="Arial" w:hAnsi="Arial" w:cs="Arial"/>
          <w:sz w:val="20"/>
          <w:shd w:val="clear" w:color="auto" w:fill="FFFFFF"/>
          <w:lang w:val="es-ES"/>
        </w:rPr>
        <w:t>jarillones</w:t>
      </w:r>
      <w:proofErr w:type="spellEnd"/>
      <w:r w:rsidRPr="00CE0D97">
        <w:rPr>
          <w:rFonts w:ascii="Arial" w:hAnsi="Arial" w:cs="Arial"/>
          <w:sz w:val="20"/>
          <w:shd w:val="clear" w:color="auto" w:fill="FFFFFF"/>
          <w:lang w:val="es-ES"/>
        </w:rPr>
        <w:t xml:space="preserve"> y otras actividades humanas como el aporte de desechos domésticos que enriquecen el agua con Fósforo y Nitrógeno, elementos fundamentales que al disolverse en el agua, provocan la rápida colonización de este y otro tipo de especies de rápido crecimiento</w:t>
      </w:r>
      <w:r w:rsidR="00343FB2">
        <w:rPr>
          <w:rFonts w:ascii="Arial" w:hAnsi="Arial" w:cs="Arial"/>
          <w:sz w:val="20"/>
          <w:shd w:val="clear" w:color="auto" w:fill="FFFFFF"/>
          <w:lang w:val="es-ES"/>
        </w:rPr>
        <w:t xml:space="preserve">. </w:t>
      </w:r>
    </w:p>
    <w:p w:rsidR="00CE0D97" w:rsidRDefault="00CE0D97" w:rsidP="00CE0D97">
      <w:pPr>
        <w:spacing w:after="0" w:line="240" w:lineRule="auto"/>
        <w:jc w:val="center"/>
        <w:rPr>
          <w:rFonts w:ascii="Arial" w:hAnsi="Arial" w:cs="Arial"/>
          <w:shd w:val="clear" w:color="auto" w:fill="FFFFFF"/>
          <w:lang w:val="es-ES"/>
        </w:rPr>
      </w:pPr>
    </w:p>
    <w:p w:rsidR="00123E4D" w:rsidRDefault="00D32CD2" w:rsidP="00D32CD2">
      <w:pPr>
        <w:jc w:val="both"/>
        <w:rPr>
          <w:rFonts w:ascii="Arial" w:hAnsi="Arial" w:cs="Arial"/>
          <w:shd w:val="clear" w:color="auto" w:fill="FFFFFF"/>
          <w:lang w:val="es-ES"/>
        </w:rPr>
      </w:pPr>
      <w:proofErr w:type="spellStart"/>
      <w:r w:rsidRPr="00F249D5">
        <w:rPr>
          <w:rFonts w:ascii="Arial" w:hAnsi="Arial" w:cs="Arial"/>
          <w:shd w:val="clear" w:color="auto" w:fill="FFFFFF"/>
          <w:lang w:val="es-ES"/>
        </w:rPr>
        <w:t>Nemocón</w:t>
      </w:r>
      <w:proofErr w:type="spellEnd"/>
      <w:r w:rsidRPr="00F249D5">
        <w:rPr>
          <w:rFonts w:ascii="Arial" w:hAnsi="Arial" w:cs="Arial"/>
          <w:shd w:val="clear" w:color="auto" w:fill="FFFFFF"/>
          <w:lang w:val="es-ES"/>
        </w:rPr>
        <w:t xml:space="preserve"> pertenece a la Cuenca mayor del Río Bogotá, Cuenca Río </w:t>
      </w:r>
      <w:proofErr w:type="spellStart"/>
      <w:r w:rsidRPr="00F249D5">
        <w:rPr>
          <w:rFonts w:ascii="Arial" w:hAnsi="Arial" w:cs="Arial"/>
          <w:shd w:val="clear" w:color="auto" w:fill="FFFFFF"/>
          <w:lang w:val="es-ES"/>
        </w:rPr>
        <w:t>Tibitó</w:t>
      </w:r>
      <w:proofErr w:type="spellEnd"/>
      <w:r w:rsidRPr="00F249D5">
        <w:rPr>
          <w:rFonts w:ascii="Arial" w:hAnsi="Arial" w:cs="Arial"/>
          <w:shd w:val="clear" w:color="auto" w:fill="FFFFFF"/>
          <w:lang w:val="es-ES"/>
        </w:rPr>
        <w:t xml:space="preserve">. Presenta dos </w:t>
      </w:r>
      <w:proofErr w:type="spellStart"/>
      <w:r w:rsidRPr="00F249D5">
        <w:rPr>
          <w:rFonts w:ascii="Arial" w:hAnsi="Arial" w:cs="Arial"/>
          <w:shd w:val="clear" w:color="auto" w:fill="FFFFFF"/>
          <w:lang w:val="es-ES"/>
        </w:rPr>
        <w:t>Subcuencas</w:t>
      </w:r>
      <w:proofErr w:type="spellEnd"/>
      <w:r w:rsidRPr="00F249D5">
        <w:rPr>
          <w:rFonts w:ascii="Arial" w:hAnsi="Arial" w:cs="Arial"/>
          <w:shd w:val="clear" w:color="auto" w:fill="FFFFFF"/>
          <w:lang w:val="es-ES"/>
        </w:rPr>
        <w:t xml:space="preserve">: </w:t>
      </w:r>
    </w:p>
    <w:p w:rsidR="005F05EB" w:rsidRPr="007A3D68" w:rsidRDefault="007A3D68" w:rsidP="007A3D68">
      <w:pPr>
        <w:keepNext/>
        <w:spacing w:after="0" w:line="240" w:lineRule="auto"/>
        <w:jc w:val="center"/>
        <w:rPr>
          <w:rFonts w:ascii="Arial" w:hAnsi="Arial" w:cs="Arial"/>
          <w:b/>
          <w:shd w:val="clear" w:color="auto" w:fill="FFFFFF"/>
          <w:lang w:val="es-ES"/>
        </w:rPr>
      </w:pPr>
      <w:bookmarkStart w:id="35" w:name="_Toc466925995"/>
      <w:r w:rsidRPr="007A3D68">
        <w:rPr>
          <w:rFonts w:ascii="Arial" w:hAnsi="Arial" w:cs="Arial"/>
          <w:b/>
          <w:shd w:val="clear" w:color="auto" w:fill="FFFFFF"/>
          <w:lang w:val="es-ES"/>
        </w:rPr>
        <w:t xml:space="preserve">Tabla </w:t>
      </w:r>
      <w:r w:rsidRPr="007A3D68">
        <w:rPr>
          <w:rFonts w:ascii="Arial" w:hAnsi="Arial" w:cs="Arial"/>
          <w:b/>
          <w:shd w:val="clear" w:color="auto" w:fill="FFFFFF"/>
          <w:lang w:val="es-ES"/>
        </w:rPr>
        <w:fldChar w:fldCharType="begin"/>
      </w:r>
      <w:r w:rsidRPr="007A3D68">
        <w:rPr>
          <w:rFonts w:ascii="Arial" w:hAnsi="Arial" w:cs="Arial"/>
          <w:b/>
          <w:shd w:val="clear" w:color="auto" w:fill="FFFFFF"/>
          <w:lang w:val="es-ES"/>
        </w:rPr>
        <w:instrText xml:space="preserve"> SEQ Tabla \* ARABIC </w:instrText>
      </w:r>
      <w:r w:rsidRPr="007A3D68">
        <w:rPr>
          <w:rFonts w:ascii="Arial" w:hAnsi="Arial" w:cs="Arial"/>
          <w:b/>
          <w:shd w:val="clear" w:color="auto" w:fill="FFFFFF"/>
          <w:lang w:val="es-ES"/>
        </w:rPr>
        <w:fldChar w:fldCharType="separate"/>
      </w:r>
      <w:r w:rsidR="00D53898">
        <w:rPr>
          <w:rFonts w:ascii="Arial" w:hAnsi="Arial" w:cs="Arial"/>
          <w:b/>
          <w:noProof/>
          <w:shd w:val="clear" w:color="auto" w:fill="FFFFFF"/>
          <w:lang w:val="es-ES"/>
        </w:rPr>
        <w:t>11</w:t>
      </w:r>
      <w:r w:rsidRPr="007A3D68">
        <w:rPr>
          <w:rFonts w:ascii="Arial" w:hAnsi="Arial" w:cs="Arial"/>
          <w:b/>
          <w:shd w:val="clear" w:color="auto" w:fill="FFFFFF"/>
          <w:lang w:val="es-ES"/>
        </w:rPr>
        <w:fldChar w:fldCharType="end"/>
      </w:r>
      <w:r w:rsidRPr="007A3D68">
        <w:rPr>
          <w:rFonts w:ascii="Arial" w:hAnsi="Arial" w:cs="Arial"/>
          <w:b/>
          <w:shd w:val="clear" w:color="auto" w:fill="FFFFFF"/>
          <w:lang w:val="es-ES"/>
        </w:rPr>
        <w:t xml:space="preserve">. </w:t>
      </w:r>
      <w:r w:rsidRPr="007A3D68">
        <w:rPr>
          <w:rFonts w:ascii="Arial" w:hAnsi="Arial" w:cs="Arial"/>
          <w:shd w:val="clear" w:color="auto" w:fill="FFFFFF"/>
          <w:lang w:val="es-ES"/>
        </w:rPr>
        <w:t>Principales Ríos y su extensión en el Territorio</w:t>
      </w:r>
      <w:bookmarkEnd w:id="35"/>
    </w:p>
    <w:tbl>
      <w:tblPr>
        <w:tblStyle w:val="Tablaconcuadrcula"/>
        <w:tblW w:w="0" w:type="auto"/>
        <w:jc w:val="center"/>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Look w:val="04A0" w:firstRow="1" w:lastRow="0" w:firstColumn="1" w:lastColumn="0" w:noHBand="0" w:noVBand="1"/>
      </w:tblPr>
      <w:tblGrid>
        <w:gridCol w:w="1390"/>
        <w:gridCol w:w="1733"/>
        <w:gridCol w:w="1879"/>
      </w:tblGrid>
      <w:tr w:rsidR="0004250D" w:rsidRPr="0004250D" w:rsidTr="00054507">
        <w:trPr>
          <w:jc w:val="center"/>
        </w:trPr>
        <w:tc>
          <w:tcPr>
            <w:tcW w:w="0" w:type="auto"/>
          </w:tcPr>
          <w:p w:rsidR="0004250D" w:rsidRPr="0004250D" w:rsidRDefault="0004250D" w:rsidP="0004250D">
            <w:pPr>
              <w:jc w:val="center"/>
              <w:rPr>
                <w:rFonts w:ascii="Arial" w:hAnsi="Arial" w:cs="Arial"/>
                <w:b/>
                <w:shd w:val="clear" w:color="auto" w:fill="FFFFFF"/>
                <w:lang w:val="es-ES"/>
              </w:rPr>
            </w:pPr>
            <w:proofErr w:type="spellStart"/>
            <w:r w:rsidRPr="0004250D">
              <w:rPr>
                <w:rFonts w:ascii="Arial" w:hAnsi="Arial" w:cs="Arial"/>
                <w:b/>
                <w:shd w:val="clear" w:color="auto" w:fill="FFFFFF"/>
                <w:lang w:val="es-ES"/>
              </w:rPr>
              <w:t>Subcuenca</w:t>
            </w:r>
            <w:proofErr w:type="spellEnd"/>
          </w:p>
        </w:tc>
        <w:tc>
          <w:tcPr>
            <w:tcW w:w="0" w:type="auto"/>
          </w:tcPr>
          <w:p w:rsidR="0004250D" w:rsidRPr="0004250D" w:rsidRDefault="00C25FFA" w:rsidP="0004250D">
            <w:pPr>
              <w:jc w:val="center"/>
              <w:rPr>
                <w:rFonts w:ascii="Arial" w:hAnsi="Arial" w:cs="Arial"/>
                <w:b/>
                <w:shd w:val="clear" w:color="auto" w:fill="FFFFFF"/>
                <w:lang w:val="es-ES"/>
              </w:rPr>
            </w:pPr>
            <w:r>
              <w:rPr>
                <w:rFonts w:ascii="Arial" w:hAnsi="Arial" w:cs="Arial"/>
                <w:b/>
                <w:shd w:val="clear" w:color="auto" w:fill="FFFFFF"/>
                <w:lang w:val="es-ES"/>
              </w:rPr>
              <w:t>Extensión</w:t>
            </w:r>
            <w:r w:rsidR="0004250D" w:rsidRPr="0004250D">
              <w:rPr>
                <w:rFonts w:ascii="Arial" w:hAnsi="Arial" w:cs="Arial"/>
                <w:b/>
                <w:shd w:val="clear" w:color="auto" w:fill="FFFFFF"/>
                <w:lang w:val="es-ES"/>
              </w:rPr>
              <w:t xml:space="preserve"> Has</w:t>
            </w:r>
          </w:p>
        </w:tc>
        <w:tc>
          <w:tcPr>
            <w:tcW w:w="0" w:type="auto"/>
          </w:tcPr>
          <w:p w:rsidR="0004250D" w:rsidRPr="0004250D" w:rsidRDefault="0004250D" w:rsidP="0004250D">
            <w:pPr>
              <w:jc w:val="center"/>
              <w:rPr>
                <w:rFonts w:ascii="Arial" w:hAnsi="Arial" w:cs="Arial"/>
                <w:b/>
                <w:shd w:val="clear" w:color="auto" w:fill="FFFFFF"/>
                <w:lang w:val="es-ES"/>
              </w:rPr>
            </w:pPr>
            <w:r w:rsidRPr="0004250D">
              <w:rPr>
                <w:rFonts w:ascii="Arial" w:hAnsi="Arial" w:cs="Arial"/>
                <w:b/>
                <w:shd w:val="clear" w:color="auto" w:fill="FFFFFF"/>
                <w:lang w:val="es-ES"/>
              </w:rPr>
              <w:t>% del Municipio</w:t>
            </w:r>
          </w:p>
        </w:tc>
      </w:tr>
      <w:tr w:rsidR="0004250D" w:rsidTr="00054507">
        <w:trPr>
          <w:jc w:val="center"/>
        </w:trPr>
        <w:tc>
          <w:tcPr>
            <w:tcW w:w="0" w:type="auto"/>
          </w:tcPr>
          <w:p w:rsidR="0004250D" w:rsidRDefault="0004250D" w:rsidP="0004250D">
            <w:pPr>
              <w:jc w:val="center"/>
              <w:rPr>
                <w:rFonts w:ascii="Arial" w:hAnsi="Arial" w:cs="Arial"/>
                <w:shd w:val="clear" w:color="auto" w:fill="FFFFFF"/>
                <w:lang w:val="es-ES"/>
              </w:rPr>
            </w:pPr>
            <w:r>
              <w:rPr>
                <w:rFonts w:ascii="Arial" w:hAnsi="Arial" w:cs="Arial"/>
                <w:shd w:val="clear" w:color="auto" w:fill="FFFFFF"/>
                <w:lang w:val="es-ES"/>
              </w:rPr>
              <w:t xml:space="preserve">Rio </w:t>
            </w:r>
            <w:proofErr w:type="spellStart"/>
            <w:r>
              <w:rPr>
                <w:rFonts w:ascii="Arial" w:hAnsi="Arial" w:cs="Arial"/>
                <w:shd w:val="clear" w:color="auto" w:fill="FFFFFF"/>
                <w:lang w:val="es-ES"/>
              </w:rPr>
              <w:t>Checua</w:t>
            </w:r>
            <w:proofErr w:type="spellEnd"/>
          </w:p>
        </w:tc>
        <w:tc>
          <w:tcPr>
            <w:tcW w:w="0" w:type="auto"/>
          </w:tcPr>
          <w:p w:rsidR="0004250D" w:rsidRDefault="0004250D" w:rsidP="0004250D">
            <w:pPr>
              <w:jc w:val="center"/>
              <w:rPr>
                <w:rFonts w:ascii="Arial" w:hAnsi="Arial" w:cs="Arial"/>
                <w:shd w:val="clear" w:color="auto" w:fill="FFFFFF"/>
                <w:lang w:val="es-ES"/>
              </w:rPr>
            </w:pPr>
            <w:r>
              <w:rPr>
                <w:rFonts w:ascii="Arial" w:hAnsi="Arial" w:cs="Arial"/>
                <w:shd w:val="clear" w:color="auto" w:fill="FFFFFF"/>
                <w:lang w:val="es-ES"/>
              </w:rPr>
              <w:t>8.334</w:t>
            </w:r>
          </w:p>
        </w:tc>
        <w:tc>
          <w:tcPr>
            <w:tcW w:w="0" w:type="auto"/>
          </w:tcPr>
          <w:p w:rsidR="0004250D" w:rsidRDefault="0004250D" w:rsidP="0004250D">
            <w:pPr>
              <w:jc w:val="center"/>
              <w:rPr>
                <w:rFonts w:ascii="Arial" w:hAnsi="Arial" w:cs="Arial"/>
                <w:shd w:val="clear" w:color="auto" w:fill="FFFFFF"/>
                <w:lang w:val="es-ES"/>
              </w:rPr>
            </w:pPr>
            <w:r>
              <w:rPr>
                <w:rFonts w:ascii="Arial" w:hAnsi="Arial" w:cs="Arial"/>
                <w:shd w:val="clear" w:color="auto" w:fill="FFFFFF"/>
                <w:lang w:val="es-ES"/>
              </w:rPr>
              <w:t>85%</w:t>
            </w:r>
          </w:p>
        </w:tc>
      </w:tr>
      <w:tr w:rsidR="0004250D" w:rsidTr="00054507">
        <w:trPr>
          <w:jc w:val="center"/>
        </w:trPr>
        <w:tc>
          <w:tcPr>
            <w:tcW w:w="0" w:type="auto"/>
          </w:tcPr>
          <w:p w:rsidR="0004250D" w:rsidRDefault="0004250D" w:rsidP="0004250D">
            <w:pPr>
              <w:jc w:val="center"/>
              <w:rPr>
                <w:rFonts w:ascii="Arial" w:hAnsi="Arial" w:cs="Arial"/>
                <w:shd w:val="clear" w:color="auto" w:fill="FFFFFF"/>
                <w:lang w:val="es-ES"/>
              </w:rPr>
            </w:pPr>
            <w:r>
              <w:rPr>
                <w:rFonts w:ascii="Arial" w:hAnsi="Arial" w:cs="Arial"/>
                <w:shd w:val="clear" w:color="auto" w:fill="FFFFFF"/>
                <w:lang w:val="es-ES"/>
              </w:rPr>
              <w:t xml:space="preserve">Rio </w:t>
            </w:r>
            <w:proofErr w:type="spellStart"/>
            <w:r>
              <w:rPr>
                <w:rFonts w:ascii="Arial" w:hAnsi="Arial" w:cs="Arial"/>
                <w:shd w:val="clear" w:color="auto" w:fill="FFFFFF"/>
                <w:lang w:val="es-ES"/>
              </w:rPr>
              <w:t>Neusa</w:t>
            </w:r>
            <w:proofErr w:type="spellEnd"/>
          </w:p>
        </w:tc>
        <w:tc>
          <w:tcPr>
            <w:tcW w:w="0" w:type="auto"/>
          </w:tcPr>
          <w:p w:rsidR="0004250D" w:rsidRDefault="0004250D" w:rsidP="0004250D">
            <w:pPr>
              <w:jc w:val="center"/>
              <w:rPr>
                <w:rFonts w:ascii="Arial" w:hAnsi="Arial" w:cs="Arial"/>
                <w:shd w:val="clear" w:color="auto" w:fill="FFFFFF"/>
                <w:lang w:val="es-ES"/>
              </w:rPr>
            </w:pPr>
            <w:r>
              <w:rPr>
                <w:rFonts w:ascii="Arial" w:hAnsi="Arial" w:cs="Arial"/>
                <w:shd w:val="clear" w:color="auto" w:fill="FFFFFF"/>
                <w:lang w:val="es-ES"/>
              </w:rPr>
              <w:t>311</w:t>
            </w:r>
          </w:p>
        </w:tc>
        <w:tc>
          <w:tcPr>
            <w:tcW w:w="0" w:type="auto"/>
          </w:tcPr>
          <w:p w:rsidR="0004250D" w:rsidRDefault="0004250D" w:rsidP="0004250D">
            <w:pPr>
              <w:jc w:val="center"/>
              <w:rPr>
                <w:rFonts w:ascii="Arial" w:hAnsi="Arial" w:cs="Arial"/>
                <w:shd w:val="clear" w:color="auto" w:fill="FFFFFF"/>
                <w:lang w:val="es-ES"/>
              </w:rPr>
            </w:pPr>
            <w:r>
              <w:rPr>
                <w:rFonts w:ascii="Arial" w:hAnsi="Arial" w:cs="Arial"/>
                <w:shd w:val="clear" w:color="auto" w:fill="FFFFFF"/>
                <w:lang w:val="es-ES"/>
              </w:rPr>
              <w:t>30%</w:t>
            </w:r>
          </w:p>
        </w:tc>
      </w:tr>
    </w:tbl>
    <w:p w:rsidR="00123E4D" w:rsidRDefault="005F05EB" w:rsidP="005F05EB">
      <w:pPr>
        <w:spacing w:after="0" w:line="240" w:lineRule="auto"/>
        <w:jc w:val="center"/>
        <w:rPr>
          <w:rFonts w:ascii="Arial" w:hAnsi="Arial" w:cs="Arial"/>
          <w:shd w:val="clear" w:color="auto" w:fill="FFFFFF"/>
          <w:lang w:val="es-ES"/>
        </w:rPr>
      </w:pPr>
      <w:r>
        <w:rPr>
          <w:rFonts w:ascii="Arial" w:hAnsi="Arial" w:cs="Arial"/>
          <w:b/>
        </w:rPr>
        <w:t xml:space="preserve">Fuente: </w:t>
      </w:r>
      <w:r>
        <w:rPr>
          <w:rFonts w:ascii="Arial" w:hAnsi="Arial" w:cs="Arial"/>
        </w:rPr>
        <w:t xml:space="preserve">Acuerdo No. 004 - </w:t>
      </w:r>
      <w:r w:rsidRPr="00183AA9">
        <w:rPr>
          <w:rFonts w:ascii="Arial" w:hAnsi="Arial" w:cs="Arial"/>
        </w:rPr>
        <w:t>E</w:t>
      </w:r>
      <w:r>
        <w:rPr>
          <w:rFonts w:ascii="Arial" w:hAnsi="Arial" w:cs="Arial"/>
        </w:rPr>
        <w:t xml:space="preserve">squema de </w:t>
      </w:r>
      <w:r w:rsidRPr="00183AA9">
        <w:rPr>
          <w:rFonts w:ascii="Arial" w:hAnsi="Arial" w:cs="Arial"/>
        </w:rPr>
        <w:t>O</w:t>
      </w:r>
      <w:r>
        <w:rPr>
          <w:rFonts w:ascii="Arial" w:hAnsi="Arial" w:cs="Arial"/>
        </w:rPr>
        <w:t xml:space="preserve">rdenamiento </w:t>
      </w:r>
      <w:r w:rsidRPr="00183AA9">
        <w:rPr>
          <w:rFonts w:ascii="Arial" w:hAnsi="Arial" w:cs="Arial"/>
        </w:rPr>
        <w:t>T</w:t>
      </w:r>
      <w:r>
        <w:rPr>
          <w:rFonts w:ascii="Arial" w:hAnsi="Arial" w:cs="Arial"/>
        </w:rPr>
        <w:t>erritorial, 2015.</w:t>
      </w:r>
    </w:p>
    <w:p w:rsidR="001D3E3F" w:rsidRDefault="001D3E3F" w:rsidP="00283C25">
      <w:pPr>
        <w:spacing w:after="0" w:line="240" w:lineRule="auto"/>
        <w:jc w:val="both"/>
        <w:rPr>
          <w:rFonts w:ascii="Arial" w:hAnsi="Arial" w:cs="Arial"/>
          <w:shd w:val="clear" w:color="auto" w:fill="FFFFFF"/>
          <w:lang w:val="es-ES"/>
        </w:rPr>
      </w:pPr>
    </w:p>
    <w:p w:rsidR="00943B45" w:rsidRDefault="00D32CD2" w:rsidP="00283C25">
      <w:pPr>
        <w:spacing w:after="0" w:line="240" w:lineRule="auto"/>
        <w:jc w:val="both"/>
        <w:rPr>
          <w:rFonts w:ascii="Arial" w:hAnsi="Arial" w:cs="Arial"/>
          <w:shd w:val="clear" w:color="auto" w:fill="FFFFFF"/>
          <w:lang w:val="es-ES"/>
        </w:rPr>
      </w:pPr>
      <w:r w:rsidRPr="00F249D5">
        <w:rPr>
          <w:rFonts w:ascii="Arial" w:hAnsi="Arial" w:cs="Arial"/>
          <w:shd w:val="clear" w:color="auto" w:fill="FFFFFF"/>
          <w:lang w:val="es-ES"/>
        </w:rPr>
        <w:t xml:space="preserve">El páramo de Guerrero y </w:t>
      </w:r>
      <w:proofErr w:type="spellStart"/>
      <w:r w:rsidRPr="00F249D5">
        <w:rPr>
          <w:rFonts w:ascii="Arial" w:hAnsi="Arial" w:cs="Arial"/>
          <w:shd w:val="clear" w:color="auto" w:fill="FFFFFF"/>
          <w:lang w:val="es-ES"/>
        </w:rPr>
        <w:t>Guargua</w:t>
      </w:r>
      <w:proofErr w:type="spellEnd"/>
      <w:r w:rsidRPr="00F249D5">
        <w:rPr>
          <w:rFonts w:ascii="Arial" w:hAnsi="Arial" w:cs="Arial"/>
          <w:shd w:val="clear" w:color="auto" w:fill="FFFFFF"/>
          <w:lang w:val="es-ES"/>
        </w:rPr>
        <w:t xml:space="preserve"> conforman una estrella hidrográfica de importancia para la economía del municipio, ya que de este páramo </w:t>
      </w:r>
      <w:r w:rsidR="00943B45">
        <w:rPr>
          <w:rFonts w:ascii="Arial" w:hAnsi="Arial" w:cs="Arial"/>
          <w:shd w:val="clear" w:color="auto" w:fill="FFFFFF"/>
          <w:lang w:val="es-ES"/>
        </w:rPr>
        <w:t>proviene el</w:t>
      </w:r>
      <w:r w:rsidRPr="00F249D5">
        <w:rPr>
          <w:rFonts w:ascii="Arial" w:hAnsi="Arial" w:cs="Arial"/>
          <w:shd w:val="clear" w:color="auto" w:fill="FFFFFF"/>
          <w:lang w:val="es-ES"/>
        </w:rPr>
        <w:t xml:space="preserve"> acueducto</w:t>
      </w:r>
      <w:r w:rsidR="00943B45">
        <w:rPr>
          <w:rFonts w:ascii="Arial" w:hAnsi="Arial" w:cs="Arial"/>
          <w:shd w:val="clear" w:color="auto" w:fill="FFFFFF"/>
          <w:lang w:val="es-ES"/>
        </w:rPr>
        <w:t xml:space="preserve"> regional</w:t>
      </w:r>
      <w:r w:rsidRPr="00F249D5">
        <w:rPr>
          <w:rFonts w:ascii="Arial" w:hAnsi="Arial" w:cs="Arial"/>
          <w:shd w:val="clear" w:color="auto" w:fill="FFFFFF"/>
          <w:lang w:val="es-ES"/>
        </w:rPr>
        <w:t xml:space="preserve"> </w:t>
      </w:r>
      <w:proofErr w:type="spellStart"/>
      <w:r w:rsidRPr="00F249D5">
        <w:rPr>
          <w:rFonts w:ascii="Arial" w:hAnsi="Arial" w:cs="Arial"/>
          <w:shd w:val="clear" w:color="auto" w:fill="FFFFFF"/>
          <w:lang w:val="es-ES"/>
        </w:rPr>
        <w:t>Sucuneta</w:t>
      </w:r>
      <w:proofErr w:type="spellEnd"/>
      <w:r w:rsidRPr="00F249D5">
        <w:rPr>
          <w:rFonts w:ascii="Arial" w:hAnsi="Arial" w:cs="Arial"/>
          <w:shd w:val="clear" w:color="auto" w:fill="FFFFFF"/>
          <w:lang w:val="es-ES"/>
        </w:rPr>
        <w:t xml:space="preserve"> que en la actualidad presta sus servicios </w:t>
      </w:r>
      <w:r w:rsidR="00943B45">
        <w:rPr>
          <w:rFonts w:ascii="Arial" w:hAnsi="Arial" w:cs="Arial"/>
          <w:shd w:val="clear" w:color="auto" w:fill="FFFFFF"/>
          <w:lang w:val="es-ES"/>
        </w:rPr>
        <w:t xml:space="preserve">a las comunidades rurales Patio Bonito, Cerro Verde, </w:t>
      </w:r>
      <w:proofErr w:type="spellStart"/>
      <w:r w:rsidR="00943B45">
        <w:rPr>
          <w:rFonts w:ascii="Arial" w:hAnsi="Arial" w:cs="Arial"/>
          <w:shd w:val="clear" w:color="auto" w:fill="FFFFFF"/>
          <w:lang w:val="es-ES"/>
        </w:rPr>
        <w:t>Checua</w:t>
      </w:r>
      <w:proofErr w:type="spellEnd"/>
      <w:r w:rsidR="00A35002">
        <w:rPr>
          <w:rFonts w:ascii="Arial" w:hAnsi="Arial" w:cs="Arial"/>
          <w:shd w:val="clear" w:color="auto" w:fill="FFFFFF"/>
          <w:lang w:val="es-ES"/>
        </w:rPr>
        <w:t xml:space="preserve">, </w:t>
      </w:r>
      <w:proofErr w:type="spellStart"/>
      <w:r w:rsidR="00A35002">
        <w:rPr>
          <w:rFonts w:ascii="Arial" w:hAnsi="Arial" w:cs="Arial"/>
          <w:shd w:val="clear" w:color="auto" w:fill="FFFFFF"/>
          <w:lang w:val="es-ES"/>
        </w:rPr>
        <w:t>Susatá</w:t>
      </w:r>
      <w:proofErr w:type="spellEnd"/>
      <w:r w:rsidR="00943B45">
        <w:rPr>
          <w:rFonts w:ascii="Arial" w:hAnsi="Arial" w:cs="Arial"/>
          <w:shd w:val="clear" w:color="auto" w:fill="FFFFFF"/>
          <w:lang w:val="es-ES"/>
        </w:rPr>
        <w:t xml:space="preserve"> y </w:t>
      </w:r>
      <w:proofErr w:type="spellStart"/>
      <w:r w:rsidR="00943B45">
        <w:rPr>
          <w:rFonts w:ascii="Arial" w:hAnsi="Arial" w:cs="Arial"/>
          <w:shd w:val="clear" w:color="auto" w:fill="FFFFFF"/>
          <w:lang w:val="es-ES"/>
        </w:rPr>
        <w:t>Mogua</w:t>
      </w:r>
      <w:proofErr w:type="spellEnd"/>
      <w:r w:rsidRPr="00F249D5">
        <w:rPr>
          <w:rFonts w:ascii="Arial" w:hAnsi="Arial" w:cs="Arial"/>
          <w:shd w:val="clear" w:color="auto" w:fill="FFFFFF"/>
          <w:lang w:val="es-ES"/>
        </w:rPr>
        <w:t xml:space="preserve">. </w:t>
      </w:r>
      <w:r w:rsidR="00CF4F13">
        <w:rPr>
          <w:rFonts w:ascii="Arial" w:hAnsi="Arial" w:cs="Arial"/>
          <w:shd w:val="clear" w:color="auto" w:fill="FFFFFF"/>
          <w:lang w:val="es-ES"/>
        </w:rPr>
        <w:t xml:space="preserve">Se encuentra también el acueducto regional de Zipaquirá, </w:t>
      </w:r>
      <w:proofErr w:type="spellStart"/>
      <w:r w:rsidR="00CF4F13">
        <w:rPr>
          <w:rFonts w:ascii="Arial" w:hAnsi="Arial" w:cs="Arial"/>
          <w:shd w:val="clear" w:color="auto" w:fill="FFFFFF"/>
          <w:lang w:val="es-ES"/>
        </w:rPr>
        <w:t>Cogua</w:t>
      </w:r>
      <w:proofErr w:type="spellEnd"/>
      <w:r w:rsidR="00CF4F13">
        <w:rPr>
          <w:rFonts w:ascii="Arial" w:hAnsi="Arial" w:cs="Arial"/>
          <w:shd w:val="clear" w:color="auto" w:fill="FFFFFF"/>
          <w:lang w:val="es-ES"/>
        </w:rPr>
        <w:t xml:space="preserve"> y </w:t>
      </w:r>
      <w:proofErr w:type="spellStart"/>
      <w:r w:rsidR="00CF4F13">
        <w:rPr>
          <w:rFonts w:ascii="Arial" w:hAnsi="Arial" w:cs="Arial"/>
          <w:shd w:val="clear" w:color="auto" w:fill="FFFFFF"/>
          <w:lang w:val="es-ES"/>
        </w:rPr>
        <w:t>Nemocón</w:t>
      </w:r>
      <w:proofErr w:type="spellEnd"/>
      <w:r w:rsidR="00CF4F13">
        <w:rPr>
          <w:rFonts w:ascii="Arial" w:hAnsi="Arial" w:cs="Arial"/>
          <w:shd w:val="clear" w:color="auto" w:fill="FFFFFF"/>
          <w:lang w:val="es-ES"/>
        </w:rPr>
        <w:t xml:space="preserve"> </w:t>
      </w:r>
      <w:r w:rsidR="00A35002">
        <w:rPr>
          <w:rFonts w:ascii="Arial" w:hAnsi="Arial" w:cs="Arial"/>
          <w:shd w:val="clear" w:color="auto" w:fill="FFFFFF"/>
          <w:lang w:val="es-ES"/>
        </w:rPr>
        <w:t xml:space="preserve">que capta las aguas del Río </w:t>
      </w:r>
      <w:proofErr w:type="spellStart"/>
      <w:r w:rsidR="00A35002">
        <w:rPr>
          <w:rFonts w:ascii="Arial" w:hAnsi="Arial" w:cs="Arial"/>
          <w:shd w:val="clear" w:color="auto" w:fill="FFFFFF"/>
          <w:lang w:val="es-ES"/>
        </w:rPr>
        <w:t>Neusa</w:t>
      </w:r>
      <w:proofErr w:type="spellEnd"/>
      <w:r w:rsidR="00A35002">
        <w:rPr>
          <w:rFonts w:ascii="Arial" w:hAnsi="Arial" w:cs="Arial"/>
          <w:shd w:val="clear" w:color="auto" w:fill="FFFFFF"/>
          <w:lang w:val="es-ES"/>
        </w:rPr>
        <w:t>; el cual abastece a los</w:t>
      </w:r>
      <w:r w:rsidR="00283C25">
        <w:rPr>
          <w:rFonts w:ascii="Arial" w:hAnsi="Arial" w:cs="Arial"/>
          <w:shd w:val="clear" w:color="auto" w:fill="FFFFFF"/>
          <w:lang w:val="es-ES"/>
        </w:rPr>
        <w:t xml:space="preserve"> habitantes del casco urbano y de</w:t>
      </w:r>
      <w:r w:rsidR="00A35002">
        <w:rPr>
          <w:rFonts w:ascii="Arial" w:hAnsi="Arial" w:cs="Arial"/>
          <w:shd w:val="clear" w:color="auto" w:fill="FFFFFF"/>
          <w:lang w:val="es-ES"/>
        </w:rPr>
        <w:t xml:space="preserve"> las veredas Perico, una parte de </w:t>
      </w:r>
      <w:proofErr w:type="spellStart"/>
      <w:r w:rsidR="00A35002">
        <w:rPr>
          <w:rFonts w:ascii="Arial" w:hAnsi="Arial" w:cs="Arial"/>
          <w:shd w:val="clear" w:color="auto" w:fill="FFFFFF"/>
          <w:lang w:val="es-ES"/>
        </w:rPr>
        <w:t>Mogua</w:t>
      </w:r>
      <w:proofErr w:type="spellEnd"/>
      <w:r w:rsidR="00A35002">
        <w:rPr>
          <w:rFonts w:ascii="Arial" w:hAnsi="Arial" w:cs="Arial"/>
          <w:shd w:val="clear" w:color="auto" w:fill="FFFFFF"/>
          <w:lang w:val="es-ES"/>
        </w:rPr>
        <w:t xml:space="preserve"> y Astorga parte baja</w:t>
      </w:r>
      <w:r w:rsidR="00283C25">
        <w:rPr>
          <w:rStyle w:val="Refdenotaalpie"/>
          <w:rFonts w:ascii="Arial" w:hAnsi="Arial" w:cs="Arial"/>
          <w:shd w:val="clear" w:color="auto" w:fill="FFFFFF"/>
          <w:lang w:val="es-ES"/>
        </w:rPr>
        <w:footnoteReference w:id="4"/>
      </w:r>
      <w:r w:rsidR="00283C25">
        <w:rPr>
          <w:rFonts w:ascii="Arial" w:hAnsi="Arial" w:cs="Arial"/>
          <w:shd w:val="clear" w:color="auto" w:fill="FFFFFF"/>
          <w:lang w:val="es-ES"/>
        </w:rPr>
        <w:t>.</w:t>
      </w:r>
      <w:r w:rsidR="00A35002">
        <w:rPr>
          <w:rFonts w:ascii="Arial" w:hAnsi="Arial" w:cs="Arial"/>
          <w:shd w:val="clear" w:color="auto" w:fill="FFFFFF"/>
          <w:lang w:val="es-ES"/>
        </w:rPr>
        <w:t xml:space="preserve"> </w:t>
      </w:r>
    </w:p>
    <w:p w:rsidR="001532B8" w:rsidRDefault="001532B8" w:rsidP="00283C25">
      <w:pPr>
        <w:spacing w:after="0" w:line="240" w:lineRule="auto"/>
        <w:jc w:val="both"/>
        <w:rPr>
          <w:rFonts w:ascii="Arial" w:hAnsi="Arial" w:cs="Arial"/>
          <w:shd w:val="clear" w:color="auto" w:fill="FFFFFF"/>
          <w:lang w:val="es-ES"/>
        </w:rPr>
      </w:pPr>
    </w:p>
    <w:p w:rsidR="00054507" w:rsidRPr="007A3D68" w:rsidRDefault="007A3D68" w:rsidP="007A3D68">
      <w:pPr>
        <w:keepNext/>
        <w:spacing w:after="0" w:line="240" w:lineRule="auto"/>
        <w:jc w:val="center"/>
        <w:rPr>
          <w:rFonts w:ascii="Arial" w:hAnsi="Arial" w:cs="Arial"/>
          <w:b/>
          <w:shd w:val="clear" w:color="auto" w:fill="FFFFFF"/>
          <w:lang w:val="es-ES"/>
        </w:rPr>
      </w:pPr>
      <w:bookmarkStart w:id="36" w:name="_Toc466925996"/>
      <w:r w:rsidRPr="007A3D68">
        <w:rPr>
          <w:rFonts w:ascii="Arial" w:hAnsi="Arial" w:cs="Arial"/>
          <w:b/>
          <w:shd w:val="clear" w:color="auto" w:fill="FFFFFF"/>
          <w:lang w:val="es-ES"/>
        </w:rPr>
        <w:t xml:space="preserve">Tabla </w:t>
      </w:r>
      <w:r w:rsidRPr="007A3D68">
        <w:rPr>
          <w:rFonts w:ascii="Arial" w:hAnsi="Arial" w:cs="Arial"/>
          <w:b/>
          <w:shd w:val="clear" w:color="auto" w:fill="FFFFFF"/>
          <w:lang w:val="es-ES"/>
        </w:rPr>
        <w:fldChar w:fldCharType="begin"/>
      </w:r>
      <w:r w:rsidRPr="007A3D68">
        <w:rPr>
          <w:rFonts w:ascii="Arial" w:hAnsi="Arial" w:cs="Arial"/>
          <w:b/>
          <w:shd w:val="clear" w:color="auto" w:fill="FFFFFF"/>
          <w:lang w:val="es-ES"/>
        </w:rPr>
        <w:instrText xml:space="preserve"> SEQ Tabla \* ARABIC </w:instrText>
      </w:r>
      <w:r w:rsidRPr="007A3D68">
        <w:rPr>
          <w:rFonts w:ascii="Arial" w:hAnsi="Arial" w:cs="Arial"/>
          <w:b/>
          <w:shd w:val="clear" w:color="auto" w:fill="FFFFFF"/>
          <w:lang w:val="es-ES"/>
        </w:rPr>
        <w:fldChar w:fldCharType="separate"/>
      </w:r>
      <w:r w:rsidR="00D53898">
        <w:rPr>
          <w:rFonts w:ascii="Arial" w:hAnsi="Arial" w:cs="Arial"/>
          <w:b/>
          <w:noProof/>
          <w:shd w:val="clear" w:color="auto" w:fill="FFFFFF"/>
          <w:lang w:val="es-ES"/>
        </w:rPr>
        <w:t>12</w:t>
      </w:r>
      <w:r w:rsidRPr="007A3D68">
        <w:rPr>
          <w:rFonts w:ascii="Arial" w:hAnsi="Arial" w:cs="Arial"/>
          <w:b/>
          <w:shd w:val="clear" w:color="auto" w:fill="FFFFFF"/>
          <w:lang w:val="es-ES"/>
        </w:rPr>
        <w:fldChar w:fldCharType="end"/>
      </w:r>
      <w:r w:rsidRPr="007A3D68">
        <w:rPr>
          <w:rFonts w:ascii="Arial" w:hAnsi="Arial" w:cs="Arial"/>
          <w:b/>
          <w:shd w:val="clear" w:color="auto" w:fill="FFFFFF"/>
          <w:lang w:val="es-ES"/>
        </w:rPr>
        <w:t xml:space="preserve">. </w:t>
      </w:r>
      <w:r w:rsidRPr="007A3D68">
        <w:rPr>
          <w:rFonts w:ascii="Arial" w:hAnsi="Arial" w:cs="Arial"/>
          <w:shd w:val="clear" w:color="auto" w:fill="FFFFFF"/>
          <w:lang w:val="es-ES"/>
        </w:rPr>
        <w:t>Inventario Quebradas</w:t>
      </w:r>
      <w:bookmarkEnd w:id="36"/>
    </w:p>
    <w:tbl>
      <w:tblPr>
        <w:tblW w:w="0" w:type="auto"/>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000" w:firstRow="0" w:lastRow="0" w:firstColumn="0" w:lastColumn="0" w:noHBand="0" w:noVBand="0"/>
      </w:tblPr>
      <w:tblGrid>
        <w:gridCol w:w="1230"/>
        <w:gridCol w:w="4777"/>
      </w:tblGrid>
      <w:tr w:rsidR="00792C7D" w:rsidRPr="007A3D68" w:rsidTr="00E7668B">
        <w:trPr>
          <w:jc w:val="center"/>
        </w:trPr>
        <w:tc>
          <w:tcPr>
            <w:tcW w:w="0" w:type="auto"/>
            <w:vAlign w:val="center"/>
          </w:tcPr>
          <w:p w:rsidR="00792C7D" w:rsidRPr="007A3D68" w:rsidRDefault="00E7668B" w:rsidP="00E7668B">
            <w:pPr>
              <w:spacing w:after="0" w:line="240" w:lineRule="exact"/>
              <w:jc w:val="center"/>
              <w:rPr>
                <w:rFonts w:ascii="Arial" w:hAnsi="Arial"/>
                <w:b/>
                <w:color w:val="000000"/>
                <w:sz w:val="20"/>
              </w:rPr>
            </w:pPr>
            <w:r w:rsidRPr="007A3D68">
              <w:rPr>
                <w:rFonts w:ascii="Arial" w:hAnsi="Arial"/>
                <w:b/>
                <w:color w:val="000000"/>
                <w:sz w:val="20"/>
              </w:rPr>
              <w:t>Veredas</w:t>
            </w:r>
          </w:p>
        </w:tc>
        <w:tc>
          <w:tcPr>
            <w:tcW w:w="0" w:type="auto"/>
            <w:vAlign w:val="center"/>
          </w:tcPr>
          <w:p w:rsidR="00792C7D" w:rsidRPr="007A3D68" w:rsidRDefault="00792C7D" w:rsidP="00792C7D">
            <w:pPr>
              <w:spacing w:after="0" w:line="240" w:lineRule="exact"/>
              <w:jc w:val="center"/>
              <w:rPr>
                <w:rFonts w:ascii="Arial" w:hAnsi="Arial"/>
                <w:b/>
                <w:color w:val="000000"/>
                <w:sz w:val="20"/>
              </w:rPr>
            </w:pPr>
            <w:r w:rsidRPr="007A3D68">
              <w:rPr>
                <w:rFonts w:ascii="Arial" w:hAnsi="Arial"/>
                <w:b/>
                <w:color w:val="000000"/>
                <w:sz w:val="20"/>
              </w:rPr>
              <w:t>Descripción</w:t>
            </w:r>
          </w:p>
        </w:tc>
      </w:tr>
      <w:tr w:rsidR="00792C7D" w:rsidRPr="007A3D68" w:rsidTr="00E7668B">
        <w:trPr>
          <w:jc w:val="center"/>
        </w:trPr>
        <w:tc>
          <w:tcPr>
            <w:tcW w:w="0" w:type="auto"/>
            <w:vAlign w:val="center"/>
          </w:tcPr>
          <w:p w:rsidR="00792C7D" w:rsidRPr="007A3D68" w:rsidRDefault="00792C7D" w:rsidP="00792C7D">
            <w:pPr>
              <w:spacing w:after="0" w:line="240" w:lineRule="exact"/>
              <w:jc w:val="center"/>
              <w:rPr>
                <w:rFonts w:ascii="Arial" w:hAnsi="Arial"/>
                <w:color w:val="000000"/>
                <w:sz w:val="20"/>
              </w:rPr>
            </w:pPr>
            <w:r w:rsidRPr="007A3D68">
              <w:rPr>
                <w:rFonts w:ascii="Arial" w:hAnsi="Arial"/>
                <w:color w:val="000000"/>
                <w:sz w:val="20"/>
              </w:rPr>
              <w:t>La Puerta</w:t>
            </w:r>
          </w:p>
        </w:tc>
        <w:tc>
          <w:tcPr>
            <w:tcW w:w="0" w:type="auto"/>
            <w:vAlign w:val="center"/>
          </w:tcPr>
          <w:p w:rsidR="00792C7D" w:rsidRPr="007A3D68" w:rsidRDefault="00E7668B" w:rsidP="00E7668B">
            <w:pPr>
              <w:spacing w:after="0" w:line="240" w:lineRule="exact"/>
              <w:rPr>
                <w:rFonts w:ascii="Arial" w:hAnsi="Arial"/>
                <w:color w:val="000000"/>
                <w:sz w:val="20"/>
              </w:rPr>
            </w:pPr>
            <w:proofErr w:type="spellStart"/>
            <w:r w:rsidRPr="007A3D68">
              <w:rPr>
                <w:rFonts w:ascii="Arial" w:hAnsi="Arial"/>
                <w:color w:val="000000"/>
                <w:sz w:val="20"/>
              </w:rPr>
              <w:t>Torobamoso</w:t>
            </w:r>
            <w:proofErr w:type="spellEnd"/>
            <w:r w:rsidRPr="007A3D68">
              <w:rPr>
                <w:rFonts w:ascii="Arial" w:hAnsi="Arial"/>
                <w:color w:val="000000"/>
                <w:sz w:val="20"/>
              </w:rPr>
              <w:t>, Santa Cruz y</w:t>
            </w:r>
            <w:r w:rsidR="00792C7D" w:rsidRPr="007A3D68">
              <w:rPr>
                <w:rFonts w:ascii="Arial" w:hAnsi="Arial"/>
                <w:color w:val="000000"/>
                <w:sz w:val="20"/>
              </w:rPr>
              <w:t xml:space="preserve"> el Borrachero</w:t>
            </w:r>
          </w:p>
        </w:tc>
      </w:tr>
      <w:tr w:rsidR="00792C7D" w:rsidRPr="007A3D68" w:rsidTr="00E7668B">
        <w:trPr>
          <w:jc w:val="center"/>
        </w:trPr>
        <w:tc>
          <w:tcPr>
            <w:tcW w:w="0" w:type="auto"/>
            <w:vAlign w:val="center"/>
          </w:tcPr>
          <w:p w:rsidR="00792C7D" w:rsidRPr="007A3D68" w:rsidRDefault="00792C7D" w:rsidP="00792C7D">
            <w:pPr>
              <w:spacing w:after="0" w:line="240" w:lineRule="exact"/>
              <w:jc w:val="center"/>
              <w:rPr>
                <w:rFonts w:ascii="Arial" w:hAnsi="Arial"/>
                <w:color w:val="000000"/>
                <w:sz w:val="20"/>
              </w:rPr>
            </w:pPr>
            <w:proofErr w:type="spellStart"/>
            <w:r w:rsidRPr="007A3D68">
              <w:rPr>
                <w:rFonts w:ascii="Arial" w:hAnsi="Arial"/>
                <w:color w:val="000000"/>
                <w:sz w:val="20"/>
              </w:rPr>
              <w:t>Checua</w:t>
            </w:r>
            <w:proofErr w:type="spellEnd"/>
          </w:p>
        </w:tc>
        <w:tc>
          <w:tcPr>
            <w:tcW w:w="0" w:type="auto"/>
            <w:vAlign w:val="center"/>
          </w:tcPr>
          <w:p w:rsidR="00792C7D" w:rsidRPr="007A3D68" w:rsidRDefault="00792C7D" w:rsidP="00E7668B">
            <w:pPr>
              <w:spacing w:after="0" w:line="240" w:lineRule="exact"/>
              <w:rPr>
                <w:rFonts w:ascii="Arial" w:hAnsi="Arial"/>
                <w:color w:val="000000"/>
                <w:sz w:val="20"/>
              </w:rPr>
            </w:pPr>
            <w:r w:rsidRPr="007A3D68">
              <w:rPr>
                <w:rFonts w:ascii="Arial" w:hAnsi="Arial"/>
                <w:color w:val="000000"/>
                <w:sz w:val="20"/>
              </w:rPr>
              <w:t xml:space="preserve">Pajarito, </w:t>
            </w:r>
            <w:proofErr w:type="spellStart"/>
            <w:r w:rsidRPr="007A3D68">
              <w:rPr>
                <w:rFonts w:ascii="Arial" w:hAnsi="Arial"/>
                <w:color w:val="000000"/>
                <w:sz w:val="20"/>
              </w:rPr>
              <w:t>Rasgata</w:t>
            </w:r>
            <w:proofErr w:type="spellEnd"/>
            <w:r w:rsidRPr="007A3D68">
              <w:rPr>
                <w:rFonts w:ascii="Arial" w:hAnsi="Arial"/>
                <w:color w:val="000000"/>
                <w:sz w:val="20"/>
              </w:rPr>
              <w:t>,  Las Piedras.</w:t>
            </w:r>
          </w:p>
        </w:tc>
      </w:tr>
      <w:tr w:rsidR="00792C7D" w:rsidRPr="007A3D68" w:rsidTr="00E7668B">
        <w:trPr>
          <w:jc w:val="center"/>
        </w:trPr>
        <w:tc>
          <w:tcPr>
            <w:tcW w:w="0" w:type="auto"/>
            <w:vAlign w:val="center"/>
          </w:tcPr>
          <w:p w:rsidR="00792C7D" w:rsidRPr="007A3D68" w:rsidRDefault="00792C7D" w:rsidP="00792C7D">
            <w:pPr>
              <w:spacing w:after="0" w:line="240" w:lineRule="exact"/>
              <w:jc w:val="center"/>
              <w:rPr>
                <w:rFonts w:ascii="Arial" w:hAnsi="Arial"/>
                <w:color w:val="000000"/>
                <w:sz w:val="20"/>
              </w:rPr>
            </w:pPr>
            <w:r w:rsidRPr="007A3D68">
              <w:rPr>
                <w:rFonts w:ascii="Arial" w:hAnsi="Arial"/>
                <w:color w:val="000000"/>
                <w:sz w:val="20"/>
              </w:rPr>
              <w:t>Agua Clara</w:t>
            </w:r>
          </w:p>
        </w:tc>
        <w:tc>
          <w:tcPr>
            <w:tcW w:w="0" w:type="auto"/>
            <w:vAlign w:val="center"/>
          </w:tcPr>
          <w:p w:rsidR="00792C7D" w:rsidRPr="007A3D68" w:rsidRDefault="00792C7D" w:rsidP="00E7668B">
            <w:pPr>
              <w:spacing w:after="0" w:line="240" w:lineRule="exact"/>
              <w:rPr>
                <w:rFonts w:ascii="Arial" w:hAnsi="Arial"/>
                <w:color w:val="000000"/>
                <w:sz w:val="20"/>
              </w:rPr>
            </w:pPr>
            <w:r w:rsidRPr="007A3D68">
              <w:rPr>
                <w:rFonts w:ascii="Arial" w:hAnsi="Arial"/>
                <w:color w:val="000000"/>
                <w:sz w:val="20"/>
              </w:rPr>
              <w:t>Buenavista, Chorrera, Borrachera.</w:t>
            </w:r>
          </w:p>
        </w:tc>
      </w:tr>
      <w:tr w:rsidR="00792C7D" w:rsidRPr="007A3D68" w:rsidTr="00E7668B">
        <w:trPr>
          <w:jc w:val="center"/>
        </w:trPr>
        <w:tc>
          <w:tcPr>
            <w:tcW w:w="0" w:type="auto"/>
            <w:vAlign w:val="center"/>
          </w:tcPr>
          <w:p w:rsidR="00792C7D" w:rsidRPr="007A3D68" w:rsidRDefault="00792C7D" w:rsidP="00792C7D">
            <w:pPr>
              <w:spacing w:after="0" w:line="240" w:lineRule="exact"/>
              <w:jc w:val="center"/>
              <w:rPr>
                <w:rFonts w:ascii="Arial" w:hAnsi="Arial"/>
                <w:color w:val="000000"/>
                <w:sz w:val="20"/>
              </w:rPr>
            </w:pPr>
            <w:r w:rsidRPr="007A3D68">
              <w:rPr>
                <w:rFonts w:ascii="Arial" w:hAnsi="Arial"/>
                <w:color w:val="000000"/>
                <w:sz w:val="20"/>
              </w:rPr>
              <w:t>Camacho</w:t>
            </w:r>
          </w:p>
        </w:tc>
        <w:tc>
          <w:tcPr>
            <w:tcW w:w="0" w:type="auto"/>
            <w:vAlign w:val="center"/>
          </w:tcPr>
          <w:p w:rsidR="00792C7D" w:rsidRPr="007A3D68" w:rsidRDefault="00792C7D" w:rsidP="00E7668B">
            <w:pPr>
              <w:spacing w:after="0" w:line="240" w:lineRule="exact"/>
              <w:rPr>
                <w:rFonts w:ascii="Arial" w:hAnsi="Arial"/>
                <w:color w:val="000000"/>
                <w:sz w:val="20"/>
              </w:rPr>
            </w:pPr>
            <w:proofErr w:type="spellStart"/>
            <w:r w:rsidRPr="007A3D68">
              <w:rPr>
                <w:rFonts w:ascii="Arial" w:hAnsi="Arial"/>
                <w:color w:val="000000"/>
                <w:sz w:val="20"/>
              </w:rPr>
              <w:t>Chimisión</w:t>
            </w:r>
            <w:proofErr w:type="spellEnd"/>
          </w:p>
        </w:tc>
      </w:tr>
      <w:tr w:rsidR="00792C7D" w:rsidRPr="007A3D68" w:rsidTr="00E7668B">
        <w:trPr>
          <w:jc w:val="center"/>
        </w:trPr>
        <w:tc>
          <w:tcPr>
            <w:tcW w:w="0" w:type="auto"/>
            <w:vAlign w:val="center"/>
          </w:tcPr>
          <w:p w:rsidR="00792C7D" w:rsidRPr="007A3D68" w:rsidRDefault="00792C7D" w:rsidP="00792C7D">
            <w:pPr>
              <w:spacing w:after="0" w:line="240" w:lineRule="exact"/>
              <w:jc w:val="center"/>
              <w:rPr>
                <w:rFonts w:ascii="Arial" w:hAnsi="Arial"/>
                <w:color w:val="000000"/>
                <w:sz w:val="20"/>
              </w:rPr>
            </w:pPr>
            <w:proofErr w:type="spellStart"/>
            <w:r w:rsidRPr="007A3D68">
              <w:rPr>
                <w:rFonts w:ascii="Arial" w:hAnsi="Arial"/>
                <w:color w:val="000000"/>
                <w:sz w:val="20"/>
              </w:rPr>
              <w:t>Susatá</w:t>
            </w:r>
            <w:proofErr w:type="spellEnd"/>
          </w:p>
        </w:tc>
        <w:tc>
          <w:tcPr>
            <w:tcW w:w="0" w:type="auto"/>
            <w:vAlign w:val="center"/>
          </w:tcPr>
          <w:p w:rsidR="00792C7D" w:rsidRPr="007A3D68" w:rsidRDefault="00054507" w:rsidP="00E7668B">
            <w:pPr>
              <w:spacing w:after="0" w:line="240" w:lineRule="exact"/>
              <w:rPr>
                <w:rFonts w:ascii="Arial" w:hAnsi="Arial"/>
                <w:color w:val="000000"/>
                <w:sz w:val="20"/>
              </w:rPr>
            </w:pPr>
            <w:proofErr w:type="spellStart"/>
            <w:r w:rsidRPr="007A3D68">
              <w:rPr>
                <w:rFonts w:ascii="Arial" w:hAnsi="Arial"/>
                <w:color w:val="000000"/>
                <w:sz w:val="20"/>
              </w:rPr>
              <w:t>Íneas</w:t>
            </w:r>
            <w:proofErr w:type="spellEnd"/>
          </w:p>
        </w:tc>
      </w:tr>
      <w:tr w:rsidR="00792C7D" w:rsidRPr="007A3D68" w:rsidTr="00E7668B">
        <w:trPr>
          <w:jc w:val="center"/>
        </w:trPr>
        <w:tc>
          <w:tcPr>
            <w:tcW w:w="0" w:type="auto"/>
            <w:vAlign w:val="center"/>
          </w:tcPr>
          <w:p w:rsidR="00792C7D" w:rsidRPr="007A3D68" w:rsidRDefault="00792C7D" w:rsidP="00792C7D">
            <w:pPr>
              <w:spacing w:after="0" w:line="240" w:lineRule="exact"/>
              <w:jc w:val="center"/>
              <w:rPr>
                <w:rFonts w:ascii="Arial" w:hAnsi="Arial"/>
                <w:color w:val="000000"/>
                <w:sz w:val="20"/>
              </w:rPr>
            </w:pPr>
            <w:r w:rsidRPr="007A3D68">
              <w:rPr>
                <w:rFonts w:ascii="Arial" w:hAnsi="Arial"/>
                <w:color w:val="000000"/>
                <w:sz w:val="20"/>
              </w:rPr>
              <w:t>Cerro Verde</w:t>
            </w:r>
          </w:p>
        </w:tc>
        <w:tc>
          <w:tcPr>
            <w:tcW w:w="0" w:type="auto"/>
            <w:vAlign w:val="center"/>
          </w:tcPr>
          <w:p w:rsidR="00792C7D" w:rsidRPr="007A3D68" w:rsidRDefault="00792C7D" w:rsidP="00E7668B">
            <w:pPr>
              <w:spacing w:after="0" w:line="240" w:lineRule="exact"/>
              <w:rPr>
                <w:rFonts w:ascii="Arial" w:hAnsi="Arial"/>
                <w:color w:val="000000"/>
                <w:sz w:val="20"/>
              </w:rPr>
            </w:pPr>
            <w:proofErr w:type="spellStart"/>
            <w:r w:rsidRPr="007A3D68">
              <w:rPr>
                <w:rFonts w:ascii="Arial" w:hAnsi="Arial"/>
                <w:color w:val="000000"/>
                <w:sz w:val="20"/>
              </w:rPr>
              <w:t>Chiquela</w:t>
            </w:r>
            <w:proofErr w:type="spellEnd"/>
            <w:r w:rsidRPr="007A3D68">
              <w:rPr>
                <w:rFonts w:ascii="Arial" w:hAnsi="Arial"/>
                <w:color w:val="000000"/>
                <w:sz w:val="20"/>
              </w:rPr>
              <w:t>. Pajarito</w:t>
            </w:r>
          </w:p>
        </w:tc>
      </w:tr>
      <w:tr w:rsidR="00792C7D" w:rsidRPr="007A3D68" w:rsidTr="00E7668B">
        <w:trPr>
          <w:jc w:val="center"/>
        </w:trPr>
        <w:tc>
          <w:tcPr>
            <w:tcW w:w="0" w:type="auto"/>
            <w:vAlign w:val="center"/>
          </w:tcPr>
          <w:p w:rsidR="00792C7D" w:rsidRPr="007A3D68" w:rsidRDefault="00792C7D" w:rsidP="00792C7D">
            <w:pPr>
              <w:spacing w:after="0" w:line="240" w:lineRule="exact"/>
              <w:jc w:val="center"/>
              <w:rPr>
                <w:rFonts w:ascii="Arial" w:hAnsi="Arial"/>
                <w:color w:val="000000"/>
                <w:sz w:val="20"/>
              </w:rPr>
            </w:pPr>
            <w:r w:rsidRPr="007A3D68">
              <w:rPr>
                <w:rFonts w:ascii="Arial" w:hAnsi="Arial"/>
                <w:color w:val="000000"/>
                <w:sz w:val="20"/>
              </w:rPr>
              <w:t>Patio Bonito</w:t>
            </w:r>
          </w:p>
        </w:tc>
        <w:tc>
          <w:tcPr>
            <w:tcW w:w="0" w:type="auto"/>
            <w:vAlign w:val="center"/>
          </w:tcPr>
          <w:p w:rsidR="00792C7D" w:rsidRPr="007A3D68" w:rsidRDefault="00792C7D" w:rsidP="00E7668B">
            <w:pPr>
              <w:spacing w:after="0" w:line="240" w:lineRule="exact"/>
              <w:rPr>
                <w:rFonts w:ascii="Arial" w:hAnsi="Arial"/>
                <w:color w:val="000000"/>
                <w:sz w:val="20"/>
              </w:rPr>
            </w:pPr>
            <w:proofErr w:type="spellStart"/>
            <w:r w:rsidRPr="007A3D68">
              <w:rPr>
                <w:rFonts w:ascii="Arial" w:hAnsi="Arial"/>
                <w:color w:val="000000"/>
                <w:sz w:val="20"/>
              </w:rPr>
              <w:t>Chiquila</w:t>
            </w:r>
            <w:proofErr w:type="spellEnd"/>
          </w:p>
        </w:tc>
      </w:tr>
      <w:tr w:rsidR="00792C7D" w:rsidRPr="007A3D68" w:rsidTr="00E7668B">
        <w:trPr>
          <w:jc w:val="center"/>
        </w:trPr>
        <w:tc>
          <w:tcPr>
            <w:tcW w:w="0" w:type="auto"/>
            <w:vAlign w:val="center"/>
          </w:tcPr>
          <w:p w:rsidR="00792C7D" w:rsidRPr="007A3D68" w:rsidRDefault="00792C7D" w:rsidP="00792C7D">
            <w:pPr>
              <w:spacing w:after="0" w:line="240" w:lineRule="exact"/>
              <w:jc w:val="center"/>
              <w:rPr>
                <w:rFonts w:ascii="Arial" w:hAnsi="Arial"/>
                <w:color w:val="000000"/>
                <w:sz w:val="20"/>
              </w:rPr>
            </w:pPr>
            <w:proofErr w:type="spellStart"/>
            <w:r w:rsidRPr="007A3D68">
              <w:rPr>
                <w:rFonts w:ascii="Arial" w:hAnsi="Arial"/>
                <w:color w:val="000000"/>
                <w:sz w:val="20"/>
              </w:rPr>
              <w:t>Mogua</w:t>
            </w:r>
            <w:proofErr w:type="spellEnd"/>
          </w:p>
        </w:tc>
        <w:tc>
          <w:tcPr>
            <w:tcW w:w="0" w:type="auto"/>
            <w:vAlign w:val="center"/>
          </w:tcPr>
          <w:p w:rsidR="00792C7D" w:rsidRPr="007A3D68" w:rsidRDefault="00792C7D" w:rsidP="00E7668B">
            <w:pPr>
              <w:spacing w:after="0" w:line="240" w:lineRule="exact"/>
              <w:rPr>
                <w:rFonts w:ascii="Arial" w:hAnsi="Arial"/>
                <w:color w:val="000000"/>
                <w:sz w:val="20"/>
              </w:rPr>
            </w:pPr>
            <w:r w:rsidRPr="007A3D68">
              <w:rPr>
                <w:rFonts w:ascii="Arial" w:hAnsi="Arial"/>
                <w:color w:val="000000"/>
                <w:sz w:val="20"/>
              </w:rPr>
              <w:t xml:space="preserve">Guatines, </w:t>
            </w:r>
            <w:proofErr w:type="spellStart"/>
            <w:r w:rsidRPr="007A3D68">
              <w:rPr>
                <w:rFonts w:ascii="Arial" w:hAnsi="Arial"/>
                <w:color w:val="000000"/>
                <w:sz w:val="20"/>
              </w:rPr>
              <w:t>Mogua</w:t>
            </w:r>
            <w:proofErr w:type="spellEnd"/>
            <w:r w:rsidRPr="007A3D68">
              <w:rPr>
                <w:rFonts w:ascii="Arial" w:hAnsi="Arial"/>
                <w:color w:val="000000"/>
                <w:sz w:val="20"/>
              </w:rPr>
              <w:t xml:space="preserve">, </w:t>
            </w:r>
            <w:proofErr w:type="spellStart"/>
            <w:r w:rsidRPr="007A3D68">
              <w:rPr>
                <w:rFonts w:ascii="Arial" w:hAnsi="Arial"/>
                <w:color w:val="000000"/>
                <w:sz w:val="20"/>
              </w:rPr>
              <w:t>Bovedas</w:t>
            </w:r>
            <w:proofErr w:type="spellEnd"/>
            <w:r w:rsidRPr="007A3D68">
              <w:rPr>
                <w:rFonts w:ascii="Arial" w:hAnsi="Arial"/>
                <w:color w:val="000000"/>
                <w:sz w:val="20"/>
              </w:rPr>
              <w:t>, cañadas, Puerto Arturo.</w:t>
            </w:r>
          </w:p>
        </w:tc>
      </w:tr>
    </w:tbl>
    <w:p w:rsidR="00CE0D97" w:rsidRDefault="00054507" w:rsidP="00054507">
      <w:pPr>
        <w:spacing w:after="0" w:line="240" w:lineRule="auto"/>
        <w:jc w:val="center"/>
        <w:rPr>
          <w:rFonts w:ascii="Arial" w:hAnsi="Arial" w:cs="Arial"/>
          <w:shd w:val="clear" w:color="auto" w:fill="FFFFFF"/>
          <w:lang w:val="es-ES"/>
        </w:rPr>
      </w:pPr>
      <w:r w:rsidRPr="00054507">
        <w:rPr>
          <w:rFonts w:ascii="Arial" w:hAnsi="Arial" w:cs="Arial"/>
          <w:b/>
          <w:shd w:val="clear" w:color="auto" w:fill="FFFFFF"/>
          <w:lang w:val="es-ES"/>
        </w:rPr>
        <w:t>Fuente:</w:t>
      </w:r>
      <w:r>
        <w:rPr>
          <w:rFonts w:ascii="Arial" w:hAnsi="Arial" w:cs="Arial"/>
          <w:shd w:val="clear" w:color="auto" w:fill="FFFFFF"/>
          <w:lang w:val="es-ES"/>
        </w:rPr>
        <w:t xml:space="preserve"> Plan de Ordenamiento Territorial, 2000.</w:t>
      </w:r>
    </w:p>
    <w:p w:rsidR="009A3437" w:rsidRPr="007A3D68" w:rsidRDefault="007A3D68" w:rsidP="007A3D68">
      <w:pPr>
        <w:keepNext/>
        <w:spacing w:after="0" w:line="240" w:lineRule="auto"/>
        <w:jc w:val="center"/>
        <w:rPr>
          <w:rFonts w:ascii="Arial" w:hAnsi="Arial" w:cs="Arial"/>
          <w:b/>
          <w:shd w:val="clear" w:color="auto" w:fill="FFFFFF"/>
          <w:lang w:val="es-ES"/>
        </w:rPr>
      </w:pPr>
      <w:bookmarkStart w:id="37" w:name="_Toc466925997"/>
      <w:r w:rsidRPr="007A3D68">
        <w:rPr>
          <w:rFonts w:ascii="Arial" w:hAnsi="Arial" w:cs="Arial"/>
          <w:b/>
          <w:shd w:val="clear" w:color="auto" w:fill="FFFFFF"/>
          <w:lang w:val="es-ES"/>
        </w:rPr>
        <w:lastRenderedPageBreak/>
        <w:t xml:space="preserve">Tabla </w:t>
      </w:r>
      <w:r w:rsidRPr="007A3D68">
        <w:rPr>
          <w:rFonts w:ascii="Arial" w:hAnsi="Arial" w:cs="Arial"/>
          <w:b/>
          <w:shd w:val="clear" w:color="auto" w:fill="FFFFFF"/>
          <w:lang w:val="es-ES"/>
        </w:rPr>
        <w:fldChar w:fldCharType="begin"/>
      </w:r>
      <w:r w:rsidRPr="007A3D68">
        <w:rPr>
          <w:rFonts w:ascii="Arial" w:hAnsi="Arial" w:cs="Arial"/>
          <w:b/>
          <w:shd w:val="clear" w:color="auto" w:fill="FFFFFF"/>
          <w:lang w:val="es-ES"/>
        </w:rPr>
        <w:instrText xml:space="preserve"> SEQ Tabla \* ARABIC </w:instrText>
      </w:r>
      <w:r w:rsidRPr="007A3D68">
        <w:rPr>
          <w:rFonts w:ascii="Arial" w:hAnsi="Arial" w:cs="Arial"/>
          <w:b/>
          <w:shd w:val="clear" w:color="auto" w:fill="FFFFFF"/>
          <w:lang w:val="es-ES"/>
        </w:rPr>
        <w:fldChar w:fldCharType="separate"/>
      </w:r>
      <w:r w:rsidR="00D53898">
        <w:rPr>
          <w:rFonts w:ascii="Arial" w:hAnsi="Arial" w:cs="Arial"/>
          <w:b/>
          <w:noProof/>
          <w:shd w:val="clear" w:color="auto" w:fill="FFFFFF"/>
          <w:lang w:val="es-ES"/>
        </w:rPr>
        <w:t>13</w:t>
      </w:r>
      <w:r w:rsidRPr="007A3D68">
        <w:rPr>
          <w:rFonts w:ascii="Arial" w:hAnsi="Arial" w:cs="Arial"/>
          <w:b/>
          <w:shd w:val="clear" w:color="auto" w:fill="FFFFFF"/>
          <w:lang w:val="es-ES"/>
        </w:rPr>
        <w:fldChar w:fldCharType="end"/>
      </w:r>
      <w:r w:rsidRPr="007A3D68">
        <w:rPr>
          <w:rFonts w:ascii="Arial" w:hAnsi="Arial" w:cs="Arial"/>
          <w:b/>
          <w:shd w:val="clear" w:color="auto" w:fill="FFFFFF"/>
          <w:lang w:val="es-ES"/>
        </w:rPr>
        <w:t xml:space="preserve">. </w:t>
      </w:r>
      <w:r w:rsidRPr="007A3D68">
        <w:rPr>
          <w:rFonts w:ascii="Arial" w:hAnsi="Arial" w:cs="Arial"/>
          <w:shd w:val="clear" w:color="auto" w:fill="FFFFFF"/>
          <w:lang w:val="es-ES"/>
        </w:rPr>
        <w:t>Inventario Nacimientos</w:t>
      </w:r>
      <w:bookmarkEnd w:id="37"/>
    </w:p>
    <w:tbl>
      <w:tblPr>
        <w:tblW w:w="5000" w:type="pct"/>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CellMar>
          <w:left w:w="70" w:type="dxa"/>
          <w:right w:w="70" w:type="dxa"/>
        </w:tblCellMar>
        <w:tblLook w:val="0000" w:firstRow="0" w:lastRow="0" w:firstColumn="0" w:lastColumn="0" w:noHBand="0" w:noVBand="0"/>
      </w:tblPr>
      <w:tblGrid>
        <w:gridCol w:w="2114"/>
        <w:gridCol w:w="6530"/>
      </w:tblGrid>
      <w:tr w:rsidR="009A3437" w:rsidRPr="00025A4E" w:rsidTr="009A3437">
        <w:trPr>
          <w:trHeight w:val="216"/>
        </w:trPr>
        <w:tc>
          <w:tcPr>
            <w:tcW w:w="1223" w:type="pct"/>
          </w:tcPr>
          <w:p w:rsidR="009A3437" w:rsidRPr="00025A4E" w:rsidRDefault="009A3437" w:rsidP="009A3437">
            <w:pPr>
              <w:spacing w:after="0" w:line="240" w:lineRule="exact"/>
              <w:jc w:val="center"/>
              <w:rPr>
                <w:rFonts w:ascii="Arial" w:hAnsi="Arial"/>
                <w:b/>
                <w:color w:val="000000"/>
              </w:rPr>
            </w:pPr>
            <w:r w:rsidRPr="00025A4E">
              <w:rPr>
                <w:rFonts w:ascii="Arial" w:hAnsi="Arial"/>
                <w:b/>
                <w:color w:val="000000"/>
              </w:rPr>
              <w:t>Veredas</w:t>
            </w:r>
          </w:p>
        </w:tc>
        <w:tc>
          <w:tcPr>
            <w:tcW w:w="3777" w:type="pct"/>
          </w:tcPr>
          <w:p w:rsidR="009A3437" w:rsidRPr="00025A4E" w:rsidRDefault="009A3437" w:rsidP="009A3437">
            <w:pPr>
              <w:spacing w:after="0" w:line="240" w:lineRule="exact"/>
              <w:jc w:val="center"/>
              <w:rPr>
                <w:rFonts w:ascii="Arial" w:hAnsi="Arial"/>
                <w:b/>
                <w:color w:val="000000"/>
              </w:rPr>
            </w:pPr>
            <w:r w:rsidRPr="00025A4E">
              <w:rPr>
                <w:rFonts w:ascii="Arial" w:hAnsi="Arial"/>
                <w:b/>
                <w:color w:val="000000"/>
              </w:rPr>
              <w:t>Descripción</w:t>
            </w:r>
          </w:p>
        </w:tc>
      </w:tr>
      <w:tr w:rsidR="009A3437" w:rsidRPr="00025A4E" w:rsidTr="009A3437">
        <w:tc>
          <w:tcPr>
            <w:tcW w:w="1223" w:type="pct"/>
            <w:vAlign w:val="center"/>
          </w:tcPr>
          <w:p w:rsidR="009A3437" w:rsidRPr="00025A4E" w:rsidRDefault="009A3437" w:rsidP="00CC3D6E">
            <w:pPr>
              <w:spacing w:after="0" w:line="240" w:lineRule="exact"/>
              <w:jc w:val="center"/>
              <w:rPr>
                <w:rFonts w:ascii="Arial" w:hAnsi="Arial"/>
                <w:color w:val="000000"/>
              </w:rPr>
            </w:pPr>
            <w:r w:rsidRPr="00025A4E">
              <w:rPr>
                <w:rFonts w:ascii="Arial" w:hAnsi="Arial"/>
                <w:color w:val="000000"/>
              </w:rPr>
              <w:t>Agua Clara</w:t>
            </w:r>
          </w:p>
        </w:tc>
        <w:tc>
          <w:tcPr>
            <w:tcW w:w="3777" w:type="pct"/>
            <w:vAlign w:val="center"/>
          </w:tcPr>
          <w:p w:rsidR="009A3437" w:rsidRPr="00025A4E" w:rsidRDefault="009A3437" w:rsidP="009A3437">
            <w:pPr>
              <w:spacing w:after="0" w:line="240" w:lineRule="exact"/>
              <w:rPr>
                <w:rFonts w:ascii="Arial" w:hAnsi="Arial"/>
                <w:color w:val="000000"/>
              </w:rPr>
            </w:pPr>
            <w:r w:rsidRPr="00025A4E">
              <w:rPr>
                <w:rFonts w:ascii="Arial" w:hAnsi="Arial"/>
                <w:color w:val="000000"/>
              </w:rPr>
              <w:t>Buenavista, Borrachera, Chorrea</w:t>
            </w:r>
          </w:p>
        </w:tc>
      </w:tr>
      <w:tr w:rsidR="009A3437" w:rsidRPr="00025A4E" w:rsidTr="009A3437">
        <w:tc>
          <w:tcPr>
            <w:tcW w:w="1223" w:type="pct"/>
            <w:vAlign w:val="center"/>
          </w:tcPr>
          <w:p w:rsidR="009A3437" w:rsidRPr="00025A4E" w:rsidRDefault="009A3437" w:rsidP="00CC3D6E">
            <w:pPr>
              <w:spacing w:after="0" w:line="240" w:lineRule="exact"/>
              <w:jc w:val="center"/>
              <w:rPr>
                <w:rFonts w:ascii="Arial" w:hAnsi="Arial"/>
                <w:color w:val="000000"/>
              </w:rPr>
            </w:pPr>
            <w:r w:rsidRPr="00025A4E">
              <w:rPr>
                <w:rFonts w:ascii="Arial" w:hAnsi="Arial"/>
                <w:color w:val="000000"/>
              </w:rPr>
              <w:t>Perico</w:t>
            </w:r>
          </w:p>
        </w:tc>
        <w:tc>
          <w:tcPr>
            <w:tcW w:w="3777" w:type="pct"/>
            <w:vAlign w:val="center"/>
          </w:tcPr>
          <w:p w:rsidR="009A3437" w:rsidRPr="00025A4E" w:rsidRDefault="009A3437" w:rsidP="009A3437">
            <w:pPr>
              <w:spacing w:after="0" w:line="240" w:lineRule="exact"/>
              <w:rPr>
                <w:rFonts w:ascii="Arial" w:hAnsi="Arial"/>
                <w:color w:val="000000"/>
              </w:rPr>
            </w:pPr>
            <w:r w:rsidRPr="00025A4E">
              <w:rPr>
                <w:rFonts w:ascii="Arial" w:hAnsi="Arial"/>
                <w:color w:val="000000"/>
              </w:rPr>
              <w:t>Tunco</w:t>
            </w:r>
          </w:p>
        </w:tc>
      </w:tr>
      <w:tr w:rsidR="009A3437" w:rsidRPr="00025A4E" w:rsidTr="009A3437">
        <w:tc>
          <w:tcPr>
            <w:tcW w:w="1223" w:type="pct"/>
            <w:vAlign w:val="center"/>
          </w:tcPr>
          <w:p w:rsidR="009A3437" w:rsidRPr="00025A4E" w:rsidRDefault="009A3437" w:rsidP="00CC3D6E">
            <w:pPr>
              <w:spacing w:after="0" w:line="240" w:lineRule="exact"/>
              <w:jc w:val="center"/>
              <w:rPr>
                <w:rFonts w:ascii="Arial" w:hAnsi="Arial"/>
                <w:color w:val="000000"/>
              </w:rPr>
            </w:pPr>
            <w:proofErr w:type="spellStart"/>
            <w:r w:rsidRPr="00025A4E">
              <w:rPr>
                <w:rFonts w:ascii="Arial" w:hAnsi="Arial"/>
                <w:color w:val="000000"/>
              </w:rPr>
              <w:t>Mogua</w:t>
            </w:r>
            <w:proofErr w:type="spellEnd"/>
          </w:p>
        </w:tc>
        <w:tc>
          <w:tcPr>
            <w:tcW w:w="3777" w:type="pct"/>
            <w:vAlign w:val="center"/>
          </w:tcPr>
          <w:p w:rsidR="009A3437" w:rsidRPr="00025A4E" w:rsidRDefault="009A3437" w:rsidP="009A3437">
            <w:pPr>
              <w:spacing w:after="0" w:line="240" w:lineRule="exact"/>
              <w:rPr>
                <w:rFonts w:ascii="Arial" w:hAnsi="Arial"/>
                <w:color w:val="000000"/>
              </w:rPr>
            </w:pPr>
            <w:r w:rsidRPr="00025A4E">
              <w:rPr>
                <w:rFonts w:ascii="Arial" w:hAnsi="Arial"/>
                <w:color w:val="000000"/>
              </w:rPr>
              <w:t>Peñitas</w:t>
            </w:r>
          </w:p>
        </w:tc>
      </w:tr>
      <w:tr w:rsidR="009A3437" w:rsidRPr="00025A4E" w:rsidTr="009A3437">
        <w:tc>
          <w:tcPr>
            <w:tcW w:w="1223" w:type="pct"/>
            <w:vAlign w:val="center"/>
          </w:tcPr>
          <w:p w:rsidR="009A3437" w:rsidRPr="00025A4E" w:rsidRDefault="009A3437" w:rsidP="00CC3D6E">
            <w:pPr>
              <w:spacing w:after="0" w:line="240" w:lineRule="exact"/>
              <w:jc w:val="center"/>
              <w:rPr>
                <w:rFonts w:ascii="Arial" w:hAnsi="Arial"/>
                <w:color w:val="000000"/>
              </w:rPr>
            </w:pPr>
            <w:proofErr w:type="spellStart"/>
            <w:r w:rsidRPr="00025A4E">
              <w:rPr>
                <w:rFonts w:ascii="Arial" w:hAnsi="Arial"/>
                <w:color w:val="000000"/>
              </w:rPr>
              <w:t>Checua</w:t>
            </w:r>
            <w:proofErr w:type="spellEnd"/>
          </w:p>
        </w:tc>
        <w:tc>
          <w:tcPr>
            <w:tcW w:w="3777" w:type="pct"/>
            <w:vAlign w:val="center"/>
          </w:tcPr>
          <w:p w:rsidR="009A3437" w:rsidRPr="00025A4E" w:rsidRDefault="009A3437" w:rsidP="009A3437">
            <w:pPr>
              <w:spacing w:after="0" w:line="240" w:lineRule="exact"/>
              <w:rPr>
                <w:rFonts w:ascii="Arial" w:hAnsi="Arial"/>
                <w:color w:val="000000"/>
              </w:rPr>
            </w:pPr>
            <w:proofErr w:type="spellStart"/>
            <w:r w:rsidRPr="00025A4E">
              <w:rPr>
                <w:rFonts w:ascii="Arial" w:hAnsi="Arial"/>
                <w:color w:val="000000"/>
              </w:rPr>
              <w:t>Tamboral</w:t>
            </w:r>
            <w:proofErr w:type="spellEnd"/>
          </w:p>
        </w:tc>
      </w:tr>
      <w:tr w:rsidR="009A3437" w:rsidRPr="00025A4E" w:rsidTr="009A3437">
        <w:tc>
          <w:tcPr>
            <w:tcW w:w="1223" w:type="pct"/>
            <w:vAlign w:val="center"/>
          </w:tcPr>
          <w:p w:rsidR="009A3437" w:rsidRPr="00025A4E" w:rsidRDefault="009A3437" w:rsidP="00CC3D6E">
            <w:pPr>
              <w:spacing w:after="0" w:line="240" w:lineRule="exact"/>
              <w:jc w:val="center"/>
              <w:rPr>
                <w:rFonts w:ascii="Arial" w:hAnsi="Arial"/>
                <w:color w:val="000000"/>
              </w:rPr>
            </w:pPr>
            <w:proofErr w:type="spellStart"/>
            <w:r w:rsidRPr="00025A4E">
              <w:rPr>
                <w:rFonts w:ascii="Arial" w:hAnsi="Arial"/>
                <w:color w:val="000000"/>
              </w:rPr>
              <w:t>Susatá</w:t>
            </w:r>
            <w:proofErr w:type="spellEnd"/>
          </w:p>
        </w:tc>
        <w:tc>
          <w:tcPr>
            <w:tcW w:w="3777" w:type="pct"/>
            <w:vAlign w:val="center"/>
          </w:tcPr>
          <w:p w:rsidR="009A3437" w:rsidRPr="00025A4E" w:rsidRDefault="009A3437" w:rsidP="009A3437">
            <w:pPr>
              <w:spacing w:after="0" w:line="240" w:lineRule="exact"/>
              <w:rPr>
                <w:rFonts w:ascii="Arial" w:hAnsi="Arial"/>
                <w:color w:val="000000"/>
              </w:rPr>
            </w:pPr>
            <w:proofErr w:type="spellStart"/>
            <w:r w:rsidRPr="00025A4E">
              <w:rPr>
                <w:rFonts w:ascii="Arial" w:hAnsi="Arial"/>
                <w:color w:val="000000"/>
              </w:rPr>
              <w:t>Sineas</w:t>
            </w:r>
            <w:proofErr w:type="spellEnd"/>
          </w:p>
        </w:tc>
      </w:tr>
      <w:tr w:rsidR="009A3437" w:rsidRPr="00025A4E" w:rsidTr="009A3437">
        <w:tc>
          <w:tcPr>
            <w:tcW w:w="1223" w:type="pct"/>
            <w:vAlign w:val="center"/>
          </w:tcPr>
          <w:p w:rsidR="009A3437" w:rsidRPr="00025A4E" w:rsidRDefault="009A3437" w:rsidP="00CC3D6E">
            <w:pPr>
              <w:spacing w:after="0" w:line="240" w:lineRule="exact"/>
              <w:jc w:val="center"/>
              <w:rPr>
                <w:rFonts w:ascii="Arial" w:hAnsi="Arial"/>
                <w:color w:val="000000"/>
              </w:rPr>
            </w:pPr>
            <w:r w:rsidRPr="00025A4E">
              <w:rPr>
                <w:rFonts w:ascii="Arial" w:hAnsi="Arial"/>
                <w:color w:val="000000"/>
              </w:rPr>
              <w:t>La Puerta</w:t>
            </w:r>
          </w:p>
        </w:tc>
        <w:tc>
          <w:tcPr>
            <w:tcW w:w="3777" w:type="pct"/>
            <w:vAlign w:val="center"/>
          </w:tcPr>
          <w:p w:rsidR="009A3437" w:rsidRPr="00025A4E" w:rsidRDefault="009A3437" w:rsidP="009A3437">
            <w:pPr>
              <w:spacing w:after="0" w:line="240" w:lineRule="exact"/>
              <w:rPr>
                <w:rFonts w:ascii="Arial" w:hAnsi="Arial"/>
                <w:color w:val="000000"/>
              </w:rPr>
            </w:pPr>
            <w:r w:rsidRPr="00025A4E">
              <w:rPr>
                <w:rFonts w:ascii="Arial" w:hAnsi="Arial"/>
                <w:color w:val="000000"/>
              </w:rPr>
              <w:t>Catatumbo, Esperanza, Cerezos, Borrachera, San Francisco, La Primavera.</w:t>
            </w:r>
          </w:p>
        </w:tc>
      </w:tr>
    </w:tbl>
    <w:p w:rsidR="00054507" w:rsidRDefault="009A3437" w:rsidP="00054507">
      <w:pPr>
        <w:spacing w:after="0" w:line="240" w:lineRule="auto"/>
        <w:jc w:val="center"/>
        <w:rPr>
          <w:rFonts w:ascii="Arial" w:hAnsi="Arial" w:cs="Arial"/>
          <w:shd w:val="clear" w:color="auto" w:fill="FFFFFF"/>
          <w:lang w:val="es-ES"/>
        </w:rPr>
      </w:pPr>
      <w:r w:rsidRPr="00054507">
        <w:rPr>
          <w:rFonts w:ascii="Arial" w:hAnsi="Arial" w:cs="Arial"/>
          <w:b/>
          <w:shd w:val="clear" w:color="auto" w:fill="FFFFFF"/>
          <w:lang w:val="es-ES"/>
        </w:rPr>
        <w:t>Fuente:</w:t>
      </w:r>
      <w:r>
        <w:rPr>
          <w:rFonts w:ascii="Arial" w:hAnsi="Arial" w:cs="Arial"/>
          <w:shd w:val="clear" w:color="auto" w:fill="FFFFFF"/>
          <w:lang w:val="es-ES"/>
        </w:rPr>
        <w:t xml:space="preserve"> Plan de Ordenamiento Territorial, 2000.</w:t>
      </w:r>
    </w:p>
    <w:p w:rsidR="009A3437" w:rsidRDefault="009A3437" w:rsidP="00054507">
      <w:pPr>
        <w:spacing w:after="0" w:line="240" w:lineRule="auto"/>
        <w:jc w:val="center"/>
        <w:rPr>
          <w:rFonts w:ascii="Arial" w:hAnsi="Arial" w:cs="Arial"/>
          <w:shd w:val="clear" w:color="auto" w:fill="FFFFFF"/>
          <w:lang w:val="es-ES"/>
        </w:rPr>
      </w:pPr>
    </w:p>
    <w:p w:rsidR="00CC3D6E" w:rsidRDefault="00CC3D6E" w:rsidP="00054507">
      <w:pPr>
        <w:spacing w:after="0" w:line="240" w:lineRule="auto"/>
        <w:jc w:val="center"/>
        <w:rPr>
          <w:rFonts w:ascii="Arial" w:hAnsi="Arial" w:cs="Arial"/>
          <w:shd w:val="clear" w:color="auto" w:fill="FFFFFF"/>
          <w:lang w:val="es-ES"/>
        </w:rPr>
      </w:pPr>
    </w:p>
    <w:p w:rsidR="00D32CD2" w:rsidRDefault="00CF4F13" w:rsidP="0022596A">
      <w:pPr>
        <w:spacing w:line="240" w:lineRule="auto"/>
        <w:jc w:val="both"/>
        <w:rPr>
          <w:rFonts w:ascii="Arial" w:hAnsi="Arial" w:cs="Arial"/>
          <w:shd w:val="clear" w:color="auto" w:fill="FFFFFF"/>
          <w:lang w:val="es-ES"/>
        </w:rPr>
      </w:pPr>
      <w:r>
        <w:rPr>
          <w:rFonts w:ascii="Arial" w:hAnsi="Arial" w:cs="Arial"/>
          <w:shd w:val="clear" w:color="auto" w:fill="FFFFFF"/>
          <w:lang w:val="es-ES"/>
        </w:rPr>
        <w:t xml:space="preserve">El municipio cuenta con aproximadamente 85 kilómetros de cauces entre ríos y quebradas, de los cuales 60 kilómetros no cuentan con una margen mínima de protección y una buena parte tiende a desaparecer. </w:t>
      </w:r>
    </w:p>
    <w:p w:rsidR="00E826D7" w:rsidRDefault="00E826D7" w:rsidP="00E77D78">
      <w:pPr>
        <w:keepNext/>
        <w:spacing w:after="0"/>
        <w:jc w:val="center"/>
        <w:rPr>
          <w:rFonts w:ascii="Arial" w:hAnsi="Arial" w:cs="Arial"/>
          <w:b/>
          <w:noProof/>
          <w:lang w:eastAsia="es-CO"/>
        </w:rPr>
      </w:pPr>
    </w:p>
    <w:p w:rsidR="00337FBD" w:rsidRPr="0022596A" w:rsidRDefault="00E77D78" w:rsidP="00E77D78">
      <w:pPr>
        <w:keepNext/>
        <w:spacing w:after="0"/>
        <w:jc w:val="center"/>
        <w:rPr>
          <w:rFonts w:ascii="Arial" w:hAnsi="Arial" w:cs="Arial"/>
          <w:b/>
          <w:noProof/>
          <w:lang w:eastAsia="es-CO"/>
        </w:rPr>
      </w:pPr>
      <w:bookmarkStart w:id="38" w:name="_Toc466925891"/>
      <w:r w:rsidRPr="00E77D78">
        <w:rPr>
          <w:rFonts w:ascii="Arial" w:hAnsi="Arial" w:cs="Arial"/>
          <w:b/>
          <w:noProof/>
          <w:lang w:eastAsia="es-CO"/>
        </w:rPr>
        <w:t xml:space="preserve">Imagen  </w:t>
      </w:r>
      <w:r w:rsidRPr="00E77D78">
        <w:rPr>
          <w:rFonts w:ascii="Arial" w:hAnsi="Arial" w:cs="Arial"/>
          <w:b/>
          <w:noProof/>
          <w:lang w:eastAsia="es-CO"/>
        </w:rPr>
        <w:fldChar w:fldCharType="begin"/>
      </w:r>
      <w:r w:rsidRPr="00E77D78">
        <w:rPr>
          <w:rFonts w:ascii="Arial" w:hAnsi="Arial" w:cs="Arial"/>
          <w:b/>
          <w:noProof/>
          <w:lang w:eastAsia="es-CO"/>
        </w:rPr>
        <w:instrText xml:space="preserve"> SEQ Imagen_ \* ARABIC </w:instrText>
      </w:r>
      <w:r w:rsidRPr="00E77D78">
        <w:rPr>
          <w:rFonts w:ascii="Arial" w:hAnsi="Arial" w:cs="Arial"/>
          <w:b/>
          <w:noProof/>
          <w:lang w:eastAsia="es-CO"/>
        </w:rPr>
        <w:fldChar w:fldCharType="separate"/>
      </w:r>
      <w:r w:rsidR="007D7668">
        <w:rPr>
          <w:rFonts w:ascii="Arial" w:hAnsi="Arial" w:cs="Arial"/>
          <w:b/>
          <w:noProof/>
          <w:lang w:eastAsia="es-CO"/>
        </w:rPr>
        <w:t>14</w:t>
      </w:r>
      <w:r w:rsidRPr="00E77D78">
        <w:rPr>
          <w:rFonts w:ascii="Arial" w:hAnsi="Arial" w:cs="Arial"/>
          <w:b/>
          <w:noProof/>
          <w:lang w:eastAsia="es-CO"/>
        </w:rPr>
        <w:fldChar w:fldCharType="end"/>
      </w:r>
      <w:r w:rsidRPr="00E77D78">
        <w:rPr>
          <w:rFonts w:ascii="Arial" w:hAnsi="Arial" w:cs="Arial"/>
          <w:b/>
          <w:noProof/>
          <w:lang w:eastAsia="es-CO"/>
        </w:rPr>
        <w:t xml:space="preserve">. </w:t>
      </w:r>
      <w:r w:rsidRPr="00E77D78">
        <w:rPr>
          <w:rFonts w:ascii="Arial" w:hAnsi="Arial" w:cs="Arial"/>
          <w:noProof/>
          <w:lang w:eastAsia="es-CO"/>
        </w:rPr>
        <w:t>Mapa Recurso Hidrológico</w:t>
      </w:r>
      <w:bookmarkEnd w:id="38"/>
    </w:p>
    <w:p w:rsidR="00337FBD" w:rsidRDefault="00337FBD" w:rsidP="0022596A">
      <w:pPr>
        <w:spacing w:after="0"/>
        <w:jc w:val="center"/>
        <w:rPr>
          <w:rFonts w:ascii="Arial" w:hAnsi="Arial" w:cs="Arial"/>
        </w:rPr>
      </w:pPr>
      <w:r>
        <w:rPr>
          <w:noProof/>
          <w:lang w:eastAsia="es-CO"/>
        </w:rPr>
        <w:drawing>
          <wp:inline distT="0" distB="0" distL="0" distR="0" wp14:anchorId="3A455485" wp14:editId="10C83F0C">
            <wp:extent cx="5484942" cy="4028303"/>
            <wp:effectExtent l="0" t="0" r="1905"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8782" t="16361" r="31431" b="5536"/>
                    <a:stretch/>
                  </pic:blipFill>
                  <pic:spPr bwMode="auto">
                    <a:xfrm>
                      <a:off x="0" y="0"/>
                      <a:ext cx="5492730" cy="4034023"/>
                    </a:xfrm>
                    <a:prstGeom prst="rect">
                      <a:avLst/>
                    </a:prstGeom>
                    <a:ln>
                      <a:noFill/>
                    </a:ln>
                    <a:extLst>
                      <a:ext uri="{53640926-AAD7-44D8-BBD7-CCE9431645EC}">
                        <a14:shadowObscured xmlns:a14="http://schemas.microsoft.com/office/drawing/2010/main"/>
                      </a:ext>
                    </a:extLst>
                  </pic:spPr>
                </pic:pic>
              </a:graphicData>
            </a:graphic>
          </wp:inline>
        </w:drawing>
      </w:r>
    </w:p>
    <w:p w:rsidR="00337FBD" w:rsidRDefault="00337FBD" w:rsidP="0022596A">
      <w:pPr>
        <w:spacing w:after="0"/>
        <w:jc w:val="center"/>
        <w:rPr>
          <w:rFonts w:ascii="Arial" w:hAnsi="Arial" w:cs="Arial"/>
        </w:rPr>
      </w:pPr>
      <w:r>
        <w:rPr>
          <w:rFonts w:ascii="Arial" w:hAnsi="Arial" w:cs="Arial"/>
          <w:b/>
        </w:rPr>
        <w:t xml:space="preserve">Fuente: </w:t>
      </w:r>
      <w:r w:rsidR="004B5244">
        <w:rPr>
          <w:rFonts w:ascii="Arial" w:hAnsi="Arial" w:cs="Arial"/>
        </w:rPr>
        <w:t xml:space="preserve">Acuerdo No. 004 - </w:t>
      </w:r>
      <w:r w:rsidR="004B5244" w:rsidRPr="00183AA9">
        <w:rPr>
          <w:rFonts w:ascii="Arial" w:hAnsi="Arial" w:cs="Arial"/>
        </w:rPr>
        <w:t>E</w:t>
      </w:r>
      <w:r w:rsidR="004B5244">
        <w:rPr>
          <w:rFonts w:ascii="Arial" w:hAnsi="Arial" w:cs="Arial"/>
        </w:rPr>
        <w:t xml:space="preserve">squema de </w:t>
      </w:r>
      <w:r w:rsidR="004B5244" w:rsidRPr="00183AA9">
        <w:rPr>
          <w:rFonts w:ascii="Arial" w:hAnsi="Arial" w:cs="Arial"/>
        </w:rPr>
        <w:t>O</w:t>
      </w:r>
      <w:r w:rsidR="004B5244">
        <w:rPr>
          <w:rFonts w:ascii="Arial" w:hAnsi="Arial" w:cs="Arial"/>
        </w:rPr>
        <w:t xml:space="preserve">rdenamiento </w:t>
      </w:r>
      <w:r w:rsidR="004B5244" w:rsidRPr="00183AA9">
        <w:rPr>
          <w:rFonts w:ascii="Arial" w:hAnsi="Arial" w:cs="Arial"/>
        </w:rPr>
        <w:t>T</w:t>
      </w:r>
      <w:r w:rsidR="004B5244">
        <w:rPr>
          <w:rFonts w:ascii="Arial" w:hAnsi="Arial" w:cs="Arial"/>
        </w:rPr>
        <w:t>erritorial, 2015.</w:t>
      </w:r>
    </w:p>
    <w:p w:rsidR="0008189C" w:rsidRDefault="0008189C" w:rsidP="00D32CD2">
      <w:pPr>
        <w:jc w:val="both"/>
        <w:rPr>
          <w:rFonts w:ascii="Arial" w:hAnsi="Arial" w:cs="Arial"/>
          <w:b/>
          <w:shd w:val="clear" w:color="auto" w:fill="FFFFFF"/>
          <w:lang w:val="es-ES"/>
        </w:rPr>
      </w:pPr>
    </w:p>
    <w:p w:rsidR="0008189C" w:rsidRDefault="0008189C" w:rsidP="00601AF6">
      <w:pPr>
        <w:spacing w:after="0"/>
        <w:jc w:val="both"/>
        <w:rPr>
          <w:rFonts w:ascii="Arial" w:hAnsi="Arial" w:cs="Arial"/>
          <w:b/>
          <w:shd w:val="clear" w:color="auto" w:fill="FFFFFF"/>
          <w:lang w:val="es-ES"/>
        </w:rPr>
      </w:pPr>
    </w:p>
    <w:p w:rsidR="00CB3B4F" w:rsidRDefault="00CB3B4F" w:rsidP="00D32CD2">
      <w:pPr>
        <w:jc w:val="both"/>
        <w:rPr>
          <w:rFonts w:ascii="Arial" w:hAnsi="Arial" w:cs="Arial"/>
          <w:b/>
          <w:shd w:val="clear" w:color="auto" w:fill="FFFFFF"/>
          <w:lang w:val="es-ES"/>
        </w:rPr>
      </w:pPr>
      <w:r>
        <w:rPr>
          <w:rFonts w:ascii="Arial" w:hAnsi="Arial" w:cs="Arial"/>
          <w:b/>
          <w:shd w:val="clear" w:color="auto" w:fill="FFFFFF"/>
          <w:lang w:val="es-ES"/>
        </w:rPr>
        <w:t>RECURSO AIRE</w:t>
      </w:r>
    </w:p>
    <w:p w:rsidR="00890AB2" w:rsidRDefault="008543CA" w:rsidP="00CF4F13">
      <w:pPr>
        <w:jc w:val="both"/>
        <w:rPr>
          <w:rFonts w:ascii="Arial" w:hAnsi="Arial" w:cs="Arial"/>
          <w:shd w:val="clear" w:color="auto" w:fill="FFFFFF"/>
          <w:lang w:val="es-ES"/>
        </w:rPr>
      </w:pPr>
      <w:r>
        <w:rPr>
          <w:rFonts w:ascii="Arial" w:hAnsi="Arial" w:cs="Arial"/>
          <w:shd w:val="clear" w:color="auto" w:fill="FFFFFF"/>
          <w:lang w:val="es-ES"/>
        </w:rPr>
        <w:t xml:space="preserve">A continuación se presenta el resultado </w:t>
      </w:r>
      <w:r w:rsidR="002E0274">
        <w:rPr>
          <w:rFonts w:ascii="Arial" w:hAnsi="Arial" w:cs="Arial"/>
          <w:shd w:val="clear" w:color="auto" w:fill="FFFFFF"/>
          <w:lang w:val="es-ES"/>
        </w:rPr>
        <w:t xml:space="preserve">de </w:t>
      </w:r>
      <w:r w:rsidR="00AD082C">
        <w:rPr>
          <w:rFonts w:ascii="Arial" w:hAnsi="Arial" w:cs="Arial"/>
          <w:shd w:val="clear" w:color="auto" w:fill="FFFFFF"/>
          <w:lang w:val="es-ES"/>
        </w:rPr>
        <w:t>la</w:t>
      </w:r>
      <w:r w:rsidR="002E0274">
        <w:rPr>
          <w:rFonts w:ascii="Arial" w:hAnsi="Arial" w:cs="Arial"/>
          <w:shd w:val="clear" w:color="auto" w:fill="FFFFFF"/>
          <w:lang w:val="es-ES"/>
        </w:rPr>
        <w:t xml:space="preserve"> modelación </w:t>
      </w:r>
      <w:r>
        <w:rPr>
          <w:rFonts w:ascii="Arial" w:hAnsi="Arial" w:cs="Arial"/>
          <w:shd w:val="clear" w:color="auto" w:fill="FFFFFF"/>
          <w:lang w:val="es-ES"/>
        </w:rPr>
        <w:t xml:space="preserve">de calidad del aire </w:t>
      </w:r>
      <w:r w:rsidR="00AD082C">
        <w:rPr>
          <w:rFonts w:ascii="Arial" w:hAnsi="Arial" w:cs="Arial"/>
          <w:shd w:val="clear" w:color="auto" w:fill="FFFFFF"/>
          <w:lang w:val="es-ES"/>
        </w:rPr>
        <w:t>para</w:t>
      </w:r>
      <w:r w:rsidR="002E0274">
        <w:rPr>
          <w:rFonts w:ascii="Arial" w:hAnsi="Arial" w:cs="Arial"/>
          <w:shd w:val="clear" w:color="auto" w:fill="FFFFFF"/>
          <w:lang w:val="es-ES"/>
        </w:rPr>
        <w:t xml:space="preserve"> las estaciones </w:t>
      </w:r>
      <w:r w:rsidR="00AD082C">
        <w:rPr>
          <w:rFonts w:ascii="Arial" w:hAnsi="Arial" w:cs="Arial"/>
          <w:shd w:val="clear" w:color="auto" w:fill="FFFFFF"/>
          <w:lang w:val="es-ES"/>
        </w:rPr>
        <w:t>de</w:t>
      </w:r>
      <w:r w:rsidR="002E0274">
        <w:rPr>
          <w:rFonts w:ascii="Arial" w:hAnsi="Arial" w:cs="Arial"/>
          <w:shd w:val="clear" w:color="auto" w:fill="FFFFFF"/>
          <w:lang w:val="es-ES"/>
        </w:rPr>
        <w:t xml:space="preserve"> monitoreo </w:t>
      </w:r>
      <w:r>
        <w:rPr>
          <w:rFonts w:ascii="Arial" w:hAnsi="Arial" w:cs="Arial"/>
          <w:shd w:val="clear" w:color="auto" w:fill="FFFFFF"/>
          <w:lang w:val="es-ES"/>
        </w:rPr>
        <w:t>operadas por la Corporación Autónoma Regiona</w:t>
      </w:r>
      <w:r w:rsidR="00795201">
        <w:rPr>
          <w:rFonts w:ascii="Arial" w:hAnsi="Arial" w:cs="Arial"/>
          <w:shd w:val="clear" w:color="auto" w:fill="FFFFFF"/>
          <w:lang w:val="es-ES"/>
        </w:rPr>
        <w:t>l de Cundinamarca CAR</w:t>
      </w:r>
      <w:r w:rsidR="00AD082C">
        <w:rPr>
          <w:rFonts w:ascii="Arial" w:hAnsi="Arial" w:cs="Arial"/>
          <w:shd w:val="clear" w:color="auto" w:fill="FFFFFF"/>
          <w:lang w:val="es-ES"/>
        </w:rPr>
        <w:t xml:space="preserve"> en el año 2012</w:t>
      </w:r>
      <w:r w:rsidR="00795201">
        <w:rPr>
          <w:rFonts w:ascii="Arial" w:hAnsi="Arial" w:cs="Arial"/>
          <w:shd w:val="clear" w:color="auto" w:fill="FFFFFF"/>
          <w:lang w:val="es-ES"/>
        </w:rPr>
        <w:t xml:space="preserve">; la primera </w:t>
      </w:r>
      <w:r w:rsidR="002E0274">
        <w:rPr>
          <w:rFonts w:ascii="Arial" w:hAnsi="Arial" w:cs="Arial"/>
          <w:shd w:val="clear" w:color="auto" w:fill="FFFFFF"/>
          <w:lang w:val="es-ES"/>
        </w:rPr>
        <w:t xml:space="preserve">estación se encuentra </w:t>
      </w:r>
      <w:r w:rsidR="00795201">
        <w:rPr>
          <w:rFonts w:ascii="Arial" w:hAnsi="Arial" w:cs="Arial"/>
          <w:shd w:val="clear" w:color="auto" w:fill="FFFFFF"/>
          <w:lang w:val="es-ES"/>
        </w:rPr>
        <w:t xml:space="preserve">localizada en el </w:t>
      </w:r>
      <w:r w:rsidR="00795201">
        <w:rPr>
          <w:rFonts w:ascii="Arial" w:hAnsi="Arial" w:cs="Arial"/>
          <w:shd w:val="clear" w:color="auto" w:fill="FFFFFF"/>
          <w:lang w:val="es-ES"/>
        </w:rPr>
        <w:lastRenderedPageBreak/>
        <w:t>casco urbano en la escuela Eduardo Santos y</w:t>
      </w:r>
      <w:r w:rsidR="002E0274">
        <w:rPr>
          <w:rFonts w:ascii="Arial" w:hAnsi="Arial" w:cs="Arial"/>
          <w:shd w:val="clear" w:color="auto" w:fill="FFFFFF"/>
          <w:lang w:val="es-ES"/>
        </w:rPr>
        <w:t xml:space="preserve"> la</w:t>
      </w:r>
      <w:r w:rsidR="00795201">
        <w:rPr>
          <w:rFonts w:ascii="Arial" w:hAnsi="Arial" w:cs="Arial"/>
          <w:shd w:val="clear" w:color="auto" w:fill="FFFFFF"/>
          <w:lang w:val="es-ES"/>
        </w:rPr>
        <w:t xml:space="preserve"> segunda en la vereda Patio Bonito </w:t>
      </w:r>
      <w:r w:rsidR="001B3B2C">
        <w:rPr>
          <w:rFonts w:ascii="Arial" w:hAnsi="Arial" w:cs="Arial"/>
          <w:shd w:val="clear" w:color="auto" w:fill="FFFFFF"/>
          <w:lang w:val="es-ES"/>
        </w:rPr>
        <w:t>en la Escuela Rural Departamental Patio Bonito</w:t>
      </w:r>
      <w:r w:rsidR="00AD082C">
        <w:rPr>
          <w:rFonts w:ascii="Arial" w:hAnsi="Arial" w:cs="Arial"/>
          <w:shd w:val="clear" w:color="auto" w:fill="FFFFFF"/>
          <w:lang w:val="es-ES"/>
        </w:rPr>
        <w:t xml:space="preserve">. </w:t>
      </w:r>
    </w:p>
    <w:p w:rsidR="002E0274" w:rsidRDefault="00890AB2" w:rsidP="00CF4F13">
      <w:pPr>
        <w:jc w:val="both"/>
        <w:rPr>
          <w:rFonts w:ascii="Arial" w:hAnsi="Arial" w:cs="Arial"/>
          <w:shd w:val="clear" w:color="auto" w:fill="FFFFFF"/>
          <w:lang w:val="es-ES"/>
        </w:rPr>
      </w:pPr>
      <w:r>
        <w:rPr>
          <w:rFonts w:ascii="Arial" w:hAnsi="Arial" w:cs="Arial"/>
          <w:shd w:val="clear" w:color="auto" w:fill="FFFFFF"/>
          <w:lang w:val="es-ES"/>
        </w:rPr>
        <w:t>Se e</w:t>
      </w:r>
      <w:r w:rsidR="00AD082C">
        <w:rPr>
          <w:rFonts w:ascii="Arial" w:hAnsi="Arial" w:cs="Arial"/>
          <w:shd w:val="clear" w:color="auto" w:fill="FFFFFF"/>
          <w:lang w:val="es-ES"/>
        </w:rPr>
        <w:t>valua</w:t>
      </w:r>
      <w:r>
        <w:rPr>
          <w:rFonts w:ascii="Arial" w:hAnsi="Arial" w:cs="Arial"/>
          <w:shd w:val="clear" w:color="auto" w:fill="FFFFFF"/>
          <w:lang w:val="es-ES"/>
        </w:rPr>
        <w:t>ron</w:t>
      </w:r>
      <w:r w:rsidR="00AD082C">
        <w:rPr>
          <w:rFonts w:ascii="Arial" w:hAnsi="Arial" w:cs="Arial"/>
          <w:shd w:val="clear" w:color="auto" w:fill="FFFFFF"/>
          <w:lang w:val="es-ES"/>
        </w:rPr>
        <w:t xml:space="preserve"> los parámetros de </w:t>
      </w:r>
      <w:r w:rsidR="00E21A0D">
        <w:rPr>
          <w:rFonts w:ascii="Arial" w:hAnsi="Arial" w:cs="Arial"/>
          <w:shd w:val="clear" w:color="auto" w:fill="FFFFFF"/>
          <w:lang w:val="es-ES"/>
        </w:rPr>
        <w:t xml:space="preserve">partículas sedimentadas totales (PST), </w:t>
      </w:r>
      <w:proofErr w:type="spellStart"/>
      <w:r w:rsidR="00E21A0D">
        <w:rPr>
          <w:rFonts w:ascii="Arial" w:hAnsi="Arial" w:cs="Arial"/>
          <w:shd w:val="clear" w:color="auto" w:fill="FFFFFF"/>
          <w:lang w:val="es-ES"/>
        </w:rPr>
        <w:t>particulados</w:t>
      </w:r>
      <w:proofErr w:type="spellEnd"/>
      <w:r w:rsidR="00E21A0D">
        <w:rPr>
          <w:rFonts w:ascii="Arial" w:hAnsi="Arial" w:cs="Arial"/>
          <w:shd w:val="clear" w:color="auto" w:fill="FFFFFF"/>
          <w:lang w:val="es-ES"/>
        </w:rPr>
        <w:t xml:space="preserve"> finos (PM</w:t>
      </w:r>
      <w:r w:rsidR="00E21A0D">
        <w:rPr>
          <w:rFonts w:ascii="Arial" w:hAnsi="Arial" w:cs="Arial"/>
          <w:shd w:val="clear" w:color="auto" w:fill="FFFFFF"/>
          <w:vertAlign w:val="subscript"/>
          <w:lang w:val="es-ES"/>
        </w:rPr>
        <w:t>10</w:t>
      </w:r>
      <w:r w:rsidR="00E21A0D">
        <w:rPr>
          <w:rFonts w:ascii="Arial" w:hAnsi="Arial" w:cs="Arial"/>
          <w:shd w:val="clear" w:color="auto" w:fill="FFFFFF"/>
          <w:lang w:val="es-ES"/>
        </w:rPr>
        <w:t xml:space="preserve">), </w:t>
      </w:r>
      <w:r w:rsidR="008A1146">
        <w:rPr>
          <w:rFonts w:ascii="Arial" w:hAnsi="Arial" w:cs="Arial"/>
          <w:shd w:val="clear" w:color="auto" w:fill="FFFFFF"/>
          <w:lang w:val="es-ES"/>
        </w:rPr>
        <w:t>dióxido</w:t>
      </w:r>
      <w:r w:rsidR="00E21A0D">
        <w:rPr>
          <w:rFonts w:ascii="Arial" w:hAnsi="Arial" w:cs="Arial"/>
          <w:shd w:val="clear" w:color="auto" w:fill="FFFFFF"/>
          <w:lang w:val="es-ES"/>
        </w:rPr>
        <w:t xml:space="preserve"> de nitrógeno (NO</w:t>
      </w:r>
      <w:r w:rsidR="008A1146">
        <w:rPr>
          <w:rFonts w:ascii="Arial" w:hAnsi="Arial" w:cs="Arial"/>
          <w:shd w:val="clear" w:color="auto" w:fill="FFFFFF"/>
          <w:vertAlign w:val="subscript"/>
          <w:lang w:val="es-ES"/>
        </w:rPr>
        <w:t>2</w:t>
      </w:r>
      <w:r w:rsidR="008A1146">
        <w:rPr>
          <w:rFonts w:ascii="Arial" w:hAnsi="Arial" w:cs="Arial"/>
          <w:shd w:val="clear" w:color="auto" w:fill="FFFFFF"/>
          <w:lang w:val="es-ES"/>
        </w:rPr>
        <w:t>) y</w:t>
      </w:r>
      <w:r w:rsidR="00E21A0D">
        <w:rPr>
          <w:rFonts w:ascii="Arial" w:hAnsi="Arial" w:cs="Arial"/>
          <w:shd w:val="clear" w:color="auto" w:fill="FFFFFF"/>
          <w:lang w:val="es-ES"/>
        </w:rPr>
        <w:t xml:space="preserve"> </w:t>
      </w:r>
      <w:r w:rsidR="008A1146">
        <w:rPr>
          <w:rFonts w:ascii="Arial" w:hAnsi="Arial" w:cs="Arial"/>
          <w:shd w:val="clear" w:color="auto" w:fill="FFFFFF"/>
          <w:lang w:val="es-ES"/>
        </w:rPr>
        <w:t>di</w:t>
      </w:r>
      <w:r w:rsidR="00093690">
        <w:rPr>
          <w:rFonts w:ascii="Arial" w:hAnsi="Arial" w:cs="Arial"/>
          <w:shd w:val="clear" w:color="auto" w:fill="FFFFFF"/>
          <w:lang w:val="es-ES"/>
        </w:rPr>
        <w:t>óxido</w:t>
      </w:r>
      <w:r w:rsidR="00E21A0D">
        <w:rPr>
          <w:rFonts w:ascii="Arial" w:hAnsi="Arial" w:cs="Arial"/>
          <w:shd w:val="clear" w:color="auto" w:fill="FFFFFF"/>
          <w:lang w:val="es-ES"/>
        </w:rPr>
        <w:t xml:space="preserve"> de azufre (SO</w:t>
      </w:r>
      <w:r w:rsidR="008A1146">
        <w:rPr>
          <w:rFonts w:ascii="Arial" w:hAnsi="Arial" w:cs="Arial"/>
          <w:shd w:val="clear" w:color="auto" w:fill="FFFFFF"/>
          <w:vertAlign w:val="subscript"/>
          <w:lang w:val="es-ES"/>
        </w:rPr>
        <w:t>2</w:t>
      </w:r>
      <w:r w:rsidR="008A1146">
        <w:rPr>
          <w:rFonts w:ascii="Arial" w:hAnsi="Arial" w:cs="Arial"/>
          <w:shd w:val="clear" w:color="auto" w:fill="FFFFFF"/>
          <w:lang w:val="es-ES"/>
        </w:rPr>
        <w:t>)</w:t>
      </w:r>
      <w:r>
        <w:rPr>
          <w:rFonts w:ascii="Arial" w:hAnsi="Arial" w:cs="Arial"/>
          <w:shd w:val="clear" w:color="auto" w:fill="FFFFFF"/>
          <w:lang w:val="es-ES"/>
        </w:rPr>
        <w:t>, en la siguiente modelación</w:t>
      </w:r>
      <w:sdt>
        <w:sdtPr>
          <w:rPr>
            <w:rFonts w:ascii="Arial" w:hAnsi="Arial" w:cs="Arial"/>
            <w:shd w:val="clear" w:color="auto" w:fill="FFFFFF"/>
            <w:lang w:val="es-ES"/>
          </w:rPr>
          <w:id w:val="1150249961"/>
          <w:citation/>
        </w:sdtPr>
        <w:sdtEndPr/>
        <w:sdtContent>
          <w:r w:rsidR="00343FB2">
            <w:rPr>
              <w:rFonts w:ascii="Arial" w:hAnsi="Arial" w:cs="Arial"/>
              <w:shd w:val="clear" w:color="auto" w:fill="FFFFFF"/>
              <w:lang w:val="es-ES"/>
            </w:rPr>
            <w:fldChar w:fldCharType="begin"/>
          </w:r>
          <w:r w:rsidR="00343FB2">
            <w:rPr>
              <w:rFonts w:ascii="Arial" w:hAnsi="Arial" w:cs="Arial"/>
              <w:shd w:val="clear" w:color="auto" w:fill="FFFFFF"/>
            </w:rPr>
            <w:instrText xml:space="preserve"> CITATION CAR12 \l 9226 </w:instrText>
          </w:r>
          <w:r w:rsidR="00343FB2">
            <w:rPr>
              <w:rFonts w:ascii="Arial" w:hAnsi="Arial" w:cs="Arial"/>
              <w:shd w:val="clear" w:color="auto" w:fill="FFFFFF"/>
              <w:lang w:val="es-ES"/>
            </w:rPr>
            <w:fldChar w:fldCharType="separate"/>
          </w:r>
          <w:r w:rsidR="00B85426">
            <w:rPr>
              <w:rFonts w:ascii="Arial" w:hAnsi="Arial" w:cs="Arial"/>
              <w:noProof/>
              <w:shd w:val="clear" w:color="auto" w:fill="FFFFFF"/>
            </w:rPr>
            <w:t xml:space="preserve"> </w:t>
          </w:r>
          <w:r w:rsidR="00B85426" w:rsidRPr="00B85426">
            <w:rPr>
              <w:rFonts w:ascii="Arial" w:hAnsi="Arial" w:cs="Arial"/>
              <w:noProof/>
              <w:shd w:val="clear" w:color="auto" w:fill="FFFFFF"/>
            </w:rPr>
            <w:t>(CAR, 2012)</w:t>
          </w:r>
          <w:r w:rsidR="00343FB2">
            <w:rPr>
              <w:rFonts w:ascii="Arial" w:hAnsi="Arial" w:cs="Arial"/>
              <w:shd w:val="clear" w:color="auto" w:fill="FFFFFF"/>
              <w:lang w:val="es-ES"/>
            </w:rPr>
            <w:fldChar w:fldCharType="end"/>
          </w:r>
        </w:sdtContent>
      </w:sdt>
      <w:r w:rsidR="008A1146">
        <w:rPr>
          <w:rFonts w:ascii="Arial" w:hAnsi="Arial" w:cs="Arial"/>
          <w:shd w:val="clear" w:color="auto" w:fill="FFFFFF"/>
          <w:lang w:val="es-ES"/>
        </w:rPr>
        <w:t>.</w:t>
      </w:r>
    </w:p>
    <w:p w:rsidR="0008189C" w:rsidRDefault="0008189C" w:rsidP="00D60965">
      <w:pPr>
        <w:spacing w:after="0"/>
        <w:jc w:val="center"/>
        <w:rPr>
          <w:rFonts w:ascii="Arial" w:hAnsi="Arial" w:cs="Arial"/>
          <w:b/>
          <w:shd w:val="clear" w:color="auto" w:fill="FFFFFF"/>
          <w:lang w:val="es-ES"/>
        </w:rPr>
      </w:pPr>
    </w:p>
    <w:p w:rsidR="00D60965" w:rsidRPr="00E77D78" w:rsidRDefault="00E77D78" w:rsidP="00E77D78">
      <w:pPr>
        <w:keepNext/>
        <w:spacing w:after="0"/>
        <w:jc w:val="center"/>
        <w:rPr>
          <w:rFonts w:ascii="Arial" w:hAnsi="Arial" w:cs="Arial"/>
          <w:shd w:val="clear" w:color="auto" w:fill="FFFFFF"/>
          <w:lang w:val="es-ES"/>
        </w:rPr>
      </w:pPr>
      <w:bookmarkStart w:id="39" w:name="_Toc466926019"/>
      <w:r w:rsidRPr="00E77D78">
        <w:rPr>
          <w:rFonts w:ascii="Arial" w:hAnsi="Arial" w:cs="Arial"/>
          <w:b/>
          <w:shd w:val="clear" w:color="auto" w:fill="FFFFFF"/>
          <w:lang w:val="es-ES"/>
        </w:rPr>
        <w:t xml:space="preserve">Gráfica </w:t>
      </w:r>
      <w:r w:rsidRPr="00E77D78">
        <w:rPr>
          <w:rFonts w:ascii="Arial" w:hAnsi="Arial" w:cs="Arial"/>
          <w:b/>
          <w:shd w:val="clear" w:color="auto" w:fill="FFFFFF"/>
          <w:lang w:val="es-ES"/>
        </w:rPr>
        <w:fldChar w:fldCharType="begin"/>
      </w:r>
      <w:r w:rsidRPr="00E77D78">
        <w:rPr>
          <w:rFonts w:ascii="Arial" w:hAnsi="Arial" w:cs="Arial"/>
          <w:b/>
          <w:shd w:val="clear" w:color="auto" w:fill="FFFFFF"/>
          <w:lang w:val="es-ES"/>
        </w:rPr>
        <w:instrText xml:space="preserve"> SEQ Gráfica \* ARABIC </w:instrText>
      </w:r>
      <w:r w:rsidRPr="00E77D78">
        <w:rPr>
          <w:rFonts w:ascii="Arial" w:hAnsi="Arial" w:cs="Arial"/>
          <w:b/>
          <w:shd w:val="clear" w:color="auto" w:fill="FFFFFF"/>
          <w:lang w:val="es-ES"/>
        </w:rPr>
        <w:fldChar w:fldCharType="separate"/>
      </w:r>
      <w:r w:rsidR="00E00436">
        <w:rPr>
          <w:rFonts w:ascii="Arial" w:hAnsi="Arial" w:cs="Arial"/>
          <w:b/>
          <w:noProof/>
          <w:shd w:val="clear" w:color="auto" w:fill="FFFFFF"/>
          <w:lang w:val="es-ES"/>
        </w:rPr>
        <w:t>4</w:t>
      </w:r>
      <w:r w:rsidRPr="00E77D78">
        <w:rPr>
          <w:rFonts w:ascii="Arial" w:hAnsi="Arial" w:cs="Arial"/>
          <w:b/>
          <w:shd w:val="clear" w:color="auto" w:fill="FFFFFF"/>
          <w:lang w:val="es-ES"/>
        </w:rPr>
        <w:fldChar w:fldCharType="end"/>
      </w:r>
      <w:r w:rsidRPr="00E77D78">
        <w:rPr>
          <w:rFonts w:ascii="Arial" w:hAnsi="Arial" w:cs="Arial"/>
          <w:b/>
          <w:shd w:val="clear" w:color="auto" w:fill="FFFFFF"/>
          <w:lang w:val="es-ES"/>
        </w:rPr>
        <w:t xml:space="preserve">. </w:t>
      </w:r>
      <w:r w:rsidRPr="00E77D78">
        <w:rPr>
          <w:rFonts w:ascii="Arial" w:hAnsi="Arial" w:cs="Arial"/>
          <w:shd w:val="clear" w:color="auto" w:fill="FFFFFF"/>
          <w:lang w:val="es-ES"/>
        </w:rPr>
        <w:t xml:space="preserve">Modelación Calidad del Aire </w:t>
      </w:r>
      <w:proofErr w:type="spellStart"/>
      <w:r w:rsidRPr="00E77D78">
        <w:rPr>
          <w:rFonts w:ascii="Arial" w:hAnsi="Arial" w:cs="Arial"/>
          <w:shd w:val="clear" w:color="auto" w:fill="FFFFFF"/>
          <w:lang w:val="es-ES"/>
        </w:rPr>
        <w:t>Nemocón</w:t>
      </w:r>
      <w:bookmarkEnd w:id="39"/>
      <w:proofErr w:type="spellEnd"/>
    </w:p>
    <w:p w:rsidR="009707F1" w:rsidRDefault="009707F1" w:rsidP="00D60965">
      <w:pPr>
        <w:spacing w:after="0"/>
        <w:jc w:val="center"/>
        <w:rPr>
          <w:rFonts w:ascii="Arial" w:hAnsi="Arial" w:cs="Arial"/>
          <w:shd w:val="clear" w:color="auto" w:fill="FFFFFF"/>
          <w:lang w:val="es-ES"/>
        </w:rPr>
      </w:pPr>
      <w:r>
        <w:rPr>
          <w:noProof/>
          <w:lang w:eastAsia="es-CO"/>
        </w:rPr>
        <w:drawing>
          <wp:inline distT="0" distB="0" distL="0" distR="0" wp14:anchorId="6D2762D5" wp14:editId="1B077D6B">
            <wp:extent cx="4572000" cy="2743200"/>
            <wp:effectExtent l="0" t="0" r="0" b="0"/>
            <wp:docPr id="18" name="Gráfico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9707F1" w:rsidRDefault="009707F1" w:rsidP="00D60965">
      <w:pPr>
        <w:spacing w:after="0"/>
        <w:jc w:val="center"/>
        <w:rPr>
          <w:rFonts w:ascii="Arial" w:hAnsi="Arial" w:cs="Arial"/>
          <w:shd w:val="clear" w:color="auto" w:fill="FFFFFF"/>
          <w:lang w:val="es-ES"/>
        </w:rPr>
      </w:pPr>
      <w:r w:rsidRPr="009707F1">
        <w:rPr>
          <w:rFonts w:ascii="Arial" w:hAnsi="Arial" w:cs="Arial"/>
          <w:b/>
          <w:shd w:val="clear" w:color="auto" w:fill="FFFFFF"/>
          <w:lang w:val="es-ES"/>
        </w:rPr>
        <w:t>Fuente:</w:t>
      </w:r>
      <w:r>
        <w:rPr>
          <w:rFonts w:ascii="Arial" w:hAnsi="Arial" w:cs="Arial"/>
          <w:shd w:val="clear" w:color="auto" w:fill="FFFFFF"/>
          <w:lang w:val="es-ES"/>
        </w:rPr>
        <w:t xml:space="preserve"> CAR, 2012.</w:t>
      </w:r>
    </w:p>
    <w:p w:rsidR="00D60965" w:rsidRDefault="00D60965" w:rsidP="00177B0D">
      <w:pPr>
        <w:spacing w:after="0"/>
        <w:jc w:val="center"/>
        <w:rPr>
          <w:rFonts w:ascii="Arial" w:hAnsi="Arial" w:cs="Arial"/>
          <w:shd w:val="clear" w:color="auto" w:fill="FFFFFF"/>
          <w:lang w:val="es-ES"/>
        </w:rPr>
      </w:pPr>
    </w:p>
    <w:p w:rsidR="009424E8" w:rsidRDefault="009707F1" w:rsidP="00337FBD">
      <w:pPr>
        <w:spacing w:after="0"/>
        <w:jc w:val="both"/>
        <w:rPr>
          <w:rFonts w:ascii="Arial" w:hAnsi="Arial" w:cs="Arial"/>
          <w:shd w:val="clear" w:color="auto" w:fill="FFFFFF"/>
          <w:lang w:val="es-ES"/>
        </w:rPr>
      </w:pPr>
      <w:r>
        <w:rPr>
          <w:rFonts w:ascii="Arial" w:hAnsi="Arial" w:cs="Arial"/>
          <w:shd w:val="clear" w:color="auto" w:fill="FFFFFF"/>
          <w:lang w:val="es-ES"/>
        </w:rPr>
        <w:t xml:space="preserve">De acuerdo </w:t>
      </w:r>
      <w:r w:rsidR="00C555BF">
        <w:rPr>
          <w:rFonts w:ascii="Arial" w:hAnsi="Arial" w:cs="Arial"/>
          <w:shd w:val="clear" w:color="auto" w:fill="FFFFFF"/>
          <w:lang w:val="es-ES"/>
        </w:rPr>
        <w:t>a</w:t>
      </w:r>
      <w:r>
        <w:rPr>
          <w:rFonts w:ascii="Arial" w:hAnsi="Arial" w:cs="Arial"/>
          <w:shd w:val="clear" w:color="auto" w:fill="FFFFFF"/>
          <w:lang w:val="es-ES"/>
        </w:rPr>
        <w:t xml:space="preserve"> esta </w:t>
      </w:r>
      <w:r w:rsidR="00955174">
        <w:rPr>
          <w:rFonts w:ascii="Arial" w:hAnsi="Arial" w:cs="Arial"/>
          <w:shd w:val="clear" w:color="auto" w:fill="FFFFFF"/>
          <w:lang w:val="es-ES"/>
        </w:rPr>
        <w:t xml:space="preserve">modelación el Municipio de </w:t>
      </w:r>
      <w:proofErr w:type="spellStart"/>
      <w:r w:rsidR="00955174">
        <w:rPr>
          <w:rFonts w:ascii="Arial" w:hAnsi="Arial" w:cs="Arial"/>
          <w:shd w:val="clear" w:color="auto" w:fill="FFFFFF"/>
          <w:lang w:val="es-ES"/>
        </w:rPr>
        <w:t>Nemocón</w:t>
      </w:r>
      <w:proofErr w:type="spellEnd"/>
      <w:r w:rsidR="00955174">
        <w:rPr>
          <w:rFonts w:ascii="Arial" w:hAnsi="Arial" w:cs="Arial"/>
          <w:shd w:val="clear" w:color="auto" w:fill="FFFFFF"/>
          <w:lang w:val="es-ES"/>
        </w:rPr>
        <w:t xml:space="preserve"> </w:t>
      </w:r>
      <w:r w:rsidR="00833A14">
        <w:rPr>
          <w:rFonts w:ascii="Arial" w:hAnsi="Arial" w:cs="Arial"/>
          <w:shd w:val="clear" w:color="auto" w:fill="FFFFFF"/>
          <w:lang w:val="es-ES"/>
        </w:rPr>
        <w:t>presenta concentraciones moderadas para los parámetros</w:t>
      </w:r>
      <w:r w:rsidR="00DF2EB2">
        <w:rPr>
          <w:rFonts w:ascii="Arial" w:hAnsi="Arial" w:cs="Arial"/>
          <w:shd w:val="clear" w:color="auto" w:fill="FFFFFF"/>
          <w:lang w:val="es-ES"/>
        </w:rPr>
        <w:t xml:space="preserve"> PST,</w:t>
      </w:r>
      <w:r>
        <w:rPr>
          <w:rFonts w:ascii="Arial" w:hAnsi="Arial" w:cs="Arial"/>
          <w:shd w:val="clear" w:color="auto" w:fill="FFFFFF"/>
          <w:lang w:val="es-ES"/>
        </w:rPr>
        <w:t xml:space="preserve"> PM</w:t>
      </w:r>
      <w:r>
        <w:rPr>
          <w:rFonts w:ascii="Arial" w:hAnsi="Arial" w:cs="Arial"/>
          <w:shd w:val="clear" w:color="auto" w:fill="FFFFFF"/>
          <w:vertAlign w:val="subscript"/>
          <w:lang w:val="es-ES"/>
        </w:rPr>
        <w:t>10</w:t>
      </w:r>
      <w:r w:rsidR="00DF2EB2">
        <w:rPr>
          <w:rFonts w:ascii="Arial" w:hAnsi="Arial" w:cs="Arial"/>
          <w:shd w:val="clear" w:color="auto" w:fill="FFFFFF"/>
          <w:vertAlign w:val="subscript"/>
          <w:lang w:val="es-ES"/>
        </w:rPr>
        <w:t xml:space="preserve"> </w:t>
      </w:r>
      <w:r w:rsidR="00DF2EB2" w:rsidRPr="00DF2EB2">
        <w:rPr>
          <w:rFonts w:ascii="Arial" w:hAnsi="Arial" w:cs="Arial"/>
          <w:shd w:val="clear" w:color="auto" w:fill="FFFFFF"/>
          <w:lang w:val="es-ES"/>
        </w:rPr>
        <w:t>y</w:t>
      </w:r>
      <w:r w:rsidR="00DF2EB2">
        <w:rPr>
          <w:rFonts w:ascii="Arial" w:hAnsi="Arial" w:cs="Arial"/>
          <w:shd w:val="clear" w:color="auto" w:fill="FFFFFF"/>
          <w:lang w:val="es-ES"/>
        </w:rPr>
        <w:t xml:space="preserve"> SO</w:t>
      </w:r>
      <w:r w:rsidR="00DF2EB2">
        <w:rPr>
          <w:rFonts w:ascii="Arial" w:hAnsi="Arial" w:cs="Arial"/>
          <w:shd w:val="clear" w:color="auto" w:fill="FFFFFF"/>
          <w:vertAlign w:val="subscript"/>
          <w:lang w:val="es-ES"/>
        </w:rPr>
        <w:t>2</w:t>
      </w:r>
      <w:r w:rsidR="00833A14">
        <w:rPr>
          <w:rFonts w:ascii="Arial" w:hAnsi="Arial" w:cs="Arial"/>
          <w:shd w:val="clear" w:color="auto" w:fill="FFFFFF"/>
          <w:lang w:val="es-ES"/>
        </w:rPr>
        <w:t xml:space="preserve">, </w:t>
      </w:r>
      <w:r w:rsidR="00DF2EB2">
        <w:rPr>
          <w:rFonts w:ascii="Arial" w:hAnsi="Arial" w:cs="Arial"/>
          <w:shd w:val="clear" w:color="auto" w:fill="FFFFFF"/>
          <w:lang w:val="es-ES"/>
        </w:rPr>
        <w:t>p</w:t>
      </w:r>
      <w:r w:rsidR="00DF2EB2" w:rsidRPr="00DF2EB2">
        <w:rPr>
          <w:rFonts w:ascii="Arial" w:hAnsi="Arial" w:cs="Arial"/>
          <w:shd w:val="clear" w:color="auto" w:fill="FFFFFF"/>
          <w:lang w:val="es-ES"/>
        </w:rPr>
        <w:t>ara el año 2012 en el área de influencia de la estación de monitoreo de calida</w:t>
      </w:r>
      <w:r w:rsidR="00DF2EB2">
        <w:rPr>
          <w:rFonts w:ascii="Arial" w:hAnsi="Arial" w:cs="Arial"/>
          <w:shd w:val="clear" w:color="auto" w:fill="FFFFFF"/>
          <w:lang w:val="es-ES"/>
        </w:rPr>
        <w:t xml:space="preserve">d del aire en el punto de </w:t>
      </w:r>
      <w:proofErr w:type="spellStart"/>
      <w:r w:rsidR="00DF2EB2">
        <w:rPr>
          <w:rFonts w:ascii="Arial" w:hAnsi="Arial" w:cs="Arial"/>
          <w:shd w:val="clear" w:color="auto" w:fill="FFFFFF"/>
          <w:lang w:val="es-ES"/>
        </w:rPr>
        <w:t>Nemocó</w:t>
      </w:r>
      <w:r w:rsidR="00DF2EB2" w:rsidRPr="00DF2EB2">
        <w:rPr>
          <w:rFonts w:ascii="Arial" w:hAnsi="Arial" w:cs="Arial"/>
          <w:shd w:val="clear" w:color="auto" w:fill="FFFFFF"/>
          <w:lang w:val="es-ES"/>
        </w:rPr>
        <w:t>n</w:t>
      </w:r>
      <w:proofErr w:type="spellEnd"/>
      <w:r w:rsidR="00DF2EB2" w:rsidRPr="00DF2EB2">
        <w:rPr>
          <w:rFonts w:ascii="Arial" w:hAnsi="Arial" w:cs="Arial"/>
          <w:shd w:val="clear" w:color="auto" w:fill="FFFFFF"/>
          <w:lang w:val="es-ES"/>
        </w:rPr>
        <w:t xml:space="preserve">, se mantiene por debajo del límite establecido por la normatividad vigente para </w:t>
      </w:r>
      <w:r w:rsidR="00DF2EB2">
        <w:rPr>
          <w:rFonts w:ascii="Arial" w:hAnsi="Arial" w:cs="Arial"/>
          <w:shd w:val="clear" w:color="auto" w:fill="FFFFFF"/>
          <w:lang w:val="es-ES"/>
        </w:rPr>
        <w:t>cada uno de los</w:t>
      </w:r>
      <w:r w:rsidR="00DF2EB2" w:rsidRPr="00DF2EB2">
        <w:rPr>
          <w:rFonts w:ascii="Arial" w:hAnsi="Arial" w:cs="Arial"/>
          <w:shd w:val="clear" w:color="auto" w:fill="FFFFFF"/>
          <w:lang w:val="es-ES"/>
        </w:rPr>
        <w:t xml:space="preserve"> parámetro</w:t>
      </w:r>
      <w:r w:rsidR="00DF2EB2">
        <w:rPr>
          <w:rFonts w:ascii="Arial" w:hAnsi="Arial" w:cs="Arial"/>
          <w:shd w:val="clear" w:color="auto" w:fill="FFFFFF"/>
          <w:lang w:val="es-ES"/>
        </w:rPr>
        <w:t>s</w:t>
      </w:r>
      <w:r w:rsidR="00DF2EB2" w:rsidRPr="00DF2EB2">
        <w:rPr>
          <w:rFonts w:ascii="Arial" w:hAnsi="Arial" w:cs="Arial"/>
          <w:shd w:val="clear" w:color="auto" w:fill="FFFFFF"/>
          <w:lang w:val="es-ES"/>
        </w:rPr>
        <w:t xml:space="preserve"> monitoreado</w:t>
      </w:r>
      <w:r w:rsidR="00DF2EB2">
        <w:rPr>
          <w:rFonts w:ascii="Arial" w:hAnsi="Arial" w:cs="Arial"/>
          <w:shd w:val="clear" w:color="auto" w:fill="FFFFFF"/>
          <w:lang w:val="es-ES"/>
        </w:rPr>
        <w:t>s</w:t>
      </w:r>
      <w:r w:rsidR="00DF2EB2" w:rsidRPr="00DF2EB2">
        <w:rPr>
          <w:rFonts w:ascii="Arial" w:hAnsi="Arial" w:cs="Arial"/>
          <w:shd w:val="clear" w:color="auto" w:fill="FFFFFF"/>
          <w:lang w:val="es-ES"/>
        </w:rPr>
        <w:t xml:space="preserve">. </w:t>
      </w:r>
      <w:r w:rsidR="00DF2EB2">
        <w:rPr>
          <w:rFonts w:ascii="Arial" w:hAnsi="Arial" w:cs="Arial"/>
          <w:shd w:val="clear" w:color="auto" w:fill="FFFFFF"/>
          <w:lang w:val="es-ES"/>
        </w:rPr>
        <w:t xml:space="preserve">Dichos contaminantes son </w:t>
      </w:r>
      <w:r w:rsidR="00833A14">
        <w:rPr>
          <w:rFonts w:ascii="Arial" w:hAnsi="Arial" w:cs="Arial"/>
          <w:shd w:val="clear" w:color="auto" w:fill="FFFFFF"/>
          <w:lang w:val="es-ES"/>
        </w:rPr>
        <w:t>emitidos por los equipos térmicos instalados en las molineras y en los procesos de elaboración de materiales de arcilla</w:t>
      </w:r>
      <w:r w:rsidR="00D2705D">
        <w:rPr>
          <w:rFonts w:ascii="Arial" w:hAnsi="Arial" w:cs="Arial"/>
          <w:shd w:val="clear" w:color="auto" w:fill="FFFFFF"/>
          <w:lang w:val="es-ES"/>
        </w:rPr>
        <w:t>; siendo ésta industria responsable del 95% de las emisiones atmosféricas contaminantes</w:t>
      </w:r>
      <w:r>
        <w:rPr>
          <w:rFonts w:ascii="Arial" w:hAnsi="Arial" w:cs="Arial"/>
          <w:shd w:val="clear" w:color="auto" w:fill="FFFFFF"/>
          <w:lang w:val="es-ES"/>
        </w:rPr>
        <w:t xml:space="preserve"> y compara</w:t>
      </w:r>
      <w:r w:rsidR="00833A14">
        <w:rPr>
          <w:rFonts w:ascii="Arial" w:hAnsi="Arial" w:cs="Arial"/>
          <w:shd w:val="clear" w:color="auto" w:fill="FFFFFF"/>
          <w:lang w:val="es-ES"/>
        </w:rPr>
        <w:t xml:space="preserve">do </w:t>
      </w:r>
      <w:r>
        <w:rPr>
          <w:rFonts w:ascii="Arial" w:hAnsi="Arial" w:cs="Arial"/>
          <w:shd w:val="clear" w:color="auto" w:fill="FFFFFF"/>
          <w:lang w:val="es-ES"/>
        </w:rPr>
        <w:t>con los demás municipio</w:t>
      </w:r>
      <w:r w:rsidR="00DF2EB2">
        <w:rPr>
          <w:rFonts w:ascii="Arial" w:hAnsi="Arial" w:cs="Arial"/>
          <w:shd w:val="clear" w:color="auto" w:fill="FFFFFF"/>
          <w:lang w:val="es-ES"/>
        </w:rPr>
        <w:t>s</w:t>
      </w:r>
      <w:r>
        <w:rPr>
          <w:rFonts w:ascii="Arial" w:hAnsi="Arial" w:cs="Arial"/>
          <w:shd w:val="clear" w:color="auto" w:fill="FFFFFF"/>
          <w:lang w:val="es-ES"/>
        </w:rPr>
        <w:t xml:space="preserve"> de la </w:t>
      </w:r>
      <w:r w:rsidR="00323486">
        <w:rPr>
          <w:rFonts w:ascii="Arial" w:hAnsi="Arial" w:cs="Arial"/>
          <w:shd w:val="clear" w:color="auto" w:fill="FFFFFF"/>
          <w:lang w:val="es-ES"/>
        </w:rPr>
        <w:t xml:space="preserve">provincia de </w:t>
      </w:r>
      <w:r w:rsidR="00337FBD">
        <w:rPr>
          <w:rFonts w:ascii="Arial" w:hAnsi="Arial" w:cs="Arial"/>
          <w:shd w:val="clear" w:color="auto" w:fill="FFFFFF"/>
          <w:lang w:val="es-ES"/>
        </w:rPr>
        <w:t>Sabana Centro</w:t>
      </w:r>
      <w:r>
        <w:rPr>
          <w:rFonts w:ascii="Arial" w:hAnsi="Arial" w:cs="Arial"/>
          <w:shd w:val="clear" w:color="auto" w:fill="FFFFFF"/>
          <w:lang w:val="es-ES"/>
        </w:rPr>
        <w:t xml:space="preserve">, </w:t>
      </w:r>
      <w:proofErr w:type="spellStart"/>
      <w:r>
        <w:rPr>
          <w:rFonts w:ascii="Arial" w:hAnsi="Arial" w:cs="Arial"/>
          <w:shd w:val="clear" w:color="auto" w:fill="FFFFFF"/>
          <w:lang w:val="es-ES"/>
        </w:rPr>
        <w:t>Nemocón</w:t>
      </w:r>
      <w:proofErr w:type="spellEnd"/>
      <w:r>
        <w:rPr>
          <w:rFonts w:ascii="Arial" w:hAnsi="Arial" w:cs="Arial"/>
          <w:shd w:val="clear" w:color="auto" w:fill="FFFFFF"/>
          <w:lang w:val="es-ES"/>
        </w:rPr>
        <w:t xml:space="preserve"> es el municipio que menos impacta la calidad del aire</w:t>
      </w:r>
      <w:r w:rsidR="00337FBD">
        <w:rPr>
          <w:rFonts w:ascii="Arial" w:hAnsi="Arial" w:cs="Arial"/>
          <w:shd w:val="clear" w:color="auto" w:fill="FFFFFF"/>
          <w:lang w:val="es-ES"/>
        </w:rPr>
        <w:t>.</w:t>
      </w:r>
    </w:p>
    <w:p w:rsidR="00337FBD" w:rsidRDefault="00337FBD" w:rsidP="00337FBD">
      <w:pPr>
        <w:spacing w:after="0"/>
        <w:jc w:val="both"/>
        <w:rPr>
          <w:noProof/>
          <w:lang w:eastAsia="es-CO"/>
        </w:rPr>
      </w:pPr>
    </w:p>
    <w:p w:rsidR="00D60E0A" w:rsidRDefault="00D60E0A" w:rsidP="009B40BF">
      <w:pPr>
        <w:spacing w:after="0"/>
        <w:jc w:val="center"/>
        <w:rPr>
          <w:rFonts w:ascii="Arial" w:hAnsi="Arial" w:cs="Arial"/>
          <w:b/>
        </w:rPr>
      </w:pPr>
    </w:p>
    <w:p w:rsidR="00E73D45" w:rsidRPr="002C0A7B" w:rsidRDefault="00E73D45" w:rsidP="005C303D">
      <w:pPr>
        <w:rPr>
          <w:rFonts w:ascii="Arial" w:hAnsi="Arial" w:cs="Arial"/>
          <w:b/>
        </w:rPr>
      </w:pPr>
      <w:r w:rsidRPr="002C0A7B">
        <w:rPr>
          <w:rFonts w:ascii="Arial" w:hAnsi="Arial" w:cs="Arial"/>
          <w:b/>
        </w:rPr>
        <w:t>OFERTA PAISAJISTICA</w:t>
      </w:r>
    </w:p>
    <w:p w:rsidR="002C0A7B" w:rsidRDefault="002C0A7B" w:rsidP="002C0A7B">
      <w:pPr>
        <w:spacing w:after="0" w:line="240" w:lineRule="auto"/>
        <w:rPr>
          <w:rFonts w:ascii="Arial" w:hAnsi="Arial" w:cs="Arial"/>
          <w:b/>
          <w:lang w:val="es-ES"/>
        </w:rPr>
      </w:pPr>
    </w:p>
    <w:p w:rsidR="002C0A7B" w:rsidRPr="002C0A7B" w:rsidRDefault="005C303D" w:rsidP="002C0A7B">
      <w:pPr>
        <w:rPr>
          <w:rFonts w:ascii="Arial" w:hAnsi="Arial" w:cs="Arial"/>
          <w:b/>
        </w:rPr>
      </w:pPr>
      <w:r>
        <w:rPr>
          <w:rFonts w:ascii="Arial" w:hAnsi="Arial" w:cs="Arial"/>
          <w:b/>
          <w:lang w:val="es-ES"/>
        </w:rPr>
        <w:t>AREAS DE INTERES HISTÓ</w:t>
      </w:r>
      <w:r w:rsidR="002C0A7B" w:rsidRPr="002C0A7B">
        <w:rPr>
          <w:rFonts w:ascii="Arial" w:hAnsi="Arial" w:cs="Arial"/>
          <w:b/>
          <w:lang w:val="es-ES"/>
        </w:rPr>
        <w:t>RICO</w:t>
      </w:r>
    </w:p>
    <w:p w:rsidR="002C0A7B" w:rsidRDefault="002C0A7B" w:rsidP="002C0A7B">
      <w:pPr>
        <w:spacing w:after="0" w:line="240" w:lineRule="auto"/>
        <w:rPr>
          <w:rFonts w:ascii="Arial" w:hAnsi="Arial" w:cs="Arial"/>
          <w:b/>
        </w:rPr>
      </w:pPr>
    </w:p>
    <w:p w:rsidR="009B40BF" w:rsidRPr="009B40BF" w:rsidRDefault="001532B8" w:rsidP="009B40BF">
      <w:pPr>
        <w:rPr>
          <w:rFonts w:ascii="Arial" w:hAnsi="Arial" w:cs="Arial"/>
          <w:b/>
        </w:rPr>
      </w:pPr>
      <w:r>
        <w:rPr>
          <w:rFonts w:ascii="Arial" w:hAnsi="Arial" w:cs="Arial"/>
          <w:b/>
        </w:rPr>
        <w:t xml:space="preserve">Mina </w:t>
      </w:r>
      <w:r w:rsidRPr="001532B8">
        <w:rPr>
          <w:rFonts w:ascii="Arial" w:hAnsi="Arial" w:cs="Arial"/>
          <w:b/>
        </w:rPr>
        <w:t>de</w:t>
      </w:r>
      <w:r>
        <w:rPr>
          <w:rFonts w:ascii="Arial" w:hAnsi="Arial" w:cs="Arial"/>
          <w:b/>
        </w:rPr>
        <w:t xml:space="preserve"> Sal</w:t>
      </w:r>
    </w:p>
    <w:p w:rsidR="00CD393A" w:rsidRDefault="00E85E7C" w:rsidP="00E85E7C">
      <w:pPr>
        <w:spacing w:line="240" w:lineRule="auto"/>
        <w:jc w:val="both"/>
        <w:rPr>
          <w:rFonts w:ascii="Arial" w:hAnsi="Arial" w:cs="Arial"/>
        </w:rPr>
      </w:pPr>
      <w:r w:rsidRPr="00E85E7C">
        <w:rPr>
          <w:rFonts w:ascii="Arial" w:hAnsi="Arial" w:cs="Arial"/>
        </w:rPr>
        <w:t xml:space="preserve">La Mina de Sal de </w:t>
      </w:r>
      <w:proofErr w:type="spellStart"/>
      <w:r w:rsidRPr="00E85E7C">
        <w:rPr>
          <w:rFonts w:ascii="Arial" w:hAnsi="Arial" w:cs="Arial"/>
        </w:rPr>
        <w:t>Nemocón</w:t>
      </w:r>
      <w:proofErr w:type="spellEnd"/>
      <w:r w:rsidRPr="00E85E7C">
        <w:rPr>
          <w:rFonts w:ascii="Arial" w:hAnsi="Arial" w:cs="Arial"/>
        </w:rPr>
        <w:t xml:space="preserve"> con más de 500 años de historia </w:t>
      </w:r>
      <w:r w:rsidR="00572A53">
        <w:rPr>
          <w:rFonts w:ascii="Arial" w:hAnsi="Arial" w:cs="Arial"/>
        </w:rPr>
        <w:t xml:space="preserve">a </w:t>
      </w:r>
      <w:r>
        <w:rPr>
          <w:rFonts w:ascii="Arial" w:hAnsi="Arial" w:cs="Arial"/>
        </w:rPr>
        <w:t xml:space="preserve">80 metros </w:t>
      </w:r>
      <w:r w:rsidRPr="00E85E7C">
        <w:rPr>
          <w:rFonts w:ascii="Arial" w:hAnsi="Arial" w:cs="Arial"/>
        </w:rPr>
        <w:t>bajo tierra</w:t>
      </w:r>
      <w:r w:rsidR="00182D2F">
        <w:rPr>
          <w:rFonts w:ascii="Arial" w:hAnsi="Arial" w:cs="Arial"/>
        </w:rPr>
        <w:t xml:space="preserve"> se encuentra</w:t>
      </w:r>
      <w:r w:rsidRPr="00E85E7C">
        <w:rPr>
          <w:rFonts w:ascii="Arial" w:hAnsi="Arial" w:cs="Arial"/>
        </w:rPr>
        <w:t xml:space="preserve"> una maravilla natural que sorprende por su arquitectura vernácula, testimonio material de la tradicional miner</w:t>
      </w:r>
      <w:r>
        <w:rPr>
          <w:rFonts w:ascii="Arial" w:hAnsi="Arial" w:cs="Arial"/>
        </w:rPr>
        <w:t>ía subterránea, d</w:t>
      </w:r>
      <w:r w:rsidRPr="00E85E7C">
        <w:rPr>
          <w:rFonts w:ascii="Arial" w:hAnsi="Arial" w:cs="Arial"/>
        </w:rPr>
        <w:t xml:space="preserve">escendiendo por túneles </w:t>
      </w:r>
      <w:r>
        <w:rPr>
          <w:rFonts w:ascii="Arial" w:hAnsi="Arial" w:cs="Arial"/>
        </w:rPr>
        <w:t xml:space="preserve">mineros que soportan la montaña, </w:t>
      </w:r>
      <w:r w:rsidRPr="00E85E7C">
        <w:rPr>
          <w:rFonts w:ascii="Arial" w:hAnsi="Arial" w:cs="Arial"/>
        </w:rPr>
        <w:t>inicia</w:t>
      </w:r>
      <w:r>
        <w:rPr>
          <w:rFonts w:ascii="Arial" w:hAnsi="Arial" w:cs="Arial"/>
        </w:rPr>
        <w:t>ndo</w:t>
      </w:r>
      <w:r w:rsidRPr="00E85E7C">
        <w:rPr>
          <w:rFonts w:ascii="Arial" w:hAnsi="Arial" w:cs="Arial"/>
        </w:rPr>
        <w:t xml:space="preserve"> </w:t>
      </w:r>
      <w:r>
        <w:rPr>
          <w:rFonts w:ascii="Arial" w:hAnsi="Arial" w:cs="Arial"/>
        </w:rPr>
        <w:t>el</w:t>
      </w:r>
      <w:r w:rsidRPr="00E85E7C">
        <w:rPr>
          <w:rFonts w:ascii="Arial" w:hAnsi="Arial" w:cs="Arial"/>
        </w:rPr>
        <w:t xml:space="preserve"> recorrido por esta asombrosa </w:t>
      </w:r>
      <w:r w:rsidRPr="00E85E7C">
        <w:rPr>
          <w:rFonts w:ascii="Arial" w:hAnsi="Arial" w:cs="Arial"/>
        </w:rPr>
        <w:lastRenderedPageBreak/>
        <w:t>construcción. Conocerá los rincones más sorprendentes de la Mina de Sal, un universo de conocimiento y sensaciones.</w:t>
      </w:r>
      <w:r>
        <w:rPr>
          <w:rFonts w:ascii="Arial" w:hAnsi="Arial" w:cs="Arial"/>
        </w:rPr>
        <w:t xml:space="preserve"> </w:t>
      </w:r>
      <w:r w:rsidRPr="00E85E7C">
        <w:rPr>
          <w:rFonts w:ascii="Arial" w:hAnsi="Arial" w:cs="Arial"/>
        </w:rPr>
        <w:t>En su interior encontraran</w:t>
      </w:r>
      <w:r w:rsidR="00CD393A">
        <w:rPr>
          <w:rFonts w:ascii="Arial" w:hAnsi="Arial" w:cs="Arial"/>
        </w:rPr>
        <w:t>:</w:t>
      </w:r>
    </w:p>
    <w:p w:rsidR="00CD393A" w:rsidRDefault="00CD393A" w:rsidP="00E85E7C">
      <w:pPr>
        <w:spacing w:line="240" w:lineRule="auto"/>
        <w:jc w:val="both"/>
        <w:rPr>
          <w:rFonts w:ascii="Arial" w:hAnsi="Arial" w:cs="Arial"/>
        </w:rPr>
      </w:pPr>
      <w:r>
        <w:rPr>
          <w:rFonts w:ascii="Arial" w:hAnsi="Arial" w:cs="Arial"/>
          <w:b/>
        </w:rPr>
        <w:t>Espejos naturales de salmuera:</w:t>
      </w:r>
    </w:p>
    <w:p w:rsidR="00E85E7C" w:rsidRDefault="00CD393A" w:rsidP="00E85E7C">
      <w:pPr>
        <w:spacing w:line="240" w:lineRule="auto"/>
        <w:jc w:val="both"/>
        <w:rPr>
          <w:rFonts w:ascii="Arial" w:hAnsi="Arial" w:cs="Arial"/>
        </w:rPr>
      </w:pPr>
      <w:r>
        <w:rPr>
          <w:rFonts w:ascii="Arial" w:hAnsi="Arial" w:cs="Arial"/>
        </w:rPr>
        <w:t>Los e</w:t>
      </w:r>
      <w:r w:rsidR="00E85E7C">
        <w:rPr>
          <w:rFonts w:ascii="Arial" w:hAnsi="Arial" w:cs="Arial"/>
        </w:rPr>
        <w:t>spejos naturales de saturación</w:t>
      </w:r>
      <w:r>
        <w:rPr>
          <w:rFonts w:ascii="Arial" w:hAnsi="Arial" w:cs="Arial"/>
        </w:rPr>
        <w:t>; en</w:t>
      </w:r>
      <w:r w:rsidR="00E85E7C">
        <w:rPr>
          <w:rFonts w:ascii="Arial" w:hAnsi="Arial" w:cs="Arial"/>
        </w:rPr>
        <w:t xml:space="preserve"> los </w:t>
      </w:r>
      <w:r>
        <w:rPr>
          <w:rFonts w:ascii="Arial" w:hAnsi="Arial" w:cs="Arial"/>
        </w:rPr>
        <w:t xml:space="preserve">que los </w:t>
      </w:r>
      <w:r w:rsidR="00E85E7C" w:rsidRPr="00E85E7C">
        <w:rPr>
          <w:rFonts w:ascii="Arial" w:hAnsi="Arial" w:cs="Arial"/>
        </w:rPr>
        <w:t>cristales de sal y la reflexión de la luz generan un efecto mágico de profundidad</w:t>
      </w:r>
      <w:r w:rsidR="00E85E7C">
        <w:rPr>
          <w:rFonts w:ascii="Arial" w:hAnsi="Arial" w:cs="Arial"/>
        </w:rPr>
        <w:t xml:space="preserve">.  </w:t>
      </w:r>
    </w:p>
    <w:p w:rsidR="002656F1" w:rsidRDefault="002656F1" w:rsidP="0085672C">
      <w:pPr>
        <w:spacing w:after="0" w:line="240" w:lineRule="auto"/>
        <w:jc w:val="center"/>
        <w:rPr>
          <w:rFonts w:ascii="Arial" w:hAnsi="Arial" w:cs="Arial"/>
          <w:b/>
        </w:rPr>
      </w:pPr>
    </w:p>
    <w:p w:rsidR="00E77D78" w:rsidRPr="00E77D78" w:rsidRDefault="00E826D7" w:rsidP="00E77D78">
      <w:pPr>
        <w:keepNext/>
        <w:spacing w:after="0" w:line="240" w:lineRule="auto"/>
        <w:jc w:val="center"/>
        <w:rPr>
          <w:rFonts w:ascii="Arial" w:hAnsi="Arial" w:cs="Arial"/>
        </w:rPr>
      </w:pPr>
      <w:bookmarkStart w:id="40" w:name="_Toc466925892"/>
      <w:r>
        <w:rPr>
          <w:noProof/>
          <w:lang w:eastAsia="es-CO"/>
        </w:rPr>
        <w:drawing>
          <wp:anchor distT="0" distB="0" distL="114300" distR="114300" simplePos="0" relativeHeight="251804672" behindDoc="0" locked="0" layoutInCell="1" allowOverlap="1" wp14:anchorId="0963250D" wp14:editId="3B911986">
            <wp:simplePos x="0" y="0"/>
            <wp:positionH relativeFrom="margin">
              <wp:posOffset>449580</wp:posOffset>
            </wp:positionH>
            <wp:positionV relativeFrom="margin">
              <wp:posOffset>1535430</wp:posOffset>
            </wp:positionV>
            <wp:extent cx="4110355" cy="2740025"/>
            <wp:effectExtent l="0" t="0" r="4445" b="3175"/>
            <wp:wrapTopAndBottom/>
            <wp:docPr id="13" name="Imagen 13" descr="https://lh3.googleusercontent.com/-SOgVddIKcWA/VZ7ZCMALCgI/AAAAAAAAAO8/YLJBtJKvQK0YItHGo_lqVYmi-PK97SLxwCHM/w1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3.googleusercontent.com/-SOgVddIKcWA/VZ7ZCMALCgI/AAAAAAAAAO8/YLJBtJKvQK0YItHGo_lqVYmi-PK97SLxwCHM/w1349/"/>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110355" cy="27400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77A34" w:rsidRPr="00577A34">
        <w:rPr>
          <w:rFonts w:ascii="Arial" w:hAnsi="Arial" w:cs="Arial"/>
          <w:b/>
        </w:rPr>
        <w:t xml:space="preserve"> </w:t>
      </w:r>
      <w:r w:rsidR="00E77D78" w:rsidRPr="00E77D78">
        <w:rPr>
          <w:rFonts w:ascii="Arial" w:hAnsi="Arial" w:cs="Arial"/>
          <w:b/>
        </w:rPr>
        <w:t xml:space="preserve">Imagen  </w:t>
      </w:r>
      <w:r w:rsidR="00E77D78" w:rsidRPr="00E77D78">
        <w:rPr>
          <w:rFonts w:ascii="Arial" w:hAnsi="Arial" w:cs="Arial"/>
          <w:b/>
        </w:rPr>
        <w:fldChar w:fldCharType="begin"/>
      </w:r>
      <w:r w:rsidR="00E77D78" w:rsidRPr="00E77D78">
        <w:rPr>
          <w:rFonts w:ascii="Arial" w:hAnsi="Arial" w:cs="Arial"/>
          <w:b/>
        </w:rPr>
        <w:instrText xml:space="preserve"> SEQ Imagen_ \* ARABIC </w:instrText>
      </w:r>
      <w:r w:rsidR="00E77D78" w:rsidRPr="00E77D78">
        <w:rPr>
          <w:rFonts w:ascii="Arial" w:hAnsi="Arial" w:cs="Arial"/>
          <w:b/>
        </w:rPr>
        <w:fldChar w:fldCharType="separate"/>
      </w:r>
      <w:r w:rsidR="007D7668">
        <w:rPr>
          <w:rFonts w:ascii="Arial" w:hAnsi="Arial" w:cs="Arial"/>
          <w:b/>
          <w:noProof/>
        </w:rPr>
        <w:t>15</w:t>
      </w:r>
      <w:r w:rsidR="00E77D78" w:rsidRPr="00E77D78">
        <w:rPr>
          <w:rFonts w:ascii="Arial" w:hAnsi="Arial" w:cs="Arial"/>
          <w:b/>
        </w:rPr>
        <w:fldChar w:fldCharType="end"/>
      </w:r>
      <w:r w:rsidR="00E77D78" w:rsidRPr="00E77D78">
        <w:rPr>
          <w:rFonts w:ascii="Arial" w:hAnsi="Arial" w:cs="Arial"/>
          <w:b/>
        </w:rPr>
        <w:t xml:space="preserve">. </w:t>
      </w:r>
      <w:r w:rsidR="00E77D78" w:rsidRPr="00E77D78">
        <w:rPr>
          <w:rFonts w:ascii="Arial" w:hAnsi="Arial" w:cs="Arial"/>
        </w:rPr>
        <w:t>Espejos Naturales de Salmuera</w:t>
      </w:r>
      <w:bookmarkEnd w:id="40"/>
      <w:r w:rsidR="00E77D78" w:rsidRPr="00E77D78">
        <w:rPr>
          <w:noProof/>
          <w:lang w:eastAsia="es-CO"/>
        </w:rPr>
        <w:t xml:space="preserve"> </w:t>
      </w:r>
    </w:p>
    <w:p w:rsidR="0085672C" w:rsidRDefault="0085672C" w:rsidP="0085672C">
      <w:pPr>
        <w:spacing w:after="0" w:line="240" w:lineRule="auto"/>
        <w:jc w:val="center"/>
        <w:rPr>
          <w:rFonts w:ascii="Arial" w:hAnsi="Arial" w:cs="Arial"/>
        </w:rPr>
      </w:pPr>
      <w:r w:rsidRPr="009D5B8C">
        <w:rPr>
          <w:rFonts w:ascii="Arial" w:hAnsi="Arial" w:cs="Arial"/>
          <w:b/>
        </w:rPr>
        <w:t>Fuente:</w:t>
      </w:r>
      <w:r>
        <w:rPr>
          <w:rFonts w:ascii="Arial" w:hAnsi="Arial" w:cs="Arial"/>
        </w:rPr>
        <w:t xml:space="preserve"> Mina de Sal, 2016.</w:t>
      </w:r>
    </w:p>
    <w:p w:rsidR="009D5B8C" w:rsidRDefault="009D5B8C" w:rsidP="00E85E7C">
      <w:pPr>
        <w:spacing w:line="240" w:lineRule="auto"/>
        <w:jc w:val="both"/>
        <w:rPr>
          <w:rFonts w:ascii="Arial" w:hAnsi="Arial" w:cs="Arial"/>
        </w:rPr>
      </w:pPr>
    </w:p>
    <w:p w:rsidR="00CD393A" w:rsidRPr="00CD393A" w:rsidRDefault="00CD393A" w:rsidP="00E85E7C">
      <w:pPr>
        <w:spacing w:line="240" w:lineRule="auto"/>
        <w:jc w:val="both"/>
        <w:rPr>
          <w:rFonts w:ascii="Arial" w:hAnsi="Arial" w:cs="Arial"/>
          <w:b/>
        </w:rPr>
      </w:pPr>
      <w:r w:rsidRPr="00CD393A">
        <w:rPr>
          <w:rFonts w:ascii="Arial" w:hAnsi="Arial" w:cs="Arial"/>
          <w:b/>
        </w:rPr>
        <w:t>Cámara del Pálpito o de los enamorados</w:t>
      </w:r>
      <w:r>
        <w:rPr>
          <w:rFonts w:ascii="Arial" w:hAnsi="Arial" w:cs="Arial"/>
          <w:b/>
        </w:rPr>
        <w:t>:</w:t>
      </w:r>
    </w:p>
    <w:p w:rsidR="00E826D7" w:rsidRDefault="00CD393A" w:rsidP="009D5B8C">
      <w:pPr>
        <w:spacing w:after="0" w:line="240" w:lineRule="auto"/>
        <w:jc w:val="both"/>
        <w:rPr>
          <w:rFonts w:ascii="Arial" w:hAnsi="Arial" w:cs="Arial"/>
        </w:rPr>
      </w:pPr>
      <w:r w:rsidRPr="00CD393A">
        <w:rPr>
          <w:rFonts w:ascii="Arial" w:hAnsi="Arial" w:cs="Arial"/>
        </w:rPr>
        <w:t>Un inmenso corazón en cristal de sal, único en el mundo, fue tallado por el minero Miguel Sánchez en la década de los sesenta y se convirtió en un verdadero tesoro, símbolo de la cultura y la Mina, escenario romántico para los enamorados que recorren la maravilla natu</w:t>
      </w:r>
      <w:r>
        <w:rPr>
          <w:rFonts w:ascii="Arial" w:hAnsi="Arial" w:cs="Arial"/>
        </w:rPr>
        <w:t xml:space="preserve">ral. </w:t>
      </w:r>
      <w:r w:rsidR="009D5B8C">
        <w:rPr>
          <w:rFonts w:ascii="Arial" w:hAnsi="Arial" w:cs="Arial"/>
        </w:rPr>
        <w:t xml:space="preserve"> </w:t>
      </w:r>
      <w:r>
        <w:rPr>
          <w:rFonts w:ascii="Arial" w:hAnsi="Arial" w:cs="Arial"/>
        </w:rPr>
        <w:t>“</w:t>
      </w:r>
      <w:r w:rsidRPr="00CD393A">
        <w:rPr>
          <w:rFonts w:ascii="Arial" w:hAnsi="Arial" w:cs="Arial"/>
        </w:rPr>
        <w:t>EL CORAZÓN DE COLOMBIA PALPITA DESDE LAS ENTRAÑAS DE LA TIERRA EN LA MINA DE SAL DE NEMOCÓN</w:t>
      </w:r>
      <w:r>
        <w:rPr>
          <w:rFonts w:ascii="Arial" w:hAnsi="Arial" w:cs="Arial"/>
        </w:rPr>
        <w:t>”</w:t>
      </w:r>
      <w:r w:rsidRPr="00CD393A">
        <w:rPr>
          <w:rFonts w:ascii="Arial" w:hAnsi="Arial" w:cs="Arial"/>
        </w:rPr>
        <w:t>.</w:t>
      </w:r>
    </w:p>
    <w:p w:rsidR="0085672C" w:rsidRDefault="009D5B8C" w:rsidP="009D5B8C">
      <w:pPr>
        <w:spacing w:after="0" w:line="240" w:lineRule="auto"/>
        <w:jc w:val="both"/>
        <w:rPr>
          <w:rFonts w:ascii="Arial" w:hAnsi="Arial" w:cs="Arial"/>
        </w:rPr>
      </w:pPr>
      <w:r>
        <w:rPr>
          <w:rFonts w:ascii="Arial" w:hAnsi="Arial" w:cs="Arial"/>
        </w:rPr>
        <w:tab/>
      </w:r>
    </w:p>
    <w:p w:rsidR="002656F1" w:rsidRDefault="00E826D7" w:rsidP="00E826D7">
      <w:pPr>
        <w:spacing w:after="0" w:line="240" w:lineRule="auto"/>
        <w:jc w:val="center"/>
        <w:rPr>
          <w:rFonts w:ascii="Arial" w:hAnsi="Arial" w:cs="Arial"/>
        </w:rPr>
      </w:pPr>
      <w:bookmarkStart w:id="41" w:name="_Toc466925893"/>
      <w:r>
        <w:rPr>
          <w:noProof/>
          <w:lang w:eastAsia="es-CO"/>
        </w:rPr>
        <w:drawing>
          <wp:anchor distT="0" distB="0" distL="114300" distR="114300" simplePos="0" relativeHeight="251811840" behindDoc="0" locked="0" layoutInCell="1" allowOverlap="1" wp14:anchorId="488CED31" wp14:editId="61743D87">
            <wp:simplePos x="0" y="0"/>
            <wp:positionH relativeFrom="margin">
              <wp:posOffset>985520</wp:posOffset>
            </wp:positionH>
            <wp:positionV relativeFrom="margin">
              <wp:posOffset>6151245</wp:posOffset>
            </wp:positionV>
            <wp:extent cx="3419475" cy="2263140"/>
            <wp:effectExtent l="0" t="0" r="9525" b="3810"/>
            <wp:wrapTopAndBottom/>
            <wp:docPr id="12" name="Imagen 12" descr="https://lh3.googleusercontent.com/-NZRWwiSimbg/VZ7ZkPUocCI/AAAAAAAAAPs/40bKXCcQOy8zdwtYbNJVC_Ths_hXhkyRwCHM/w1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3.googleusercontent.com/-NZRWwiSimbg/VZ7ZkPUocCI/AAAAAAAAAPs/40bKXCcQOy8zdwtYbNJVC_Ths_hXhkyRwCHM/w1349/"/>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419475" cy="22631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77D78" w:rsidRPr="00E77D78">
        <w:rPr>
          <w:rFonts w:ascii="Arial" w:hAnsi="Arial" w:cs="Arial"/>
          <w:b/>
        </w:rPr>
        <w:t xml:space="preserve">Imagen  </w:t>
      </w:r>
      <w:r w:rsidR="00E77D78" w:rsidRPr="00E77D78">
        <w:rPr>
          <w:rFonts w:ascii="Arial" w:hAnsi="Arial" w:cs="Arial"/>
          <w:b/>
        </w:rPr>
        <w:fldChar w:fldCharType="begin"/>
      </w:r>
      <w:r w:rsidR="00E77D78" w:rsidRPr="00E77D78">
        <w:rPr>
          <w:rFonts w:ascii="Arial" w:hAnsi="Arial" w:cs="Arial"/>
          <w:b/>
        </w:rPr>
        <w:instrText xml:space="preserve"> SEQ Imagen_ \* ARABIC </w:instrText>
      </w:r>
      <w:r w:rsidR="00E77D78" w:rsidRPr="00E77D78">
        <w:rPr>
          <w:rFonts w:ascii="Arial" w:hAnsi="Arial" w:cs="Arial"/>
          <w:b/>
        </w:rPr>
        <w:fldChar w:fldCharType="separate"/>
      </w:r>
      <w:r w:rsidR="007D7668">
        <w:rPr>
          <w:rFonts w:ascii="Arial" w:hAnsi="Arial" w:cs="Arial"/>
          <w:b/>
          <w:noProof/>
        </w:rPr>
        <w:t>16</w:t>
      </w:r>
      <w:r w:rsidR="00E77D78" w:rsidRPr="00E77D78">
        <w:rPr>
          <w:rFonts w:ascii="Arial" w:hAnsi="Arial" w:cs="Arial"/>
          <w:b/>
        </w:rPr>
        <w:fldChar w:fldCharType="end"/>
      </w:r>
      <w:r w:rsidR="00E77D78" w:rsidRPr="00E77D78">
        <w:rPr>
          <w:rFonts w:ascii="Arial" w:hAnsi="Arial" w:cs="Arial"/>
          <w:b/>
        </w:rPr>
        <w:t xml:space="preserve">. </w:t>
      </w:r>
      <w:r w:rsidR="00E77D78" w:rsidRPr="00E77D78">
        <w:rPr>
          <w:rFonts w:ascii="Arial" w:hAnsi="Arial" w:cs="Arial"/>
        </w:rPr>
        <w:t>Cámara del Pálpito</w:t>
      </w:r>
      <w:bookmarkEnd w:id="41"/>
    </w:p>
    <w:p w:rsidR="009D5B8C" w:rsidRDefault="009D5B8C" w:rsidP="00354E80">
      <w:pPr>
        <w:spacing w:after="0" w:line="240" w:lineRule="auto"/>
        <w:jc w:val="center"/>
        <w:rPr>
          <w:rFonts w:ascii="Arial" w:hAnsi="Arial" w:cs="Arial"/>
        </w:rPr>
      </w:pPr>
      <w:r w:rsidRPr="009D5B8C">
        <w:rPr>
          <w:rFonts w:ascii="Arial" w:hAnsi="Arial" w:cs="Arial"/>
          <w:b/>
        </w:rPr>
        <w:t>Fuente:</w:t>
      </w:r>
      <w:r>
        <w:rPr>
          <w:rFonts w:ascii="Arial" w:hAnsi="Arial" w:cs="Arial"/>
        </w:rPr>
        <w:t xml:space="preserve"> Mina de Sal, 2016.</w:t>
      </w:r>
    </w:p>
    <w:p w:rsidR="00CD393A" w:rsidRPr="00E85E7C" w:rsidRDefault="00CD393A" w:rsidP="00E85E7C">
      <w:pPr>
        <w:spacing w:line="240" w:lineRule="auto"/>
        <w:jc w:val="both"/>
        <w:rPr>
          <w:rFonts w:ascii="Arial" w:hAnsi="Arial" w:cs="Arial"/>
        </w:rPr>
      </w:pPr>
    </w:p>
    <w:p w:rsidR="009B40BF" w:rsidRDefault="00182D2F" w:rsidP="009D5B8C">
      <w:pPr>
        <w:spacing w:after="0" w:line="240" w:lineRule="auto"/>
        <w:rPr>
          <w:rFonts w:ascii="Arial" w:hAnsi="Arial" w:cs="Arial"/>
          <w:b/>
        </w:rPr>
      </w:pPr>
      <w:r>
        <w:rPr>
          <w:rFonts w:ascii="Arial" w:hAnsi="Arial" w:cs="Arial"/>
          <w:b/>
        </w:rPr>
        <w:lastRenderedPageBreak/>
        <w:t>Museo de Historia Natural de la Sabana:</w:t>
      </w:r>
    </w:p>
    <w:p w:rsidR="005C1034" w:rsidRDefault="005C1034" w:rsidP="009D5B8C">
      <w:pPr>
        <w:spacing w:after="0" w:line="240" w:lineRule="auto"/>
        <w:rPr>
          <w:rFonts w:ascii="Arial" w:hAnsi="Arial" w:cs="Arial"/>
          <w:b/>
        </w:rPr>
      </w:pPr>
    </w:p>
    <w:p w:rsidR="00182D2F" w:rsidRDefault="00182D2F" w:rsidP="00182D2F">
      <w:pPr>
        <w:jc w:val="both"/>
        <w:rPr>
          <w:rFonts w:ascii="Arial" w:hAnsi="Arial" w:cs="Arial"/>
        </w:rPr>
      </w:pPr>
      <w:r>
        <w:rPr>
          <w:rFonts w:ascii="Arial" w:hAnsi="Arial" w:cs="Arial"/>
        </w:rPr>
        <w:t>U</w:t>
      </w:r>
      <w:r w:rsidRPr="00182D2F">
        <w:rPr>
          <w:rFonts w:ascii="Arial" w:hAnsi="Arial" w:cs="Arial"/>
        </w:rPr>
        <w:t>bicado en</w:t>
      </w:r>
      <w:r w:rsidR="00551595">
        <w:rPr>
          <w:rFonts w:ascii="Arial" w:hAnsi="Arial" w:cs="Arial"/>
        </w:rPr>
        <w:t xml:space="preserve"> el exterior de la mina</w:t>
      </w:r>
      <w:r w:rsidR="009D5B8C">
        <w:rPr>
          <w:rFonts w:ascii="Arial" w:hAnsi="Arial" w:cs="Arial"/>
        </w:rPr>
        <w:t>,</w:t>
      </w:r>
      <w:r>
        <w:rPr>
          <w:rFonts w:ascii="Arial" w:hAnsi="Arial" w:cs="Arial"/>
        </w:rPr>
        <w:t xml:space="preserve"> en</w:t>
      </w:r>
      <w:r w:rsidRPr="00182D2F">
        <w:rPr>
          <w:rFonts w:ascii="Arial" w:hAnsi="Arial" w:cs="Arial"/>
        </w:rPr>
        <w:t xml:space="preserve"> los antiguos talleres de metal mecánica donde se practicaba la explotación industrial, con</w:t>
      </w:r>
      <w:r w:rsidR="00551595">
        <w:rPr>
          <w:rFonts w:ascii="Arial" w:hAnsi="Arial" w:cs="Arial"/>
        </w:rPr>
        <w:t>struido a finales del siglo XIX, en donde h</w:t>
      </w:r>
      <w:r w:rsidRPr="00182D2F">
        <w:rPr>
          <w:rFonts w:ascii="Arial" w:hAnsi="Arial" w:cs="Arial"/>
        </w:rPr>
        <w:t>oy se ha transf</w:t>
      </w:r>
      <w:r>
        <w:rPr>
          <w:rFonts w:ascii="Arial" w:hAnsi="Arial" w:cs="Arial"/>
        </w:rPr>
        <w:t>ormado en el Museo de Historia N</w:t>
      </w:r>
      <w:r w:rsidRPr="00182D2F">
        <w:rPr>
          <w:rFonts w:ascii="Arial" w:hAnsi="Arial" w:cs="Arial"/>
        </w:rPr>
        <w:t xml:space="preserve">atural de la Sabana, un lugar dedicado a recrear la evolución del mar que originalmente existía en esta región, hasta convertirse en la principal zona salina del país. </w:t>
      </w:r>
      <w:r>
        <w:rPr>
          <w:rFonts w:ascii="Arial" w:hAnsi="Arial" w:cs="Arial"/>
        </w:rPr>
        <w:t>Acercándono</w:t>
      </w:r>
      <w:r w:rsidRPr="00182D2F">
        <w:rPr>
          <w:rFonts w:ascii="Arial" w:hAnsi="Arial" w:cs="Arial"/>
        </w:rPr>
        <w:t>s a la evolución geológica a través de amonitas; rocas y fósiles, como una evidencia del valioso pasado de esta antigua tierra, en un viaje a través de la prehistoria de la Sabana y de la mano de nuestros antepasados: los Muiscas.</w:t>
      </w:r>
    </w:p>
    <w:p w:rsidR="002656F1" w:rsidRPr="008D3D74" w:rsidRDefault="00E77D78" w:rsidP="00E77D78">
      <w:pPr>
        <w:keepNext/>
        <w:spacing w:after="0" w:line="240" w:lineRule="auto"/>
        <w:jc w:val="center"/>
        <w:rPr>
          <w:rFonts w:ascii="Arial" w:hAnsi="Arial" w:cs="Arial"/>
          <w:iCs/>
        </w:rPr>
      </w:pPr>
      <w:bookmarkStart w:id="42" w:name="_Toc466925894"/>
      <w:r w:rsidRPr="008D3D74">
        <w:rPr>
          <w:noProof/>
          <w:lang w:eastAsia="es-CO"/>
        </w:rPr>
        <w:drawing>
          <wp:anchor distT="0" distB="0" distL="114300" distR="114300" simplePos="0" relativeHeight="251730944" behindDoc="1" locked="0" layoutInCell="1" allowOverlap="1" wp14:anchorId="43693DE2" wp14:editId="3777D8C6">
            <wp:simplePos x="0" y="0"/>
            <wp:positionH relativeFrom="margin">
              <wp:posOffset>643890</wp:posOffset>
            </wp:positionH>
            <wp:positionV relativeFrom="paragraph">
              <wp:posOffset>179705</wp:posOffset>
            </wp:positionV>
            <wp:extent cx="4105275" cy="2853690"/>
            <wp:effectExtent l="0" t="0" r="9525" b="3810"/>
            <wp:wrapTopAndBottom/>
            <wp:docPr id="14" name="Imagen 14" descr="https://lh3.googleusercontent.com/-AN4Kvl48aG4/VcvdYM8fhtI/AAAAAAAAAbs/2wEyaNs9xbUF0JYddcJ661JEwybGZ1a7QCHM/w1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3.googleusercontent.com/-AN4Kvl48aG4/VcvdYM8fhtI/AAAAAAAAAbs/2wEyaNs9xbUF0JYddcJ661JEwybGZ1a7QCHM/w1349/"/>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105275" cy="28536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D3D74">
        <w:rPr>
          <w:rFonts w:ascii="Arial" w:hAnsi="Arial" w:cs="Arial"/>
          <w:b/>
          <w:iCs/>
        </w:rPr>
        <w:t xml:space="preserve">Imagen  </w:t>
      </w:r>
      <w:r w:rsidRPr="008D3D74">
        <w:rPr>
          <w:rFonts w:ascii="Arial" w:hAnsi="Arial" w:cs="Arial"/>
          <w:b/>
          <w:iCs/>
        </w:rPr>
        <w:fldChar w:fldCharType="begin"/>
      </w:r>
      <w:r w:rsidRPr="008D3D74">
        <w:rPr>
          <w:rFonts w:ascii="Arial" w:hAnsi="Arial" w:cs="Arial"/>
          <w:b/>
          <w:iCs/>
        </w:rPr>
        <w:instrText xml:space="preserve"> SEQ Imagen_ \* ARABIC </w:instrText>
      </w:r>
      <w:r w:rsidRPr="008D3D74">
        <w:rPr>
          <w:rFonts w:ascii="Arial" w:hAnsi="Arial" w:cs="Arial"/>
          <w:b/>
          <w:iCs/>
        </w:rPr>
        <w:fldChar w:fldCharType="separate"/>
      </w:r>
      <w:r w:rsidR="007D7668">
        <w:rPr>
          <w:rFonts w:ascii="Arial" w:hAnsi="Arial" w:cs="Arial"/>
          <w:b/>
          <w:iCs/>
          <w:noProof/>
        </w:rPr>
        <w:t>17</w:t>
      </w:r>
      <w:r w:rsidRPr="008D3D74">
        <w:rPr>
          <w:rFonts w:ascii="Arial" w:hAnsi="Arial" w:cs="Arial"/>
          <w:b/>
          <w:iCs/>
        </w:rPr>
        <w:fldChar w:fldCharType="end"/>
      </w:r>
      <w:r w:rsidRPr="008D3D74">
        <w:rPr>
          <w:rFonts w:ascii="Arial" w:hAnsi="Arial" w:cs="Arial"/>
          <w:b/>
          <w:iCs/>
        </w:rPr>
        <w:t xml:space="preserve">. </w:t>
      </w:r>
      <w:r w:rsidRPr="008D3D74">
        <w:rPr>
          <w:rFonts w:ascii="Arial" w:hAnsi="Arial" w:cs="Arial"/>
          <w:iCs/>
        </w:rPr>
        <w:t>Museo de Historia Natural de la Sabana</w:t>
      </w:r>
      <w:bookmarkEnd w:id="42"/>
    </w:p>
    <w:p w:rsidR="002656F1" w:rsidRDefault="002656F1" w:rsidP="002656F1">
      <w:pPr>
        <w:spacing w:after="0" w:line="240" w:lineRule="auto"/>
        <w:jc w:val="center"/>
        <w:rPr>
          <w:rFonts w:ascii="Arial" w:hAnsi="Arial" w:cs="Arial"/>
        </w:rPr>
      </w:pPr>
      <w:r w:rsidRPr="009D5B8C">
        <w:rPr>
          <w:rFonts w:ascii="Arial" w:hAnsi="Arial" w:cs="Arial"/>
          <w:b/>
        </w:rPr>
        <w:t>Fuente:</w:t>
      </w:r>
      <w:r>
        <w:rPr>
          <w:rFonts w:ascii="Arial" w:hAnsi="Arial" w:cs="Arial"/>
        </w:rPr>
        <w:t xml:space="preserve"> Mina de Sal, 2016.</w:t>
      </w:r>
    </w:p>
    <w:p w:rsidR="00964903" w:rsidRDefault="00964903" w:rsidP="00F639AB">
      <w:pPr>
        <w:jc w:val="both"/>
        <w:rPr>
          <w:rFonts w:ascii="Arial" w:hAnsi="Arial" w:cs="Arial"/>
          <w:b/>
        </w:rPr>
      </w:pPr>
    </w:p>
    <w:p w:rsidR="004A2C9A" w:rsidRDefault="005C1034" w:rsidP="00003962">
      <w:pPr>
        <w:spacing w:after="0"/>
        <w:jc w:val="both"/>
        <w:rPr>
          <w:rFonts w:ascii="Arial" w:hAnsi="Arial" w:cs="Arial"/>
          <w:b/>
        </w:rPr>
      </w:pPr>
      <w:r>
        <w:rPr>
          <w:rFonts w:ascii="Arial" w:hAnsi="Arial" w:cs="Arial"/>
          <w:b/>
        </w:rPr>
        <w:t xml:space="preserve">Desierto Valle Del </w:t>
      </w:r>
      <w:proofErr w:type="spellStart"/>
      <w:r>
        <w:rPr>
          <w:rFonts w:ascii="Arial" w:hAnsi="Arial" w:cs="Arial"/>
          <w:b/>
        </w:rPr>
        <w:t>Checua</w:t>
      </w:r>
      <w:proofErr w:type="spellEnd"/>
    </w:p>
    <w:p w:rsidR="005C1034" w:rsidRDefault="005C1034" w:rsidP="00003962">
      <w:pPr>
        <w:spacing w:after="0"/>
        <w:jc w:val="both"/>
        <w:rPr>
          <w:rFonts w:ascii="Arial" w:hAnsi="Arial" w:cs="Arial"/>
          <w:b/>
        </w:rPr>
      </w:pPr>
    </w:p>
    <w:p w:rsidR="006328D6" w:rsidRDefault="00F639AB" w:rsidP="00E30E6A">
      <w:pPr>
        <w:spacing w:after="0" w:line="240" w:lineRule="auto"/>
        <w:jc w:val="both"/>
        <w:rPr>
          <w:rFonts w:ascii="Arial" w:hAnsi="Arial" w:cs="Arial"/>
          <w:noProof/>
          <w:lang w:eastAsia="es-CO"/>
        </w:rPr>
      </w:pPr>
      <w:r>
        <w:rPr>
          <w:rFonts w:ascii="Arial" w:hAnsi="Arial" w:cs="Arial"/>
        </w:rPr>
        <w:t xml:space="preserve">Se encuentra localizado en la Vereda </w:t>
      </w:r>
      <w:proofErr w:type="spellStart"/>
      <w:r>
        <w:rPr>
          <w:rFonts w:ascii="Arial" w:hAnsi="Arial" w:cs="Arial"/>
        </w:rPr>
        <w:t>Ch</w:t>
      </w:r>
      <w:r w:rsidR="008B0802">
        <w:rPr>
          <w:rFonts w:ascii="Arial" w:hAnsi="Arial" w:cs="Arial"/>
        </w:rPr>
        <w:t>ecua</w:t>
      </w:r>
      <w:proofErr w:type="spellEnd"/>
      <w:r w:rsidR="008B0802">
        <w:rPr>
          <w:rFonts w:ascii="Arial" w:hAnsi="Arial" w:cs="Arial"/>
        </w:rPr>
        <w:t>; de acuerdo a sus condiciones climáticas corresponde al piso frio semiárido, con tendencia a ser un bosque seco montano bajo; su condición seca se debe</w:t>
      </w:r>
      <w:r w:rsidR="00D90373">
        <w:rPr>
          <w:rFonts w:ascii="Arial" w:hAnsi="Arial" w:cs="Arial"/>
        </w:rPr>
        <w:t xml:space="preserve"> a que las lluvias anuales están 600 y 800 mm, valores que siguen siendo bajos para la subsistencia de seres vivos </w:t>
      </w:r>
      <w:r w:rsidR="00040022">
        <w:rPr>
          <w:rFonts w:ascii="Arial" w:hAnsi="Arial" w:cs="Arial"/>
        </w:rPr>
        <w:t>en</w:t>
      </w:r>
      <w:r>
        <w:rPr>
          <w:rFonts w:ascii="Arial" w:hAnsi="Arial" w:cs="Arial"/>
        </w:rPr>
        <w:t xml:space="preserve"> un ecosistema </w:t>
      </w:r>
      <w:proofErr w:type="spellStart"/>
      <w:r>
        <w:rPr>
          <w:rFonts w:ascii="Arial" w:hAnsi="Arial" w:cs="Arial"/>
        </w:rPr>
        <w:t>subxerofítico</w:t>
      </w:r>
      <w:proofErr w:type="spellEnd"/>
      <w:r w:rsidR="00D90373">
        <w:rPr>
          <w:rFonts w:ascii="Arial" w:hAnsi="Arial" w:cs="Arial"/>
        </w:rPr>
        <w:t xml:space="preserve">. </w:t>
      </w:r>
      <w:r w:rsidR="006328D6">
        <w:rPr>
          <w:rFonts w:ascii="Arial" w:hAnsi="Arial" w:cs="Arial"/>
        </w:rPr>
        <w:t>Su formación inicio por la tala de especies nativas</w:t>
      </w:r>
      <w:r w:rsidR="00040022">
        <w:rPr>
          <w:rFonts w:ascii="Arial" w:hAnsi="Arial" w:cs="Arial"/>
        </w:rPr>
        <w:t xml:space="preserve">, labranzas con intensidad </w:t>
      </w:r>
      <w:r w:rsidR="006328D6">
        <w:rPr>
          <w:rFonts w:ascii="Arial" w:hAnsi="Arial" w:cs="Arial"/>
        </w:rPr>
        <w:t>y la introducción de</w:t>
      </w:r>
      <w:r w:rsidR="006328D6" w:rsidRPr="006328D6">
        <w:rPr>
          <w:rFonts w:ascii="Arial" w:hAnsi="Arial" w:cs="Arial"/>
        </w:rPr>
        <w:t xml:space="preserve"> </w:t>
      </w:r>
      <w:r w:rsidR="006328D6">
        <w:rPr>
          <w:rFonts w:ascii="Arial" w:hAnsi="Arial" w:cs="Arial"/>
        </w:rPr>
        <w:t xml:space="preserve">especies foráneas </w:t>
      </w:r>
      <w:r w:rsidR="00040022">
        <w:rPr>
          <w:rFonts w:ascii="Arial" w:hAnsi="Arial" w:cs="Arial"/>
        </w:rPr>
        <w:t xml:space="preserve">como el pino y </w:t>
      </w:r>
      <w:r w:rsidR="006328D6" w:rsidRPr="006328D6">
        <w:rPr>
          <w:rFonts w:ascii="Arial" w:hAnsi="Arial" w:cs="Arial"/>
        </w:rPr>
        <w:t>el eucalipto que por ser plantas</w:t>
      </w:r>
      <w:r w:rsidR="00040022">
        <w:rPr>
          <w:rFonts w:ascii="Arial" w:hAnsi="Arial" w:cs="Arial"/>
        </w:rPr>
        <w:t xml:space="preserve"> altamente consumidoras de agua</w:t>
      </w:r>
      <w:r w:rsidR="006328D6" w:rsidRPr="006328D6">
        <w:rPr>
          <w:rFonts w:ascii="Arial" w:hAnsi="Arial" w:cs="Arial"/>
        </w:rPr>
        <w:t xml:space="preserve"> fueron resecando la tierra</w:t>
      </w:r>
      <w:r w:rsidR="00040022">
        <w:rPr>
          <w:rFonts w:ascii="Arial" w:hAnsi="Arial" w:cs="Arial"/>
        </w:rPr>
        <w:t>, sumado al desconocimiento de las condiciones naturales del ecosistema, permitiendo el desarroll</w:t>
      </w:r>
      <w:r w:rsidR="006328D6" w:rsidRPr="006328D6">
        <w:rPr>
          <w:rFonts w:ascii="Arial" w:hAnsi="Arial" w:cs="Arial"/>
        </w:rPr>
        <w:t xml:space="preserve">o </w:t>
      </w:r>
      <w:r w:rsidR="00040022">
        <w:rPr>
          <w:rFonts w:ascii="Arial" w:hAnsi="Arial" w:cs="Arial"/>
        </w:rPr>
        <w:t xml:space="preserve">de </w:t>
      </w:r>
      <w:r w:rsidR="006328D6" w:rsidRPr="006328D6">
        <w:rPr>
          <w:rFonts w:ascii="Arial" w:hAnsi="Arial" w:cs="Arial"/>
        </w:rPr>
        <w:t>este desierto.</w:t>
      </w:r>
      <w:r w:rsidR="00E30E6A" w:rsidRPr="00E30E6A">
        <w:rPr>
          <w:rFonts w:ascii="Arial" w:hAnsi="Arial" w:cs="Arial"/>
          <w:noProof/>
          <w:lang w:eastAsia="es-CO"/>
        </w:rPr>
        <w:t xml:space="preserve"> </w:t>
      </w:r>
    </w:p>
    <w:p w:rsidR="00003962" w:rsidRDefault="00003962" w:rsidP="00003962">
      <w:pPr>
        <w:spacing w:after="0" w:line="240" w:lineRule="auto"/>
        <w:jc w:val="center"/>
        <w:rPr>
          <w:rFonts w:ascii="Arial" w:hAnsi="Arial" w:cs="Arial"/>
          <w:b/>
        </w:rPr>
      </w:pPr>
    </w:p>
    <w:p w:rsidR="00964903" w:rsidRDefault="00964903" w:rsidP="00003962">
      <w:pPr>
        <w:spacing w:after="0" w:line="240" w:lineRule="auto"/>
        <w:jc w:val="center"/>
        <w:rPr>
          <w:rFonts w:ascii="Arial" w:hAnsi="Arial" w:cs="Arial"/>
          <w:b/>
        </w:rPr>
      </w:pPr>
    </w:p>
    <w:p w:rsidR="00964903" w:rsidRDefault="00964903" w:rsidP="00003962">
      <w:pPr>
        <w:spacing w:after="0" w:line="240" w:lineRule="auto"/>
        <w:jc w:val="center"/>
        <w:rPr>
          <w:rFonts w:ascii="Arial" w:hAnsi="Arial" w:cs="Arial"/>
          <w:b/>
        </w:rPr>
      </w:pPr>
    </w:p>
    <w:p w:rsidR="00964903" w:rsidRDefault="00964903" w:rsidP="00003962">
      <w:pPr>
        <w:spacing w:after="0" w:line="240" w:lineRule="auto"/>
        <w:jc w:val="center"/>
        <w:rPr>
          <w:rFonts w:ascii="Arial" w:hAnsi="Arial" w:cs="Arial"/>
          <w:b/>
        </w:rPr>
      </w:pPr>
    </w:p>
    <w:p w:rsidR="00964903" w:rsidRDefault="00964903" w:rsidP="00003962">
      <w:pPr>
        <w:spacing w:after="0" w:line="240" w:lineRule="auto"/>
        <w:jc w:val="center"/>
        <w:rPr>
          <w:rFonts w:ascii="Arial" w:hAnsi="Arial" w:cs="Arial"/>
          <w:b/>
        </w:rPr>
      </w:pPr>
    </w:p>
    <w:p w:rsidR="00964903" w:rsidRDefault="00964903" w:rsidP="00003962">
      <w:pPr>
        <w:spacing w:after="0" w:line="240" w:lineRule="auto"/>
        <w:jc w:val="center"/>
        <w:rPr>
          <w:rFonts w:ascii="Arial" w:hAnsi="Arial" w:cs="Arial"/>
          <w:b/>
        </w:rPr>
      </w:pPr>
    </w:p>
    <w:p w:rsidR="00E77D78" w:rsidRDefault="00E77D78" w:rsidP="00003962">
      <w:pPr>
        <w:spacing w:after="0" w:line="240" w:lineRule="auto"/>
        <w:jc w:val="center"/>
        <w:rPr>
          <w:rFonts w:ascii="Arial" w:hAnsi="Arial" w:cs="Arial"/>
          <w:b/>
        </w:rPr>
      </w:pPr>
    </w:p>
    <w:p w:rsidR="00003962" w:rsidRPr="00E77D78" w:rsidRDefault="00E77D78" w:rsidP="00E77D78">
      <w:pPr>
        <w:keepNext/>
        <w:spacing w:after="0" w:line="240" w:lineRule="auto"/>
        <w:jc w:val="center"/>
        <w:rPr>
          <w:rFonts w:ascii="Arial" w:hAnsi="Arial" w:cs="Arial"/>
        </w:rPr>
      </w:pPr>
      <w:bookmarkStart w:id="43" w:name="_Toc466925895"/>
      <w:r w:rsidRPr="00E77D78">
        <w:rPr>
          <w:rFonts w:ascii="Arial" w:hAnsi="Arial" w:cs="Arial"/>
          <w:b/>
        </w:rPr>
        <w:lastRenderedPageBreak/>
        <w:t xml:space="preserve">Imagen  </w:t>
      </w:r>
      <w:r w:rsidRPr="00E77D78">
        <w:rPr>
          <w:rFonts w:ascii="Arial" w:hAnsi="Arial" w:cs="Arial"/>
          <w:b/>
        </w:rPr>
        <w:fldChar w:fldCharType="begin"/>
      </w:r>
      <w:r w:rsidRPr="00E77D78">
        <w:rPr>
          <w:rFonts w:ascii="Arial" w:hAnsi="Arial" w:cs="Arial"/>
          <w:b/>
        </w:rPr>
        <w:instrText xml:space="preserve"> SEQ Imagen_ \* ARABIC </w:instrText>
      </w:r>
      <w:r w:rsidRPr="00E77D78">
        <w:rPr>
          <w:rFonts w:ascii="Arial" w:hAnsi="Arial" w:cs="Arial"/>
          <w:b/>
        </w:rPr>
        <w:fldChar w:fldCharType="separate"/>
      </w:r>
      <w:r w:rsidR="007D7668">
        <w:rPr>
          <w:rFonts w:ascii="Arial" w:hAnsi="Arial" w:cs="Arial"/>
          <w:b/>
          <w:noProof/>
        </w:rPr>
        <w:t>18</w:t>
      </w:r>
      <w:r w:rsidRPr="00E77D78">
        <w:rPr>
          <w:rFonts w:ascii="Arial" w:hAnsi="Arial" w:cs="Arial"/>
          <w:b/>
        </w:rPr>
        <w:fldChar w:fldCharType="end"/>
      </w:r>
      <w:r w:rsidRPr="00E77D78">
        <w:rPr>
          <w:rFonts w:ascii="Arial" w:hAnsi="Arial" w:cs="Arial"/>
          <w:b/>
        </w:rPr>
        <w:t xml:space="preserve">. </w:t>
      </w:r>
      <w:r w:rsidRPr="00E77D78">
        <w:rPr>
          <w:rFonts w:ascii="Arial" w:hAnsi="Arial" w:cs="Arial"/>
        </w:rPr>
        <w:t xml:space="preserve">Desierto del </w:t>
      </w:r>
      <w:proofErr w:type="spellStart"/>
      <w:r w:rsidRPr="00E77D78">
        <w:rPr>
          <w:rFonts w:ascii="Arial" w:hAnsi="Arial" w:cs="Arial"/>
        </w:rPr>
        <w:t>Checua</w:t>
      </w:r>
      <w:bookmarkEnd w:id="43"/>
      <w:proofErr w:type="spellEnd"/>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4"/>
      </w:tblGrid>
      <w:tr w:rsidR="00964903" w:rsidTr="00964903">
        <w:tc>
          <w:tcPr>
            <w:tcW w:w="8494" w:type="dxa"/>
          </w:tcPr>
          <w:p w:rsidR="00964903" w:rsidRDefault="00964903" w:rsidP="00E30E6A">
            <w:pPr>
              <w:jc w:val="both"/>
              <w:rPr>
                <w:rFonts w:ascii="Arial" w:hAnsi="Arial" w:cs="Arial"/>
              </w:rPr>
            </w:pPr>
            <w:r w:rsidRPr="00E30E6A">
              <w:rPr>
                <w:rFonts w:ascii="Arial" w:hAnsi="Arial" w:cs="Arial"/>
                <w:noProof/>
                <w:lang w:eastAsia="es-CO"/>
              </w:rPr>
              <w:drawing>
                <wp:anchor distT="0" distB="0" distL="114300" distR="114300" simplePos="0" relativeHeight="251778048" behindDoc="0" locked="0" layoutInCell="1" allowOverlap="1" wp14:anchorId="0BC3FD53" wp14:editId="78DA0103">
                  <wp:simplePos x="0" y="0"/>
                  <wp:positionH relativeFrom="margin">
                    <wp:posOffset>2272665</wp:posOffset>
                  </wp:positionH>
                  <wp:positionV relativeFrom="margin">
                    <wp:posOffset>60960</wp:posOffset>
                  </wp:positionV>
                  <wp:extent cx="1571625" cy="2258060"/>
                  <wp:effectExtent l="0" t="0" r="9525" b="8890"/>
                  <wp:wrapSquare wrapText="bothSides"/>
                  <wp:docPr id="17" name="Imagen 17" descr="C:\Users\FLA GOMEZ\Downloads\IMG-20160719-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FLA GOMEZ\Downloads\IMG-20160719-WA0002.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571625" cy="22580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s-CO"/>
              </w:rPr>
              <w:drawing>
                <wp:anchor distT="0" distB="0" distL="114300" distR="114300" simplePos="0" relativeHeight="251780096" behindDoc="0" locked="0" layoutInCell="1" allowOverlap="1" wp14:anchorId="5E65C234" wp14:editId="00D8374F">
                  <wp:simplePos x="0" y="0"/>
                  <wp:positionH relativeFrom="margin">
                    <wp:posOffset>3855622</wp:posOffset>
                  </wp:positionH>
                  <wp:positionV relativeFrom="paragraph">
                    <wp:posOffset>64574</wp:posOffset>
                  </wp:positionV>
                  <wp:extent cx="1400175" cy="2244090"/>
                  <wp:effectExtent l="0" t="0" r="9525" b="3810"/>
                  <wp:wrapTopAndBottom/>
                  <wp:docPr id="5" name="Imagen 5" descr="C:\Users\FLA GOMEZ\AppData\Local\Microsoft\Windows\Temporary Internet Files\Content.Word\IMG-20160719-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LA GOMEZ\AppData\Local\Microsoft\Windows\Temporary Internet Files\Content.Word\IMG-20160719-WA0001.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400175" cy="22440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30E6A">
              <w:rPr>
                <w:rFonts w:ascii="Arial" w:hAnsi="Arial" w:cs="Arial"/>
                <w:noProof/>
                <w:lang w:eastAsia="es-CO"/>
              </w:rPr>
              <w:drawing>
                <wp:anchor distT="0" distB="0" distL="114300" distR="114300" simplePos="0" relativeHeight="251776000" behindDoc="0" locked="0" layoutInCell="1" allowOverlap="1" wp14:anchorId="01CE9331" wp14:editId="6CF168D6">
                  <wp:simplePos x="0" y="0"/>
                  <wp:positionH relativeFrom="margin">
                    <wp:posOffset>-25204</wp:posOffset>
                  </wp:positionH>
                  <wp:positionV relativeFrom="margin">
                    <wp:posOffset>45092</wp:posOffset>
                  </wp:positionV>
                  <wp:extent cx="2313305" cy="2277110"/>
                  <wp:effectExtent l="0" t="0" r="0" b="8890"/>
                  <wp:wrapSquare wrapText="bothSides"/>
                  <wp:docPr id="16" name="Imagen 16" descr="C:\Users\FLA GOMEZ\Downloads\IMG-20160719-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FLA GOMEZ\Downloads\IMG-20160719-WA0003.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313305" cy="22771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rsidR="001F57E3" w:rsidRDefault="007967EB" w:rsidP="00E30E6A">
      <w:pPr>
        <w:spacing w:line="240" w:lineRule="auto"/>
        <w:jc w:val="center"/>
        <w:rPr>
          <w:rFonts w:ascii="Arial" w:hAnsi="Arial" w:cs="Arial"/>
        </w:rPr>
      </w:pPr>
      <w:r w:rsidRPr="00E30E6A">
        <w:rPr>
          <w:rFonts w:ascii="Arial" w:hAnsi="Arial" w:cs="Arial"/>
          <w:b/>
        </w:rPr>
        <w:t>Fuente:</w:t>
      </w:r>
      <w:r>
        <w:rPr>
          <w:rFonts w:ascii="Arial" w:hAnsi="Arial" w:cs="Arial"/>
        </w:rPr>
        <w:t xml:space="preserve"> Secretaría Agropecuaria y Ambiental, 2016.</w:t>
      </w:r>
    </w:p>
    <w:p w:rsidR="00E30E6A" w:rsidRDefault="00E30E6A" w:rsidP="00E30E6A">
      <w:pPr>
        <w:spacing w:after="0" w:line="240" w:lineRule="auto"/>
        <w:rPr>
          <w:rFonts w:ascii="Arial" w:hAnsi="Arial" w:cs="Arial"/>
        </w:rPr>
      </w:pPr>
    </w:p>
    <w:p w:rsidR="001F57E3" w:rsidRDefault="00A27F15" w:rsidP="00C15D7E">
      <w:pPr>
        <w:spacing w:line="240" w:lineRule="auto"/>
        <w:rPr>
          <w:rFonts w:ascii="Arial" w:hAnsi="Arial" w:cs="Arial"/>
          <w:b/>
        </w:rPr>
      </w:pPr>
      <w:r w:rsidRPr="00964903">
        <w:rPr>
          <w:rFonts w:ascii="Arial" w:hAnsi="Arial" w:cs="Arial"/>
          <w:b/>
        </w:rPr>
        <w:t>Piedras Pintadas (p</w:t>
      </w:r>
      <w:r w:rsidR="00E30E6A" w:rsidRPr="00964903">
        <w:rPr>
          <w:rFonts w:ascii="Arial" w:hAnsi="Arial" w:cs="Arial"/>
          <w:b/>
        </w:rPr>
        <w:t>ictogramas</w:t>
      </w:r>
      <w:r w:rsidRPr="00964903">
        <w:rPr>
          <w:rFonts w:ascii="Arial" w:hAnsi="Arial" w:cs="Arial"/>
          <w:b/>
        </w:rPr>
        <w:t>)</w:t>
      </w:r>
      <w:r w:rsidR="00E30E6A" w:rsidRPr="00964903">
        <w:rPr>
          <w:rFonts w:ascii="Arial" w:hAnsi="Arial" w:cs="Arial"/>
          <w:b/>
        </w:rPr>
        <w:t>:</w:t>
      </w:r>
      <w:r w:rsidR="003F550A">
        <w:rPr>
          <w:rFonts w:ascii="Arial" w:hAnsi="Arial" w:cs="Arial"/>
          <w:b/>
        </w:rPr>
        <w:t xml:space="preserve"> </w:t>
      </w:r>
    </w:p>
    <w:p w:rsidR="00AC51E4" w:rsidRDefault="00AC51E4" w:rsidP="00AC51E4">
      <w:pPr>
        <w:spacing w:line="240" w:lineRule="auto"/>
        <w:jc w:val="both"/>
        <w:rPr>
          <w:rFonts w:ascii="Arial" w:hAnsi="Arial" w:cs="Arial"/>
        </w:rPr>
      </w:pPr>
      <w:r>
        <w:rPr>
          <w:rFonts w:ascii="Arial" w:hAnsi="Arial" w:cs="Arial"/>
        </w:rPr>
        <w:t xml:space="preserve">En el Municipio de </w:t>
      </w:r>
      <w:proofErr w:type="spellStart"/>
      <w:r>
        <w:rPr>
          <w:rFonts w:ascii="Arial" w:hAnsi="Arial" w:cs="Arial"/>
        </w:rPr>
        <w:t>Nemocón</w:t>
      </w:r>
      <w:proofErr w:type="spellEnd"/>
      <w:r>
        <w:rPr>
          <w:rFonts w:ascii="Arial" w:hAnsi="Arial" w:cs="Arial"/>
        </w:rPr>
        <w:t xml:space="preserve"> se encuentran vestigios arqueológicos de diferentes épocas, que proporcionan  información diversa sobre la historia del paisaje como construcción natural y cultural. </w:t>
      </w:r>
      <w:r w:rsidR="00392DE6">
        <w:rPr>
          <w:rFonts w:ascii="Arial" w:hAnsi="Arial" w:cs="Arial"/>
        </w:rPr>
        <w:t xml:space="preserve">La Arqueóloga Ana María </w:t>
      </w:r>
      <w:proofErr w:type="spellStart"/>
      <w:r w:rsidR="00392DE6">
        <w:rPr>
          <w:rFonts w:ascii="Arial" w:hAnsi="Arial" w:cs="Arial"/>
        </w:rPr>
        <w:t>Groot</w:t>
      </w:r>
      <w:proofErr w:type="spellEnd"/>
      <w:r w:rsidR="00392DE6">
        <w:rPr>
          <w:rFonts w:ascii="Arial" w:hAnsi="Arial" w:cs="Arial"/>
        </w:rPr>
        <w:t xml:space="preserve"> ha realizado varias investigaciones en el área desde más de dos décadas</w:t>
      </w:r>
      <w:r w:rsidR="000A1915">
        <w:rPr>
          <w:rFonts w:ascii="Arial" w:hAnsi="Arial" w:cs="Arial"/>
        </w:rPr>
        <w:t xml:space="preserve"> y en sus proyectos conjuntos con la Universidad Nacional identificó huellas de poste e instrumentos en hueso</w:t>
      </w:r>
      <w:r w:rsidR="00DC6AE5">
        <w:rPr>
          <w:rFonts w:ascii="Arial" w:hAnsi="Arial" w:cs="Arial"/>
        </w:rPr>
        <w:t>. E</w:t>
      </w:r>
      <w:r w:rsidR="000A1915">
        <w:rPr>
          <w:rFonts w:ascii="Arial" w:hAnsi="Arial" w:cs="Arial"/>
        </w:rPr>
        <w:t xml:space="preserve">n 2013 se identificaron en el Municipio de </w:t>
      </w:r>
      <w:proofErr w:type="spellStart"/>
      <w:r w:rsidR="000A1915">
        <w:rPr>
          <w:rFonts w:ascii="Arial" w:hAnsi="Arial" w:cs="Arial"/>
        </w:rPr>
        <w:t>Nemocón</w:t>
      </w:r>
      <w:proofErr w:type="spellEnd"/>
      <w:r w:rsidR="000A1915">
        <w:rPr>
          <w:rFonts w:ascii="Arial" w:hAnsi="Arial" w:cs="Arial"/>
        </w:rPr>
        <w:t xml:space="preserve"> dieciocho (18) piedras pintadas sobre las que se han </w:t>
      </w:r>
      <w:r w:rsidR="00C51DFE">
        <w:rPr>
          <w:rFonts w:ascii="Arial" w:hAnsi="Arial" w:cs="Arial"/>
        </w:rPr>
        <w:t>detallado</w:t>
      </w:r>
      <w:r w:rsidR="000A1915">
        <w:rPr>
          <w:rFonts w:ascii="Arial" w:hAnsi="Arial" w:cs="Arial"/>
        </w:rPr>
        <w:t xml:space="preserve"> trazos potencialmente precolombinos y que se podrían clasificar dentro de la denominación de </w:t>
      </w:r>
      <w:r w:rsidR="00C51DFE">
        <w:rPr>
          <w:rFonts w:ascii="Arial" w:hAnsi="Arial" w:cs="Arial"/>
        </w:rPr>
        <w:t>“</w:t>
      </w:r>
      <w:r w:rsidR="000A1915">
        <w:rPr>
          <w:rFonts w:ascii="Arial" w:hAnsi="Arial" w:cs="Arial"/>
        </w:rPr>
        <w:t>arte rupestre</w:t>
      </w:r>
      <w:r w:rsidR="00C51DFE">
        <w:rPr>
          <w:rFonts w:ascii="Arial" w:hAnsi="Arial" w:cs="Arial"/>
        </w:rPr>
        <w:t xml:space="preserve">”. Aquellas formaciones rocosas se encuentran a los largo de tres veredas colindantes, </w:t>
      </w:r>
      <w:proofErr w:type="spellStart"/>
      <w:r w:rsidR="00C51DFE">
        <w:rPr>
          <w:rFonts w:ascii="Arial" w:hAnsi="Arial" w:cs="Arial"/>
        </w:rPr>
        <w:t>Checua</w:t>
      </w:r>
      <w:proofErr w:type="spellEnd"/>
      <w:r w:rsidR="00C51DFE">
        <w:rPr>
          <w:rFonts w:ascii="Arial" w:hAnsi="Arial" w:cs="Arial"/>
        </w:rPr>
        <w:t xml:space="preserve">, </w:t>
      </w:r>
      <w:proofErr w:type="spellStart"/>
      <w:r w:rsidR="00C51DFE">
        <w:rPr>
          <w:rFonts w:ascii="Arial" w:hAnsi="Arial" w:cs="Arial"/>
        </w:rPr>
        <w:t>Susatá</w:t>
      </w:r>
      <w:proofErr w:type="spellEnd"/>
      <w:r w:rsidR="00C51DFE">
        <w:rPr>
          <w:rFonts w:ascii="Arial" w:hAnsi="Arial" w:cs="Arial"/>
        </w:rPr>
        <w:t xml:space="preserve"> y Barrancas</w:t>
      </w:r>
      <w:r w:rsidR="00DC6AE5">
        <w:rPr>
          <w:rFonts w:ascii="Arial" w:hAnsi="Arial" w:cs="Arial"/>
        </w:rPr>
        <w:t xml:space="preserve"> (</w:t>
      </w:r>
      <w:proofErr w:type="spellStart"/>
      <w:r w:rsidR="00DC6AE5">
        <w:rPr>
          <w:rFonts w:ascii="Arial" w:hAnsi="Arial" w:cs="Arial"/>
        </w:rPr>
        <w:t>Suesca</w:t>
      </w:r>
      <w:proofErr w:type="spellEnd"/>
      <w:r w:rsidR="00DC6AE5">
        <w:rPr>
          <w:rFonts w:ascii="Arial" w:hAnsi="Arial" w:cs="Arial"/>
        </w:rPr>
        <w:t>)</w:t>
      </w:r>
      <w:r w:rsidR="00C51DFE">
        <w:rPr>
          <w:rFonts w:ascii="Arial" w:hAnsi="Arial" w:cs="Arial"/>
        </w:rPr>
        <w:t xml:space="preserve">. En general, estos predios </w:t>
      </w:r>
      <w:r w:rsidR="00DC6AE5">
        <w:rPr>
          <w:rFonts w:ascii="Arial" w:hAnsi="Arial" w:cs="Arial"/>
        </w:rPr>
        <w:t>son privados. Las piedras pertenecen particulares o a empresas que explotan los recursos naturales en la zona, lo cual complica la conservación de estos pictogramas</w:t>
      </w:r>
      <w:r w:rsidR="00E70F1A">
        <w:rPr>
          <w:rFonts w:ascii="Arial" w:hAnsi="Arial" w:cs="Arial"/>
        </w:rPr>
        <w:t>.</w:t>
      </w:r>
      <w:r w:rsidR="00DC6AE5">
        <w:rPr>
          <w:rFonts w:ascii="Arial" w:hAnsi="Arial" w:cs="Arial"/>
        </w:rPr>
        <w:t xml:space="preserve"> </w:t>
      </w:r>
      <w:sdt>
        <w:sdtPr>
          <w:rPr>
            <w:rFonts w:ascii="Arial" w:hAnsi="Arial" w:cs="Arial"/>
          </w:rPr>
          <w:id w:val="-647832170"/>
          <w:citation/>
        </w:sdtPr>
        <w:sdtEndPr/>
        <w:sdtContent>
          <w:r w:rsidR="00E70F1A" w:rsidRPr="00E70F1A">
            <w:rPr>
              <w:rFonts w:ascii="Arial" w:hAnsi="Arial" w:cs="Arial"/>
            </w:rPr>
            <w:fldChar w:fldCharType="begin"/>
          </w:r>
          <w:r w:rsidR="00E70F1A" w:rsidRPr="00E70F1A">
            <w:rPr>
              <w:rFonts w:ascii="Arial" w:hAnsi="Arial" w:cs="Arial"/>
            </w:rPr>
            <w:instrText xml:space="preserve"> CITATION Alc14 \l 9226 </w:instrText>
          </w:r>
          <w:r w:rsidR="00E70F1A" w:rsidRPr="00E70F1A">
            <w:rPr>
              <w:rFonts w:ascii="Arial" w:hAnsi="Arial" w:cs="Arial"/>
            </w:rPr>
            <w:fldChar w:fldCharType="separate"/>
          </w:r>
          <w:r w:rsidR="00B85426" w:rsidRPr="00B85426">
            <w:rPr>
              <w:rFonts w:ascii="Arial" w:hAnsi="Arial" w:cs="Arial"/>
              <w:noProof/>
            </w:rPr>
            <w:t>(Alcaldía de Nemocón, 2014)</w:t>
          </w:r>
          <w:r w:rsidR="00E70F1A" w:rsidRPr="00E70F1A">
            <w:rPr>
              <w:rFonts w:ascii="Arial" w:hAnsi="Arial" w:cs="Arial"/>
            </w:rPr>
            <w:fldChar w:fldCharType="end"/>
          </w:r>
        </w:sdtContent>
      </w:sdt>
    </w:p>
    <w:p w:rsidR="00D31887" w:rsidRPr="00E77D78" w:rsidRDefault="00E70F1A" w:rsidP="00E77D78">
      <w:pPr>
        <w:keepNext/>
        <w:spacing w:after="0" w:line="240" w:lineRule="auto"/>
        <w:jc w:val="center"/>
        <w:rPr>
          <w:rFonts w:ascii="Arial" w:hAnsi="Arial" w:cs="Arial"/>
          <w:b/>
          <w:i/>
          <w:iCs/>
        </w:rPr>
      </w:pPr>
      <w:bookmarkStart w:id="44" w:name="_Toc466925896"/>
      <w:r w:rsidRPr="008D3D74">
        <w:rPr>
          <w:rFonts w:ascii="Arial" w:hAnsi="Arial" w:cs="Arial"/>
          <w:noProof/>
          <w:lang w:eastAsia="es-CO"/>
        </w:rPr>
        <w:drawing>
          <wp:anchor distT="0" distB="0" distL="114300" distR="114300" simplePos="0" relativeHeight="251767808" behindDoc="1" locked="0" layoutInCell="1" allowOverlap="1" wp14:anchorId="044FBB43" wp14:editId="01CFB8A9">
            <wp:simplePos x="0" y="0"/>
            <wp:positionH relativeFrom="margin">
              <wp:align>center</wp:align>
            </wp:positionH>
            <wp:positionV relativeFrom="paragraph">
              <wp:posOffset>194620</wp:posOffset>
            </wp:positionV>
            <wp:extent cx="2379980" cy="3030220"/>
            <wp:effectExtent l="0" t="0" r="1270" b="0"/>
            <wp:wrapTopAndBottom/>
            <wp:docPr id="383" name="Imagen 383" descr="C:\Users\usuario\Desktop\pot municipios\FOTOS\SALIDA DE EXPLORACION CUBILLOS\12484_10152271878357497_214428120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uario\Desktop\pot municipios\FOTOS\SALIDA DE EXPLORACION CUBILLOS\12484_10152271878357497_2144281201_n.jpg"/>
                    <pic:cNvPicPr>
                      <a:picLocks noChangeAspect="1" noChangeArrowheads="1"/>
                    </pic:cNvPicPr>
                  </pic:nvPicPr>
                  <pic:blipFill rotWithShape="1">
                    <a:blip r:embed="rId82" cstate="print">
                      <a:extLst>
                        <a:ext uri="{BEBA8EAE-BF5A-486C-A8C5-ECC9F3942E4B}">
                          <a14:imgProps xmlns:a14="http://schemas.microsoft.com/office/drawing/2010/main">
                            <a14:imgLayer r:embed="rId83">
                              <a14:imgEffect>
                                <a14:saturation sat="200000"/>
                              </a14:imgEffect>
                            </a14:imgLayer>
                          </a14:imgProps>
                        </a:ext>
                        <a:ext uri="{28A0092B-C50C-407E-A947-70E740481C1C}">
                          <a14:useLocalDpi xmlns:a14="http://schemas.microsoft.com/office/drawing/2010/main" val="0"/>
                        </a:ext>
                      </a:extLst>
                    </a:blip>
                    <a:srcRect r="11972"/>
                    <a:stretch/>
                  </pic:blipFill>
                  <pic:spPr bwMode="auto">
                    <a:xfrm>
                      <a:off x="0" y="0"/>
                      <a:ext cx="2379980" cy="30302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13FEC" w:rsidRPr="008D3D74">
        <w:rPr>
          <w:b/>
          <w:noProof/>
          <w:lang w:eastAsia="es-CO"/>
        </w:rPr>
        <mc:AlternateContent>
          <mc:Choice Requires="wps">
            <w:drawing>
              <wp:anchor distT="0" distB="0" distL="114300" distR="114300" simplePos="0" relativeHeight="251757568" behindDoc="0" locked="0" layoutInCell="1" allowOverlap="1" wp14:anchorId="18EBCB2B" wp14:editId="28DDE4B3">
                <wp:simplePos x="0" y="0"/>
                <wp:positionH relativeFrom="column">
                  <wp:posOffset>3920489</wp:posOffset>
                </wp:positionH>
                <wp:positionV relativeFrom="paragraph">
                  <wp:posOffset>996315</wp:posOffset>
                </wp:positionV>
                <wp:extent cx="1743075" cy="752475"/>
                <wp:effectExtent l="0" t="0" r="9525" b="9525"/>
                <wp:wrapNone/>
                <wp:docPr id="23" name="Cuadro de texto 23"/>
                <wp:cNvGraphicFramePr/>
                <a:graphic xmlns:a="http://schemas.openxmlformats.org/drawingml/2006/main">
                  <a:graphicData uri="http://schemas.microsoft.com/office/word/2010/wordprocessingShape">
                    <wps:wsp>
                      <wps:cNvSpPr txBox="1"/>
                      <wps:spPr>
                        <a:xfrm>
                          <a:off x="0" y="0"/>
                          <a:ext cx="1743075" cy="7524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80543" w:rsidRPr="006B1F41" w:rsidRDefault="00180543" w:rsidP="006B1F41">
                            <w:pPr>
                              <w:spacing w:after="0" w:line="240" w:lineRule="auto"/>
                              <w:jc w:val="both"/>
                              <w:rPr>
                                <w:rFonts w:ascii="Arial" w:hAnsi="Arial" w:cs="Arial"/>
                              </w:rPr>
                            </w:pPr>
                            <w:r w:rsidRPr="006B1F41">
                              <w:rPr>
                                <w:rFonts w:ascii="Arial" w:hAnsi="Arial" w:cs="Arial"/>
                              </w:rPr>
                              <w:t xml:space="preserve">Un </w:t>
                            </w:r>
                            <w:r w:rsidRPr="006B1F41">
                              <w:rPr>
                                <w:rFonts w:ascii="Arial" w:hAnsi="Arial" w:cs="Arial"/>
                                <w:b/>
                              </w:rPr>
                              <w:t xml:space="preserve">pictograma </w:t>
                            </w:r>
                            <w:r w:rsidRPr="006B1F41">
                              <w:rPr>
                                <w:rFonts w:ascii="Arial" w:hAnsi="Arial" w:cs="Arial"/>
                              </w:rPr>
                              <w:t xml:space="preserve">es un símbolo, signo o forma que compone un tipo de escritura.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18EBCB2B" id="_x0000_t202" coordsize="21600,21600" o:spt="202" path="m,l,21600r21600,l21600,xe">
                <v:stroke joinstyle="miter"/>
                <v:path gradientshapeok="t" o:connecttype="rect"/>
              </v:shapetype>
              <v:shape id="Cuadro de texto 23" o:spid="_x0000_s1026" type="#_x0000_t202" style="position:absolute;left:0;text-align:left;margin-left:308.7pt;margin-top:78.45pt;width:137.25pt;height:59.2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" fillcolor="white [3201]" stroked="f" strokeweight=".5pt">
                <v:textbox>
                  <w:txbxContent>
                    <w:p w:rsidR="00180543" w:rsidRPr="006B1F41" w:rsidRDefault="00180543" w:rsidP="006B1F41">
                      <w:pPr>
                        <w:spacing w:after="0" w:line="240" w:lineRule="auto"/>
                        <w:jc w:val="both"/>
                        <w:rPr>
                          <w:rFonts w:ascii="Arial" w:hAnsi="Arial" w:cs="Arial"/>
                        </w:rPr>
                      </w:pPr>
                      <w:r w:rsidRPr="006B1F41">
                        <w:rPr>
                          <w:rFonts w:ascii="Arial" w:hAnsi="Arial" w:cs="Arial"/>
                        </w:rPr>
                        <w:t xml:space="preserve">Un </w:t>
                      </w:r>
                      <w:r w:rsidRPr="006B1F41">
                        <w:rPr>
                          <w:rFonts w:ascii="Arial" w:hAnsi="Arial" w:cs="Arial"/>
                          <w:b/>
                        </w:rPr>
                        <w:t xml:space="preserve">pictograma </w:t>
                      </w:r>
                      <w:r w:rsidRPr="006B1F41">
                        <w:rPr>
                          <w:rFonts w:ascii="Arial" w:hAnsi="Arial" w:cs="Arial"/>
                        </w:rPr>
                        <w:t xml:space="preserve">es un símbolo, signo o forma que compone un tipo de escritura. </w:t>
                      </w:r>
                    </w:p>
                  </w:txbxContent>
                </v:textbox>
              </v:shape>
            </w:pict>
          </mc:Fallback>
        </mc:AlternateContent>
      </w:r>
      <w:r w:rsidR="00E77D78" w:rsidRPr="008D3D74">
        <w:rPr>
          <w:rFonts w:ascii="Arial" w:hAnsi="Arial" w:cs="Arial"/>
          <w:b/>
          <w:iCs/>
        </w:rPr>
        <w:t xml:space="preserve">Imagen  </w:t>
      </w:r>
      <w:r w:rsidR="00E77D78" w:rsidRPr="008D3D74">
        <w:rPr>
          <w:rFonts w:ascii="Arial" w:hAnsi="Arial" w:cs="Arial"/>
          <w:b/>
          <w:iCs/>
        </w:rPr>
        <w:fldChar w:fldCharType="begin"/>
      </w:r>
      <w:r w:rsidR="00E77D78" w:rsidRPr="008D3D74">
        <w:rPr>
          <w:rFonts w:ascii="Arial" w:hAnsi="Arial" w:cs="Arial"/>
          <w:b/>
          <w:iCs/>
        </w:rPr>
        <w:instrText xml:space="preserve"> SEQ Imagen_ \* ARABIC </w:instrText>
      </w:r>
      <w:r w:rsidR="00E77D78" w:rsidRPr="008D3D74">
        <w:rPr>
          <w:rFonts w:ascii="Arial" w:hAnsi="Arial" w:cs="Arial"/>
          <w:b/>
          <w:iCs/>
        </w:rPr>
        <w:fldChar w:fldCharType="separate"/>
      </w:r>
      <w:r w:rsidR="007D7668">
        <w:rPr>
          <w:rFonts w:ascii="Arial" w:hAnsi="Arial" w:cs="Arial"/>
          <w:b/>
          <w:iCs/>
          <w:noProof/>
        </w:rPr>
        <w:t>19</w:t>
      </w:r>
      <w:r w:rsidR="00E77D78" w:rsidRPr="008D3D74">
        <w:rPr>
          <w:rFonts w:ascii="Arial" w:hAnsi="Arial" w:cs="Arial"/>
          <w:b/>
          <w:iCs/>
        </w:rPr>
        <w:fldChar w:fldCharType="end"/>
      </w:r>
      <w:r w:rsidR="00E77D78" w:rsidRPr="008D3D74">
        <w:rPr>
          <w:rFonts w:ascii="Arial" w:hAnsi="Arial" w:cs="Arial"/>
          <w:b/>
          <w:iCs/>
        </w:rPr>
        <w:t xml:space="preserve">. </w:t>
      </w:r>
      <w:r w:rsidR="00E77D78" w:rsidRPr="008D3D74">
        <w:rPr>
          <w:rFonts w:ascii="Arial" w:hAnsi="Arial" w:cs="Arial"/>
          <w:iCs/>
        </w:rPr>
        <w:t>Recuperación del Patrimonio Arqueológico</w:t>
      </w:r>
      <w:r w:rsidR="00E77D78" w:rsidRPr="00E77D78">
        <w:rPr>
          <w:rFonts w:ascii="Arial" w:hAnsi="Arial" w:cs="Arial"/>
          <w:i/>
          <w:iCs/>
        </w:rPr>
        <w:t>.</w:t>
      </w:r>
      <w:bookmarkEnd w:id="44"/>
    </w:p>
    <w:p w:rsidR="00C15D7E" w:rsidRDefault="00C15D7E" w:rsidP="00CB64E9">
      <w:pPr>
        <w:spacing w:after="0" w:line="240" w:lineRule="auto"/>
        <w:jc w:val="center"/>
        <w:rPr>
          <w:rFonts w:ascii="Arial" w:hAnsi="Arial" w:cs="Arial"/>
        </w:rPr>
      </w:pPr>
      <w:r w:rsidRPr="00C15D7E">
        <w:rPr>
          <w:rFonts w:ascii="Arial" w:hAnsi="Arial" w:cs="Arial"/>
          <w:b/>
        </w:rPr>
        <w:t>Fuente:</w:t>
      </w:r>
      <w:r>
        <w:rPr>
          <w:rFonts w:ascii="Arial" w:hAnsi="Arial" w:cs="Arial"/>
        </w:rPr>
        <w:t xml:space="preserve"> Alcaldía de </w:t>
      </w:r>
      <w:proofErr w:type="spellStart"/>
      <w:r>
        <w:rPr>
          <w:rFonts w:ascii="Arial" w:hAnsi="Arial" w:cs="Arial"/>
        </w:rPr>
        <w:t>Nemocón</w:t>
      </w:r>
      <w:proofErr w:type="spellEnd"/>
      <w:r>
        <w:rPr>
          <w:rFonts w:ascii="Arial" w:hAnsi="Arial" w:cs="Arial"/>
        </w:rPr>
        <w:t>, 2014.</w:t>
      </w:r>
    </w:p>
    <w:p w:rsidR="00C15D7E" w:rsidRPr="00AC51E4" w:rsidRDefault="00C15D7E" w:rsidP="00C15D7E">
      <w:pPr>
        <w:spacing w:after="0" w:line="240" w:lineRule="auto"/>
        <w:jc w:val="center"/>
        <w:rPr>
          <w:rFonts w:ascii="Arial" w:hAnsi="Arial" w:cs="Arial"/>
        </w:rPr>
      </w:pPr>
    </w:p>
    <w:p w:rsidR="0054387D" w:rsidRPr="0054387D" w:rsidRDefault="0054387D" w:rsidP="0054387D">
      <w:pPr>
        <w:spacing w:line="240" w:lineRule="auto"/>
        <w:jc w:val="both"/>
        <w:rPr>
          <w:rFonts w:ascii="Arial" w:hAnsi="Arial" w:cs="Arial"/>
          <w:lang w:val="es-ES"/>
        </w:rPr>
      </w:pPr>
      <w:r w:rsidRPr="0054387D">
        <w:rPr>
          <w:rFonts w:ascii="Arial" w:hAnsi="Arial" w:cs="Arial"/>
          <w:lang w:val="es-ES"/>
        </w:rPr>
        <w:t xml:space="preserve">Los estudios adelantados por </w:t>
      </w:r>
      <w:sdt>
        <w:sdtPr>
          <w:rPr>
            <w:rFonts w:ascii="Arial" w:hAnsi="Arial" w:cs="Arial"/>
            <w:lang w:val="es-ES"/>
          </w:rPr>
          <w:id w:val="-2119522529"/>
          <w:citation/>
        </w:sdtPr>
        <w:sdtEndPr/>
        <w:sdtContent>
          <w:r w:rsidRPr="0054387D">
            <w:rPr>
              <w:rFonts w:ascii="Arial" w:hAnsi="Arial" w:cs="Arial"/>
              <w:lang w:val="es-ES"/>
            </w:rPr>
            <w:fldChar w:fldCharType="begin"/>
          </w:r>
          <w:r w:rsidRPr="0054387D">
            <w:rPr>
              <w:rFonts w:ascii="Arial" w:hAnsi="Arial" w:cs="Arial"/>
            </w:rPr>
            <w:instrText xml:space="preserve"> CITATION Gro92 \l 9226 </w:instrText>
          </w:r>
          <w:r w:rsidRPr="0054387D">
            <w:rPr>
              <w:rFonts w:ascii="Arial" w:hAnsi="Arial" w:cs="Arial"/>
              <w:lang w:val="es-ES"/>
            </w:rPr>
            <w:fldChar w:fldCharType="separate"/>
          </w:r>
          <w:r w:rsidR="00B85426" w:rsidRPr="00B85426">
            <w:rPr>
              <w:rFonts w:ascii="Arial" w:hAnsi="Arial" w:cs="Arial"/>
              <w:noProof/>
            </w:rPr>
            <w:t>(Groot A. , 1992)</w:t>
          </w:r>
          <w:r w:rsidRPr="0054387D">
            <w:rPr>
              <w:rFonts w:ascii="Arial" w:hAnsi="Arial" w:cs="Arial"/>
              <w:lang w:val="es-ES"/>
            </w:rPr>
            <w:fldChar w:fldCharType="end"/>
          </w:r>
        </w:sdtContent>
      </w:sdt>
      <w:r w:rsidRPr="0054387D">
        <w:rPr>
          <w:rFonts w:ascii="Arial" w:hAnsi="Arial" w:cs="Arial"/>
          <w:lang w:val="es-ES"/>
        </w:rPr>
        <w:t xml:space="preserve">, demuestran que la zona alta de la cuenca del río </w:t>
      </w:r>
      <w:proofErr w:type="spellStart"/>
      <w:r w:rsidRPr="0054387D">
        <w:rPr>
          <w:rFonts w:ascii="Arial" w:hAnsi="Arial" w:cs="Arial"/>
          <w:lang w:val="es-ES"/>
        </w:rPr>
        <w:t>Checua</w:t>
      </w:r>
      <w:proofErr w:type="spellEnd"/>
      <w:r w:rsidRPr="0054387D">
        <w:rPr>
          <w:rFonts w:ascii="Arial" w:hAnsi="Arial" w:cs="Arial"/>
          <w:lang w:val="es-ES"/>
        </w:rPr>
        <w:t xml:space="preserve">, estuvo poblada por cazadores y recolectores conocidos como “Los pobladores tempranos del valle del río </w:t>
      </w:r>
      <w:proofErr w:type="spellStart"/>
      <w:r w:rsidRPr="0054387D">
        <w:rPr>
          <w:rFonts w:ascii="Arial" w:hAnsi="Arial" w:cs="Arial"/>
          <w:lang w:val="es-ES"/>
        </w:rPr>
        <w:t>Checua</w:t>
      </w:r>
      <w:proofErr w:type="spellEnd"/>
      <w:r w:rsidRPr="0054387D">
        <w:rPr>
          <w:rFonts w:ascii="Arial" w:hAnsi="Arial" w:cs="Arial"/>
          <w:lang w:val="es-ES"/>
        </w:rPr>
        <w:t>” los cuales aparecieron en la cuenca en el periodo comprendido entre 8500 y 3000 años antes de nuestro presente</w:t>
      </w:r>
    </w:p>
    <w:p w:rsidR="0054387D" w:rsidRDefault="0054387D" w:rsidP="0054387D">
      <w:pPr>
        <w:spacing w:line="240" w:lineRule="auto"/>
        <w:jc w:val="both"/>
        <w:rPr>
          <w:rFonts w:ascii="Arial" w:hAnsi="Arial" w:cs="Arial"/>
          <w:lang w:val="es-ES"/>
        </w:rPr>
      </w:pPr>
      <w:r w:rsidRPr="0054387D">
        <w:rPr>
          <w:rFonts w:ascii="Arial" w:hAnsi="Arial" w:cs="Arial"/>
          <w:lang w:val="es-ES"/>
        </w:rPr>
        <w:t>Dichos pobladores tempranos, solían habitar los abrigos rocosos, en las terrazas y colinas por encima del nivel de inundación de la sabana de Bogotá, utilizaban herramientas a partir de cantos rodados y generaron con el pasar de los años, unas huellas de su actividad humana que han sido plasmadas a través del tiempo en cuatro</w:t>
      </w:r>
      <w:r w:rsidR="005C1034">
        <w:rPr>
          <w:rFonts w:ascii="Arial" w:hAnsi="Arial" w:cs="Arial"/>
          <w:lang w:val="es-ES"/>
        </w:rPr>
        <w:t xml:space="preserve"> importantes zonas de ocupación. </w:t>
      </w:r>
    </w:p>
    <w:p w:rsidR="00B03699" w:rsidRPr="0054387D" w:rsidRDefault="00B03699" w:rsidP="00B03699">
      <w:pPr>
        <w:spacing w:after="0" w:line="240" w:lineRule="auto"/>
        <w:jc w:val="both"/>
        <w:rPr>
          <w:rFonts w:ascii="Arial" w:hAnsi="Arial" w:cs="Arial"/>
          <w:lang w:val="es-ES"/>
        </w:rPr>
      </w:pPr>
    </w:p>
    <w:p w:rsidR="0054387D" w:rsidRPr="0054387D" w:rsidRDefault="0054387D" w:rsidP="0054387D">
      <w:pPr>
        <w:pStyle w:val="Prrafodelista"/>
        <w:numPr>
          <w:ilvl w:val="0"/>
          <w:numId w:val="29"/>
        </w:numPr>
        <w:spacing w:line="240" w:lineRule="auto"/>
        <w:jc w:val="both"/>
        <w:rPr>
          <w:rFonts w:ascii="Arial" w:hAnsi="Arial" w:cs="Arial"/>
          <w:lang w:val="es-ES"/>
        </w:rPr>
      </w:pPr>
      <w:r w:rsidRPr="0054387D">
        <w:rPr>
          <w:rFonts w:ascii="Arial" w:hAnsi="Arial" w:cs="Arial"/>
          <w:lang w:val="es-ES"/>
        </w:rPr>
        <w:t>Primera zona:</w:t>
      </w:r>
    </w:p>
    <w:p w:rsidR="0054387D" w:rsidRPr="0054387D" w:rsidRDefault="0054387D" w:rsidP="0054387D">
      <w:pPr>
        <w:spacing w:line="240" w:lineRule="auto"/>
        <w:jc w:val="both"/>
        <w:rPr>
          <w:rFonts w:ascii="Arial" w:hAnsi="Arial" w:cs="Arial"/>
          <w:lang w:val="es-ES"/>
        </w:rPr>
      </w:pPr>
      <w:r w:rsidRPr="0054387D">
        <w:rPr>
          <w:rFonts w:ascii="Arial" w:hAnsi="Arial" w:cs="Arial"/>
          <w:lang w:val="es-ES"/>
        </w:rPr>
        <w:t>Está relacionada con el poblamiento de suelos antiguos, ricos en Sodio, no aptos para la agricultura, que recibían aportes de personas que frecuentaban el lugar.</w:t>
      </w:r>
    </w:p>
    <w:p w:rsidR="0054387D" w:rsidRPr="0054387D" w:rsidRDefault="0054387D" w:rsidP="0054387D">
      <w:pPr>
        <w:spacing w:line="240" w:lineRule="auto"/>
        <w:jc w:val="both"/>
        <w:rPr>
          <w:rFonts w:ascii="Arial" w:hAnsi="Arial" w:cs="Arial"/>
          <w:lang w:val="es-ES"/>
        </w:rPr>
      </w:pPr>
      <w:r w:rsidRPr="0054387D">
        <w:rPr>
          <w:rFonts w:ascii="Arial" w:hAnsi="Arial" w:cs="Arial"/>
          <w:lang w:val="es-ES"/>
        </w:rPr>
        <w:t>Los hallazgos arqueológicos, evidenciaron la presencia de fogones, postes, elementos de hueso), restos de animales y piedra, con predominio de elementos cortantes, a base de este último material.</w:t>
      </w:r>
    </w:p>
    <w:p w:rsidR="0054387D" w:rsidRPr="0054387D" w:rsidRDefault="0054387D" w:rsidP="0054387D">
      <w:pPr>
        <w:spacing w:line="240" w:lineRule="auto"/>
        <w:jc w:val="both"/>
        <w:rPr>
          <w:rFonts w:ascii="Arial" w:hAnsi="Arial" w:cs="Arial"/>
          <w:lang w:val="es-ES"/>
        </w:rPr>
      </w:pPr>
      <w:r w:rsidRPr="0054387D">
        <w:rPr>
          <w:rFonts w:ascii="Arial" w:hAnsi="Arial" w:cs="Arial"/>
          <w:lang w:val="es-ES"/>
        </w:rPr>
        <w:t>Dada  la frecuencia y tipo de los hallazgos, tales como restos humanos, se sugiere que los pobladores desarrollaron la música como expresión artística, eran temporales y estacionarios que se dedicaban a explotar los recursos de los sitios circundantes.</w:t>
      </w:r>
    </w:p>
    <w:p w:rsidR="0054387D" w:rsidRPr="0054387D" w:rsidRDefault="0054387D" w:rsidP="0054387D">
      <w:pPr>
        <w:spacing w:after="0" w:line="240" w:lineRule="auto"/>
        <w:jc w:val="both"/>
        <w:rPr>
          <w:rFonts w:ascii="Arial" w:hAnsi="Arial" w:cs="Arial"/>
          <w:lang w:val="es-ES"/>
        </w:rPr>
      </w:pPr>
    </w:p>
    <w:p w:rsidR="0054387D" w:rsidRPr="0054387D" w:rsidRDefault="0054387D" w:rsidP="0054387D">
      <w:pPr>
        <w:pStyle w:val="Prrafodelista"/>
        <w:numPr>
          <w:ilvl w:val="0"/>
          <w:numId w:val="29"/>
        </w:numPr>
        <w:spacing w:line="240" w:lineRule="auto"/>
        <w:jc w:val="both"/>
        <w:rPr>
          <w:rFonts w:ascii="Arial" w:hAnsi="Arial" w:cs="Arial"/>
          <w:lang w:val="es-ES"/>
        </w:rPr>
      </w:pPr>
      <w:r w:rsidRPr="0054387D">
        <w:rPr>
          <w:rFonts w:ascii="Arial" w:hAnsi="Arial" w:cs="Arial"/>
          <w:lang w:val="es-ES"/>
        </w:rPr>
        <w:t>Segunda zona:</w:t>
      </w:r>
    </w:p>
    <w:p w:rsidR="0054387D" w:rsidRPr="0054387D" w:rsidRDefault="0054387D" w:rsidP="0054387D">
      <w:pPr>
        <w:spacing w:line="240" w:lineRule="auto"/>
        <w:jc w:val="both"/>
        <w:rPr>
          <w:rFonts w:ascii="Arial" w:hAnsi="Arial" w:cs="Arial"/>
          <w:lang w:val="es-ES"/>
        </w:rPr>
      </w:pPr>
      <w:r w:rsidRPr="0054387D">
        <w:rPr>
          <w:rFonts w:ascii="Arial" w:hAnsi="Arial" w:cs="Arial"/>
          <w:lang w:val="es-ES"/>
        </w:rPr>
        <w:t xml:space="preserve">En estos lugares, la influencia antrópica, se hizo más intensa, prueba de ello, el aumento de fósforo en la superficie de este suelo, el espesor de algunas zonas, sugiere procesos de sedimentación altos o el transporte de materiales por parte de dichos pobladores con el fin de volverlo habitable. </w:t>
      </w:r>
    </w:p>
    <w:p w:rsidR="0054387D" w:rsidRPr="0054387D" w:rsidRDefault="0054387D" w:rsidP="0054387D">
      <w:pPr>
        <w:spacing w:line="240" w:lineRule="auto"/>
        <w:jc w:val="both"/>
        <w:rPr>
          <w:rFonts w:ascii="Arial" w:hAnsi="Arial" w:cs="Arial"/>
          <w:lang w:val="es-ES"/>
        </w:rPr>
      </w:pPr>
      <w:r w:rsidRPr="0054387D">
        <w:rPr>
          <w:rFonts w:ascii="Arial" w:hAnsi="Arial" w:cs="Arial"/>
          <w:lang w:val="es-ES"/>
        </w:rPr>
        <w:t>Los hallazgos arqueológicos, evidenciaron la presencia de elementos de hueso (agujas, punzones cuchillos, flautas), restos de animales y piedra, con predominio de elementos cortantes (cuchillos, navajas) a base de este último material, que utilizaban en el desposte de venado y curí.</w:t>
      </w:r>
    </w:p>
    <w:p w:rsidR="0054387D" w:rsidRPr="0054387D" w:rsidRDefault="0054387D" w:rsidP="0054387D">
      <w:pPr>
        <w:pStyle w:val="Prrafodelista"/>
        <w:numPr>
          <w:ilvl w:val="0"/>
          <w:numId w:val="29"/>
        </w:numPr>
        <w:spacing w:line="240" w:lineRule="auto"/>
        <w:jc w:val="both"/>
        <w:rPr>
          <w:rFonts w:ascii="Arial" w:hAnsi="Arial" w:cs="Arial"/>
          <w:lang w:val="es-ES"/>
        </w:rPr>
      </w:pPr>
      <w:r w:rsidRPr="0054387D">
        <w:rPr>
          <w:rFonts w:ascii="Arial" w:hAnsi="Arial" w:cs="Arial"/>
          <w:lang w:val="es-ES"/>
        </w:rPr>
        <w:t>Tercera zona:</w:t>
      </w:r>
    </w:p>
    <w:p w:rsidR="0054387D" w:rsidRPr="0054387D" w:rsidRDefault="0054387D" w:rsidP="0054387D">
      <w:pPr>
        <w:spacing w:line="240" w:lineRule="auto"/>
        <w:jc w:val="both"/>
        <w:rPr>
          <w:rFonts w:ascii="Arial" w:hAnsi="Arial" w:cs="Arial"/>
          <w:lang w:val="es-ES"/>
        </w:rPr>
      </w:pPr>
      <w:r w:rsidRPr="0054387D">
        <w:rPr>
          <w:rFonts w:ascii="Arial" w:hAnsi="Arial" w:cs="Arial"/>
          <w:lang w:val="es-ES"/>
        </w:rPr>
        <w:t>Abarca zonas compactas, donde se hallaron abundantes restos de elementos raspadores lanceolados, perforadores, punzones  y elementos relacionados con su fabricación, también instrumentos multifuncionales.</w:t>
      </w:r>
    </w:p>
    <w:p w:rsidR="0054387D" w:rsidRPr="0054387D" w:rsidRDefault="0054387D" w:rsidP="0054387D">
      <w:pPr>
        <w:spacing w:line="240" w:lineRule="auto"/>
        <w:jc w:val="both"/>
        <w:rPr>
          <w:rFonts w:ascii="Arial" w:hAnsi="Arial" w:cs="Arial"/>
          <w:lang w:val="es-ES"/>
        </w:rPr>
      </w:pPr>
      <w:r w:rsidRPr="0054387D">
        <w:rPr>
          <w:rFonts w:ascii="Arial" w:hAnsi="Arial" w:cs="Arial"/>
          <w:lang w:val="es-ES"/>
        </w:rPr>
        <w:t>En concordancia con las evidencias arqueológicas, el tipo de ocupación presentado, es de corta duración, pero con efectos intensivos, que probablemente se prolongó hasta los 4000 años AP.</w:t>
      </w:r>
    </w:p>
    <w:p w:rsidR="0054387D" w:rsidRPr="0054387D" w:rsidRDefault="0054387D" w:rsidP="0054387D">
      <w:pPr>
        <w:pStyle w:val="Prrafodelista"/>
        <w:numPr>
          <w:ilvl w:val="0"/>
          <w:numId w:val="29"/>
        </w:numPr>
        <w:spacing w:line="240" w:lineRule="auto"/>
        <w:jc w:val="both"/>
        <w:rPr>
          <w:rFonts w:ascii="Arial" w:hAnsi="Arial" w:cs="Arial"/>
          <w:lang w:val="es-ES"/>
        </w:rPr>
      </w:pPr>
      <w:r w:rsidRPr="0054387D">
        <w:rPr>
          <w:rFonts w:ascii="Arial" w:hAnsi="Arial" w:cs="Arial"/>
          <w:lang w:val="es-ES"/>
        </w:rPr>
        <w:t xml:space="preserve">Cuarta zona: </w:t>
      </w:r>
    </w:p>
    <w:p w:rsidR="0054387D" w:rsidRPr="0054387D" w:rsidRDefault="0054387D" w:rsidP="0054387D">
      <w:pPr>
        <w:spacing w:line="240" w:lineRule="auto"/>
        <w:jc w:val="both"/>
        <w:rPr>
          <w:rFonts w:ascii="Arial" w:hAnsi="Arial" w:cs="Arial"/>
          <w:lang w:val="es-ES"/>
        </w:rPr>
      </w:pPr>
      <w:r w:rsidRPr="0054387D">
        <w:rPr>
          <w:rFonts w:ascii="Arial" w:hAnsi="Arial" w:cs="Arial"/>
          <w:lang w:val="es-ES"/>
        </w:rPr>
        <w:t>Consta de suelos homogéneos,  ricos en areniscas, con presencia de entierros humanos y alta actividad humana, que conllevaron a un aumento de la actividad orgánica de las capas de suelo existentes</w:t>
      </w:r>
    </w:p>
    <w:p w:rsidR="0054387D" w:rsidRPr="0054387D" w:rsidRDefault="0054387D" w:rsidP="0054387D">
      <w:pPr>
        <w:spacing w:line="240" w:lineRule="auto"/>
        <w:jc w:val="both"/>
        <w:rPr>
          <w:rFonts w:ascii="Arial" w:hAnsi="Arial" w:cs="Arial"/>
          <w:lang w:val="es-ES"/>
        </w:rPr>
      </w:pPr>
      <w:r w:rsidRPr="0054387D">
        <w:rPr>
          <w:rFonts w:ascii="Arial" w:hAnsi="Arial" w:cs="Arial"/>
          <w:lang w:val="es-ES"/>
        </w:rPr>
        <w:t xml:space="preserve">Se evidencian que los hábitos tróficos predominantes, ubicaban al  curí como primera fuente de proteína, también existía una alta confluencia de elementos con la molienda </w:t>
      </w:r>
      <w:r w:rsidRPr="0054387D">
        <w:rPr>
          <w:rFonts w:ascii="Arial" w:hAnsi="Arial" w:cs="Arial"/>
          <w:lang w:val="es-ES"/>
        </w:rPr>
        <w:lastRenderedPageBreak/>
        <w:t>o trituración de materiales y artefactos de hueso (raspadores y perforadores para la preparación de pieles) y piedra (hachas, canto de forma discoidal).</w:t>
      </w:r>
    </w:p>
    <w:p w:rsidR="0054387D" w:rsidRPr="0054387D" w:rsidRDefault="0054387D" w:rsidP="0054387D">
      <w:pPr>
        <w:spacing w:line="240" w:lineRule="auto"/>
        <w:jc w:val="both"/>
        <w:rPr>
          <w:rFonts w:ascii="Arial" w:hAnsi="Arial" w:cs="Arial"/>
          <w:lang w:val="es-ES"/>
        </w:rPr>
      </w:pPr>
      <w:r w:rsidRPr="0054387D">
        <w:rPr>
          <w:rFonts w:ascii="Arial" w:hAnsi="Arial" w:cs="Arial"/>
          <w:lang w:val="es-ES"/>
        </w:rPr>
        <w:t xml:space="preserve">Se estima que esta zona posee alrededor de 3000 años AP, además que tenía un valor cultural elevado, debido a que su ubicación con privilegio de acceso al río </w:t>
      </w:r>
      <w:proofErr w:type="spellStart"/>
      <w:r w:rsidRPr="0054387D">
        <w:rPr>
          <w:rFonts w:ascii="Arial" w:hAnsi="Arial" w:cs="Arial"/>
          <w:lang w:val="es-ES"/>
        </w:rPr>
        <w:t>Checua</w:t>
      </w:r>
      <w:proofErr w:type="spellEnd"/>
      <w:r w:rsidRPr="0054387D">
        <w:rPr>
          <w:rFonts w:ascii="Arial" w:hAnsi="Arial" w:cs="Arial"/>
          <w:lang w:val="es-ES"/>
        </w:rPr>
        <w:t xml:space="preserve">, constituía una zona favorable para la  caza y posiblemente para la pesca </w:t>
      </w:r>
      <w:sdt>
        <w:sdtPr>
          <w:rPr>
            <w:rFonts w:ascii="Arial" w:hAnsi="Arial" w:cs="Arial"/>
            <w:lang w:val="es-ES"/>
          </w:rPr>
          <w:id w:val="1367863819"/>
          <w:citation/>
        </w:sdtPr>
        <w:sdtEndPr/>
        <w:sdtContent>
          <w:r w:rsidRPr="0054387D">
            <w:rPr>
              <w:rFonts w:ascii="Arial" w:hAnsi="Arial" w:cs="Arial"/>
              <w:lang w:val="es-ES"/>
            </w:rPr>
            <w:fldChar w:fldCharType="begin"/>
          </w:r>
          <w:r w:rsidRPr="0054387D">
            <w:rPr>
              <w:rFonts w:ascii="Arial" w:hAnsi="Arial" w:cs="Arial"/>
            </w:rPr>
            <w:instrText xml:space="preserve"> CITATION Gro12 \l 9226 </w:instrText>
          </w:r>
          <w:r w:rsidRPr="0054387D">
            <w:rPr>
              <w:rFonts w:ascii="Arial" w:hAnsi="Arial" w:cs="Arial"/>
              <w:lang w:val="es-ES"/>
            </w:rPr>
            <w:fldChar w:fldCharType="separate"/>
          </w:r>
          <w:r w:rsidR="00B85426" w:rsidRPr="00B85426">
            <w:rPr>
              <w:rFonts w:ascii="Arial" w:hAnsi="Arial" w:cs="Arial"/>
              <w:noProof/>
            </w:rPr>
            <w:t>(Groot A. M., 2012)</w:t>
          </w:r>
          <w:r w:rsidRPr="0054387D">
            <w:rPr>
              <w:rFonts w:ascii="Arial" w:hAnsi="Arial" w:cs="Arial"/>
              <w:lang w:val="es-ES"/>
            </w:rPr>
            <w:fldChar w:fldCharType="end"/>
          </w:r>
        </w:sdtContent>
      </w:sdt>
      <w:r w:rsidRPr="0054387D">
        <w:rPr>
          <w:rFonts w:ascii="Arial" w:hAnsi="Arial" w:cs="Arial"/>
          <w:lang w:val="es-ES"/>
        </w:rPr>
        <w:t>.</w:t>
      </w:r>
    </w:p>
    <w:p w:rsidR="0054387D" w:rsidRPr="0054387D" w:rsidRDefault="0054387D" w:rsidP="0054387D">
      <w:pPr>
        <w:spacing w:line="240" w:lineRule="auto"/>
        <w:jc w:val="both"/>
        <w:rPr>
          <w:rFonts w:ascii="Arial" w:hAnsi="Arial" w:cs="Arial"/>
          <w:lang w:val="es-ES"/>
        </w:rPr>
      </w:pPr>
    </w:p>
    <w:p w:rsidR="001F57E3" w:rsidRDefault="001F57E3" w:rsidP="00D137B1">
      <w:pPr>
        <w:rPr>
          <w:rFonts w:ascii="Arial" w:hAnsi="Arial" w:cs="Arial"/>
          <w:b/>
        </w:rPr>
      </w:pPr>
      <w:r>
        <w:rPr>
          <w:rFonts w:ascii="Arial" w:hAnsi="Arial" w:cs="Arial"/>
          <w:b/>
        </w:rPr>
        <w:t>ZONAS DE MANEJO ESPECIAL</w:t>
      </w:r>
    </w:p>
    <w:p w:rsidR="00337FBD" w:rsidRDefault="00043A9F" w:rsidP="00043A9F">
      <w:pPr>
        <w:spacing w:line="240" w:lineRule="auto"/>
        <w:jc w:val="both"/>
        <w:rPr>
          <w:rFonts w:ascii="Arial" w:hAnsi="Arial" w:cs="Arial"/>
          <w:lang w:val="es-ES"/>
        </w:rPr>
      </w:pPr>
      <w:r>
        <w:rPr>
          <w:rFonts w:ascii="Arial" w:hAnsi="Arial" w:cs="Arial"/>
          <w:lang w:val="es-ES"/>
        </w:rPr>
        <w:t>L</w:t>
      </w:r>
      <w:r w:rsidR="00337FBD" w:rsidRPr="00F249D5">
        <w:rPr>
          <w:rFonts w:ascii="Arial" w:hAnsi="Arial" w:cs="Arial"/>
          <w:lang w:val="es-ES"/>
        </w:rPr>
        <w:t>a C</w:t>
      </w:r>
      <w:r>
        <w:rPr>
          <w:rFonts w:ascii="Arial" w:hAnsi="Arial" w:cs="Arial"/>
          <w:lang w:val="es-ES"/>
        </w:rPr>
        <w:t xml:space="preserve">orporación </w:t>
      </w:r>
      <w:r w:rsidR="00337FBD" w:rsidRPr="00F249D5">
        <w:rPr>
          <w:rFonts w:ascii="Arial" w:hAnsi="Arial" w:cs="Arial"/>
          <w:lang w:val="es-ES"/>
        </w:rPr>
        <w:t>A</w:t>
      </w:r>
      <w:r>
        <w:rPr>
          <w:rFonts w:ascii="Arial" w:hAnsi="Arial" w:cs="Arial"/>
          <w:lang w:val="es-ES"/>
        </w:rPr>
        <w:t xml:space="preserve">utónoma </w:t>
      </w:r>
      <w:r w:rsidR="00337FBD" w:rsidRPr="00F249D5">
        <w:rPr>
          <w:rFonts w:ascii="Arial" w:hAnsi="Arial" w:cs="Arial"/>
          <w:lang w:val="es-ES"/>
        </w:rPr>
        <w:t>R</w:t>
      </w:r>
      <w:r>
        <w:rPr>
          <w:rFonts w:ascii="Arial" w:hAnsi="Arial" w:cs="Arial"/>
          <w:lang w:val="es-ES"/>
        </w:rPr>
        <w:t>egional de Cundinamarca realizó la</w:t>
      </w:r>
      <w:r w:rsidR="00337FBD" w:rsidRPr="00F249D5">
        <w:rPr>
          <w:rFonts w:ascii="Arial" w:hAnsi="Arial" w:cs="Arial"/>
          <w:lang w:val="es-ES"/>
        </w:rPr>
        <w:t xml:space="preserve"> identific</w:t>
      </w:r>
      <w:r>
        <w:rPr>
          <w:rFonts w:ascii="Arial" w:hAnsi="Arial" w:cs="Arial"/>
          <w:lang w:val="es-ES"/>
        </w:rPr>
        <w:t>ación de humedales mediante Informe Técnico No. 043 de Febrero 3 de 2016 en jurisdicción del M</w:t>
      </w:r>
      <w:r w:rsidR="00337FBD" w:rsidRPr="00F249D5">
        <w:rPr>
          <w:rFonts w:ascii="Arial" w:hAnsi="Arial" w:cs="Arial"/>
          <w:lang w:val="es-ES"/>
        </w:rPr>
        <w:t xml:space="preserve">unicipio de </w:t>
      </w:r>
      <w:proofErr w:type="spellStart"/>
      <w:r w:rsidR="00337FBD" w:rsidRPr="00F249D5">
        <w:rPr>
          <w:rFonts w:ascii="Arial" w:hAnsi="Arial" w:cs="Arial"/>
          <w:lang w:val="es-ES"/>
        </w:rPr>
        <w:t>Nemocón</w:t>
      </w:r>
      <w:proofErr w:type="spellEnd"/>
      <w:r w:rsidR="00337FBD" w:rsidRPr="00F249D5">
        <w:rPr>
          <w:rFonts w:ascii="Arial" w:hAnsi="Arial" w:cs="Arial"/>
          <w:lang w:val="es-ES"/>
        </w:rPr>
        <w:t xml:space="preserve">: </w:t>
      </w:r>
    </w:p>
    <w:p w:rsidR="0055561D" w:rsidRDefault="0055561D" w:rsidP="0055561D">
      <w:pPr>
        <w:spacing w:after="0" w:line="240" w:lineRule="auto"/>
        <w:jc w:val="both"/>
        <w:rPr>
          <w:rFonts w:ascii="Arial" w:hAnsi="Arial" w:cs="Arial"/>
          <w:lang w:val="es-ES"/>
        </w:rPr>
      </w:pPr>
    </w:p>
    <w:p w:rsidR="00AC496F" w:rsidRDefault="00A312B8" w:rsidP="00AC496F">
      <w:pPr>
        <w:spacing w:after="0" w:line="240" w:lineRule="auto"/>
        <w:jc w:val="both"/>
        <w:rPr>
          <w:rFonts w:ascii="Arial" w:hAnsi="Arial" w:cs="Arial"/>
          <w:b/>
          <w:lang w:val="es-ES"/>
        </w:rPr>
      </w:pPr>
      <w:r>
        <w:rPr>
          <w:rFonts w:ascii="Arial" w:hAnsi="Arial" w:cs="Arial"/>
          <w:b/>
          <w:lang w:val="es-ES"/>
        </w:rPr>
        <w:t xml:space="preserve">Complejo </w:t>
      </w:r>
      <w:proofErr w:type="spellStart"/>
      <w:r>
        <w:rPr>
          <w:rFonts w:ascii="Arial" w:hAnsi="Arial" w:cs="Arial"/>
          <w:b/>
          <w:lang w:val="es-ES"/>
        </w:rPr>
        <w:t>Chuscal</w:t>
      </w:r>
      <w:proofErr w:type="spellEnd"/>
      <w:r>
        <w:rPr>
          <w:rFonts w:ascii="Arial" w:hAnsi="Arial" w:cs="Arial"/>
          <w:b/>
          <w:lang w:val="es-ES"/>
        </w:rPr>
        <w:t xml:space="preserve"> </w:t>
      </w:r>
    </w:p>
    <w:p w:rsidR="00A312B8" w:rsidRDefault="00A312B8" w:rsidP="00AC496F">
      <w:pPr>
        <w:spacing w:after="0" w:line="240" w:lineRule="auto"/>
        <w:jc w:val="both"/>
        <w:rPr>
          <w:rFonts w:ascii="Arial" w:hAnsi="Arial" w:cs="Arial"/>
          <w:b/>
          <w:lang w:val="es-ES"/>
        </w:rPr>
      </w:pPr>
    </w:p>
    <w:p w:rsidR="00337FBD" w:rsidRDefault="00AC496F" w:rsidP="00AC496F">
      <w:pPr>
        <w:spacing w:after="0" w:line="240" w:lineRule="auto"/>
        <w:jc w:val="both"/>
        <w:rPr>
          <w:rFonts w:ascii="Arial" w:hAnsi="Arial" w:cs="Arial"/>
          <w:lang w:val="es-ES"/>
        </w:rPr>
      </w:pPr>
      <w:r>
        <w:rPr>
          <w:rFonts w:ascii="Arial" w:hAnsi="Arial" w:cs="Arial"/>
          <w:lang w:val="es-ES"/>
        </w:rPr>
        <w:t>D</w:t>
      </w:r>
      <w:r w:rsidR="00337FBD" w:rsidRPr="00F249D5">
        <w:rPr>
          <w:rFonts w:ascii="Arial" w:hAnsi="Arial" w:cs="Arial"/>
          <w:lang w:val="es-ES"/>
        </w:rPr>
        <w:t xml:space="preserve">e origen entre natural y artificial está </w:t>
      </w:r>
      <w:proofErr w:type="gramStart"/>
      <w:r w:rsidR="00337FBD" w:rsidRPr="00F249D5">
        <w:rPr>
          <w:rFonts w:ascii="Arial" w:hAnsi="Arial" w:cs="Arial"/>
          <w:lang w:val="es-ES"/>
        </w:rPr>
        <w:t>inmersos</w:t>
      </w:r>
      <w:proofErr w:type="gramEnd"/>
      <w:r w:rsidR="00337FBD" w:rsidRPr="00F249D5">
        <w:rPr>
          <w:rFonts w:ascii="Arial" w:hAnsi="Arial" w:cs="Arial"/>
          <w:lang w:val="es-ES"/>
        </w:rPr>
        <w:t xml:space="preserve"> dentro de un predio privado, con dos cuerpos de agua, en los cuales la corporaci</w:t>
      </w:r>
      <w:r>
        <w:rPr>
          <w:rFonts w:ascii="Arial" w:hAnsi="Arial" w:cs="Arial"/>
          <w:lang w:val="es-ES"/>
        </w:rPr>
        <w:t>ón autónoma regional obser</w:t>
      </w:r>
      <w:r w:rsidR="00443E5A">
        <w:rPr>
          <w:rFonts w:ascii="Arial" w:hAnsi="Arial" w:cs="Arial"/>
          <w:lang w:val="es-ES"/>
        </w:rPr>
        <w:t>v</w:t>
      </w:r>
      <w:r>
        <w:rPr>
          <w:rFonts w:ascii="Arial" w:hAnsi="Arial" w:cs="Arial"/>
          <w:lang w:val="es-ES"/>
        </w:rPr>
        <w:t>ó</w:t>
      </w:r>
      <w:r w:rsidR="00337FBD" w:rsidRPr="00F249D5">
        <w:rPr>
          <w:rFonts w:ascii="Arial" w:hAnsi="Arial" w:cs="Arial"/>
          <w:lang w:val="es-ES"/>
        </w:rPr>
        <w:t xml:space="preserve"> </w:t>
      </w:r>
      <w:proofErr w:type="spellStart"/>
      <w:r w:rsidR="00337FBD" w:rsidRPr="00F249D5">
        <w:rPr>
          <w:rFonts w:ascii="Arial" w:hAnsi="Arial" w:cs="Arial"/>
          <w:lang w:val="es-ES"/>
        </w:rPr>
        <w:t>tensionantes</w:t>
      </w:r>
      <w:proofErr w:type="spellEnd"/>
      <w:r w:rsidR="00337FBD" w:rsidRPr="00F249D5">
        <w:rPr>
          <w:rFonts w:ascii="Arial" w:hAnsi="Arial" w:cs="Arial"/>
          <w:lang w:val="es-ES"/>
        </w:rPr>
        <w:t xml:space="preserve"> ambientales relevantes</w:t>
      </w:r>
      <w:r w:rsidR="00443E5A">
        <w:rPr>
          <w:rFonts w:ascii="Arial" w:hAnsi="Arial" w:cs="Arial"/>
          <w:lang w:val="es-ES"/>
        </w:rPr>
        <w:t xml:space="preserve"> en</w:t>
      </w:r>
      <w:r w:rsidR="00337FBD" w:rsidRPr="00F249D5">
        <w:rPr>
          <w:rFonts w:ascii="Arial" w:hAnsi="Arial" w:cs="Arial"/>
          <w:lang w:val="es-ES"/>
        </w:rPr>
        <w:t xml:space="preserve"> los cuerpos de agua</w:t>
      </w:r>
      <w:r w:rsidR="00443E5A">
        <w:rPr>
          <w:rFonts w:ascii="Arial" w:hAnsi="Arial" w:cs="Arial"/>
          <w:lang w:val="es-ES"/>
        </w:rPr>
        <w:t>, puesto que</w:t>
      </w:r>
      <w:r w:rsidR="00337FBD" w:rsidRPr="00F249D5">
        <w:rPr>
          <w:rFonts w:ascii="Arial" w:hAnsi="Arial" w:cs="Arial"/>
          <w:lang w:val="es-ES"/>
        </w:rPr>
        <w:t xml:space="preserve"> no cue</w:t>
      </w:r>
      <w:r w:rsidR="00443E5A">
        <w:rPr>
          <w:rFonts w:ascii="Arial" w:hAnsi="Arial" w:cs="Arial"/>
          <w:lang w:val="es-ES"/>
        </w:rPr>
        <w:t>ntan con barreras de protección y</w:t>
      </w:r>
      <w:r w:rsidR="00337FBD" w:rsidRPr="00F249D5">
        <w:rPr>
          <w:rFonts w:ascii="Arial" w:hAnsi="Arial" w:cs="Arial"/>
          <w:lang w:val="es-ES"/>
        </w:rPr>
        <w:t xml:space="preserve"> </w:t>
      </w:r>
      <w:r w:rsidR="00443E5A">
        <w:rPr>
          <w:rFonts w:ascii="Arial" w:hAnsi="Arial" w:cs="Arial"/>
          <w:lang w:val="es-ES"/>
        </w:rPr>
        <w:t>s</w:t>
      </w:r>
      <w:r w:rsidR="00337FBD" w:rsidRPr="00F249D5">
        <w:rPr>
          <w:rFonts w:ascii="Arial" w:hAnsi="Arial" w:cs="Arial"/>
          <w:lang w:val="es-ES"/>
        </w:rPr>
        <w:t>e evidencio actividad</w:t>
      </w:r>
      <w:r w:rsidR="00443E5A">
        <w:rPr>
          <w:rFonts w:ascii="Arial" w:hAnsi="Arial" w:cs="Arial"/>
          <w:lang w:val="es-ES"/>
        </w:rPr>
        <w:t>es</w:t>
      </w:r>
      <w:r w:rsidR="00337FBD" w:rsidRPr="00F249D5">
        <w:rPr>
          <w:rFonts w:ascii="Arial" w:hAnsi="Arial" w:cs="Arial"/>
          <w:lang w:val="es-ES"/>
        </w:rPr>
        <w:t xml:space="preserve"> de pastoreo en sus </w:t>
      </w:r>
      <w:r w:rsidR="00337FBD">
        <w:rPr>
          <w:rFonts w:ascii="Arial" w:hAnsi="Arial" w:cs="Arial"/>
          <w:lang w:val="es-ES"/>
        </w:rPr>
        <w:t>rondas y de riego para cultivos.</w:t>
      </w:r>
    </w:p>
    <w:p w:rsidR="00D14BAD" w:rsidRDefault="00D14BAD" w:rsidP="00D14BAD">
      <w:pPr>
        <w:keepNext/>
        <w:tabs>
          <w:tab w:val="left" w:pos="900"/>
        </w:tabs>
        <w:spacing w:after="0" w:line="240" w:lineRule="auto"/>
        <w:jc w:val="center"/>
        <w:rPr>
          <w:rFonts w:ascii="Arial" w:hAnsi="Arial" w:cs="Arial"/>
          <w:b/>
        </w:rPr>
      </w:pPr>
    </w:p>
    <w:p w:rsidR="00D14BAD" w:rsidRPr="00D14BAD" w:rsidRDefault="00D14BAD" w:rsidP="00D14BAD">
      <w:pPr>
        <w:keepNext/>
        <w:tabs>
          <w:tab w:val="left" w:pos="900"/>
        </w:tabs>
        <w:spacing w:after="0" w:line="240" w:lineRule="auto"/>
        <w:jc w:val="center"/>
        <w:rPr>
          <w:rFonts w:ascii="Arial" w:hAnsi="Arial" w:cs="Arial"/>
          <w:b/>
        </w:rPr>
      </w:pPr>
      <w:bookmarkStart w:id="45" w:name="_Toc466925998"/>
      <w:r w:rsidRPr="00D14BAD">
        <w:rPr>
          <w:rFonts w:ascii="Arial" w:hAnsi="Arial" w:cs="Arial"/>
          <w:b/>
        </w:rPr>
        <w:t xml:space="preserve">Tabla </w:t>
      </w:r>
      <w:r w:rsidRPr="00D14BAD">
        <w:rPr>
          <w:rFonts w:ascii="Arial" w:hAnsi="Arial" w:cs="Arial"/>
          <w:b/>
        </w:rPr>
        <w:fldChar w:fldCharType="begin"/>
      </w:r>
      <w:r w:rsidRPr="00D14BAD">
        <w:rPr>
          <w:rFonts w:ascii="Arial" w:hAnsi="Arial" w:cs="Arial"/>
          <w:b/>
        </w:rPr>
        <w:instrText xml:space="preserve"> SEQ Tabla \* ARABIC </w:instrText>
      </w:r>
      <w:r w:rsidRPr="00D14BAD">
        <w:rPr>
          <w:rFonts w:ascii="Arial" w:hAnsi="Arial" w:cs="Arial"/>
          <w:b/>
        </w:rPr>
        <w:fldChar w:fldCharType="separate"/>
      </w:r>
      <w:r w:rsidR="00D53898">
        <w:rPr>
          <w:rFonts w:ascii="Arial" w:hAnsi="Arial" w:cs="Arial"/>
          <w:b/>
          <w:noProof/>
        </w:rPr>
        <w:t>14</w:t>
      </w:r>
      <w:r w:rsidRPr="00D14BAD">
        <w:rPr>
          <w:rFonts w:ascii="Arial" w:hAnsi="Arial" w:cs="Arial"/>
          <w:b/>
        </w:rPr>
        <w:fldChar w:fldCharType="end"/>
      </w:r>
      <w:r w:rsidRPr="00D14BAD">
        <w:rPr>
          <w:rFonts w:ascii="Arial" w:hAnsi="Arial" w:cs="Arial"/>
          <w:b/>
        </w:rPr>
        <w:t xml:space="preserve">. </w:t>
      </w:r>
      <w:r w:rsidRPr="00D14BAD">
        <w:rPr>
          <w:rFonts w:ascii="Arial" w:hAnsi="Arial" w:cs="Arial"/>
        </w:rPr>
        <w:t xml:space="preserve">Extensión Complejo de Humedales </w:t>
      </w:r>
      <w:proofErr w:type="spellStart"/>
      <w:r w:rsidRPr="00D14BAD">
        <w:rPr>
          <w:rFonts w:ascii="Arial" w:hAnsi="Arial" w:cs="Arial"/>
        </w:rPr>
        <w:t>Chuscal</w:t>
      </w:r>
      <w:bookmarkEnd w:id="45"/>
      <w:proofErr w:type="spellEnd"/>
    </w:p>
    <w:tbl>
      <w:tblPr>
        <w:tblStyle w:val="Tablaconcuadrcula"/>
        <w:tblW w:w="0" w:type="auto"/>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964"/>
        <w:gridCol w:w="1948"/>
      </w:tblGrid>
      <w:tr w:rsidR="00337FBD" w:rsidTr="001564D5">
        <w:trPr>
          <w:trHeight w:val="329"/>
          <w:jc w:val="center"/>
        </w:trPr>
        <w:tc>
          <w:tcPr>
            <w:tcW w:w="1964" w:type="dxa"/>
          </w:tcPr>
          <w:p w:rsidR="00337FBD" w:rsidRDefault="00337FBD" w:rsidP="00F958F3">
            <w:pPr>
              <w:jc w:val="center"/>
              <w:rPr>
                <w:rFonts w:ascii="Arial" w:hAnsi="Arial" w:cs="Arial"/>
                <w:b/>
              </w:rPr>
            </w:pPr>
            <w:r>
              <w:rPr>
                <w:rFonts w:ascii="Arial" w:hAnsi="Arial" w:cs="Arial"/>
                <w:b/>
              </w:rPr>
              <w:t>COMPLEJO DE HUMEDALES</w:t>
            </w:r>
          </w:p>
        </w:tc>
        <w:tc>
          <w:tcPr>
            <w:tcW w:w="1948" w:type="dxa"/>
          </w:tcPr>
          <w:p w:rsidR="00337FBD" w:rsidRDefault="00337FBD" w:rsidP="00F958F3">
            <w:pPr>
              <w:jc w:val="center"/>
              <w:rPr>
                <w:rFonts w:ascii="Arial" w:hAnsi="Arial" w:cs="Arial"/>
                <w:b/>
              </w:rPr>
            </w:pPr>
            <w:r>
              <w:rPr>
                <w:rFonts w:ascii="Arial" w:hAnsi="Arial" w:cs="Arial"/>
                <w:b/>
              </w:rPr>
              <w:t>No. de Hectáreas</w:t>
            </w:r>
          </w:p>
        </w:tc>
      </w:tr>
      <w:tr w:rsidR="00337FBD" w:rsidTr="001564D5">
        <w:trPr>
          <w:trHeight w:val="301"/>
          <w:jc w:val="center"/>
        </w:trPr>
        <w:tc>
          <w:tcPr>
            <w:tcW w:w="1964" w:type="dxa"/>
          </w:tcPr>
          <w:p w:rsidR="00337FBD" w:rsidRPr="00DE7E50" w:rsidRDefault="00337FBD" w:rsidP="00F958F3">
            <w:pPr>
              <w:jc w:val="center"/>
              <w:rPr>
                <w:rFonts w:ascii="Arial" w:hAnsi="Arial" w:cs="Arial"/>
              </w:rPr>
            </w:pPr>
            <w:proofErr w:type="spellStart"/>
            <w:r w:rsidRPr="00DE7E50">
              <w:rPr>
                <w:rFonts w:ascii="Arial" w:hAnsi="Arial" w:cs="Arial"/>
              </w:rPr>
              <w:t>Chuscal</w:t>
            </w:r>
            <w:proofErr w:type="spellEnd"/>
            <w:r w:rsidRPr="00DE7E50">
              <w:rPr>
                <w:rFonts w:ascii="Arial" w:hAnsi="Arial" w:cs="Arial"/>
              </w:rPr>
              <w:t xml:space="preserve"> 1</w:t>
            </w:r>
          </w:p>
        </w:tc>
        <w:tc>
          <w:tcPr>
            <w:tcW w:w="1948" w:type="dxa"/>
          </w:tcPr>
          <w:p w:rsidR="00337FBD" w:rsidRPr="00DE7E50" w:rsidRDefault="00337FBD" w:rsidP="00F958F3">
            <w:pPr>
              <w:jc w:val="center"/>
              <w:rPr>
                <w:rFonts w:ascii="Arial" w:hAnsi="Arial" w:cs="Arial"/>
              </w:rPr>
            </w:pPr>
            <w:r w:rsidRPr="00DE7E50">
              <w:rPr>
                <w:rFonts w:ascii="Arial" w:hAnsi="Arial" w:cs="Arial"/>
              </w:rPr>
              <w:t>0.24</w:t>
            </w:r>
          </w:p>
        </w:tc>
      </w:tr>
      <w:tr w:rsidR="00337FBD" w:rsidTr="001564D5">
        <w:trPr>
          <w:trHeight w:val="274"/>
          <w:jc w:val="center"/>
        </w:trPr>
        <w:tc>
          <w:tcPr>
            <w:tcW w:w="1964" w:type="dxa"/>
          </w:tcPr>
          <w:p w:rsidR="00337FBD" w:rsidRPr="00DE7E50" w:rsidRDefault="00337FBD" w:rsidP="00F958F3">
            <w:pPr>
              <w:jc w:val="center"/>
              <w:rPr>
                <w:rFonts w:ascii="Arial" w:hAnsi="Arial" w:cs="Arial"/>
              </w:rPr>
            </w:pPr>
            <w:proofErr w:type="spellStart"/>
            <w:r w:rsidRPr="00DE7E50">
              <w:rPr>
                <w:rFonts w:ascii="Arial" w:hAnsi="Arial" w:cs="Arial"/>
              </w:rPr>
              <w:t>Chuscal</w:t>
            </w:r>
            <w:proofErr w:type="spellEnd"/>
            <w:r w:rsidRPr="00DE7E50">
              <w:rPr>
                <w:rFonts w:ascii="Arial" w:hAnsi="Arial" w:cs="Arial"/>
              </w:rPr>
              <w:t xml:space="preserve"> 2</w:t>
            </w:r>
          </w:p>
        </w:tc>
        <w:tc>
          <w:tcPr>
            <w:tcW w:w="1948" w:type="dxa"/>
          </w:tcPr>
          <w:p w:rsidR="00337FBD" w:rsidRPr="00DE7E50" w:rsidRDefault="00337FBD" w:rsidP="00F958F3">
            <w:pPr>
              <w:jc w:val="center"/>
              <w:rPr>
                <w:rFonts w:ascii="Arial" w:hAnsi="Arial" w:cs="Arial"/>
              </w:rPr>
            </w:pPr>
            <w:r w:rsidRPr="00DE7E50">
              <w:rPr>
                <w:rFonts w:ascii="Arial" w:hAnsi="Arial" w:cs="Arial"/>
              </w:rPr>
              <w:t>0.04</w:t>
            </w:r>
          </w:p>
        </w:tc>
      </w:tr>
    </w:tbl>
    <w:p w:rsidR="005C303D" w:rsidRPr="005C303D" w:rsidRDefault="005C303D" w:rsidP="005C303D">
      <w:pPr>
        <w:spacing w:line="240" w:lineRule="auto"/>
        <w:jc w:val="center"/>
        <w:rPr>
          <w:rFonts w:ascii="Arial" w:hAnsi="Arial" w:cs="Arial"/>
        </w:rPr>
      </w:pPr>
      <w:r w:rsidRPr="00DF16AB">
        <w:rPr>
          <w:rFonts w:ascii="Arial" w:hAnsi="Arial" w:cs="Arial"/>
          <w:b/>
        </w:rPr>
        <w:t>Fuente:</w:t>
      </w:r>
      <w:r>
        <w:rPr>
          <w:rFonts w:ascii="Arial" w:hAnsi="Arial" w:cs="Arial"/>
        </w:rPr>
        <w:t xml:space="preserve"> Informe Técnico CAR No. 043 de Febrero 03 de 2016.</w:t>
      </w:r>
    </w:p>
    <w:p w:rsidR="005C303D" w:rsidRDefault="005C303D" w:rsidP="00512E93">
      <w:pPr>
        <w:spacing w:after="0" w:line="240" w:lineRule="auto"/>
        <w:rPr>
          <w:rFonts w:ascii="Arial" w:hAnsi="Arial" w:cs="Arial"/>
          <w:b/>
        </w:rPr>
      </w:pPr>
    </w:p>
    <w:p w:rsidR="00337FBD" w:rsidRDefault="00512E93" w:rsidP="00512E93">
      <w:pPr>
        <w:spacing w:after="0" w:line="240" w:lineRule="auto"/>
        <w:rPr>
          <w:rFonts w:ascii="Arial" w:hAnsi="Arial" w:cs="Arial"/>
          <w:b/>
        </w:rPr>
      </w:pPr>
      <w:r w:rsidRPr="006A28F7">
        <w:rPr>
          <w:rFonts w:ascii="Arial" w:hAnsi="Arial" w:cs="Arial"/>
          <w:b/>
        </w:rPr>
        <w:t>Humeda</w:t>
      </w:r>
      <w:r>
        <w:rPr>
          <w:rFonts w:ascii="Arial" w:hAnsi="Arial" w:cs="Arial"/>
          <w:b/>
        </w:rPr>
        <w:t>l</w:t>
      </w:r>
      <w:r w:rsidR="00337FBD" w:rsidRPr="006A28F7">
        <w:rPr>
          <w:rFonts w:ascii="Arial" w:hAnsi="Arial" w:cs="Arial"/>
          <w:b/>
        </w:rPr>
        <w:t xml:space="preserve"> </w:t>
      </w:r>
      <w:r w:rsidRPr="006A28F7">
        <w:rPr>
          <w:rFonts w:ascii="Arial" w:hAnsi="Arial" w:cs="Arial"/>
          <w:b/>
        </w:rPr>
        <w:t>las</w:t>
      </w:r>
      <w:r w:rsidR="00337FBD" w:rsidRPr="006A28F7">
        <w:rPr>
          <w:rFonts w:ascii="Arial" w:hAnsi="Arial" w:cs="Arial"/>
          <w:b/>
        </w:rPr>
        <w:t xml:space="preserve"> </w:t>
      </w:r>
      <w:r w:rsidRPr="006A28F7">
        <w:rPr>
          <w:rFonts w:ascii="Arial" w:hAnsi="Arial" w:cs="Arial"/>
          <w:b/>
        </w:rPr>
        <w:t>Tapia</w:t>
      </w:r>
      <w:r>
        <w:rPr>
          <w:rFonts w:ascii="Arial" w:hAnsi="Arial" w:cs="Arial"/>
          <w:b/>
        </w:rPr>
        <w:t>s</w:t>
      </w:r>
    </w:p>
    <w:p w:rsidR="00337FBD" w:rsidRDefault="00337FBD" w:rsidP="005C303D">
      <w:pPr>
        <w:spacing w:after="0" w:line="240" w:lineRule="auto"/>
        <w:jc w:val="both"/>
        <w:rPr>
          <w:rFonts w:ascii="Arial" w:hAnsi="Arial" w:cs="Arial"/>
        </w:rPr>
      </w:pPr>
      <w:r>
        <w:rPr>
          <w:rFonts w:ascii="Arial" w:hAnsi="Arial" w:cs="Arial"/>
        </w:rPr>
        <w:t xml:space="preserve">Cuerpo de agua de origen artificial, se encuentra ubicado en la vereda </w:t>
      </w:r>
      <w:proofErr w:type="spellStart"/>
      <w:r>
        <w:rPr>
          <w:rFonts w:ascii="Arial" w:hAnsi="Arial" w:cs="Arial"/>
        </w:rPr>
        <w:t>Checua</w:t>
      </w:r>
      <w:proofErr w:type="spellEnd"/>
      <w:r>
        <w:rPr>
          <w:rFonts w:ascii="Arial" w:hAnsi="Arial" w:cs="Arial"/>
        </w:rPr>
        <w:t xml:space="preserve"> en un predio privado de 2.594 m y cuenta con una extensión de 0.64 Ha.</w:t>
      </w:r>
    </w:p>
    <w:p w:rsidR="00512E93" w:rsidRDefault="00512E93" w:rsidP="00512E93">
      <w:pPr>
        <w:tabs>
          <w:tab w:val="left" w:pos="900"/>
        </w:tabs>
        <w:spacing w:after="0" w:line="240" w:lineRule="auto"/>
        <w:rPr>
          <w:rFonts w:ascii="Arial" w:hAnsi="Arial" w:cs="Arial"/>
          <w:b/>
        </w:rPr>
      </w:pPr>
    </w:p>
    <w:p w:rsidR="00337FBD" w:rsidRDefault="00512E93" w:rsidP="00512E93">
      <w:pPr>
        <w:tabs>
          <w:tab w:val="left" w:pos="900"/>
        </w:tabs>
        <w:spacing w:after="0" w:line="240" w:lineRule="auto"/>
        <w:rPr>
          <w:rFonts w:ascii="Arial" w:hAnsi="Arial" w:cs="Arial"/>
          <w:b/>
        </w:rPr>
      </w:pPr>
      <w:r>
        <w:rPr>
          <w:rFonts w:ascii="Arial" w:hAnsi="Arial" w:cs="Arial"/>
          <w:b/>
        </w:rPr>
        <w:t>Complejo</w:t>
      </w:r>
      <w:r w:rsidR="00337FBD">
        <w:rPr>
          <w:rFonts w:ascii="Arial" w:hAnsi="Arial" w:cs="Arial"/>
          <w:b/>
        </w:rPr>
        <w:t xml:space="preserve"> </w:t>
      </w:r>
      <w:r>
        <w:rPr>
          <w:rFonts w:ascii="Arial" w:hAnsi="Arial" w:cs="Arial"/>
          <w:b/>
        </w:rPr>
        <w:t>de</w:t>
      </w:r>
      <w:r w:rsidR="00337FBD">
        <w:rPr>
          <w:rFonts w:ascii="Arial" w:hAnsi="Arial" w:cs="Arial"/>
          <w:b/>
        </w:rPr>
        <w:t xml:space="preserve"> </w:t>
      </w:r>
      <w:r>
        <w:rPr>
          <w:rFonts w:ascii="Arial" w:hAnsi="Arial" w:cs="Arial"/>
          <w:b/>
        </w:rPr>
        <w:t xml:space="preserve">Humedales </w:t>
      </w:r>
      <w:proofErr w:type="spellStart"/>
      <w:r>
        <w:rPr>
          <w:rFonts w:ascii="Arial" w:hAnsi="Arial" w:cs="Arial"/>
          <w:b/>
        </w:rPr>
        <w:t>Susatá</w:t>
      </w:r>
      <w:proofErr w:type="spellEnd"/>
    </w:p>
    <w:p w:rsidR="00337FBD" w:rsidRDefault="00337FBD" w:rsidP="00512E93">
      <w:pPr>
        <w:tabs>
          <w:tab w:val="left" w:pos="900"/>
        </w:tabs>
        <w:spacing w:line="240" w:lineRule="auto"/>
        <w:jc w:val="both"/>
        <w:rPr>
          <w:rFonts w:ascii="Arial" w:hAnsi="Arial" w:cs="Arial"/>
        </w:rPr>
      </w:pPr>
      <w:r>
        <w:rPr>
          <w:rFonts w:ascii="Arial" w:hAnsi="Arial" w:cs="Arial"/>
        </w:rPr>
        <w:t xml:space="preserve">Este complejo de humedales de origen artificial está inmerso dentro de los predios privados en la vereda </w:t>
      </w:r>
      <w:proofErr w:type="spellStart"/>
      <w:r>
        <w:rPr>
          <w:rFonts w:ascii="Arial" w:hAnsi="Arial" w:cs="Arial"/>
        </w:rPr>
        <w:t>Susatá</w:t>
      </w:r>
      <w:proofErr w:type="spellEnd"/>
      <w:r>
        <w:rPr>
          <w:rFonts w:ascii="Arial" w:hAnsi="Arial" w:cs="Arial"/>
        </w:rPr>
        <w:t xml:space="preserve"> ubicado sobre el nivel del mar a una altura de 2.594 m. Este complejo de humedales se encuentra dividido de la siguiente manera: </w:t>
      </w:r>
    </w:p>
    <w:p w:rsidR="00D14BAD" w:rsidRPr="00D14BAD" w:rsidRDefault="00D14BAD" w:rsidP="00D14BAD">
      <w:pPr>
        <w:pStyle w:val="Epgrafe"/>
        <w:jc w:val="center"/>
        <w:rPr>
          <w:rFonts w:ascii="Arial" w:hAnsi="Arial" w:cs="Arial"/>
          <w:b/>
          <w:i w:val="0"/>
          <w:iCs w:val="0"/>
          <w:color w:val="auto"/>
          <w:sz w:val="22"/>
          <w:szCs w:val="22"/>
        </w:rPr>
      </w:pPr>
      <w:bookmarkStart w:id="46" w:name="_Toc466925999"/>
      <w:r w:rsidRPr="00D14BAD">
        <w:rPr>
          <w:rFonts w:ascii="Arial" w:hAnsi="Arial" w:cs="Arial"/>
          <w:b/>
          <w:i w:val="0"/>
          <w:iCs w:val="0"/>
          <w:color w:val="auto"/>
          <w:sz w:val="22"/>
          <w:szCs w:val="22"/>
        </w:rPr>
        <w:t xml:space="preserve">Tabla </w:t>
      </w:r>
      <w:r w:rsidRPr="00D14BAD">
        <w:rPr>
          <w:rFonts w:ascii="Arial" w:hAnsi="Arial" w:cs="Arial"/>
          <w:b/>
          <w:i w:val="0"/>
          <w:iCs w:val="0"/>
          <w:color w:val="auto"/>
          <w:sz w:val="22"/>
          <w:szCs w:val="22"/>
        </w:rPr>
        <w:fldChar w:fldCharType="begin"/>
      </w:r>
      <w:r w:rsidRPr="00D14BAD">
        <w:rPr>
          <w:rFonts w:ascii="Arial" w:hAnsi="Arial" w:cs="Arial"/>
          <w:b/>
          <w:i w:val="0"/>
          <w:iCs w:val="0"/>
          <w:color w:val="auto"/>
          <w:sz w:val="22"/>
          <w:szCs w:val="22"/>
        </w:rPr>
        <w:instrText xml:space="preserve"> SEQ Tabla \* ARABIC </w:instrText>
      </w:r>
      <w:r w:rsidRPr="00D14BAD">
        <w:rPr>
          <w:rFonts w:ascii="Arial" w:hAnsi="Arial" w:cs="Arial"/>
          <w:b/>
          <w:i w:val="0"/>
          <w:iCs w:val="0"/>
          <w:color w:val="auto"/>
          <w:sz w:val="22"/>
          <w:szCs w:val="22"/>
        </w:rPr>
        <w:fldChar w:fldCharType="separate"/>
      </w:r>
      <w:r w:rsidR="00D53898">
        <w:rPr>
          <w:rFonts w:ascii="Arial" w:hAnsi="Arial" w:cs="Arial"/>
          <w:b/>
          <w:i w:val="0"/>
          <w:iCs w:val="0"/>
          <w:noProof/>
          <w:color w:val="auto"/>
          <w:sz w:val="22"/>
          <w:szCs w:val="22"/>
        </w:rPr>
        <w:t>15</w:t>
      </w:r>
      <w:r w:rsidRPr="00D14BAD">
        <w:rPr>
          <w:rFonts w:ascii="Arial" w:hAnsi="Arial" w:cs="Arial"/>
          <w:b/>
          <w:i w:val="0"/>
          <w:iCs w:val="0"/>
          <w:color w:val="auto"/>
          <w:sz w:val="22"/>
          <w:szCs w:val="22"/>
        </w:rPr>
        <w:fldChar w:fldCharType="end"/>
      </w:r>
      <w:r w:rsidRPr="00D14BAD">
        <w:rPr>
          <w:rFonts w:ascii="Arial" w:hAnsi="Arial" w:cs="Arial"/>
          <w:b/>
          <w:i w:val="0"/>
          <w:iCs w:val="0"/>
          <w:color w:val="auto"/>
          <w:sz w:val="22"/>
          <w:szCs w:val="22"/>
        </w:rPr>
        <w:t xml:space="preserve">. </w:t>
      </w:r>
      <w:r w:rsidRPr="00D14BAD">
        <w:rPr>
          <w:rFonts w:ascii="Arial" w:hAnsi="Arial" w:cs="Arial"/>
          <w:i w:val="0"/>
          <w:iCs w:val="0"/>
          <w:color w:val="auto"/>
          <w:sz w:val="22"/>
          <w:szCs w:val="22"/>
        </w:rPr>
        <w:t xml:space="preserve">Extensión Complejo de Humedales </w:t>
      </w:r>
      <w:proofErr w:type="spellStart"/>
      <w:r w:rsidRPr="00D14BAD">
        <w:rPr>
          <w:rFonts w:ascii="Arial" w:hAnsi="Arial" w:cs="Arial"/>
          <w:i w:val="0"/>
          <w:iCs w:val="0"/>
          <w:color w:val="auto"/>
          <w:sz w:val="22"/>
          <w:szCs w:val="22"/>
        </w:rPr>
        <w:t>Susatá</w:t>
      </w:r>
      <w:bookmarkEnd w:id="46"/>
      <w:proofErr w:type="spellEnd"/>
    </w:p>
    <w:tbl>
      <w:tblPr>
        <w:tblStyle w:val="Tablaconcuadrcula"/>
        <w:tblW w:w="0" w:type="auto"/>
        <w:jc w:val="center"/>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Look w:val="04A0" w:firstRow="1" w:lastRow="0" w:firstColumn="1" w:lastColumn="0" w:noHBand="0" w:noVBand="1"/>
      </w:tblPr>
      <w:tblGrid>
        <w:gridCol w:w="2122"/>
        <w:gridCol w:w="2123"/>
      </w:tblGrid>
      <w:tr w:rsidR="00337FBD" w:rsidRPr="00820043" w:rsidTr="001564D5">
        <w:trPr>
          <w:trHeight w:val="234"/>
          <w:jc w:val="center"/>
        </w:trPr>
        <w:tc>
          <w:tcPr>
            <w:tcW w:w="2122" w:type="dxa"/>
          </w:tcPr>
          <w:p w:rsidR="00337FBD" w:rsidRPr="00820043" w:rsidRDefault="00337FBD" w:rsidP="00512E93">
            <w:pPr>
              <w:tabs>
                <w:tab w:val="left" w:pos="900"/>
              </w:tabs>
              <w:jc w:val="center"/>
              <w:rPr>
                <w:rFonts w:ascii="Arial" w:hAnsi="Arial" w:cs="Arial"/>
                <w:b/>
              </w:rPr>
            </w:pPr>
            <w:r w:rsidRPr="00820043">
              <w:rPr>
                <w:rFonts w:ascii="Arial" w:hAnsi="Arial" w:cs="Arial"/>
                <w:b/>
              </w:rPr>
              <w:t>Complejo</w:t>
            </w:r>
          </w:p>
        </w:tc>
        <w:tc>
          <w:tcPr>
            <w:tcW w:w="2123" w:type="dxa"/>
          </w:tcPr>
          <w:p w:rsidR="00337FBD" w:rsidRPr="00820043" w:rsidRDefault="00337FBD" w:rsidP="00512E93">
            <w:pPr>
              <w:tabs>
                <w:tab w:val="left" w:pos="900"/>
              </w:tabs>
              <w:jc w:val="center"/>
              <w:rPr>
                <w:rFonts w:ascii="Arial" w:hAnsi="Arial" w:cs="Arial"/>
                <w:b/>
              </w:rPr>
            </w:pPr>
            <w:r>
              <w:rPr>
                <w:rFonts w:ascii="Arial" w:hAnsi="Arial" w:cs="Arial"/>
                <w:b/>
              </w:rPr>
              <w:t>No de Hectá</w:t>
            </w:r>
            <w:r w:rsidRPr="00820043">
              <w:rPr>
                <w:rFonts w:ascii="Arial" w:hAnsi="Arial" w:cs="Arial"/>
                <w:b/>
              </w:rPr>
              <w:t>reas</w:t>
            </w:r>
          </w:p>
        </w:tc>
      </w:tr>
      <w:tr w:rsidR="00337FBD" w:rsidTr="001564D5">
        <w:trPr>
          <w:trHeight w:val="214"/>
          <w:jc w:val="center"/>
        </w:trPr>
        <w:tc>
          <w:tcPr>
            <w:tcW w:w="2122" w:type="dxa"/>
          </w:tcPr>
          <w:p w:rsidR="00337FBD" w:rsidRDefault="00512E93" w:rsidP="00512E93">
            <w:pPr>
              <w:tabs>
                <w:tab w:val="left" w:pos="900"/>
              </w:tabs>
              <w:jc w:val="center"/>
              <w:rPr>
                <w:rFonts w:ascii="Arial" w:hAnsi="Arial" w:cs="Arial"/>
              </w:rPr>
            </w:pPr>
            <w:proofErr w:type="spellStart"/>
            <w:r>
              <w:rPr>
                <w:rFonts w:ascii="Arial" w:hAnsi="Arial" w:cs="Arial"/>
              </w:rPr>
              <w:t>Susatá</w:t>
            </w:r>
            <w:proofErr w:type="spellEnd"/>
            <w:r w:rsidR="00337FBD">
              <w:rPr>
                <w:rFonts w:ascii="Arial" w:hAnsi="Arial" w:cs="Arial"/>
              </w:rPr>
              <w:t xml:space="preserve"> 1</w:t>
            </w:r>
          </w:p>
        </w:tc>
        <w:tc>
          <w:tcPr>
            <w:tcW w:w="2123" w:type="dxa"/>
          </w:tcPr>
          <w:p w:rsidR="00337FBD" w:rsidRDefault="00337FBD" w:rsidP="00512E93">
            <w:pPr>
              <w:tabs>
                <w:tab w:val="left" w:pos="900"/>
              </w:tabs>
              <w:jc w:val="center"/>
              <w:rPr>
                <w:rFonts w:ascii="Arial" w:hAnsi="Arial" w:cs="Arial"/>
              </w:rPr>
            </w:pPr>
            <w:r>
              <w:rPr>
                <w:rFonts w:ascii="Arial" w:hAnsi="Arial" w:cs="Arial"/>
              </w:rPr>
              <w:t>0.51</w:t>
            </w:r>
          </w:p>
        </w:tc>
      </w:tr>
      <w:tr w:rsidR="00337FBD" w:rsidTr="001564D5">
        <w:trPr>
          <w:trHeight w:val="234"/>
          <w:jc w:val="center"/>
        </w:trPr>
        <w:tc>
          <w:tcPr>
            <w:tcW w:w="2122" w:type="dxa"/>
          </w:tcPr>
          <w:p w:rsidR="00337FBD" w:rsidRDefault="00512E93" w:rsidP="00512E93">
            <w:pPr>
              <w:tabs>
                <w:tab w:val="left" w:pos="900"/>
              </w:tabs>
              <w:jc w:val="center"/>
              <w:rPr>
                <w:rFonts w:ascii="Arial" w:hAnsi="Arial" w:cs="Arial"/>
              </w:rPr>
            </w:pPr>
            <w:proofErr w:type="spellStart"/>
            <w:r>
              <w:rPr>
                <w:rFonts w:ascii="Arial" w:hAnsi="Arial" w:cs="Arial"/>
              </w:rPr>
              <w:t>Susatá</w:t>
            </w:r>
            <w:proofErr w:type="spellEnd"/>
            <w:r w:rsidR="00337FBD">
              <w:rPr>
                <w:rFonts w:ascii="Arial" w:hAnsi="Arial" w:cs="Arial"/>
              </w:rPr>
              <w:t xml:space="preserve"> 2</w:t>
            </w:r>
          </w:p>
        </w:tc>
        <w:tc>
          <w:tcPr>
            <w:tcW w:w="2123" w:type="dxa"/>
          </w:tcPr>
          <w:p w:rsidR="00337FBD" w:rsidRDefault="00337FBD" w:rsidP="00512E93">
            <w:pPr>
              <w:tabs>
                <w:tab w:val="left" w:pos="900"/>
              </w:tabs>
              <w:jc w:val="center"/>
              <w:rPr>
                <w:rFonts w:ascii="Arial" w:hAnsi="Arial" w:cs="Arial"/>
              </w:rPr>
            </w:pPr>
            <w:r>
              <w:rPr>
                <w:rFonts w:ascii="Arial" w:hAnsi="Arial" w:cs="Arial"/>
              </w:rPr>
              <w:t>0.50</w:t>
            </w:r>
          </w:p>
        </w:tc>
      </w:tr>
      <w:tr w:rsidR="00337FBD" w:rsidTr="001564D5">
        <w:trPr>
          <w:trHeight w:val="214"/>
          <w:jc w:val="center"/>
        </w:trPr>
        <w:tc>
          <w:tcPr>
            <w:tcW w:w="2122" w:type="dxa"/>
          </w:tcPr>
          <w:p w:rsidR="00337FBD" w:rsidRDefault="00512E93" w:rsidP="00512E93">
            <w:pPr>
              <w:tabs>
                <w:tab w:val="left" w:pos="900"/>
              </w:tabs>
              <w:jc w:val="center"/>
              <w:rPr>
                <w:rFonts w:ascii="Arial" w:hAnsi="Arial" w:cs="Arial"/>
              </w:rPr>
            </w:pPr>
            <w:proofErr w:type="spellStart"/>
            <w:r>
              <w:rPr>
                <w:rFonts w:ascii="Arial" w:hAnsi="Arial" w:cs="Arial"/>
              </w:rPr>
              <w:t>Susatá</w:t>
            </w:r>
            <w:proofErr w:type="spellEnd"/>
            <w:r w:rsidR="00337FBD">
              <w:rPr>
                <w:rFonts w:ascii="Arial" w:hAnsi="Arial" w:cs="Arial"/>
              </w:rPr>
              <w:t xml:space="preserve"> 3</w:t>
            </w:r>
          </w:p>
        </w:tc>
        <w:tc>
          <w:tcPr>
            <w:tcW w:w="2123" w:type="dxa"/>
          </w:tcPr>
          <w:p w:rsidR="00337FBD" w:rsidRDefault="00337FBD" w:rsidP="00512E93">
            <w:pPr>
              <w:tabs>
                <w:tab w:val="left" w:pos="900"/>
              </w:tabs>
              <w:jc w:val="center"/>
              <w:rPr>
                <w:rFonts w:ascii="Arial" w:hAnsi="Arial" w:cs="Arial"/>
              </w:rPr>
            </w:pPr>
            <w:r>
              <w:rPr>
                <w:rFonts w:ascii="Arial" w:hAnsi="Arial" w:cs="Arial"/>
              </w:rPr>
              <w:t>1.46</w:t>
            </w:r>
          </w:p>
        </w:tc>
      </w:tr>
      <w:tr w:rsidR="00337FBD" w:rsidTr="001564D5">
        <w:trPr>
          <w:trHeight w:val="195"/>
          <w:jc w:val="center"/>
        </w:trPr>
        <w:tc>
          <w:tcPr>
            <w:tcW w:w="2122" w:type="dxa"/>
          </w:tcPr>
          <w:p w:rsidR="00337FBD" w:rsidRDefault="00512E93" w:rsidP="00512E93">
            <w:pPr>
              <w:tabs>
                <w:tab w:val="left" w:pos="900"/>
              </w:tabs>
              <w:jc w:val="center"/>
              <w:rPr>
                <w:rFonts w:ascii="Arial" w:hAnsi="Arial" w:cs="Arial"/>
              </w:rPr>
            </w:pPr>
            <w:proofErr w:type="spellStart"/>
            <w:r>
              <w:rPr>
                <w:rFonts w:ascii="Arial" w:hAnsi="Arial" w:cs="Arial"/>
              </w:rPr>
              <w:t>Susatá</w:t>
            </w:r>
            <w:proofErr w:type="spellEnd"/>
            <w:r w:rsidR="00337FBD">
              <w:rPr>
                <w:rFonts w:ascii="Arial" w:hAnsi="Arial" w:cs="Arial"/>
              </w:rPr>
              <w:t xml:space="preserve"> 4</w:t>
            </w:r>
          </w:p>
        </w:tc>
        <w:tc>
          <w:tcPr>
            <w:tcW w:w="2123" w:type="dxa"/>
          </w:tcPr>
          <w:p w:rsidR="00337FBD" w:rsidRDefault="00337FBD" w:rsidP="00512E93">
            <w:pPr>
              <w:tabs>
                <w:tab w:val="left" w:pos="900"/>
              </w:tabs>
              <w:jc w:val="center"/>
              <w:rPr>
                <w:rFonts w:ascii="Arial" w:hAnsi="Arial" w:cs="Arial"/>
              </w:rPr>
            </w:pPr>
            <w:r>
              <w:rPr>
                <w:rFonts w:ascii="Arial" w:hAnsi="Arial" w:cs="Arial"/>
              </w:rPr>
              <w:t>0.10</w:t>
            </w:r>
          </w:p>
        </w:tc>
      </w:tr>
    </w:tbl>
    <w:p w:rsidR="00337FBD" w:rsidRPr="005C303D" w:rsidRDefault="005C303D" w:rsidP="00512E93">
      <w:pPr>
        <w:spacing w:line="240" w:lineRule="auto"/>
        <w:jc w:val="center"/>
        <w:rPr>
          <w:rFonts w:ascii="Arial" w:hAnsi="Arial" w:cs="Arial"/>
        </w:rPr>
      </w:pPr>
      <w:r w:rsidRPr="00DF16AB">
        <w:rPr>
          <w:rFonts w:ascii="Arial" w:hAnsi="Arial" w:cs="Arial"/>
          <w:b/>
        </w:rPr>
        <w:t>Fuente:</w:t>
      </w:r>
      <w:r>
        <w:rPr>
          <w:rFonts w:ascii="Arial" w:hAnsi="Arial" w:cs="Arial"/>
        </w:rPr>
        <w:t xml:space="preserve"> Informe Técnico CAR No. 043 de Febrero 03 de 2016.</w:t>
      </w:r>
    </w:p>
    <w:p w:rsidR="005C303D" w:rsidRDefault="005C303D" w:rsidP="00512E93">
      <w:pPr>
        <w:spacing w:after="0" w:line="240" w:lineRule="auto"/>
        <w:rPr>
          <w:rFonts w:ascii="Arial" w:hAnsi="Arial" w:cs="Arial"/>
          <w:b/>
        </w:rPr>
      </w:pPr>
    </w:p>
    <w:p w:rsidR="00EB1658" w:rsidRDefault="00512E93" w:rsidP="00EB1658">
      <w:pPr>
        <w:spacing w:after="0" w:line="240" w:lineRule="auto"/>
        <w:jc w:val="both"/>
        <w:rPr>
          <w:rFonts w:ascii="Arial" w:hAnsi="Arial" w:cs="Arial"/>
          <w:b/>
          <w:lang w:val="es-ES"/>
        </w:rPr>
      </w:pPr>
      <w:r>
        <w:rPr>
          <w:rFonts w:ascii="Arial" w:hAnsi="Arial" w:cs="Arial"/>
          <w:b/>
        </w:rPr>
        <w:t xml:space="preserve">Humedal </w:t>
      </w:r>
      <w:proofErr w:type="spellStart"/>
      <w:r>
        <w:rPr>
          <w:rFonts w:ascii="Arial" w:hAnsi="Arial" w:cs="Arial"/>
          <w:b/>
        </w:rPr>
        <w:t>Casupa</w:t>
      </w:r>
      <w:proofErr w:type="spellEnd"/>
    </w:p>
    <w:p w:rsidR="00337FBD" w:rsidRDefault="00337FBD" w:rsidP="00512E93">
      <w:pPr>
        <w:spacing w:after="0" w:line="240" w:lineRule="auto"/>
        <w:rPr>
          <w:rFonts w:ascii="Arial" w:hAnsi="Arial" w:cs="Arial"/>
          <w:b/>
        </w:rPr>
      </w:pPr>
    </w:p>
    <w:p w:rsidR="00337FBD" w:rsidRDefault="00337FBD" w:rsidP="00512E93">
      <w:pPr>
        <w:spacing w:line="240" w:lineRule="auto"/>
        <w:jc w:val="both"/>
        <w:rPr>
          <w:rFonts w:ascii="Arial" w:hAnsi="Arial" w:cs="Arial"/>
        </w:rPr>
      </w:pPr>
      <w:r>
        <w:rPr>
          <w:rFonts w:ascii="Arial" w:hAnsi="Arial" w:cs="Arial"/>
        </w:rPr>
        <w:lastRenderedPageBreak/>
        <w:t xml:space="preserve">Ubicado en La Vereda de </w:t>
      </w:r>
      <w:proofErr w:type="spellStart"/>
      <w:r w:rsidR="00512E93">
        <w:rPr>
          <w:rFonts w:ascii="Arial" w:hAnsi="Arial" w:cs="Arial"/>
        </w:rPr>
        <w:t>Susatá</w:t>
      </w:r>
      <w:proofErr w:type="spellEnd"/>
      <w:r>
        <w:rPr>
          <w:rFonts w:ascii="Arial" w:hAnsi="Arial" w:cs="Arial"/>
        </w:rPr>
        <w:t xml:space="preserve">, es alimentada por medio de un sistema de canales  que recogen las aguas lluvias de la zona, presentando sustracción de agua para </w:t>
      </w:r>
      <w:r w:rsidR="00512E93">
        <w:rPr>
          <w:rFonts w:ascii="Arial" w:hAnsi="Arial" w:cs="Arial"/>
        </w:rPr>
        <w:t xml:space="preserve">la producción de flores, con </w:t>
      </w:r>
      <w:r>
        <w:rPr>
          <w:rFonts w:ascii="Arial" w:hAnsi="Arial" w:cs="Arial"/>
        </w:rPr>
        <w:t>una extensión de 1.74 Hectáreas de espejo de agua y vegetación acuática.</w:t>
      </w:r>
    </w:p>
    <w:p w:rsidR="00EB1658" w:rsidRDefault="00512E93" w:rsidP="00EB1658">
      <w:pPr>
        <w:spacing w:after="0" w:line="240" w:lineRule="auto"/>
        <w:jc w:val="both"/>
        <w:rPr>
          <w:rFonts w:ascii="Arial" w:hAnsi="Arial" w:cs="Arial"/>
          <w:b/>
          <w:lang w:val="es-ES"/>
        </w:rPr>
      </w:pPr>
      <w:r w:rsidRPr="00D6259B">
        <w:rPr>
          <w:rFonts w:ascii="Arial" w:hAnsi="Arial" w:cs="Arial"/>
          <w:b/>
        </w:rPr>
        <w:t>Humedal Valle Verde</w:t>
      </w:r>
    </w:p>
    <w:p w:rsidR="00337FBD" w:rsidRPr="00D6259B" w:rsidRDefault="00337FBD" w:rsidP="00512E93">
      <w:pPr>
        <w:spacing w:after="0" w:line="240" w:lineRule="auto"/>
        <w:rPr>
          <w:rFonts w:ascii="Arial" w:hAnsi="Arial" w:cs="Arial"/>
          <w:b/>
        </w:rPr>
      </w:pPr>
    </w:p>
    <w:p w:rsidR="00337FBD" w:rsidRDefault="00337FBD" w:rsidP="00C555BF">
      <w:pPr>
        <w:spacing w:line="240" w:lineRule="auto"/>
        <w:jc w:val="both"/>
        <w:rPr>
          <w:rFonts w:ascii="Arial" w:hAnsi="Arial" w:cs="Arial"/>
        </w:rPr>
      </w:pPr>
      <w:r>
        <w:rPr>
          <w:rFonts w:ascii="Arial" w:hAnsi="Arial" w:cs="Arial"/>
        </w:rPr>
        <w:t>Cuerpo de agua de origen artificial creado por prácticas agrícolas y ganaderas actualmente se encuentra naturalizado y se encuentra ubicado en un predio privado y cuenta con una extensión de 0.59 Hectáreas</w:t>
      </w:r>
    </w:p>
    <w:p w:rsidR="00337FBD" w:rsidRDefault="00337FBD" w:rsidP="00512E93">
      <w:pPr>
        <w:spacing w:after="0" w:line="240" w:lineRule="auto"/>
        <w:rPr>
          <w:rFonts w:ascii="Arial" w:hAnsi="Arial" w:cs="Arial"/>
        </w:rPr>
      </w:pPr>
    </w:p>
    <w:p w:rsidR="00EB1658" w:rsidRDefault="00512E93" w:rsidP="00EB1658">
      <w:pPr>
        <w:spacing w:after="0" w:line="240" w:lineRule="auto"/>
        <w:jc w:val="both"/>
        <w:rPr>
          <w:rFonts w:ascii="Arial" w:hAnsi="Arial" w:cs="Arial"/>
          <w:b/>
          <w:lang w:val="es-ES"/>
        </w:rPr>
      </w:pPr>
      <w:r w:rsidRPr="000E6793">
        <w:rPr>
          <w:rFonts w:ascii="Arial" w:hAnsi="Arial" w:cs="Arial"/>
          <w:b/>
        </w:rPr>
        <w:t>Humedal Aeropuerto</w:t>
      </w:r>
    </w:p>
    <w:p w:rsidR="00337FBD" w:rsidRDefault="00337FBD" w:rsidP="00512E93">
      <w:pPr>
        <w:spacing w:after="0" w:line="240" w:lineRule="auto"/>
        <w:rPr>
          <w:rFonts w:ascii="Arial" w:hAnsi="Arial" w:cs="Arial"/>
          <w:b/>
        </w:rPr>
      </w:pPr>
    </w:p>
    <w:p w:rsidR="00337FBD" w:rsidRDefault="00337FBD" w:rsidP="00C555BF">
      <w:pPr>
        <w:spacing w:line="240" w:lineRule="auto"/>
        <w:jc w:val="both"/>
        <w:rPr>
          <w:rFonts w:ascii="Arial" w:hAnsi="Arial" w:cs="Arial"/>
        </w:rPr>
      </w:pPr>
      <w:r w:rsidRPr="00534A67">
        <w:rPr>
          <w:rFonts w:ascii="Arial" w:hAnsi="Arial" w:cs="Arial"/>
        </w:rPr>
        <w:t xml:space="preserve">Cuerpo de agua que se encuentra ubicado al final de la pista aérea del Municipio de </w:t>
      </w:r>
      <w:proofErr w:type="spellStart"/>
      <w:r w:rsidRPr="00534A67">
        <w:rPr>
          <w:rFonts w:ascii="Arial" w:hAnsi="Arial" w:cs="Arial"/>
        </w:rPr>
        <w:t>Nemocón</w:t>
      </w:r>
      <w:proofErr w:type="spellEnd"/>
      <w:r w:rsidRPr="00534A67">
        <w:rPr>
          <w:rFonts w:ascii="Arial" w:hAnsi="Arial" w:cs="Arial"/>
        </w:rPr>
        <w:t xml:space="preserve"> en la Vereda Casa Blanca y tiene una exte</w:t>
      </w:r>
      <w:r w:rsidR="00512E93">
        <w:rPr>
          <w:rFonts w:ascii="Arial" w:hAnsi="Arial" w:cs="Arial"/>
        </w:rPr>
        <w:t>n</w:t>
      </w:r>
      <w:r w:rsidRPr="00534A67">
        <w:rPr>
          <w:rFonts w:ascii="Arial" w:hAnsi="Arial" w:cs="Arial"/>
        </w:rPr>
        <w:t>sión de 1.27 Hectáreas</w:t>
      </w:r>
      <w:r>
        <w:rPr>
          <w:rFonts w:ascii="Arial" w:hAnsi="Arial" w:cs="Arial"/>
        </w:rPr>
        <w:t>.</w:t>
      </w:r>
    </w:p>
    <w:p w:rsidR="00337FBD" w:rsidRDefault="00337FBD" w:rsidP="00512E93">
      <w:pPr>
        <w:spacing w:after="0" w:line="240" w:lineRule="auto"/>
        <w:rPr>
          <w:rFonts w:ascii="Arial" w:hAnsi="Arial" w:cs="Arial"/>
        </w:rPr>
      </w:pPr>
    </w:p>
    <w:p w:rsidR="00EB1658" w:rsidRDefault="00512E93" w:rsidP="00EB1658">
      <w:pPr>
        <w:spacing w:after="0" w:line="240" w:lineRule="auto"/>
        <w:jc w:val="both"/>
        <w:rPr>
          <w:rFonts w:ascii="Arial" w:hAnsi="Arial" w:cs="Arial"/>
          <w:b/>
          <w:lang w:val="es-ES"/>
        </w:rPr>
      </w:pPr>
      <w:r>
        <w:rPr>
          <w:rFonts w:ascii="Arial" w:hAnsi="Arial" w:cs="Arial"/>
          <w:b/>
        </w:rPr>
        <w:t>Humedal l</w:t>
      </w:r>
      <w:r w:rsidRPr="00836284">
        <w:rPr>
          <w:rFonts w:ascii="Arial" w:hAnsi="Arial" w:cs="Arial"/>
          <w:b/>
        </w:rPr>
        <w:t>os Aposentos</w:t>
      </w:r>
    </w:p>
    <w:p w:rsidR="00337FBD" w:rsidRDefault="00337FBD" w:rsidP="00512E93">
      <w:pPr>
        <w:spacing w:after="0" w:line="240" w:lineRule="auto"/>
        <w:rPr>
          <w:rFonts w:ascii="Arial" w:hAnsi="Arial" w:cs="Arial"/>
          <w:b/>
        </w:rPr>
      </w:pPr>
    </w:p>
    <w:p w:rsidR="00337FBD" w:rsidRDefault="00337FBD" w:rsidP="00512E93">
      <w:pPr>
        <w:spacing w:line="240" w:lineRule="auto"/>
        <w:rPr>
          <w:rFonts w:ascii="Arial" w:hAnsi="Arial" w:cs="Arial"/>
        </w:rPr>
      </w:pPr>
      <w:r>
        <w:rPr>
          <w:rFonts w:ascii="Arial" w:hAnsi="Arial" w:cs="Arial"/>
        </w:rPr>
        <w:t>Humedal artificial actualmente se encuentra naturalizado; ubicado en un predio privado en la Vereda Oratorio. Cuenta con una extensión de 3.37 Hectáreas</w:t>
      </w:r>
    </w:p>
    <w:p w:rsidR="00337FBD" w:rsidRDefault="00337FBD" w:rsidP="00512E93">
      <w:pPr>
        <w:spacing w:after="0" w:line="240" w:lineRule="auto"/>
        <w:ind w:firstLine="708"/>
        <w:rPr>
          <w:rFonts w:ascii="Arial" w:hAnsi="Arial" w:cs="Arial"/>
        </w:rPr>
      </w:pPr>
    </w:p>
    <w:p w:rsidR="00EB1658" w:rsidRDefault="00512E93" w:rsidP="00EB1658">
      <w:pPr>
        <w:spacing w:after="0" w:line="240" w:lineRule="auto"/>
        <w:jc w:val="both"/>
        <w:rPr>
          <w:rFonts w:ascii="Arial" w:hAnsi="Arial" w:cs="Arial"/>
          <w:b/>
          <w:lang w:val="es-ES"/>
        </w:rPr>
      </w:pPr>
      <w:r w:rsidRPr="005047C9">
        <w:rPr>
          <w:rFonts w:ascii="Arial" w:hAnsi="Arial" w:cs="Arial"/>
          <w:b/>
        </w:rPr>
        <w:t>Humedal Mirador Natural</w:t>
      </w:r>
    </w:p>
    <w:p w:rsidR="00337FBD" w:rsidRDefault="00337FBD" w:rsidP="00EB1658">
      <w:pPr>
        <w:spacing w:after="0" w:line="240" w:lineRule="auto"/>
        <w:rPr>
          <w:rFonts w:ascii="Arial" w:hAnsi="Arial" w:cs="Arial"/>
        </w:rPr>
      </w:pPr>
      <w:r>
        <w:rPr>
          <w:rFonts w:ascii="Arial" w:hAnsi="Arial" w:cs="Arial"/>
        </w:rPr>
        <w:t>Cuerpo de agua ubicado en la Vereda Oratorio, se encuentra inmerso en una finca ganadera y cuenta con una extensión  de 2.40 Hectáreas</w:t>
      </w:r>
      <w:r w:rsidR="00A7278C">
        <w:rPr>
          <w:rFonts w:ascii="Arial" w:hAnsi="Arial" w:cs="Arial"/>
        </w:rPr>
        <w:t>.</w:t>
      </w:r>
    </w:p>
    <w:p w:rsidR="00A7278C" w:rsidRDefault="00A7278C" w:rsidP="00512E93">
      <w:pPr>
        <w:spacing w:line="240" w:lineRule="auto"/>
        <w:rPr>
          <w:rFonts w:ascii="Arial" w:hAnsi="Arial" w:cs="Arial"/>
        </w:rPr>
      </w:pPr>
    </w:p>
    <w:p w:rsidR="00D14BAD" w:rsidRPr="00D14BAD" w:rsidRDefault="00D14BAD" w:rsidP="00D14BAD">
      <w:pPr>
        <w:keepNext/>
        <w:spacing w:after="0"/>
        <w:jc w:val="center"/>
        <w:rPr>
          <w:rFonts w:ascii="Arial" w:hAnsi="Arial" w:cs="Arial"/>
          <w:color w:val="000000"/>
          <w:lang w:val="es-ES"/>
        </w:rPr>
      </w:pPr>
      <w:bookmarkStart w:id="47" w:name="_Toc466926000"/>
      <w:r w:rsidRPr="00D14BAD">
        <w:rPr>
          <w:rFonts w:ascii="Arial" w:hAnsi="Arial" w:cs="Arial"/>
          <w:b/>
          <w:color w:val="000000"/>
          <w:lang w:val="es-ES"/>
        </w:rPr>
        <w:t xml:space="preserve">Tabla </w:t>
      </w:r>
      <w:r w:rsidRPr="00D14BAD">
        <w:rPr>
          <w:rFonts w:ascii="Arial" w:hAnsi="Arial" w:cs="Arial"/>
          <w:b/>
          <w:color w:val="000000"/>
          <w:lang w:val="es-ES"/>
        </w:rPr>
        <w:fldChar w:fldCharType="begin"/>
      </w:r>
      <w:r w:rsidRPr="00D14BAD">
        <w:rPr>
          <w:rFonts w:ascii="Arial" w:hAnsi="Arial" w:cs="Arial"/>
          <w:b/>
          <w:color w:val="000000"/>
          <w:lang w:val="es-ES"/>
        </w:rPr>
        <w:instrText xml:space="preserve"> SEQ Tabla \* ARABIC </w:instrText>
      </w:r>
      <w:r w:rsidRPr="00D14BAD">
        <w:rPr>
          <w:rFonts w:ascii="Arial" w:hAnsi="Arial" w:cs="Arial"/>
          <w:b/>
          <w:color w:val="000000"/>
          <w:lang w:val="es-ES"/>
        </w:rPr>
        <w:fldChar w:fldCharType="separate"/>
      </w:r>
      <w:r w:rsidR="00D53898">
        <w:rPr>
          <w:rFonts w:ascii="Arial" w:hAnsi="Arial" w:cs="Arial"/>
          <w:b/>
          <w:noProof/>
          <w:color w:val="000000"/>
          <w:lang w:val="es-ES"/>
        </w:rPr>
        <w:t>16</w:t>
      </w:r>
      <w:r w:rsidRPr="00D14BAD">
        <w:rPr>
          <w:rFonts w:ascii="Arial" w:hAnsi="Arial" w:cs="Arial"/>
          <w:b/>
          <w:color w:val="000000"/>
          <w:lang w:val="es-ES"/>
        </w:rPr>
        <w:fldChar w:fldCharType="end"/>
      </w:r>
      <w:r w:rsidRPr="00D14BAD">
        <w:rPr>
          <w:rFonts w:ascii="Arial" w:hAnsi="Arial" w:cs="Arial"/>
          <w:b/>
          <w:color w:val="000000"/>
          <w:lang w:val="es-ES"/>
        </w:rPr>
        <w:t xml:space="preserve">. </w:t>
      </w:r>
      <w:r w:rsidRPr="00D14BAD">
        <w:rPr>
          <w:rFonts w:ascii="Arial" w:hAnsi="Arial" w:cs="Arial"/>
          <w:color w:val="000000"/>
          <w:lang w:val="es-ES"/>
        </w:rPr>
        <w:t>Componentes de la estructura ecológica principal</w:t>
      </w:r>
      <w:bookmarkEnd w:id="47"/>
    </w:p>
    <w:tbl>
      <w:tblPr>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24"/>
        <w:gridCol w:w="8320"/>
      </w:tblGrid>
      <w:tr w:rsidR="00EA2A0B" w:rsidRPr="005F05EB" w:rsidTr="00DC38FA">
        <w:trPr>
          <w:trHeight w:val="585"/>
        </w:trPr>
        <w:tc>
          <w:tcPr>
            <w:tcW w:w="0" w:type="auto"/>
            <w:gridSpan w:val="2"/>
            <w:shd w:val="clear" w:color="auto" w:fill="auto"/>
            <w:vAlign w:val="center"/>
            <w:hideMark/>
          </w:tcPr>
          <w:p w:rsidR="00EA2A0B" w:rsidRPr="005F05EB" w:rsidRDefault="00EA2A0B" w:rsidP="00DC38FA">
            <w:pPr>
              <w:spacing w:after="0" w:line="240" w:lineRule="auto"/>
              <w:jc w:val="center"/>
              <w:rPr>
                <w:rFonts w:ascii="Arial" w:eastAsia="Times New Roman" w:hAnsi="Arial" w:cs="Arial"/>
                <w:b/>
                <w:bCs/>
                <w:color w:val="000000"/>
                <w:lang w:eastAsia="es-CO"/>
              </w:rPr>
            </w:pPr>
            <w:r w:rsidRPr="005F05EB">
              <w:rPr>
                <w:rFonts w:ascii="Arial" w:eastAsia="Times New Roman" w:hAnsi="Arial" w:cs="Arial"/>
                <w:b/>
                <w:bCs/>
                <w:color w:val="000000"/>
                <w:lang w:eastAsia="es-CO"/>
              </w:rPr>
              <w:t>COMPONENTES DE LA ESTRUCTURA ECOLÓGICA PRINCIPAL SISTEMA DE ÁREAS PROTEGIDAS</w:t>
            </w:r>
          </w:p>
        </w:tc>
      </w:tr>
      <w:tr w:rsidR="00EA2A0B" w:rsidRPr="005F05EB" w:rsidTr="00DC38FA">
        <w:trPr>
          <w:trHeight w:val="566"/>
        </w:trPr>
        <w:tc>
          <w:tcPr>
            <w:tcW w:w="0" w:type="auto"/>
            <w:shd w:val="clear" w:color="auto" w:fill="auto"/>
            <w:noWrap/>
            <w:vAlign w:val="center"/>
            <w:hideMark/>
          </w:tcPr>
          <w:p w:rsidR="00EA2A0B" w:rsidRPr="005F05EB" w:rsidRDefault="00EA2A0B" w:rsidP="00DC38FA">
            <w:pPr>
              <w:spacing w:after="0" w:line="240" w:lineRule="auto"/>
              <w:jc w:val="center"/>
              <w:rPr>
                <w:rFonts w:ascii="Arial" w:eastAsia="Times New Roman" w:hAnsi="Arial" w:cs="Arial"/>
                <w:color w:val="000000"/>
                <w:lang w:eastAsia="es-CO"/>
              </w:rPr>
            </w:pPr>
            <w:r w:rsidRPr="005F05EB">
              <w:rPr>
                <w:rFonts w:ascii="Arial" w:eastAsia="Times New Roman" w:hAnsi="Arial" w:cs="Arial"/>
                <w:color w:val="000000"/>
                <w:lang w:eastAsia="es-CO"/>
              </w:rPr>
              <w:t>1.</w:t>
            </w:r>
          </w:p>
        </w:tc>
        <w:tc>
          <w:tcPr>
            <w:tcW w:w="0" w:type="auto"/>
            <w:shd w:val="clear" w:color="auto" w:fill="auto"/>
            <w:vAlign w:val="center"/>
            <w:hideMark/>
          </w:tcPr>
          <w:p w:rsidR="00EA2A0B" w:rsidRPr="005F05EB" w:rsidRDefault="00EA2A0B" w:rsidP="00DC38FA">
            <w:pPr>
              <w:spacing w:after="0" w:line="240" w:lineRule="auto"/>
              <w:jc w:val="both"/>
              <w:rPr>
                <w:rFonts w:ascii="Arial" w:eastAsia="Times New Roman" w:hAnsi="Arial" w:cs="Arial"/>
                <w:color w:val="000000"/>
                <w:lang w:eastAsia="es-CO"/>
              </w:rPr>
            </w:pPr>
            <w:r w:rsidRPr="005F05EB">
              <w:rPr>
                <w:rFonts w:ascii="Arial" w:eastAsia="Times New Roman" w:hAnsi="Arial" w:cs="Arial"/>
                <w:color w:val="000000"/>
                <w:lang w:eastAsia="es-CO"/>
              </w:rPr>
              <w:t xml:space="preserve">Reserva Forestal Protectora </w:t>
            </w:r>
            <w:r w:rsidR="003F550A" w:rsidRPr="005F05EB">
              <w:rPr>
                <w:rFonts w:ascii="Arial" w:eastAsia="Times New Roman" w:hAnsi="Arial" w:cs="Arial"/>
                <w:color w:val="000000"/>
                <w:lang w:eastAsia="es-CO"/>
              </w:rPr>
              <w:t>Productora</w:t>
            </w:r>
            <w:r w:rsidRPr="005F05EB">
              <w:rPr>
                <w:rFonts w:ascii="Arial" w:eastAsia="Times New Roman" w:hAnsi="Arial" w:cs="Arial"/>
                <w:color w:val="000000"/>
                <w:lang w:eastAsia="es-CO"/>
              </w:rPr>
              <w:t xml:space="preserve"> Cuenca Alta del Río Bogotá (Resolución 138 de 2013)</w:t>
            </w:r>
          </w:p>
        </w:tc>
      </w:tr>
      <w:tr w:rsidR="00EA2A0B" w:rsidRPr="005F05EB" w:rsidTr="00DC38FA">
        <w:trPr>
          <w:trHeight w:val="495"/>
        </w:trPr>
        <w:tc>
          <w:tcPr>
            <w:tcW w:w="0" w:type="auto"/>
            <w:shd w:val="clear" w:color="auto" w:fill="auto"/>
            <w:noWrap/>
            <w:vAlign w:val="center"/>
            <w:hideMark/>
          </w:tcPr>
          <w:p w:rsidR="00EA2A0B" w:rsidRPr="005F05EB" w:rsidRDefault="00EA2A0B" w:rsidP="00DC38FA">
            <w:pPr>
              <w:spacing w:after="0" w:line="240" w:lineRule="auto"/>
              <w:jc w:val="center"/>
              <w:rPr>
                <w:rFonts w:ascii="Arial" w:eastAsia="Times New Roman" w:hAnsi="Arial" w:cs="Arial"/>
                <w:color w:val="000000"/>
                <w:lang w:eastAsia="es-CO"/>
              </w:rPr>
            </w:pPr>
            <w:r w:rsidRPr="005F05EB">
              <w:rPr>
                <w:rFonts w:ascii="Arial" w:eastAsia="Times New Roman" w:hAnsi="Arial" w:cs="Arial"/>
                <w:color w:val="000000"/>
                <w:lang w:eastAsia="es-CO"/>
              </w:rPr>
              <w:t>2.</w:t>
            </w:r>
          </w:p>
        </w:tc>
        <w:tc>
          <w:tcPr>
            <w:tcW w:w="0" w:type="auto"/>
            <w:shd w:val="clear" w:color="auto" w:fill="auto"/>
            <w:vAlign w:val="center"/>
            <w:hideMark/>
          </w:tcPr>
          <w:p w:rsidR="00EA2A0B" w:rsidRPr="005F05EB" w:rsidRDefault="00EA2A0B" w:rsidP="00DC38FA">
            <w:pPr>
              <w:spacing w:after="0" w:line="240" w:lineRule="auto"/>
              <w:jc w:val="both"/>
              <w:rPr>
                <w:rFonts w:ascii="Arial" w:eastAsia="Times New Roman" w:hAnsi="Arial" w:cs="Arial"/>
                <w:color w:val="000000"/>
                <w:lang w:eastAsia="es-CO"/>
              </w:rPr>
            </w:pPr>
            <w:r w:rsidRPr="005F05EB">
              <w:rPr>
                <w:rFonts w:ascii="Arial" w:eastAsia="Times New Roman" w:hAnsi="Arial" w:cs="Arial"/>
                <w:color w:val="000000"/>
                <w:lang w:eastAsia="es-CO"/>
              </w:rPr>
              <w:t>Áreas Periféricas a nacimientos, causes de agua, humedales y vallados, (rondas de protección Hídrica) y reservas de flora y fauna.</w:t>
            </w:r>
          </w:p>
        </w:tc>
      </w:tr>
      <w:tr w:rsidR="00EA2A0B" w:rsidRPr="005F05EB" w:rsidTr="00DC38FA">
        <w:trPr>
          <w:trHeight w:val="384"/>
        </w:trPr>
        <w:tc>
          <w:tcPr>
            <w:tcW w:w="0" w:type="auto"/>
            <w:shd w:val="clear" w:color="auto" w:fill="auto"/>
            <w:noWrap/>
            <w:vAlign w:val="center"/>
            <w:hideMark/>
          </w:tcPr>
          <w:p w:rsidR="00EA2A0B" w:rsidRPr="005F05EB" w:rsidRDefault="00EA2A0B" w:rsidP="00DC38FA">
            <w:pPr>
              <w:spacing w:after="0" w:line="240" w:lineRule="auto"/>
              <w:jc w:val="center"/>
              <w:rPr>
                <w:rFonts w:ascii="Arial" w:eastAsia="Times New Roman" w:hAnsi="Arial" w:cs="Arial"/>
                <w:color w:val="000000"/>
                <w:lang w:eastAsia="es-CO"/>
              </w:rPr>
            </w:pPr>
            <w:r w:rsidRPr="005F05EB">
              <w:rPr>
                <w:rFonts w:ascii="Arial" w:eastAsia="Times New Roman" w:hAnsi="Arial" w:cs="Arial"/>
                <w:color w:val="000000"/>
                <w:lang w:eastAsia="es-CO"/>
              </w:rPr>
              <w:t>3.</w:t>
            </w:r>
          </w:p>
        </w:tc>
        <w:tc>
          <w:tcPr>
            <w:tcW w:w="0" w:type="auto"/>
            <w:shd w:val="clear" w:color="auto" w:fill="auto"/>
            <w:vAlign w:val="center"/>
            <w:hideMark/>
          </w:tcPr>
          <w:p w:rsidR="00EA2A0B" w:rsidRPr="005F05EB" w:rsidRDefault="00EA2A0B" w:rsidP="00DC38FA">
            <w:pPr>
              <w:spacing w:after="0" w:line="240" w:lineRule="auto"/>
              <w:jc w:val="both"/>
              <w:rPr>
                <w:rFonts w:ascii="Arial" w:eastAsia="Times New Roman" w:hAnsi="Arial" w:cs="Arial"/>
                <w:color w:val="000000"/>
                <w:lang w:eastAsia="es-CO"/>
              </w:rPr>
            </w:pPr>
            <w:r w:rsidRPr="005F05EB">
              <w:rPr>
                <w:rFonts w:ascii="Arial" w:eastAsia="Times New Roman" w:hAnsi="Arial" w:cs="Arial"/>
                <w:color w:val="000000"/>
                <w:lang w:eastAsia="es-CO"/>
              </w:rPr>
              <w:t>Áreas de infiltración y recarga de acuíferos</w:t>
            </w:r>
          </w:p>
        </w:tc>
      </w:tr>
      <w:tr w:rsidR="00EA2A0B" w:rsidRPr="005F05EB" w:rsidTr="00DC38FA">
        <w:trPr>
          <w:trHeight w:val="404"/>
        </w:trPr>
        <w:tc>
          <w:tcPr>
            <w:tcW w:w="0" w:type="auto"/>
            <w:shd w:val="clear" w:color="auto" w:fill="auto"/>
            <w:noWrap/>
            <w:vAlign w:val="center"/>
            <w:hideMark/>
          </w:tcPr>
          <w:p w:rsidR="00EA2A0B" w:rsidRPr="005F05EB" w:rsidRDefault="00EA2A0B" w:rsidP="00DC38FA">
            <w:pPr>
              <w:spacing w:after="0" w:line="240" w:lineRule="auto"/>
              <w:jc w:val="center"/>
              <w:rPr>
                <w:rFonts w:ascii="Arial" w:eastAsia="Times New Roman" w:hAnsi="Arial" w:cs="Arial"/>
                <w:color w:val="000000"/>
                <w:lang w:eastAsia="es-CO"/>
              </w:rPr>
            </w:pPr>
            <w:r w:rsidRPr="005F05EB">
              <w:rPr>
                <w:rFonts w:ascii="Arial" w:eastAsia="Times New Roman" w:hAnsi="Arial" w:cs="Arial"/>
                <w:color w:val="000000"/>
                <w:lang w:eastAsia="es-CO"/>
              </w:rPr>
              <w:t>4.</w:t>
            </w:r>
          </w:p>
        </w:tc>
        <w:tc>
          <w:tcPr>
            <w:tcW w:w="0" w:type="auto"/>
            <w:shd w:val="clear" w:color="auto" w:fill="auto"/>
            <w:noWrap/>
            <w:vAlign w:val="center"/>
            <w:hideMark/>
          </w:tcPr>
          <w:p w:rsidR="00EA2A0B" w:rsidRPr="005F05EB" w:rsidRDefault="00EA2A0B" w:rsidP="00DC38FA">
            <w:pPr>
              <w:spacing w:after="0" w:line="240" w:lineRule="auto"/>
              <w:jc w:val="both"/>
              <w:rPr>
                <w:rFonts w:ascii="Arial" w:eastAsia="Times New Roman" w:hAnsi="Arial" w:cs="Arial"/>
                <w:color w:val="000000"/>
                <w:lang w:eastAsia="es-CO"/>
              </w:rPr>
            </w:pPr>
            <w:r w:rsidRPr="005F05EB">
              <w:rPr>
                <w:rFonts w:ascii="Arial" w:eastAsia="Times New Roman" w:hAnsi="Arial" w:cs="Arial"/>
                <w:color w:val="000000"/>
                <w:lang w:eastAsia="es-CO"/>
              </w:rPr>
              <w:t>Humedales</w:t>
            </w:r>
          </w:p>
        </w:tc>
      </w:tr>
      <w:tr w:rsidR="00EA2A0B" w:rsidRPr="005F05EB" w:rsidTr="00DC38FA">
        <w:trPr>
          <w:trHeight w:val="396"/>
        </w:trPr>
        <w:tc>
          <w:tcPr>
            <w:tcW w:w="0" w:type="auto"/>
            <w:shd w:val="clear" w:color="auto" w:fill="auto"/>
            <w:noWrap/>
            <w:vAlign w:val="center"/>
            <w:hideMark/>
          </w:tcPr>
          <w:p w:rsidR="00EA2A0B" w:rsidRPr="005F05EB" w:rsidRDefault="00EA2A0B" w:rsidP="00DC38FA">
            <w:pPr>
              <w:spacing w:after="0" w:line="240" w:lineRule="auto"/>
              <w:jc w:val="center"/>
              <w:rPr>
                <w:rFonts w:ascii="Arial" w:eastAsia="Times New Roman" w:hAnsi="Arial" w:cs="Arial"/>
                <w:color w:val="000000"/>
                <w:lang w:eastAsia="es-CO"/>
              </w:rPr>
            </w:pPr>
            <w:r w:rsidRPr="005F05EB">
              <w:rPr>
                <w:rFonts w:ascii="Arial" w:eastAsia="Times New Roman" w:hAnsi="Arial" w:cs="Arial"/>
                <w:color w:val="000000"/>
                <w:lang w:eastAsia="es-CO"/>
              </w:rPr>
              <w:t>5.</w:t>
            </w:r>
          </w:p>
        </w:tc>
        <w:tc>
          <w:tcPr>
            <w:tcW w:w="0" w:type="auto"/>
            <w:shd w:val="clear" w:color="auto" w:fill="auto"/>
            <w:noWrap/>
            <w:vAlign w:val="center"/>
            <w:hideMark/>
          </w:tcPr>
          <w:p w:rsidR="00EA2A0B" w:rsidRPr="005F05EB" w:rsidRDefault="00EA2A0B" w:rsidP="00DC38FA">
            <w:pPr>
              <w:spacing w:after="0" w:line="240" w:lineRule="auto"/>
              <w:jc w:val="both"/>
              <w:rPr>
                <w:rFonts w:ascii="Arial" w:eastAsia="Times New Roman" w:hAnsi="Arial" w:cs="Arial"/>
                <w:color w:val="000000"/>
                <w:lang w:eastAsia="es-CO"/>
              </w:rPr>
            </w:pPr>
            <w:r w:rsidRPr="005F05EB">
              <w:rPr>
                <w:rFonts w:ascii="Arial" w:eastAsia="Times New Roman" w:hAnsi="Arial" w:cs="Arial"/>
                <w:color w:val="000000"/>
                <w:lang w:eastAsia="es-CO"/>
              </w:rPr>
              <w:t>Páramos</w:t>
            </w:r>
          </w:p>
        </w:tc>
      </w:tr>
      <w:tr w:rsidR="00EA2A0B" w:rsidRPr="005F05EB" w:rsidTr="00DC38FA">
        <w:trPr>
          <w:trHeight w:val="388"/>
        </w:trPr>
        <w:tc>
          <w:tcPr>
            <w:tcW w:w="0" w:type="auto"/>
            <w:shd w:val="clear" w:color="auto" w:fill="auto"/>
            <w:noWrap/>
            <w:vAlign w:val="center"/>
            <w:hideMark/>
          </w:tcPr>
          <w:p w:rsidR="00EA2A0B" w:rsidRPr="005F05EB" w:rsidRDefault="00EA2A0B" w:rsidP="00DC38FA">
            <w:pPr>
              <w:spacing w:after="0" w:line="240" w:lineRule="auto"/>
              <w:jc w:val="center"/>
              <w:rPr>
                <w:rFonts w:ascii="Arial" w:eastAsia="Times New Roman" w:hAnsi="Arial" w:cs="Arial"/>
                <w:color w:val="000000"/>
                <w:lang w:eastAsia="es-CO"/>
              </w:rPr>
            </w:pPr>
            <w:r w:rsidRPr="005F05EB">
              <w:rPr>
                <w:rFonts w:ascii="Arial" w:eastAsia="Times New Roman" w:hAnsi="Arial" w:cs="Arial"/>
                <w:color w:val="000000"/>
                <w:lang w:eastAsia="es-CO"/>
              </w:rPr>
              <w:t>6.</w:t>
            </w:r>
          </w:p>
        </w:tc>
        <w:tc>
          <w:tcPr>
            <w:tcW w:w="0" w:type="auto"/>
            <w:shd w:val="clear" w:color="auto" w:fill="auto"/>
            <w:vAlign w:val="center"/>
            <w:hideMark/>
          </w:tcPr>
          <w:p w:rsidR="00EA2A0B" w:rsidRPr="005F05EB" w:rsidRDefault="00EA2A0B" w:rsidP="00DC38FA">
            <w:pPr>
              <w:spacing w:after="0" w:line="240" w:lineRule="auto"/>
              <w:jc w:val="both"/>
              <w:rPr>
                <w:rFonts w:ascii="Arial" w:eastAsia="Times New Roman" w:hAnsi="Arial" w:cs="Arial"/>
                <w:color w:val="000000"/>
                <w:lang w:eastAsia="es-CO"/>
              </w:rPr>
            </w:pPr>
            <w:r w:rsidRPr="005F05EB">
              <w:rPr>
                <w:rFonts w:ascii="Arial" w:eastAsia="Times New Roman" w:hAnsi="Arial" w:cs="Arial"/>
                <w:color w:val="000000"/>
                <w:lang w:eastAsia="es-CO"/>
              </w:rPr>
              <w:t>Áreas de protección de infraestructura de servicios públicos</w:t>
            </w:r>
          </w:p>
        </w:tc>
      </w:tr>
      <w:tr w:rsidR="00EA2A0B" w:rsidRPr="005F05EB" w:rsidTr="00DC38FA">
        <w:trPr>
          <w:trHeight w:val="300"/>
        </w:trPr>
        <w:tc>
          <w:tcPr>
            <w:tcW w:w="0" w:type="auto"/>
            <w:gridSpan w:val="2"/>
            <w:shd w:val="clear" w:color="auto" w:fill="auto"/>
            <w:noWrap/>
            <w:vAlign w:val="center"/>
            <w:hideMark/>
          </w:tcPr>
          <w:p w:rsidR="00EA2A0B" w:rsidRPr="005F05EB" w:rsidRDefault="00EA2A0B" w:rsidP="00DC38FA">
            <w:pPr>
              <w:spacing w:after="0" w:line="240" w:lineRule="auto"/>
              <w:jc w:val="center"/>
              <w:rPr>
                <w:rFonts w:ascii="Arial" w:eastAsia="Times New Roman" w:hAnsi="Arial" w:cs="Arial"/>
                <w:b/>
                <w:bCs/>
                <w:color w:val="000000"/>
                <w:lang w:eastAsia="es-CO"/>
              </w:rPr>
            </w:pPr>
            <w:r w:rsidRPr="005F05EB">
              <w:rPr>
                <w:rFonts w:ascii="Arial" w:eastAsia="Times New Roman" w:hAnsi="Arial" w:cs="Arial"/>
                <w:b/>
                <w:bCs/>
                <w:color w:val="000000"/>
                <w:lang w:eastAsia="es-CO"/>
              </w:rPr>
              <w:t>SISTEMAS DE PARQUES</w:t>
            </w:r>
          </w:p>
        </w:tc>
      </w:tr>
      <w:tr w:rsidR="00EA2A0B" w:rsidRPr="005F05EB" w:rsidTr="00DC38FA">
        <w:trPr>
          <w:trHeight w:val="356"/>
        </w:trPr>
        <w:tc>
          <w:tcPr>
            <w:tcW w:w="0" w:type="auto"/>
            <w:shd w:val="clear" w:color="auto" w:fill="auto"/>
            <w:noWrap/>
            <w:vAlign w:val="center"/>
            <w:hideMark/>
          </w:tcPr>
          <w:p w:rsidR="00EA2A0B" w:rsidRPr="005F05EB" w:rsidRDefault="00EA2A0B" w:rsidP="00DC38FA">
            <w:pPr>
              <w:spacing w:after="0" w:line="240" w:lineRule="auto"/>
              <w:jc w:val="center"/>
              <w:rPr>
                <w:rFonts w:ascii="Arial" w:eastAsia="Times New Roman" w:hAnsi="Arial" w:cs="Arial"/>
                <w:color w:val="000000"/>
                <w:lang w:eastAsia="es-CO"/>
              </w:rPr>
            </w:pPr>
            <w:r w:rsidRPr="005F05EB">
              <w:rPr>
                <w:rFonts w:ascii="Arial" w:eastAsia="Times New Roman" w:hAnsi="Arial" w:cs="Arial"/>
                <w:color w:val="000000"/>
                <w:lang w:eastAsia="es-CO"/>
              </w:rPr>
              <w:t>5</w:t>
            </w:r>
          </w:p>
        </w:tc>
        <w:tc>
          <w:tcPr>
            <w:tcW w:w="0" w:type="auto"/>
            <w:shd w:val="clear" w:color="auto" w:fill="auto"/>
            <w:vAlign w:val="center"/>
            <w:hideMark/>
          </w:tcPr>
          <w:p w:rsidR="00EA2A0B" w:rsidRPr="005F05EB" w:rsidRDefault="00EA2A0B" w:rsidP="00DC38FA">
            <w:pPr>
              <w:spacing w:after="0" w:line="240" w:lineRule="auto"/>
              <w:jc w:val="both"/>
              <w:rPr>
                <w:rFonts w:ascii="Arial" w:eastAsia="Times New Roman" w:hAnsi="Arial" w:cs="Arial"/>
                <w:color w:val="000000"/>
                <w:lang w:eastAsia="es-CO"/>
              </w:rPr>
            </w:pPr>
            <w:r w:rsidRPr="005F05EB">
              <w:rPr>
                <w:rFonts w:ascii="Arial" w:eastAsia="Times New Roman" w:hAnsi="Arial" w:cs="Arial"/>
                <w:color w:val="000000"/>
                <w:lang w:eastAsia="es-CO"/>
              </w:rPr>
              <w:t>Parques urbanos de recreación pasiva y activa</w:t>
            </w:r>
          </w:p>
        </w:tc>
      </w:tr>
      <w:tr w:rsidR="00EA2A0B" w:rsidRPr="005F05EB" w:rsidTr="00DC38FA">
        <w:trPr>
          <w:trHeight w:val="390"/>
        </w:trPr>
        <w:tc>
          <w:tcPr>
            <w:tcW w:w="0" w:type="auto"/>
            <w:shd w:val="clear" w:color="auto" w:fill="auto"/>
            <w:noWrap/>
            <w:vAlign w:val="center"/>
            <w:hideMark/>
          </w:tcPr>
          <w:p w:rsidR="00EA2A0B" w:rsidRPr="005F05EB" w:rsidRDefault="00EA2A0B" w:rsidP="00DC38FA">
            <w:pPr>
              <w:spacing w:after="0" w:line="240" w:lineRule="auto"/>
              <w:jc w:val="center"/>
              <w:rPr>
                <w:rFonts w:ascii="Arial" w:eastAsia="Times New Roman" w:hAnsi="Arial" w:cs="Arial"/>
                <w:color w:val="000000"/>
                <w:lang w:eastAsia="es-CO"/>
              </w:rPr>
            </w:pPr>
            <w:r w:rsidRPr="005F05EB">
              <w:rPr>
                <w:rFonts w:ascii="Arial" w:eastAsia="Times New Roman" w:hAnsi="Arial" w:cs="Arial"/>
                <w:color w:val="000000"/>
                <w:lang w:eastAsia="es-CO"/>
              </w:rPr>
              <w:t>6</w:t>
            </w:r>
          </w:p>
        </w:tc>
        <w:tc>
          <w:tcPr>
            <w:tcW w:w="0" w:type="auto"/>
            <w:shd w:val="clear" w:color="auto" w:fill="auto"/>
            <w:noWrap/>
            <w:vAlign w:val="center"/>
            <w:hideMark/>
          </w:tcPr>
          <w:p w:rsidR="00EA2A0B" w:rsidRPr="005F05EB" w:rsidRDefault="00EA2A0B" w:rsidP="00DC38FA">
            <w:pPr>
              <w:spacing w:after="0" w:line="240" w:lineRule="auto"/>
              <w:jc w:val="both"/>
              <w:rPr>
                <w:rFonts w:ascii="Arial" w:eastAsia="Times New Roman" w:hAnsi="Arial" w:cs="Arial"/>
                <w:color w:val="000000"/>
                <w:lang w:eastAsia="es-CO"/>
              </w:rPr>
            </w:pPr>
            <w:r w:rsidRPr="005F05EB">
              <w:rPr>
                <w:rFonts w:ascii="Arial" w:eastAsia="Times New Roman" w:hAnsi="Arial" w:cs="Arial"/>
                <w:color w:val="000000"/>
                <w:lang w:eastAsia="es-CO"/>
              </w:rPr>
              <w:t>Parques rurales</w:t>
            </w:r>
          </w:p>
        </w:tc>
      </w:tr>
    </w:tbl>
    <w:p w:rsidR="00EA2A0B" w:rsidRDefault="00EA2A0B" w:rsidP="00EA2A0B">
      <w:pPr>
        <w:jc w:val="center"/>
        <w:rPr>
          <w:rFonts w:ascii="Arial" w:hAnsi="Arial" w:cs="Arial"/>
        </w:rPr>
      </w:pPr>
      <w:r w:rsidRPr="00F249D5">
        <w:rPr>
          <w:rFonts w:ascii="Arial" w:hAnsi="Arial" w:cs="Arial"/>
          <w:b/>
        </w:rPr>
        <w:t xml:space="preserve">Fuente: </w:t>
      </w:r>
      <w:r w:rsidR="00A7278C">
        <w:rPr>
          <w:rFonts w:ascii="Arial" w:hAnsi="Arial" w:cs="Arial"/>
        </w:rPr>
        <w:t xml:space="preserve">Acuerdo No. 004 - </w:t>
      </w:r>
      <w:r w:rsidR="00A7278C" w:rsidRPr="00183AA9">
        <w:rPr>
          <w:rFonts w:ascii="Arial" w:hAnsi="Arial" w:cs="Arial"/>
        </w:rPr>
        <w:t>E</w:t>
      </w:r>
      <w:r w:rsidR="00A7278C">
        <w:rPr>
          <w:rFonts w:ascii="Arial" w:hAnsi="Arial" w:cs="Arial"/>
        </w:rPr>
        <w:t xml:space="preserve">squema de </w:t>
      </w:r>
      <w:r w:rsidR="00A7278C" w:rsidRPr="00183AA9">
        <w:rPr>
          <w:rFonts w:ascii="Arial" w:hAnsi="Arial" w:cs="Arial"/>
        </w:rPr>
        <w:t>O</w:t>
      </w:r>
      <w:r w:rsidR="00A7278C">
        <w:rPr>
          <w:rFonts w:ascii="Arial" w:hAnsi="Arial" w:cs="Arial"/>
        </w:rPr>
        <w:t xml:space="preserve">rdenamiento </w:t>
      </w:r>
      <w:r w:rsidR="00A7278C" w:rsidRPr="00183AA9">
        <w:rPr>
          <w:rFonts w:ascii="Arial" w:hAnsi="Arial" w:cs="Arial"/>
        </w:rPr>
        <w:t>T</w:t>
      </w:r>
      <w:r w:rsidR="00A7278C">
        <w:rPr>
          <w:rFonts w:ascii="Arial" w:hAnsi="Arial" w:cs="Arial"/>
        </w:rPr>
        <w:t>erritorial, 2015.</w:t>
      </w:r>
    </w:p>
    <w:p w:rsidR="00FD125A" w:rsidRPr="00572D2F" w:rsidRDefault="001564D5" w:rsidP="003F43FE">
      <w:pPr>
        <w:keepNext/>
        <w:spacing w:after="0"/>
        <w:jc w:val="center"/>
        <w:rPr>
          <w:rFonts w:ascii="Arial" w:hAnsi="Arial" w:cs="Arial"/>
          <w:iCs/>
          <w:color w:val="000000"/>
          <w:lang w:val="es-ES"/>
        </w:rPr>
      </w:pPr>
      <w:bookmarkStart w:id="48" w:name="_Toc466925897"/>
      <w:r w:rsidRPr="00572D2F">
        <w:rPr>
          <w:rFonts w:ascii="Arial" w:hAnsi="Arial" w:cs="Arial"/>
          <w:b/>
          <w:noProof/>
          <w:color w:val="000000"/>
          <w:lang w:eastAsia="es-CO"/>
        </w:rPr>
        <w:lastRenderedPageBreak/>
        <w:drawing>
          <wp:anchor distT="0" distB="0" distL="114300" distR="114300" simplePos="0" relativeHeight="251755520" behindDoc="0" locked="0" layoutInCell="1" allowOverlap="1" wp14:anchorId="639B7AB8" wp14:editId="5EBFE0EC">
            <wp:simplePos x="0" y="0"/>
            <wp:positionH relativeFrom="margin">
              <wp:posOffset>-93093</wp:posOffset>
            </wp:positionH>
            <wp:positionV relativeFrom="paragraph">
              <wp:posOffset>189023</wp:posOffset>
            </wp:positionV>
            <wp:extent cx="5476875" cy="6003925"/>
            <wp:effectExtent l="19050" t="19050" r="28575" b="15875"/>
            <wp:wrapTopAndBottom/>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4">
                      <a:extLst>
                        <a:ext uri="{28A0092B-C50C-407E-A947-70E740481C1C}">
                          <a14:useLocalDpi xmlns:a14="http://schemas.microsoft.com/office/drawing/2010/main" val="0"/>
                        </a:ext>
                      </a:extLst>
                    </a:blip>
                    <a:srcRect l="872"/>
                    <a:stretch/>
                  </pic:blipFill>
                  <pic:spPr bwMode="auto">
                    <a:xfrm>
                      <a:off x="0" y="0"/>
                      <a:ext cx="5476875" cy="600392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F43FE" w:rsidRPr="00572D2F">
        <w:rPr>
          <w:rFonts w:ascii="Arial" w:hAnsi="Arial" w:cs="Arial"/>
          <w:b/>
          <w:iCs/>
          <w:color w:val="000000"/>
          <w:lang w:val="es-ES"/>
        </w:rPr>
        <w:t xml:space="preserve">Imagen  </w:t>
      </w:r>
      <w:r w:rsidR="003F43FE" w:rsidRPr="00572D2F">
        <w:rPr>
          <w:rFonts w:ascii="Arial" w:hAnsi="Arial" w:cs="Arial"/>
          <w:b/>
          <w:iCs/>
          <w:color w:val="000000"/>
          <w:lang w:val="es-ES"/>
        </w:rPr>
        <w:fldChar w:fldCharType="begin"/>
      </w:r>
      <w:r w:rsidR="003F43FE" w:rsidRPr="00572D2F">
        <w:rPr>
          <w:rFonts w:ascii="Arial" w:hAnsi="Arial" w:cs="Arial"/>
          <w:b/>
          <w:iCs/>
          <w:color w:val="000000"/>
          <w:lang w:val="es-ES"/>
        </w:rPr>
        <w:instrText xml:space="preserve"> SEQ Imagen_ \* ARABIC </w:instrText>
      </w:r>
      <w:r w:rsidR="003F43FE" w:rsidRPr="00572D2F">
        <w:rPr>
          <w:rFonts w:ascii="Arial" w:hAnsi="Arial" w:cs="Arial"/>
          <w:b/>
          <w:iCs/>
          <w:color w:val="000000"/>
          <w:lang w:val="es-ES"/>
        </w:rPr>
        <w:fldChar w:fldCharType="separate"/>
      </w:r>
      <w:r w:rsidR="007D7668">
        <w:rPr>
          <w:rFonts w:ascii="Arial" w:hAnsi="Arial" w:cs="Arial"/>
          <w:b/>
          <w:iCs/>
          <w:noProof/>
          <w:color w:val="000000"/>
          <w:lang w:val="es-ES"/>
        </w:rPr>
        <w:t>20</w:t>
      </w:r>
      <w:r w:rsidR="003F43FE" w:rsidRPr="00572D2F">
        <w:rPr>
          <w:rFonts w:ascii="Arial" w:hAnsi="Arial" w:cs="Arial"/>
          <w:b/>
          <w:iCs/>
          <w:color w:val="000000"/>
          <w:lang w:val="es-ES"/>
        </w:rPr>
        <w:fldChar w:fldCharType="end"/>
      </w:r>
      <w:r w:rsidR="003F43FE" w:rsidRPr="00572D2F">
        <w:rPr>
          <w:rFonts w:ascii="Arial" w:hAnsi="Arial" w:cs="Arial"/>
          <w:b/>
          <w:iCs/>
          <w:color w:val="000000"/>
          <w:lang w:val="es-ES"/>
        </w:rPr>
        <w:t xml:space="preserve">. </w:t>
      </w:r>
      <w:r w:rsidR="003F43FE" w:rsidRPr="00572D2F">
        <w:rPr>
          <w:rFonts w:ascii="Arial" w:hAnsi="Arial" w:cs="Arial"/>
          <w:iCs/>
          <w:color w:val="000000"/>
          <w:lang w:val="es-ES"/>
        </w:rPr>
        <w:t>Mapa Zonas de Manejo Especial. Área arqueológica protegida</w:t>
      </w:r>
      <w:bookmarkEnd w:id="48"/>
    </w:p>
    <w:p w:rsidR="00CF50A8" w:rsidRDefault="00CF50A8" w:rsidP="00CF50A8">
      <w:pPr>
        <w:spacing w:after="0"/>
        <w:jc w:val="center"/>
        <w:rPr>
          <w:rFonts w:ascii="Arial" w:hAnsi="Arial" w:cs="Arial"/>
          <w:color w:val="000000"/>
          <w:lang w:val="es-ES"/>
        </w:rPr>
      </w:pPr>
      <w:r>
        <w:rPr>
          <w:rFonts w:ascii="Arial" w:hAnsi="Arial" w:cs="Arial"/>
          <w:b/>
          <w:color w:val="000000"/>
          <w:lang w:val="es-ES"/>
        </w:rPr>
        <w:t xml:space="preserve">Fuente: </w:t>
      </w:r>
      <w:r w:rsidR="00D66AA0">
        <w:rPr>
          <w:rFonts w:ascii="Arial" w:hAnsi="Arial" w:cs="Arial"/>
        </w:rPr>
        <w:t xml:space="preserve">Acuerdo No. 004 - </w:t>
      </w:r>
      <w:r w:rsidR="00D66AA0" w:rsidRPr="00183AA9">
        <w:rPr>
          <w:rFonts w:ascii="Arial" w:hAnsi="Arial" w:cs="Arial"/>
        </w:rPr>
        <w:t>E</w:t>
      </w:r>
      <w:r w:rsidR="00D66AA0">
        <w:rPr>
          <w:rFonts w:ascii="Arial" w:hAnsi="Arial" w:cs="Arial"/>
        </w:rPr>
        <w:t xml:space="preserve">squema de </w:t>
      </w:r>
      <w:r w:rsidR="00D66AA0" w:rsidRPr="00183AA9">
        <w:rPr>
          <w:rFonts w:ascii="Arial" w:hAnsi="Arial" w:cs="Arial"/>
        </w:rPr>
        <w:t>O</w:t>
      </w:r>
      <w:r w:rsidR="00D66AA0">
        <w:rPr>
          <w:rFonts w:ascii="Arial" w:hAnsi="Arial" w:cs="Arial"/>
        </w:rPr>
        <w:t xml:space="preserve">rdenamiento </w:t>
      </w:r>
      <w:r w:rsidR="00D66AA0" w:rsidRPr="00183AA9">
        <w:rPr>
          <w:rFonts w:ascii="Arial" w:hAnsi="Arial" w:cs="Arial"/>
        </w:rPr>
        <w:t>T</w:t>
      </w:r>
      <w:r w:rsidR="00D66AA0">
        <w:rPr>
          <w:rFonts w:ascii="Arial" w:hAnsi="Arial" w:cs="Arial"/>
        </w:rPr>
        <w:t>erritorial, 2015.</w:t>
      </w:r>
    </w:p>
    <w:p w:rsidR="002C0A7B" w:rsidRDefault="002C0A7B" w:rsidP="00770885">
      <w:pPr>
        <w:spacing w:after="0"/>
        <w:jc w:val="both"/>
        <w:rPr>
          <w:rFonts w:ascii="Arial" w:hAnsi="Arial" w:cs="Arial"/>
          <w:color w:val="000000"/>
          <w:lang w:val="es-ES"/>
        </w:rPr>
      </w:pPr>
    </w:p>
    <w:p w:rsidR="00770885" w:rsidRDefault="00770885" w:rsidP="00770885">
      <w:pPr>
        <w:spacing w:after="0"/>
        <w:jc w:val="both"/>
        <w:rPr>
          <w:rFonts w:ascii="Arial" w:hAnsi="Arial" w:cs="Arial"/>
          <w:color w:val="000000"/>
          <w:lang w:val="es-ES"/>
        </w:rPr>
      </w:pPr>
      <w:r>
        <w:rPr>
          <w:rFonts w:ascii="Arial" w:hAnsi="Arial" w:cs="Arial"/>
          <w:color w:val="000000"/>
          <w:lang w:val="es-ES"/>
        </w:rPr>
        <w:t xml:space="preserve">De acuerdo al Esquema de Ordenamiento Territorial (EOT) se estableció </w:t>
      </w:r>
      <w:r w:rsidR="00FD192A">
        <w:rPr>
          <w:rFonts w:ascii="Arial" w:hAnsi="Arial" w:cs="Arial"/>
          <w:color w:val="000000"/>
          <w:lang w:val="es-ES"/>
        </w:rPr>
        <w:t xml:space="preserve">que </w:t>
      </w:r>
      <w:r>
        <w:rPr>
          <w:rFonts w:ascii="Arial" w:hAnsi="Arial" w:cs="Arial"/>
          <w:color w:val="000000"/>
          <w:lang w:val="es-ES"/>
        </w:rPr>
        <w:t>el 15,6% de</w:t>
      </w:r>
      <w:r w:rsidR="00FD192A">
        <w:rPr>
          <w:rFonts w:ascii="Arial" w:hAnsi="Arial" w:cs="Arial"/>
          <w:color w:val="000000"/>
          <w:lang w:val="es-ES"/>
        </w:rPr>
        <w:t xml:space="preserve"> ocupación del territorio pertenece a la</w:t>
      </w:r>
      <w:r>
        <w:rPr>
          <w:rFonts w:ascii="Arial" w:hAnsi="Arial" w:cs="Arial"/>
          <w:color w:val="000000"/>
          <w:lang w:val="es-ES"/>
        </w:rPr>
        <w:t xml:space="preserve"> Reserva Forestal Protectora Productora, </w:t>
      </w:r>
      <w:r w:rsidR="00727B02">
        <w:rPr>
          <w:rFonts w:ascii="Arial" w:hAnsi="Arial" w:cs="Arial"/>
          <w:color w:val="000000"/>
          <w:lang w:val="es-ES"/>
        </w:rPr>
        <w:t xml:space="preserve">el 7% corresponde a zonas de </w:t>
      </w:r>
      <w:r>
        <w:rPr>
          <w:rFonts w:ascii="Arial" w:hAnsi="Arial" w:cs="Arial"/>
          <w:color w:val="000000"/>
          <w:lang w:val="es-ES"/>
        </w:rPr>
        <w:t>a la ronda hídrica (ríos, quebradas y n</w:t>
      </w:r>
      <w:r w:rsidR="00727B02">
        <w:rPr>
          <w:rFonts w:ascii="Arial" w:hAnsi="Arial" w:cs="Arial"/>
          <w:color w:val="000000"/>
          <w:lang w:val="es-ES"/>
        </w:rPr>
        <w:t xml:space="preserve">acimientos), los humedales </w:t>
      </w:r>
      <w:r w:rsidR="00FD192A">
        <w:rPr>
          <w:rFonts w:ascii="Arial" w:hAnsi="Arial" w:cs="Arial"/>
          <w:color w:val="000000"/>
          <w:lang w:val="es-ES"/>
        </w:rPr>
        <w:t>tienen una ocupación d</w:t>
      </w:r>
      <w:r w:rsidR="00727B02">
        <w:rPr>
          <w:rFonts w:ascii="Arial" w:hAnsi="Arial" w:cs="Arial"/>
          <w:color w:val="000000"/>
          <w:lang w:val="es-ES"/>
        </w:rPr>
        <w:t xml:space="preserve">el 0,1% y por su parte los páramos cuentan con una </w:t>
      </w:r>
      <w:r w:rsidR="00FD192A">
        <w:rPr>
          <w:rFonts w:ascii="Arial" w:hAnsi="Arial" w:cs="Arial"/>
          <w:color w:val="000000"/>
          <w:lang w:val="es-ES"/>
        </w:rPr>
        <w:t>cobertura</w:t>
      </w:r>
      <w:r w:rsidR="00727B02">
        <w:rPr>
          <w:rFonts w:ascii="Arial" w:hAnsi="Arial" w:cs="Arial"/>
          <w:color w:val="000000"/>
          <w:lang w:val="es-ES"/>
        </w:rPr>
        <w:t xml:space="preserve"> del 0.7% </w:t>
      </w:r>
      <w:r w:rsidR="00FD192A">
        <w:rPr>
          <w:rFonts w:ascii="Arial" w:hAnsi="Arial" w:cs="Arial"/>
          <w:color w:val="000000"/>
          <w:lang w:val="es-ES"/>
        </w:rPr>
        <w:t>d</w:t>
      </w:r>
      <w:r w:rsidR="00727B02">
        <w:rPr>
          <w:rFonts w:ascii="Arial" w:hAnsi="Arial" w:cs="Arial"/>
          <w:color w:val="000000"/>
          <w:lang w:val="es-ES"/>
        </w:rPr>
        <w:t>el territorio.</w:t>
      </w:r>
    </w:p>
    <w:p w:rsidR="002C0A7B" w:rsidRDefault="002C0A7B" w:rsidP="00CF50A8">
      <w:pPr>
        <w:spacing w:after="0"/>
        <w:jc w:val="center"/>
        <w:rPr>
          <w:rFonts w:ascii="Arial" w:hAnsi="Arial" w:cs="Arial"/>
          <w:b/>
          <w:color w:val="000000"/>
          <w:lang w:val="es-ES"/>
        </w:rPr>
      </w:pPr>
    </w:p>
    <w:p w:rsidR="00533338" w:rsidRDefault="00EA2A0B" w:rsidP="00EA2A0B">
      <w:pPr>
        <w:jc w:val="both"/>
        <w:rPr>
          <w:rFonts w:ascii="Arial" w:hAnsi="Arial" w:cs="Arial"/>
          <w:b/>
          <w:color w:val="000000"/>
          <w:lang w:val="es-ES"/>
        </w:rPr>
      </w:pPr>
      <w:r w:rsidRPr="00B60E11">
        <w:rPr>
          <w:rFonts w:ascii="Arial" w:hAnsi="Arial" w:cs="Arial"/>
          <w:b/>
          <w:color w:val="000000"/>
          <w:lang w:val="es-ES"/>
        </w:rPr>
        <w:t>ÁREAS DE INFIL</w:t>
      </w:r>
      <w:r>
        <w:rPr>
          <w:rFonts w:ascii="Arial" w:hAnsi="Arial" w:cs="Arial"/>
          <w:b/>
          <w:color w:val="000000"/>
          <w:lang w:val="es-ES"/>
        </w:rPr>
        <w:t xml:space="preserve">TRACIÓN Y RECARGA DE ACUÍFEROS </w:t>
      </w:r>
    </w:p>
    <w:p w:rsidR="00EA2A0B" w:rsidRPr="00B60E11" w:rsidRDefault="00EA2A0B" w:rsidP="00EA2A0B">
      <w:pPr>
        <w:jc w:val="both"/>
        <w:rPr>
          <w:rFonts w:ascii="Arial" w:hAnsi="Arial" w:cs="Arial"/>
          <w:color w:val="000000"/>
          <w:lang w:val="es-ES"/>
        </w:rPr>
      </w:pPr>
      <w:r w:rsidRPr="00B60E11">
        <w:rPr>
          <w:rFonts w:ascii="Arial" w:hAnsi="Arial" w:cs="Arial"/>
          <w:color w:val="000000"/>
          <w:lang w:val="es-ES"/>
        </w:rPr>
        <w:t xml:space="preserve">En el municipio de </w:t>
      </w:r>
      <w:proofErr w:type="spellStart"/>
      <w:r w:rsidRPr="00B60E11">
        <w:rPr>
          <w:rFonts w:ascii="Arial" w:hAnsi="Arial" w:cs="Arial"/>
          <w:color w:val="000000"/>
          <w:lang w:val="es-ES"/>
        </w:rPr>
        <w:t>Nemocón</w:t>
      </w:r>
      <w:proofErr w:type="spellEnd"/>
      <w:r w:rsidRPr="00B60E11">
        <w:rPr>
          <w:rFonts w:ascii="Arial" w:hAnsi="Arial" w:cs="Arial"/>
          <w:color w:val="000000"/>
          <w:lang w:val="es-ES"/>
        </w:rPr>
        <w:t xml:space="preserve"> corresponden, principalmente, a las áreas montañosas más altas y a las laderas más escarpadas, cubiertas de bosque nativo, primario o </w:t>
      </w:r>
      <w:r w:rsidRPr="00B60E11">
        <w:rPr>
          <w:rFonts w:ascii="Arial" w:hAnsi="Arial" w:cs="Arial"/>
          <w:color w:val="000000"/>
          <w:lang w:val="es-ES"/>
        </w:rPr>
        <w:lastRenderedPageBreak/>
        <w:t xml:space="preserve">secundario o matorrales y pajonales, así como los valles aluviales de los ríos Bogotá y </w:t>
      </w:r>
      <w:proofErr w:type="spellStart"/>
      <w:r w:rsidRPr="00B60E11">
        <w:rPr>
          <w:rFonts w:ascii="Arial" w:hAnsi="Arial" w:cs="Arial"/>
          <w:color w:val="000000"/>
          <w:lang w:val="es-ES"/>
        </w:rPr>
        <w:t>Checua</w:t>
      </w:r>
      <w:proofErr w:type="spellEnd"/>
      <w:r w:rsidRPr="00B60E11">
        <w:rPr>
          <w:rFonts w:ascii="Arial" w:hAnsi="Arial" w:cs="Arial"/>
          <w:color w:val="000000"/>
          <w:lang w:val="es-ES"/>
        </w:rPr>
        <w:t xml:space="preserve"> y la red de vallados con sus respectivas áreas de ronda.</w:t>
      </w:r>
    </w:p>
    <w:p w:rsidR="00533338" w:rsidRDefault="00EA2A0B" w:rsidP="00EA2A0B">
      <w:pPr>
        <w:jc w:val="both"/>
        <w:rPr>
          <w:rFonts w:ascii="Arial" w:hAnsi="Arial" w:cs="Arial"/>
          <w:b/>
          <w:color w:val="000000"/>
          <w:lang w:val="es-ES"/>
        </w:rPr>
      </w:pPr>
      <w:r w:rsidRPr="00B60E11">
        <w:rPr>
          <w:rFonts w:ascii="Arial" w:hAnsi="Arial" w:cs="Arial"/>
          <w:b/>
          <w:color w:val="000000"/>
          <w:lang w:val="es-ES"/>
        </w:rPr>
        <w:t>ÁREAS DE PROTECCIÓN DEL SISTEMA OROGRÁFICO.</w:t>
      </w:r>
    </w:p>
    <w:p w:rsidR="00EA2A0B" w:rsidRDefault="00EA2A0B" w:rsidP="00EA2A0B">
      <w:pPr>
        <w:jc w:val="both"/>
        <w:rPr>
          <w:rFonts w:ascii="Arial" w:hAnsi="Arial" w:cs="Arial"/>
          <w:b/>
          <w:color w:val="000000"/>
          <w:lang w:val="es-ES"/>
        </w:rPr>
      </w:pPr>
      <w:r w:rsidRPr="00B60E11">
        <w:rPr>
          <w:rFonts w:ascii="Arial" w:hAnsi="Arial" w:cs="Arial"/>
          <w:color w:val="000000"/>
          <w:lang w:val="es-ES"/>
        </w:rPr>
        <w:t xml:space="preserve">Estas zonas </w:t>
      </w:r>
      <w:r w:rsidR="0098106F">
        <w:rPr>
          <w:rFonts w:ascii="Arial" w:hAnsi="Arial" w:cs="Arial"/>
          <w:color w:val="000000"/>
          <w:lang w:val="es-ES"/>
        </w:rPr>
        <w:t xml:space="preserve">se encuentran </w:t>
      </w:r>
      <w:r w:rsidR="0098106F" w:rsidRPr="00B60E11">
        <w:rPr>
          <w:rFonts w:ascii="Arial" w:hAnsi="Arial" w:cs="Arial"/>
          <w:color w:val="000000"/>
          <w:lang w:val="es-ES"/>
        </w:rPr>
        <w:t xml:space="preserve">señaladas en la Resolución 138 de 2014 “Por la cual se </w:t>
      </w:r>
      <w:proofErr w:type="spellStart"/>
      <w:r w:rsidR="0098106F" w:rsidRPr="00B60E11">
        <w:rPr>
          <w:rFonts w:ascii="Arial" w:hAnsi="Arial" w:cs="Arial"/>
          <w:color w:val="000000"/>
          <w:lang w:val="es-ES"/>
        </w:rPr>
        <w:t>realindera</w:t>
      </w:r>
      <w:proofErr w:type="spellEnd"/>
      <w:r w:rsidR="0098106F" w:rsidRPr="00B60E11">
        <w:rPr>
          <w:rFonts w:ascii="Arial" w:hAnsi="Arial" w:cs="Arial"/>
          <w:color w:val="000000"/>
          <w:lang w:val="es-ES"/>
        </w:rPr>
        <w:t xml:space="preserve"> la Reserva Forestal Protectora  de la Cuenca Alta del Río Bogotá y se toman otras determinaciones”</w:t>
      </w:r>
      <w:r w:rsidR="0098106F">
        <w:rPr>
          <w:rFonts w:ascii="Arial" w:hAnsi="Arial" w:cs="Arial"/>
          <w:color w:val="000000"/>
          <w:lang w:val="es-ES"/>
        </w:rPr>
        <w:t xml:space="preserve">; y </w:t>
      </w:r>
      <w:r w:rsidRPr="00B60E11">
        <w:rPr>
          <w:rFonts w:ascii="Arial" w:hAnsi="Arial" w:cs="Arial"/>
          <w:color w:val="000000"/>
          <w:lang w:val="es-ES"/>
        </w:rPr>
        <w:t xml:space="preserve">presentan las mayores restricciones de uso debido a su importancia para la conservación de los recursos hídricos superficiales y subterráneos, para el desarrollo de los procesos ecológicos y para  la conservación de la biodiversidad. Dentro de esta categoría encontramos: </w:t>
      </w:r>
      <w:r>
        <w:rPr>
          <w:rFonts w:ascii="Arial" w:hAnsi="Arial" w:cs="Arial"/>
          <w:b/>
          <w:color w:val="000000"/>
          <w:lang w:val="es-ES"/>
        </w:rPr>
        <w:t xml:space="preserve"> </w:t>
      </w:r>
    </w:p>
    <w:p w:rsidR="000A63F6" w:rsidRDefault="000A63F6" w:rsidP="0098106F">
      <w:pPr>
        <w:spacing w:after="0"/>
        <w:jc w:val="both"/>
        <w:rPr>
          <w:rFonts w:ascii="Arial" w:hAnsi="Arial" w:cs="Arial"/>
          <w:b/>
          <w:color w:val="000000"/>
          <w:lang w:val="es-ES"/>
        </w:rPr>
      </w:pPr>
    </w:p>
    <w:p w:rsidR="00CF1C7E" w:rsidRPr="000A63F6" w:rsidRDefault="00EA2A0B" w:rsidP="00CF1C7E">
      <w:pPr>
        <w:pStyle w:val="Prrafodelista"/>
        <w:numPr>
          <w:ilvl w:val="0"/>
          <w:numId w:val="9"/>
        </w:numPr>
        <w:jc w:val="both"/>
        <w:rPr>
          <w:rFonts w:ascii="Arial" w:hAnsi="Arial" w:cs="Arial"/>
          <w:color w:val="000000"/>
          <w:lang w:val="es-ES"/>
        </w:rPr>
      </w:pPr>
      <w:r w:rsidRPr="00B60E11">
        <w:rPr>
          <w:rFonts w:ascii="Arial" w:hAnsi="Arial" w:cs="Arial"/>
          <w:b/>
          <w:color w:val="000000"/>
          <w:lang w:val="es-ES"/>
        </w:rPr>
        <w:t>ÁREAS DE RESERVA FORES</w:t>
      </w:r>
      <w:r w:rsidR="000A63F6">
        <w:rPr>
          <w:rFonts w:ascii="Arial" w:hAnsi="Arial" w:cs="Arial"/>
          <w:b/>
          <w:color w:val="000000"/>
          <w:lang w:val="es-ES"/>
        </w:rPr>
        <w:t>TALES PROTECTORAS – PRODUCTORAS</w:t>
      </w:r>
    </w:p>
    <w:p w:rsidR="00533338" w:rsidRDefault="00533338" w:rsidP="0098106F">
      <w:pPr>
        <w:spacing w:after="0"/>
        <w:jc w:val="center"/>
        <w:rPr>
          <w:rFonts w:ascii="Arial" w:hAnsi="Arial" w:cs="Arial"/>
          <w:b/>
          <w:color w:val="000000"/>
          <w:lang w:val="es-ES"/>
        </w:rPr>
      </w:pPr>
    </w:p>
    <w:p w:rsidR="003F43FE" w:rsidRPr="003F43FE" w:rsidRDefault="003F43FE" w:rsidP="003F43FE">
      <w:pPr>
        <w:keepNext/>
        <w:spacing w:after="0" w:line="240" w:lineRule="auto"/>
        <w:jc w:val="center"/>
        <w:rPr>
          <w:rFonts w:ascii="Arial" w:hAnsi="Arial" w:cs="Arial"/>
          <w:color w:val="000000"/>
          <w:lang w:val="es-ES"/>
        </w:rPr>
      </w:pPr>
      <w:bookmarkStart w:id="49" w:name="_Toc466925898"/>
      <w:r w:rsidRPr="003F43FE">
        <w:rPr>
          <w:rFonts w:ascii="Arial" w:hAnsi="Arial" w:cs="Arial"/>
          <w:b/>
          <w:color w:val="000000"/>
          <w:lang w:val="es-ES"/>
        </w:rPr>
        <w:t xml:space="preserve">Imagen  </w:t>
      </w:r>
      <w:r w:rsidRPr="003F43FE">
        <w:rPr>
          <w:rFonts w:ascii="Arial" w:hAnsi="Arial" w:cs="Arial"/>
          <w:b/>
          <w:color w:val="000000"/>
          <w:lang w:val="es-ES"/>
        </w:rPr>
        <w:fldChar w:fldCharType="begin"/>
      </w:r>
      <w:r w:rsidRPr="003F43FE">
        <w:rPr>
          <w:rFonts w:ascii="Arial" w:hAnsi="Arial" w:cs="Arial"/>
          <w:b/>
          <w:color w:val="000000"/>
          <w:lang w:val="es-ES"/>
        </w:rPr>
        <w:instrText xml:space="preserve"> SEQ Imagen_ \* ARABIC </w:instrText>
      </w:r>
      <w:r w:rsidRPr="003F43FE">
        <w:rPr>
          <w:rFonts w:ascii="Arial" w:hAnsi="Arial" w:cs="Arial"/>
          <w:b/>
          <w:color w:val="000000"/>
          <w:lang w:val="es-ES"/>
        </w:rPr>
        <w:fldChar w:fldCharType="separate"/>
      </w:r>
      <w:r w:rsidR="007D7668">
        <w:rPr>
          <w:rFonts w:ascii="Arial" w:hAnsi="Arial" w:cs="Arial"/>
          <w:b/>
          <w:noProof/>
          <w:color w:val="000000"/>
          <w:lang w:val="es-ES"/>
        </w:rPr>
        <w:t>21</w:t>
      </w:r>
      <w:r w:rsidRPr="003F43FE">
        <w:rPr>
          <w:rFonts w:ascii="Arial" w:hAnsi="Arial" w:cs="Arial"/>
          <w:b/>
          <w:color w:val="000000"/>
          <w:lang w:val="es-ES"/>
        </w:rPr>
        <w:fldChar w:fldCharType="end"/>
      </w:r>
      <w:r w:rsidRPr="003F43FE">
        <w:rPr>
          <w:rFonts w:ascii="Arial" w:hAnsi="Arial" w:cs="Arial"/>
          <w:b/>
          <w:color w:val="000000"/>
          <w:lang w:val="es-ES"/>
        </w:rPr>
        <w:t xml:space="preserve">. </w:t>
      </w:r>
      <w:r w:rsidRPr="003F43FE">
        <w:rPr>
          <w:rFonts w:ascii="Arial" w:hAnsi="Arial" w:cs="Arial"/>
          <w:color w:val="000000"/>
          <w:lang w:val="es-ES"/>
        </w:rPr>
        <w:t>Mapa Estructura Ecológica principal</w:t>
      </w:r>
      <w:bookmarkEnd w:id="49"/>
    </w:p>
    <w:p w:rsidR="00EA2A0B" w:rsidRDefault="00EA2A0B" w:rsidP="00EA2A0B">
      <w:pPr>
        <w:spacing w:after="0"/>
        <w:jc w:val="center"/>
        <w:rPr>
          <w:rFonts w:ascii="Arial" w:hAnsi="Arial" w:cs="Arial"/>
          <w:color w:val="000000"/>
          <w:lang w:val="es-ES"/>
        </w:rPr>
      </w:pPr>
      <w:r>
        <w:rPr>
          <w:rFonts w:ascii="Arial" w:hAnsi="Arial" w:cs="Arial"/>
          <w:noProof/>
          <w:color w:val="000000"/>
          <w:lang w:eastAsia="es-CO"/>
        </w:rPr>
        <w:drawing>
          <wp:inline distT="0" distB="0" distL="0" distR="0" wp14:anchorId="0224B626" wp14:editId="556C7F4F">
            <wp:extent cx="4979253" cy="4894860"/>
            <wp:effectExtent l="0" t="0" r="0" b="127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987980" cy="4903439"/>
                    </a:xfrm>
                    <a:prstGeom prst="rect">
                      <a:avLst/>
                    </a:prstGeom>
                    <a:noFill/>
                    <a:ln>
                      <a:noFill/>
                    </a:ln>
                  </pic:spPr>
                </pic:pic>
              </a:graphicData>
            </a:graphic>
          </wp:inline>
        </w:drawing>
      </w:r>
    </w:p>
    <w:p w:rsidR="003C07E9" w:rsidRDefault="00EA2A0B" w:rsidP="00A7278C">
      <w:pPr>
        <w:spacing w:after="0"/>
        <w:jc w:val="center"/>
        <w:rPr>
          <w:rFonts w:ascii="Arial" w:hAnsi="Arial" w:cs="Arial"/>
          <w:b/>
          <w:color w:val="000000"/>
          <w:lang w:val="es-ES"/>
        </w:rPr>
      </w:pPr>
      <w:r w:rsidRPr="00F249D5">
        <w:rPr>
          <w:rFonts w:ascii="Arial" w:hAnsi="Arial" w:cs="Arial"/>
          <w:b/>
        </w:rPr>
        <w:t xml:space="preserve">Fuente: </w:t>
      </w:r>
      <w:r w:rsidR="00A7278C">
        <w:rPr>
          <w:rFonts w:ascii="Arial" w:hAnsi="Arial" w:cs="Arial"/>
        </w:rPr>
        <w:t xml:space="preserve">Acuerdo No. 004 - </w:t>
      </w:r>
      <w:r w:rsidR="00A7278C" w:rsidRPr="00183AA9">
        <w:rPr>
          <w:rFonts w:ascii="Arial" w:hAnsi="Arial" w:cs="Arial"/>
        </w:rPr>
        <w:t>E</w:t>
      </w:r>
      <w:r w:rsidR="00A7278C">
        <w:rPr>
          <w:rFonts w:ascii="Arial" w:hAnsi="Arial" w:cs="Arial"/>
        </w:rPr>
        <w:t xml:space="preserve">squema de </w:t>
      </w:r>
      <w:r w:rsidR="00A7278C" w:rsidRPr="00183AA9">
        <w:rPr>
          <w:rFonts w:ascii="Arial" w:hAnsi="Arial" w:cs="Arial"/>
        </w:rPr>
        <w:t>O</w:t>
      </w:r>
      <w:r w:rsidR="00A7278C">
        <w:rPr>
          <w:rFonts w:ascii="Arial" w:hAnsi="Arial" w:cs="Arial"/>
        </w:rPr>
        <w:t xml:space="preserve">rdenamiento </w:t>
      </w:r>
      <w:r w:rsidR="00A7278C" w:rsidRPr="00183AA9">
        <w:rPr>
          <w:rFonts w:ascii="Arial" w:hAnsi="Arial" w:cs="Arial"/>
        </w:rPr>
        <w:t>T</w:t>
      </w:r>
      <w:r w:rsidR="00A7278C">
        <w:rPr>
          <w:rFonts w:ascii="Arial" w:hAnsi="Arial" w:cs="Arial"/>
        </w:rPr>
        <w:t>erritorial, 2015.</w:t>
      </w:r>
    </w:p>
    <w:p w:rsidR="003C07E9" w:rsidRDefault="003C07E9" w:rsidP="0098106F">
      <w:pPr>
        <w:spacing w:after="0" w:line="240" w:lineRule="auto"/>
        <w:jc w:val="both"/>
        <w:rPr>
          <w:rFonts w:ascii="Arial" w:hAnsi="Arial" w:cs="Arial"/>
          <w:b/>
          <w:color w:val="000000"/>
          <w:lang w:val="es-ES"/>
        </w:rPr>
      </w:pPr>
    </w:p>
    <w:p w:rsidR="00D66AA0" w:rsidRDefault="00D66AA0" w:rsidP="0098106F">
      <w:pPr>
        <w:spacing w:after="0" w:line="240" w:lineRule="auto"/>
        <w:jc w:val="both"/>
        <w:rPr>
          <w:rFonts w:ascii="Arial" w:hAnsi="Arial" w:cs="Arial"/>
          <w:b/>
          <w:color w:val="000000"/>
          <w:lang w:val="es-ES"/>
        </w:rPr>
      </w:pPr>
    </w:p>
    <w:p w:rsidR="00D66AA0" w:rsidRDefault="00EA2A0B" w:rsidP="0098106F">
      <w:pPr>
        <w:spacing w:after="0" w:line="240" w:lineRule="auto"/>
        <w:jc w:val="both"/>
        <w:rPr>
          <w:rFonts w:ascii="Arial" w:hAnsi="Arial" w:cs="Arial"/>
          <w:b/>
          <w:color w:val="FF0000"/>
          <w:lang w:val="es-ES"/>
        </w:rPr>
      </w:pPr>
      <w:r w:rsidRPr="00600EA9">
        <w:rPr>
          <w:rFonts w:ascii="Arial" w:hAnsi="Arial" w:cs="Arial"/>
          <w:b/>
          <w:color w:val="000000"/>
          <w:lang w:val="es-ES"/>
        </w:rPr>
        <w:t>PARQUES URBANOS, RURALES Y SUBURBANOS DE RECREACION ACTIVA Y PASIVA</w:t>
      </w:r>
      <w:r w:rsidR="004A627A">
        <w:rPr>
          <w:rFonts w:ascii="Arial" w:hAnsi="Arial" w:cs="Arial"/>
          <w:b/>
          <w:color w:val="000000"/>
          <w:lang w:val="es-ES"/>
        </w:rPr>
        <w:t>.</w:t>
      </w:r>
      <w:r w:rsidR="00E06075">
        <w:rPr>
          <w:rFonts w:ascii="Arial" w:hAnsi="Arial" w:cs="Arial"/>
          <w:b/>
          <w:color w:val="000000"/>
          <w:lang w:val="es-ES"/>
        </w:rPr>
        <w:t xml:space="preserve"> </w:t>
      </w:r>
    </w:p>
    <w:p w:rsidR="00B616E8" w:rsidRDefault="00EA2A0B" w:rsidP="0098106F">
      <w:pPr>
        <w:spacing w:after="0" w:line="240" w:lineRule="auto"/>
        <w:jc w:val="both"/>
        <w:rPr>
          <w:rFonts w:ascii="Arial" w:hAnsi="Arial" w:cs="Arial"/>
          <w:color w:val="000000"/>
          <w:lang w:val="es-ES"/>
        </w:rPr>
      </w:pPr>
      <w:r w:rsidRPr="00A7278C">
        <w:rPr>
          <w:rFonts w:ascii="Arial" w:hAnsi="Arial" w:cs="Arial"/>
          <w:color w:val="000000"/>
          <w:lang w:val="es-ES"/>
        </w:rPr>
        <w:lastRenderedPageBreak/>
        <w:t>Incluye los terrenos que por su destinación están integrados a la estructura ecológica principal del municipio y que deben ser mantenidos, ampliados y preservados para garantizar la cobertura de espacio público efectivo.</w:t>
      </w:r>
      <w:r w:rsidR="00FD192A">
        <w:rPr>
          <w:rFonts w:ascii="Arial" w:hAnsi="Arial" w:cs="Arial"/>
          <w:color w:val="000000"/>
          <w:lang w:val="es-ES"/>
        </w:rPr>
        <w:t xml:space="preserve"> Entre estos tenemos:</w:t>
      </w:r>
    </w:p>
    <w:p w:rsidR="00FD192A" w:rsidRDefault="00D531F1" w:rsidP="00FD192A">
      <w:pPr>
        <w:pStyle w:val="Prrafodelista"/>
        <w:numPr>
          <w:ilvl w:val="0"/>
          <w:numId w:val="37"/>
        </w:numPr>
        <w:spacing w:after="0" w:line="240" w:lineRule="auto"/>
        <w:jc w:val="both"/>
        <w:rPr>
          <w:rFonts w:ascii="Arial" w:hAnsi="Arial" w:cs="Arial"/>
          <w:color w:val="000000"/>
          <w:lang w:val="es-ES"/>
        </w:rPr>
      </w:pPr>
      <w:r>
        <w:rPr>
          <w:rFonts w:ascii="Arial" w:hAnsi="Arial" w:cs="Arial"/>
          <w:color w:val="000000"/>
          <w:lang w:val="es-ES"/>
        </w:rPr>
        <w:t>Parque de las Siete Leyendas</w:t>
      </w:r>
    </w:p>
    <w:p w:rsidR="00D531F1" w:rsidRDefault="00D531F1" w:rsidP="00FD192A">
      <w:pPr>
        <w:pStyle w:val="Prrafodelista"/>
        <w:numPr>
          <w:ilvl w:val="0"/>
          <w:numId w:val="37"/>
        </w:numPr>
        <w:spacing w:after="0" w:line="240" w:lineRule="auto"/>
        <w:jc w:val="both"/>
        <w:rPr>
          <w:rFonts w:ascii="Arial" w:hAnsi="Arial" w:cs="Arial"/>
          <w:color w:val="000000"/>
          <w:lang w:val="es-ES"/>
        </w:rPr>
      </w:pPr>
      <w:r>
        <w:rPr>
          <w:rFonts w:ascii="Arial" w:hAnsi="Arial" w:cs="Arial"/>
          <w:color w:val="000000"/>
          <w:lang w:val="es-ES"/>
        </w:rPr>
        <w:t xml:space="preserve">Complejo Turístico Mina de Sal de </w:t>
      </w:r>
      <w:proofErr w:type="spellStart"/>
      <w:r>
        <w:rPr>
          <w:rFonts w:ascii="Arial" w:hAnsi="Arial" w:cs="Arial"/>
          <w:color w:val="000000"/>
          <w:lang w:val="es-ES"/>
        </w:rPr>
        <w:t>Nemocón</w:t>
      </w:r>
      <w:proofErr w:type="spellEnd"/>
    </w:p>
    <w:p w:rsidR="00D531F1" w:rsidRDefault="00D531F1" w:rsidP="00D531F1">
      <w:pPr>
        <w:pStyle w:val="Prrafodelista"/>
        <w:numPr>
          <w:ilvl w:val="0"/>
          <w:numId w:val="37"/>
        </w:numPr>
        <w:spacing w:after="0" w:line="240" w:lineRule="auto"/>
        <w:jc w:val="both"/>
        <w:rPr>
          <w:rFonts w:ascii="Arial" w:hAnsi="Arial" w:cs="Arial"/>
          <w:color w:val="000000"/>
          <w:lang w:val="es-ES"/>
        </w:rPr>
      </w:pPr>
      <w:r>
        <w:rPr>
          <w:rFonts w:ascii="Arial" w:hAnsi="Arial" w:cs="Arial"/>
          <w:color w:val="000000"/>
          <w:lang w:val="es-ES"/>
        </w:rPr>
        <w:t xml:space="preserve">Parque Principal </w:t>
      </w:r>
    </w:p>
    <w:p w:rsidR="00D531F1" w:rsidRDefault="00D531F1" w:rsidP="00D531F1">
      <w:pPr>
        <w:pStyle w:val="Prrafodelista"/>
        <w:numPr>
          <w:ilvl w:val="0"/>
          <w:numId w:val="37"/>
        </w:numPr>
        <w:spacing w:after="0" w:line="240" w:lineRule="auto"/>
        <w:jc w:val="both"/>
        <w:rPr>
          <w:rFonts w:ascii="Arial" w:hAnsi="Arial" w:cs="Arial"/>
          <w:color w:val="000000"/>
          <w:lang w:val="es-ES"/>
        </w:rPr>
      </w:pPr>
      <w:r>
        <w:rPr>
          <w:rFonts w:ascii="Arial" w:hAnsi="Arial" w:cs="Arial"/>
          <w:color w:val="000000"/>
          <w:lang w:val="es-ES"/>
        </w:rPr>
        <w:t>Parque Barrio Obrero</w:t>
      </w:r>
    </w:p>
    <w:p w:rsidR="00A7278C" w:rsidRDefault="00A7278C" w:rsidP="0098106F">
      <w:pPr>
        <w:spacing w:after="0" w:line="240" w:lineRule="auto"/>
        <w:jc w:val="both"/>
        <w:rPr>
          <w:rFonts w:ascii="Arial" w:hAnsi="Arial" w:cs="Arial"/>
          <w:color w:val="000000"/>
          <w:lang w:val="es-ES"/>
        </w:rPr>
      </w:pPr>
    </w:p>
    <w:p w:rsidR="00A7278C" w:rsidRDefault="00A7278C" w:rsidP="0098106F">
      <w:pPr>
        <w:spacing w:after="0" w:line="240" w:lineRule="auto"/>
        <w:jc w:val="both"/>
        <w:rPr>
          <w:rFonts w:ascii="Arial" w:hAnsi="Arial" w:cs="Arial"/>
          <w:color w:val="000000"/>
          <w:lang w:val="es-ES"/>
        </w:rPr>
      </w:pPr>
    </w:p>
    <w:p w:rsidR="00EA2A0B" w:rsidRPr="003F43FE" w:rsidRDefault="003F43FE" w:rsidP="003F43FE">
      <w:pPr>
        <w:keepNext/>
        <w:spacing w:after="0"/>
        <w:jc w:val="center"/>
        <w:rPr>
          <w:rFonts w:ascii="Arial" w:hAnsi="Arial" w:cs="Arial"/>
          <w:color w:val="000000"/>
          <w:lang w:val="es-ES"/>
        </w:rPr>
      </w:pPr>
      <w:bookmarkStart w:id="50" w:name="_Toc466925899"/>
      <w:r w:rsidRPr="003F43FE">
        <w:rPr>
          <w:rFonts w:ascii="Arial" w:hAnsi="Arial" w:cs="Arial"/>
          <w:b/>
          <w:color w:val="000000"/>
          <w:lang w:val="es-ES"/>
        </w:rPr>
        <w:t xml:space="preserve">Imagen  </w:t>
      </w:r>
      <w:r w:rsidRPr="003F43FE">
        <w:rPr>
          <w:rFonts w:ascii="Arial" w:hAnsi="Arial" w:cs="Arial"/>
          <w:b/>
          <w:color w:val="000000"/>
          <w:lang w:val="es-ES"/>
        </w:rPr>
        <w:fldChar w:fldCharType="begin"/>
      </w:r>
      <w:r w:rsidRPr="003F43FE">
        <w:rPr>
          <w:rFonts w:ascii="Arial" w:hAnsi="Arial" w:cs="Arial"/>
          <w:b/>
          <w:color w:val="000000"/>
          <w:lang w:val="es-ES"/>
        </w:rPr>
        <w:instrText xml:space="preserve"> SEQ Imagen_ \* ARABIC </w:instrText>
      </w:r>
      <w:r w:rsidRPr="003F43FE">
        <w:rPr>
          <w:rFonts w:ascii="Arial" w:hAnsi="Arial" w:cs="Arial"/>
          <w:b/>
          <w:color w:val="000000"/>
          <w:lang w:val="es-ES"/>
        </w:rPr>
        <w:fldChar w:fldCharType="separate"/>
      </w:r>
      <w:r w:rsidR="007D7668">
        <w:rPr>
          <w:rFonts w:ascii="Arial" w:hAnsi="Arial" w:cs="Arial"/>
          <w:b/>
          <w:noProof/>
          <w:color w:val="000000"/>
          <w:lang w:val="es-ES"/>
        </w:rPr>
        <w:t>22</w:t>
      </w:r>
      <w:r w:rsidRPr="003F43FE">
        <w:rPr>
          <w:rFonts w:ascii="Arial" w:hAnsi="Arial" w:cs="Arial"/>
          <w:b/>
          <w:color w:val="000000"/>
          <w:lang w:val="es-ES"/>
        </w:rPr>
        <w:fldChar w:fldCharType="end"/>
      </w:r>
      <w:r w:rsidRPr="003F43FE">
        <w:rPr>
          <w:rFonts w:ascii="Arial" w:hAnsi="Arial" w:cs="Arial"/>
          <w:b/>
          <w:color w:val="000000"/>
          <w:lang w:val="es-ES"/>
        </w:rPr>
        <w:t xml:space="preserve">. </w:t>
      </w:r>
      <w:r w:rsidRPr="003F43FE">
        <w:rPr>
          <w:rFonts w:ascii="Arial" w:hAnsi="Arial" w:cs="Arial"/>
          <w:color w:val="000000"/>
          <w:lang w:val="es-ES"/>
        </w:rPr>
        <w:t>Mapa Sistema de Equipamiento espacio público</w:t>
      </w:r>
      <w:bookmarkEnd w:id="50"/>
    </w:p>
    <w:p w:rsidR="00EA2A0B" w:rsidRPr="00276FD5" w:rsidRDefault="00EA2A0B" w:rsidP="0098106F">
      <w:pPr>
        <w:spacing w:after="0"/>
        <w:jc w:val="center"/>
        <w:rPr>
          <w:rFonts w:ascii="Arial" w:hAnsi="Arial" w:cs="Arial"/>
          <w:color w:val="000000"/>
          <w:lang w:val="es-ES"/>
        </w:rPr>
      </w:pPr>
      <w:r w:rsidRPr="00276FD5">
        <w:rPr>
          <w:rFonts w:ascii="Arial" w:hAnsi="Arial" w:cs="Arial"/>
          <w:noProof/>
          <w:color w:val="000000"/>
          <w:lang w:eastAsia="es-CO"/>
        </w:rPr>
        <w:drawing>
          <wp:inline distT="0" distB="0" distL="0" distR="0" wp14:anchorId="3E5CD9AF" wp14:editId="0B17F335">
            <wp:extent cx="4377447" cy="3817266"/>
            <wp:effectExtent l="0" t="0" r="4445"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379718" cy="3819247"/>
                    </a:xfrm>
                    <a:prstGeom prst="rect">
                      <a:avLst/>
                    </a:prstGeom>
                    <a:noFill/>
                    <a:ln>
                      <a:noFill/>
                    </a:ln>
                  </pic:spPr>
                </pic:pic>
              </a:graphicData>
            </a:graphic>
          </wp:inline>
        </w:drawing>
      </w:r>
    </w:p>
    <w:p w:rsidR="00337E92" w:rsidRDefault="00337E92" w:rsidP="00337E92">
      <w:pPr>
        <w:spacing w:after="0"/>
        <w:jc w:val="center"/>
        <w:rPr>
          <w:rFonts w:ascii="Arial" w:hAnsi="Arial" w:cs="Arial"/>
          <w:b/>
          <w:color w:val="000000"/>
          <w:lang w:val="es-ES"/>
        </w:rPr>
      </w:pPr>
      <w:r w:rsidRPr="00F249D5">
        <w:rPr>
          <w:rFonts w:ascii="Arial" w:hAnsi="Arial" w:cs="Arial"/>
          <w:b/>
        </w:rPr>
        <w:t xml:space="preserve">Fuente: </w:t>
      </w:r>
      <w:r>
        <w:rPr>
          <w:rFonts w:ascii="Arial" w:hAnsi="Arial" w:cs="Arial"/>
        </w:rPr>
        <w:t xml:space="preserve">Acuerdo No. 004 - </w:t>
      </w:r>
      <w:r w:rsidRPr="00183AA9">
        <w:rPr>
          <w:rFonts w:ascii="Arial" w:hAnsi="Arial" w:cs="Arial"/>
        </w:rPr>
        <w:t>E</w:t>
      </w:r>
      <w:r>
        <w:rPr>
          <w:rFonts w:ascii="Arial" w:hAnsi="Arial" w:cs="Arial"/>
        </w:rPr>
        <w:t xml:space="preserve">squema de </w:t>
      </w:r>
      <w:r w:rsidRPr="00183AA9">
        <w:rPr>
          <w:rFonts w:ascii="Arial" w:hAnsi="Arial" w:cs="Arial"/>
        </w:rPr>
        <w:t>O</w:t>
      </w:r>
      <w:r>
        <w:rPr>
          <w:rFonts w:ascii="Arial" w:hAnsi="Arial" w:cs="Arial"/>
        </w:rPr>
        <w:t xml:space="preserve">rdenamiento </w:t>
      </w:r>
      <w:r w:rsidRPr="00183AA9">
        <w:rPr>
          <w:rFonts w:ascii="Arial" w:hAnsi="Arial" w:cs="Arial"/>
        </w:rPr>
        <w:t>T</w:t>
      </w:r>
      <w:r>
        <w:rPr>
          <w:rFonts w:ascii="Arial" w:hAnsi="Arial" w:cs="Arial"/>
        </w:rPr>
        <w:t>erritorial, 2015.</w:t>
      </w:r>
    </w:p>
    <w:p w:rsidR="0098106F" w:rsidRPr="00337E92" w:rsidRDefault="0098106F" w:rsidP="00FA1ACA">
      <w:pPr>
        <w:spacing w:after="0" w:line="240" w:lineRule="auto"/>
        <w:jc w:val="center"/>
        <w:rPr>
          <w:rFonts w:ascii="Arial" w:hAnsi="Arial" w:cs="Arial"/>
          <w:lang w:val="es-ES"/>
        </w:rPr>
      </w:pPr>
    </w:p>
    <w:p w:rsidR="005758D1" w:rsidRPr="005758D1" w:rsidRDefault="005758D1" w:rsidP="005758D1">
      <w:pPr>
        <w:spacing w:after="0"/>
        <w:jc w:val="center"/>
        <w:rPr>
          <w:rFonts w:ascii="Arial" w:hAnsi="Arial" w:cs="Arial"/>
        </w:rPr>
      </w:pPr>
    </w:p>
    <w:p w:rsidR="005758D1" w:rsidRPr="00C57128" w:rsidRDefault="0026074B" w:rsidP="00276FD5">
      <w:pPr>
        <w:pStyle w:val="Ttulo2"/>
        <w:numPr>
          <w:ilvl w:val="1"/>
          <w:numId w:val="24"/>
        </w:numPr>
        <w:rPr>
          <w:rFonts w:ascii="Arial" w:hAnsi="Arial" w:cs="Arial"/>
          <w:b/>
          <w:color w:val="000000" w:themeColor="text1"/>
          <w:sz w:val="22"/>
          <w:szCs w:val="24"/>
          <w:lang w:val="es-ES"/>
        </w:rPr>
      </w:pPr>
      <w:bookmarkStart w:id="51" w:name="_Toc462358062"/>
      <w:r w:rsidRPr="00C57128">
        <w:rPr>
          <w:rFonts w:ascii="Arial" w:hAnsi="Arial" w:cs="Arial"/>
          <w:b/>
          <w:color w:val="000000" w:themeColor="text1"/>
          <w:sz w:val="22"/>
          <w:szCs w:val="24"/>
          <w:lang w:val="es-ES"/>
        </w:rPr>
        <w:t>FISICO CONSTRUIDO</w:t>
      </w:r>
      <w:bookmarkEnd w:id="51"/>
    </w:p>
    <w:p w:rsidR="00FA1ACA" w:rsidRPr="00964903" w:rsidRDefault="00FA1ACA" w:rsidP="00FA1ACA">
      <w:pPr>
        <w:spacing w:after="0" w:line="240" w:lineRule="auto"/>
        <w:rPr>
          <w:color w:val="000000" w:themeColor="text1"/>
          <w:sz w:val="14"/>
          <w:lang w:val="es-ES"/>
        </w:rPr>
      </w:pPr>
    </w:p>
    <w:p w:rsidR="00FA1ACA" w:rsidRDefault="00FA1ACA" w:rsidP="00FA1ACA">
      <w:pPr>
        <w:spacing w:after="0" w:line="240" w:lineRule="auto"/>
        <w:jc w:val="both"/>
        <w:rPr>
          <w:rFonts w:ascii="Arial" w:hAnsi="Arial" w:cs="Arial"/>
          <w:color w:val="000000" w:themeColor="text1"/>
          <w:lang w:val="es-ES"/>
        </w:rPr>
      </w:pPr>
      <w:r>
        <w:rPr>
          <w:rFonts w:ascii="Arial" w:hAnsi="Arial" w:cs="Arial"/>
          <w:color w:val="000000" w:themeColor="text1"/>
          <w:lang w:val="es-ES"/>
        </w:rPr>
        <w:t xml:space="preserve">El propósito del Municipio es ampliar y optimizar la cobertura del servicio público de alcantarillado y tratamiento de vertimientos en el área urbana y en los centros poblados rurales, así como adoptar sistemas eficientes de tratamiento de residuos sólidos a las zonas no cubiertas en el sector rural. </w:t>
      </w:r>
    </w:p>
    <w:p w:rsidR="00FA1ACA" w:rsidRPr="00FA1ACA" w:rsidRDefault="00FA1ACA" w:rsidP="00FA1ACA">
      <w:pPr>
        <w:spacing w:after="0" w:line="240" w:lineRule="auto"/>
        <w:jc w:val="both"/>
        <w:rPr>
          <w:rFonts w:ascii="Arial" w:hAnsi="Arial" w:cs="Arial"/>
          <w:color w:val="000000" w:themeColor="text1"/>
          <w:sz w:val="14"/>
          <w:lang w:val="es-ES"/>
        </w:rPr>
      </w:pPr>
    </w:p>
    <w:p w:rsidR="007D7668" w:rsidRDefault="007D7668" w:rsidP="007D7668">
      <w:pPr>
        <w:spacing w:after="0"/>
        <w:rPr>
          <w:rFonts w:ascii="Arial" w:hAnsi="Arial" w:cs="Arial"/>
          <w:b/>
          <w:color w:val="000000" w:themeColor="text1"/>
          <w:lang w:val="es-ES"/>
        </w:rPr>
      </w:pPr>
    </w:p>
    <w:p w:rsidR="00276FD5" w:rsidRPr="00F22C11" w:rsidRDefault="00276FD5" w:rsidP="00276FD5">
      <w:pPr>
        <w:rPr>
          <w:rFonts w:ascii="Arial" w:hAnsi="Arial" w:cs="Arial"/>
          <w:b/>
          <w:lang w:val="es-ES"/>
        </w:rPr>
      </w:pPr>
      <w:r w:rsidRPr="00F22C11">
        <w:rPr>
          <w:rFonts w:ascii="Arial" w:hAnsi="Arial" w:cs="Arial"/>
          <w:b/>
          <w:color w:val="000000" w:themeColor="text1"/>
          <w:lang w:val="es-ES"/>
        </w:rPr>
        <w:t>INFRAESTRUCTURA RURAL</w:t>
      </w:r>
      <w:r w:rsidRPr="00CA39C5">
        <w:rPr>
          <w:rFonts w:ascii="Arial" w:hAnsi="Arial" w:cs="Arial"/>
          <w:b/>
          <w:color w:val="000000" w:themeColor="text1"/>
          <w:lang w:val="es-ES"/>
        </w:rPr>
        <w:t>:</w:t>
      </w:r>
    </w:p>
    <w:p w:rsidR="003F43FE" w:rsidRPr="003F43FE" w:rsidRDefault="003F43FE" w:rsidP="003F43FE">
      <w:pPr>
        <w:keepNext/>
        <w:spacing w:after="0"/>
        <w:jc w:val="center"/>
        <w:rPr>
          <w:rFonts w:ascii="Arial" w:hAnsi="Arial" w:cs="Arial"/>
          <w:b/>
          <w:color w:val="000000"/>
          <w:lang w:val="es-ES"/>
        </w:rPr>
      </w:pPr>
      <w:bookmarkStart w:id="52" w:name="_Toc466926001"/>
      <w:r w:rsidRPr="003F43FE">
        <w:rPr>
          <w:rFonts w:ascii="Arial" w:hAnsi="Arial" w:cs="Arial"/>
          <w:b/>
          <w:color w:val="000000"/>
          <w:lang w:val="es-ES"/>
        </w:rPr>
        <w:t xml:space="preserve">Tabla </w:t>
      </w:r>
      <w:r w:rsidRPr="003F43FE">
        <w:rPr>
          <w:rFonts w:ascii="Arial" w:hAnsi="Arial" w:cs="Arial"/>
          <w:b/>
          <w:color w:val="000000"/>
          <w:lang w:val="es-ES"/>
        </w:rPr>
        <w:fldChar w:fldCharType="begin"/>
      </w:r>
      <w:r w:rsidRPr="003F43FE">
        <w:rPr>
          <w:rFonts w:ascii="Arial" w:hAnsi="Arial" w:cs="Arial"/>
          <w:b/>
          <w:color w:val="000000"/>
          <w:lang w:val="es-ES"/>
        </w:rPr>
        <w:instrText xml:space="preserve"> SEQ Tabla \* ARABIC </w:instrText>
      </w:r>
      <w:r w:rsidRPr="003F43FE">
        <w:rPr>
          <w:rFonts w:ascii="Arial" w:hAnsi="Arial" w:cs="Arial"/>
          <w:b/>
          <w:color w:val="000000"/>
          <w:lang w:val="es-ES"/>
        </w:rPr>
        <w:fldChar w:fldCharType="separate"/>
      </w:r>
      <w:r w:rsidR="00D53898">
        <w:rPr>
          <w:rFonts w:ascii="Arial" w:hAnsi="Arial" w:cs="Arial"/>
          <w:b/>
          <w:noProof/>
          <w:color w:val="000000"/>
          <w:lang w:val="es-ES"/>
        </w:rPr>
        <w:t>17</w:t>
      </w:r>
      <w:r w:rsidRPr="003F43FE">
        <w:rPr>
          <w:rFonts w:ascii="Arial" w:hAnsi="Arial" w:cs="Arial"/>
          <w:b/>
          <w:color w:val="000000"/>
          <w:lang w:val="es-ES"/>
        </w:rPr>
        <w:fldChar w:fldCharType="end"/>
      </w:r>
      <w:r w:rsidRPr="003F43FE">
        <w:rPr>
          <w:rFonts w:ascii="Arial" w:hAnsi="Arial" w:cs="Arial"/>
          <w:b/>
          <w:color w:val="000000"/>
          <w:lang w:val="es-ES"/>
        </w:rPr>
        <w:t xml:space="preserve">. </w:t>
      </w:r>
      <w:r w:rsidRPr="003F43FE">
        <w:rPr>
          <w:rFonts w:ascii="Arial" w:hAnsi="Arial" w:cs="Arial"/>
          <w:color w:val="000000"/>
          <w:lang w:val="es-ES"/>
        </w:rPr>
        <w:t xml:space="preserve">Sistema Vial del Municipio de </w:t>
      </w:r>
      <w:proofErr w:type="spellStart"/>
      <w:r w:rsidRPr="003F43FE">
        <w:rPr>
          <w:rFonts w:ascii="Arial" w:hAnsi="Arial" w:cs="Arial"/>
          <w:color w:val="000000"/>
          <w:lang w:val="es-ES"/>
        </w:rPr>
        <w:t>Nemocón</w:t>
      </w:r>
      <w:bookmarkEnd w:id="52"/>
      <w:proofErr w:type="spellEnd"/>
    </w:p>
    <w:tbl>
      <w:tblPr>
        <w:tblStyle w:val="Tablaconcuadrcula"/>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4221"/>
        <w:gridCol w:w="4253"/>
      </w:tblGrid>
      <w:tr w:rsidR="00537029" w:rsidTr="003F43FE">
        <w:tc>
          <w:tcPr>
            <w:tcW w:w="4221" w:type="dxa"/>
            <w:vAlign w:val="center"/>
          </w:tcPr>
          <w:p w:rsidR="00537029" w:rsidRDefault="00537029" w:rsidP="00276FD5">
            <w:pPr>
              <w:jc w:val="center"/>
              <w:rPr>
                <w:rFonts w:ascii="Arial" w:hAnsi="Arial" w:cs="Arial"/>
                <w:b/>
                <w:color w:val="000000"/>
                <w:lang w:val="es-ES"/>
              </w:rPr>
            </w:pPr>
            <w:r>
              <w:rPr>
                <w:rFonts w:ascii="Arial" w:hAnsi="Arial" w:cs="Arial"/>
                <w:b/>
                <w:color w:val="000000"/>
                <w:lang w:val="es-ES"/>
              </w:rPr>
              <w:t>ORDEN</w:t>
            </w:r>
          </w:p>
        </w:tc>
        <w:tc>
          <w:tcPr>
            <w:tcW w:w="4253" w:type="dxa"/>
            <w:vAlign w:val="center"/>
          </w:tcPr>
          <w:p w:rsidR="00537029" w:rsidRDefault="00537029" w:rsidP="00276FD5">
            <w:pPr>
              <w:jc w:val="center"/>
              <w:rPr>
                <w:rFonts w:ascii="Arial" w:hAnsi="Arial" w:cs="Arial"/>
                <w:b/>
                <w:color w:val="000000"/>
                <w:lang w:val="es-ES"/>
              </w:rPr>
            </w:pPr>
            <w:r>
              <w:rPr>
                <w:rFonts w:ascii="Arial" w:hAnsi="Arial" w:cs="Arial"/>
                <w:b/>
                <w:color w:val="000000"/>
                <w:lang w:val="es-ES"/>
              </w:rPr>
              <w:t>VIAS</w:t>
            </w:r>
          </w:p>
        </w:tc>
      </w:tr>
      <w:tr w:rsidR="00537029" w:rsidRPr="00537029" w:rsidTr="003F43FE">
        <w:tc>
          <w:tcPr>
            <w:tcW w:w="4221" w:type="dxa"/>
            <w:vAlign w:val="center"/>
          </w:tcPr>
          <w:p w:rsidR="00537029" w:rsidRPr="00537029" w:rsidRDefault="00537029" w:rsidP="00276FD5">
            <w:pPr>
              <w:jc w:val="center"/>
              <w:rPr>
                <w:rFonts w:ascii="Arial" w:hAnsi="Arial" w:cs="Arial"/>
                <w:color w:val="000000"/>
                <w:lang w:val="es-ES"/>
              </w:rPr>
            </w:pPr>
            <w:r w:rsidRPr="00537029">
              <w:rPr>
                <w:rFonts w:ascii="Arial" w:hAnsi="Arial" w:cs="Arial"/>
                <w:color w:val="000000"/>
                <w:lang w:val="es-ES"/>
              </w:rPr>
              <w:t>Primer Orden</w:t>
            </w:r>
          </w:p>
        </w:tc>
        <w:tc>
          <w:tcPr>
            <w:tcW w:w="4253" w:type="dxa"/>
            <w:vAlign w:val="center"/>
          </w:tcPr>
          <w:p w:rsidR="00537029" w:rsidRPr="00B30E42" w:rsidRDefault="00B30E42" w:rsidP="00276FD5">
            <w:pPr>
              <w:pStyle w:val="Prrafodelista"/>
              <w:numPr>
                <w:ilvl w:val="0"/>
                <w:numId w:val="13"/>
              </w:numPr>
              <w:rPr>
                <w:rFonts w:ascii="Arial" w:hAnsi="Arial" w:cs="Arial"/>
                <w:color w:val="000000"/>
                <w:lang w:val="es-ES"/>
              </w:rPr>
            </w:pPr>
            <w:r w:rsidRPr="00B30E42">
              <w:rPr>
                <w:rFonts w:ascii="Arial" w:hAnsi="Arial" w:cs="Arial"/>
                <w:color w:val="000000"/>
                <w:lang w:val="es-ES"/>
              </w:rPr>
              <w:t>Ví</w:t>
            </w:r>
            <w:r w:rsidR="00537029" w:rsidRPr="00B30E42">
              <w:rPr>
                <w:rFonts w:ascii="Arial" w:hAnsi="Arial" w:cs="Arial"/>
                <w:color w:val="000000"/>
                <w:lang w:val="es-ES"/>
              </w:rPr>
              <w:t xml:space="preserve">a Bogotá – Zipaquirá – Ubaté – </w:t>
            </w:r>
            <w:proofErr w:type="spellStart"/>
            <w:r w:rsidR="00537029" w:rsidRPr="00B30E42">
              <w:rPr>
                <w:rFonts w:ascii="Arial" w:hAnsi="Arial" w:cs="Arial"/>
                <w:color w:val="000000"/>
                <w:lang w:val="es-ES"/>
              </w:rPr>
              <w:t>Nemocón</w:t>
            </w:r>
            <w:proofErr w:type="spellEnd"/>
            <w:r w:rsidR="00537029" w:rsidRPr="00B30E42">
              <w:rPr>
                <w:rFonts w:ascii="Arial" w:hAnsi="Arial" w:cs="Arial"/>
                <w:color w:val="000000"/>
                <w:lang w:val="es-ES"/>
              </w:rPr>
              <w:t>, en concesión vial</w:t>
            </w:r>
          </w:p>
        </w:tc>
      </w:tr>
      <w:tr w:rsidR="00537029" w:rsidTr="003F43FE">
        <w:trPr>
          <w:trHeight w:val="1619"/>
        </w:trPr>
        <w:tc>
          <w:tcPr>
            <w:tcW w:w="4221" w:type="dxa"/>
            <w:vAlign w:val="center"/>
          </w:tcPr>
          <w:p w:rsidR="00537029" w:rsidRPr="00537029" w:rsidRDefault="00537029" w:rsidP="00276FD5">
            <w:pPr>
              <w:jc w:val="center"/>
              <w:rPr>
                <w:rFonts w:ascii="Arial" w:hAnsi="Arial" w:cs="Arial"/>
                <w:color w:val="000000"/>
                <w:lang w:val="es-ES"/>
              </w:rPr>
            </w:pPr>
            <w:r w:rsidRPr="00537029">
              <w:rPr>
                <w:rFonts w:ascii="Arial" w:hAnsi="Arial" w:cs="Arial"/>
                <w:color w:val="000000"/>
                <w:lang w:val="es-ES"/>
              </w:rPr>
              <w:lastRenderedPageBreak/>
              <w:t>Segundo Orden</w:t>
            </w:r>
          </w:p>
        </w:tc>
        <w:tc>
          <w:tcPr>
            <w:tcW w:w="4253" w:type="dxa"/>
            <w:vAlign w:val="center"/>
          </w:tcPr>
          <w:p w:rsidR="00537029" w:rsidRDefault="00537029" w:rsidP="00276FD5">
            <w:pPr>
              <w:pStyle w:val="Prrafodelista"/>
              <w:numPr>
                <w:ilvl w:val="0"/>
                <w:numId w:val="11"/>
              </w:numPr>
              <w:rPr>
                <w:rFonts w:ascii="Arial" w:hAnsi="Arial" w:cs="Arial"/>
                <w:color w:val="000000"/>
                <w:lang w:val="es-ES"/>
              </w:rPr>
            </w:pPr>
            <w:r w:rsidRPr="00537029">
              <w:rPr>
                <w:rFonts w:ascii="Arial" w:hAnsi="Arial" w:cs="Arial"/>
                <w:color w:val="000000"/>
                <w:lang w:val="es-ES"/>
              </w:rPr>
              <w:t xml:space="preserve">La vía Zipaquirá – </w:t>
            </w:r>
            <w:proofErr w:type="spellStart"/>
            <w:r w:rsidRPr="00537029">
              <w:rPr>
                <w:rFonts w:ascii="Arial" w:hAnsi="Arial" w:cs="Arial"/>
                <w:color w:val="000000"/>
                <w:lang w:val="es-ES"/>
              </w:rPr>
              <w:t>Nemocón</w:t>
            </w:r>
            <w:proofErr w:type="spellEnd"/>
            <w:r w:rsidRPr="00537029">
              <w:rPr>
                <w:rFonts w:ascii="Arial" w:hAnsi="Arial" w:cs="Arial"/>
                <w:color w:val="000000"/>
                <w:lang w:val="es-ES"/>
              </w:rPr>
              <w:t>.</w:t>
            </w:r>
          </w:p>
          <w:p w:rsidR="00537029" w:rsidRDefault="00537029" w:rsidP="00276FD5">
            <w:pPr>
              <w:pStyle w:val="Prrafodelista"/>
              <w:numPr>
                <w:ilvl w:val="0"/>
                <w:numId w:val="11"/>
              </w:numPr>
              <w:rPr>
                <w:rFonts w:ascii="Arial" w:hAnsi="Arial" w:cs="Arial"/>
                <w:color w:val="000000"/>
                <w:lang w:val="es-ES"/>
              </w:rPr>
            </w:pPr>
            <w:proofErr w:type="spellStart"/>
            <w:r w:rsidRPr="00537029">
              <w:rPr>
                <w:rFonts w:ascii="Arial" w:hAnsi="Arial" w:cs="Arial"/>
                <w:color w:val="000000"/>
                <w:lang w:val="es-ES"/>
              </w:rPr>
              <w:t>Nemocón</w:t>
            </w:r>
            <w:proofErr w:type="spellEnd"/>
            <w:r w:rsidRPr="00537029">
              <w:rPr>
                <w:rFonts w:ascii="Arial" w:hAnsi="Arial" w:cs="Arial"/>
                <w:color w:val="000000"/>
                <w:lang w:val="es-ES"/>
              </w:rPr>
              <w:t xml:space="preserve"> – </w:t>
            </w:r>
            <w:proofErr w:type="spellStart"/>
            <w:r w:rsidRPr="00537029">
              <w:rPr>
                <w:rFonts w:ascii="Arial" w:hAnsi="Arial" w:cs="Arial"/>
                <w:color w:val="000000"/>
                <w:lang w:val="es-ES"/>
              </w:rPr>
              <w:t>Suesca</w:t>
            </w:r>
            <w:proofErr w:type="spellEnd"/>
          </w:p>
          <w:p w:rsidR="00537029" w:rsidRDefault="00537029" w:rsidP="00276FD5">
            <w:pPr>
              <w:pStyle w:val="Prrafodelista"/>
              <w:numPr>
                <w:ilvl w:val="0"/>
                <w:numId w:val="11"/>
              </w:numPr>
              <w:rPr>
                <w:rFonts w:ascii="Arial" w:hAnsi="Arial" w:cs="Arial"/>
                <w:color w:val="000000"/>
                <w:lang w:val="es-ES"/>
              </w:rPr>
            </w:pPr>
            <w:proofErr w:type="spellStart"/>
            <w:r w:rsidRPr="00537029">
              <w:rPr>
                <w:rFonts w:ascii="Arial" w:hAnsi="Arial" w:cs="Arial"/>
                <w:color w:val="000000"/>
                <w:lang w:val="es-ES"/>
              </w:rPr>
              <w:t>Nemocón</w:t>
            </w:r>
            <w:proofErr w:type="spellEnd"/>
            <w:r w:rsidRPr="00537029">
              <w:rPr>
                <w:rFonts w:ascii="Arial" w:hAnsi="Arial" w:cs="Arial"/>
                <w:color w:val="000000"/>
                <w:lang w:val="es-ES"/>
              </w:rPr>
              <w:t xml:space="preserve"> – </w:t>
            </w:r>
            <w:proofErr w:type="spellStart"/>
            <w:r w:rsidRPr="00537029">
              <w:rPr>
                <w:rFonts w:ascii="Arial" w:hAnsi="Arial" w:cs="Arial"/>
                <w:color w:val="000000"/>
                <w:lang w:val="es-ES"/>
              </w:rPr>
              <w:t>Gachancipá</w:t>
            </w:r>
            <w:proofErr w:type="spellEnd"/>
          </w:p>
          <w:p w:rsidR="00537029" w:rsidRDefault="00537029" w:rsidP="00276FD5">
            <w:pPr>
              <w:pStyle w:val="Prrafodelista"/>
              <w:numPr>
                <w:ilvl w:val="0"/>
                <w:numId w:val="11"/>
              </w:numPr>
              <w:rPr>
                <w:rFonts w:ascii="Arial" w:hAnsi="Arial" w:cs="Arial"/>
                <w:color w:val="000000"/>
                <w:lang w:val="es-ES"/>
              </w:rPr>
            </w:pPr>
            <w:r w:rsidRPr="00537029">
              <w:rPr>
                <w:rFonts w:ascii="Arial" w:hAnsi="Arial" w:cs="Arial"/>
                <w:color w:val="000000"/>
                <w:lang w:val="es-ES"/>
              </w:rPr>
              <w:t>Vía proyectada Casco Urbano-Casablanca</w:t>
            </w:r>
          </w:p>
          <w:p w:rsidR="00537029" w:rsidRPr="00537029" w:rsidRDefault="00537029" w:rsidP="00F22C11">
            <w:pPr>
              <w:pStyle w:val="Prrafodelista"/>
              <w:numPr>
                <w:ilvl w:val="0"/>
                <w:numId w:val="11"/>
              </w:numPr>
              <w:rPr>
                <w:rFonts w:ascii="Arial" w:hAnsi="Arial" w:cs="Arial"/>
                <w:color w:val="000000"/>
                <w:lang w:val="es-ES"/>
              </w:rPr>
            </w:pPr>
            <w:r w:rsidRPr="00537029">
              <w:rPr>
                <w:rFonts w:ascii="Arial" w:hAnsi="Arial" w:cs="Arial"/>
                <w:color w:val="000000"/>
                <w:lang w:val="es-ES"/>
              </w:rPr>
              <w:t>Vía Proyectada Patio Bonito Plan</w:t>
            </w:r>
          </w:p>
        </w:tc>
      </w:tr>
      <w:tr w:rsidR="00537029" w:rsidTr="003F43FE">
        <w:tc>
          <w:tcPr>
            <w:tcW w:w="4221" w:type="dxa"/>
            <w:vAlign w:val="center"/>
          </w:tcPr>
          <w:p w:rsidR="00537029" w:rsidRPr="00537029" w:rsidRDefault="00537029" w:rsidP="00276FD5">
            <w:pPr>
              <w:jc w:val="center"/>
              <w:rPr>
                <w:rFonts w:ascii="Arial" w:hAnsi="Arial" w:cs="Arial"/>
                <w:b/>
                <w:color w:val="000000"/>
                <w:lang w:val="es-ES"/>
              </w:rPr>
            </w:pPr>
            <w:r w:rsidRPr="00537029">
              <w:rPr>
                <w:rFonts w:ascii="Arial" w:hAnsi="Arial" w:cs="Arial"/>
                <w:color w:val="000000"/>
                <w:lang w:val="es-ES"/>
              </w:rPr>
              <w:t>Tercer Orden</w:t>
            </w:r>
          </w:p>
        </w:tc>
        <w:tc>
          <w:tcPr>
            <w:tcW w:w="4253" w:type="dxa"/>
            <w:vAlign w:val="center"/>
          </w:tcPr>
          <w:p w:rsidR="00537029" w:rsidRDefault="00537029" w:rsidP="00276FD5">
            <w:pPr>
              <w:pStyle w:val="Prrafodelista"/>
              <w:numPr>
                <w:ilvl w:val="0"/>
                <w:numId w:val="12"/>
              </w:numPr>
              <w:rPr>
                <w:rFonts w:ascii="Arial" w:hAnsi="Arial" w:cs="Arial"/>
                <w:color w:val="000000"/>
                <w:lang w:val="es-ES"/>
              </w:rPr>
            </w:pPr>
            <w:r w:rsidRPr="00537029">
              <w:rPr>
                <w:rFonts w:ascii="Arial" w:hAnsi="Arial" w:cs="Arial"/>
                <w:color w:val="000000"/>
                <w:lang w:val="es-ES"/>
              </w:rPr>
              <w:t xml:space="preserve">La vía </w:t>
            </w:r>
            <w:proofErr w:type="spellStart"/>
            <w:r w:rsidRPr="00537029">
              <w:rPr>
                <w:rFonts w:ascii="Arial" w:hAnsi="Arial" w:cs="Arial"/>
                <w:color w:val="000000"/>
                <w:lang w:val="es-ES"/>
              </w:rPr>
              <w:t>Nemocón</w:t>
            </w:r>
            <w:proofErr w:type="spellEnd"/>
            <w:r w:rsidRPr="00537029">
              <w:rPr>
                <w:rFonts w:ascii="Arial" w:hAnsi="Arial" w:cs="Arial"/>
                <w:color w:val="000000"/>
                <w:lang w:val="es-ES"/>
              </w:rPr>
              <w:t xml:space="preserve"> – Vereda Patio Bonito.</w:t>
            </w:r>
          </w:p>
          <w:p w:rsidR="00537029" w:rsidRDefault="00537029" w:rsidP="00276FD5">
            <w:pPr>
              <w:pStyle w:val="Prrafodelista"/>
              <w:numPr>
                <w:ilvl w:val="0"/>
                <w:numId w:val="12"/>
              </w:numPr>
              <w:rPr>
                <w:rFonts w:ascii="Arial" w:hAnsi="Arial" w:cs="Arial"/>
                <w:color w:val="000000"/>
                <w:lang w:val="es-ES"/>
              </w:rPr>
            </w:pPr>
            <w:r w:rsidRPr="00537029">
              <w:rPr>
                <w:rFonts w:ascii="Arial" w:hAnsi="Arial" w:cs="Arial"/>
                <w:color w:val="000000"/>
                <w:lang w:val="es-ES"/>
              </w:rPr>
              <w:t xml:space="preserve">La vía </w:t>
            </w:r>
            <w:proofErr w:type="spellStart"/>
            <w:r w:rsidRPr="00537029">
              <w:rPr>
                <w:rFonts w:ascii="Arial" w:hAnsi="Arial" w:cs="Arial"/>
                <w:color w:val="000000"/>
                <w:lang w:val="es-ES"/>
              </w:rPr>
              <w:t>Nemocón</w:t>
            </w:r>
            <w:proofErr w:type="spellEnd"/>
            <w:r w:rsidRPr="00537029">
              <w:rPr>
                <w:rFonts w:ascii="Arial" w:hAnsi="Arial" w:cs="Arial"/>
                <w:color w:val="000000"/>
                <w:lang w:val="es-ES"/>
              </w:rPr>
              <w:t xml:space="preserve"> - Astorga</w:t>
            </w:r>
          </w:p>
          <w:p w:rsidR="00537029" w:rsidRDefault="00537029" w:rsidP="00276FD5">
            <w:pPr>
              <w:pStyle w:val="Prrafodelista"/>
              <w:numPr>
                <w:ilvl w:val="0"/>
                <w:numId w:val="12"/>
              </w:numPr>
              <w:rPr>
                <w:rFonts w:ascii="Arial" w:hAnsi="Arial" w:cs="Arial"/>
                <w:color w:val="000000"/>
                <w:lang w:val="es-ES"/>
              </w:rPr>
            </w:pPr>
            <w:r w:rsidRPr="00537029">
              <w:rPr>
                <w:rFonts w:ascii="Arial" w:hAnsi="Arial" w:cs="Arial"/>
                <w:color w:val="000000"/>
                <w:lang w:val="es-ES"/>
              </w:rPr>
              <w:t xml:space="preserve">La vía </w:t>
            </w:r>
            <w:proofErr w:type="spellStart"/>
            <w:r w:rsidRPr="00537029">
              <w:rPr>
                <w:rFonts w:ascii="Arial" w:hAnsi="Arial" w:cs="Arial"/>
                <w:color w:val="000000"/>
                <w:lang w:val="es-ES"/>
              </w:rPr>
              <w:t>Nemocón</w:t>
            </w:r>
            <w:proofErr w:type="spellEnd"/>
            <w:r w:rsidRPr="00537029">
              <w:rPr>
                <w:rFonts w:ascii="Arial" w:hAnsi="Arial" w:cs="Arial"/>
                <w:color w:val="000000"/>
                <w:lang w:val="es-ES"/>
              </w:rPr>
              <w:t xml:space="preserve"> – Oratorio</w:t>
            </w:r>
          </w:p>
          <w:p w:rsidR="00537029" w:rsidRDefault="00537029" w:rsidP="00F22C11">
            <w:pPr>
              <w:pStyle w:val="Prrafodelista"/>
              <w:numPr>
                <w:ilvl w:val="0"/>
                <w:numId w:val="12"/>
              </w:numPr>
              <w:rPr>
                <w:rFonts w:ascii="Arial" w:hAnsi="Arial" w:cs="Arial"/>
                <w:b/>
                <w:color w:val="000000"/>
                <w:lang w:val="es-ES"/>
              </w:rPr>
            </w:pPr>
            <w:r w:rsidRPr="00537029">
              <w:rPr>
                <w:rFonts w:ascii="Arial" w:hAnsi="Arial" w:cs="Arial"/>
                <w:color w:val="000000"/>
                <w:lang w:val="es-ES"/>
              </w:rPr>
              <w:t xml:space="preserve">La vía </w:t>
            </w:r>
            <w:proofErr w:type="spellStart"/>
            <w:r w:rsidRPr="00537029">
              <w:rPr>
                <w:rFonts w:ascii="Arial" w:hAnsi="Arial" w:cs="Arial"/>
                <w:color w:val="000000"/>
                <w:lang w:val="es-ES"/>
              </w:rPr>
              <w:t>Nemocón</w:t>
            </w:r>
            <w:proofErr w:type="spellEnd"/>
            <w:r w:rsidRPr="00537029">
              <w:rPr>
                <w:rFonts w:ascii="Arial" w:hAnsi="Arial" w:cs="Arial"/>
                <w:color w:val="000000"/>
                <w:lang w:val="es-ES"/>
              </w:rPr>
              <w:t xml:space="preserve"> – Agua Clara</w:t>
            </w:r>
          </w:p>
        </w:tc>
      </w:tr>
    </w:tbl>
    <w:p w:rsidR="00F22C11" w:rsidRPr="00F22C11" w:rsidRDefault="00F22C11" w:rsidP="00F22C11">
      <w:pPr>
        <w:jc w:val="center"/>
        <w:rPr>
          <w:rFonts w:ascii="Arial" w:hAnsi="Arial" w:cs="Arial"/>
          <w:color w:val="000000"/>
          <w:lang w:val="es-ES"/>
        </w:rPr>
      </w:pPr>
      <w:r>
        <w:rPr>
          <w:rFonts w:ascii="Arial" w:hAnsi="Arial" w:cs="Arial"/>
          <w:b/>
          <w:color w:val="000000"/>
          <w:lang w:val="es-ES"/>
        </w:rPr>
        <w:t xml:space="preserve">Fuente: </w:t>
      </w:r>
      <w:r w:rsidR="00FA1ACA">
        <w:rPr>
          <w:rFonts w:ascii="Arial" w:hAnsi="Arial" w:cs="Arial"/>
        </w:rPr>
        <w:t xml:space="preserve">Acuerdo No. 004 - </w:t>
      </w:r>
      <w:r w:rsidR="00FA1ACA" w:rsidRPr="00183AA9">
        <w:rPr>
          <w:rFonts w:ascii="Arial" w:hAnsi="Arial" w:cs="Arial"/>
        </w:rPr>
        <w:t>E</w:t>
      </w:r>
      <w:r w:rsidR="00FA1ACA">
        <w:rPr>
          <w:rFonts w:ascii="Arial" w:hAnsi="Arial" w:cs="Arial"/>
        </w:rPr>
        <w:t xml:space="preserve">squema de </w:t>
      </w:r>
      <w:r w:rsidR="00FA1ACA" w:rsidRPr="00183AA9">
        <w:rPr>
          <w:rFonts w:ascii="Arial" w:hAnsi="Arial" w:cs="Arial"/>
        </w:rPr>
        <w:t>O</w:t>
      </w:r>
      <w:r w:rsidR="00FA1ACA">
        <w:rPr>
          <w:rFonts w:ascii="Arial" w:hAnsi="Arial" w:cs="Arial"/>
        </w:rPr>
        <w:t xml:space="preserve">rdenamiento </w:t>
      </w:r>
      <w:r w:rsidR="00FA1ACA" w:rsidRPr="00183AA9">
        <w:rPr>
          <w:rFonts w:ascii="Arial" w:hAnsi="Arial" w:cs="Arial"/>
        </w:rPr>
        <w:t>T</w:t>
      </w:r>
      <w:r w:rsidR="00FA1ACA">
        <w:rPr>
          <w:rFonts w:ascii="Arial" w:hAnsi="Arial" w:cs="Arial"/>
        </w:rPr>
        <w:t>erritorial, 2015.</w:t>
      </w:r>
    </w:p>
    <w:p w:rsidR="00537029" w:rsidRPr="00B66D17" w:rsidRDefault="00B66D17" w:rsidP="00B66D17">
      <w:pPr>
        <w:keepNext/>
        <w:spacing w:after="0"/>
        <w:jc w:val="center"/>
        <w:rPr>
          <w:rFonts w:ascii="Arial" w:hAnsi="Arial" w:cs="Arial"/>
          <w:color w:val="000000"/>
          <w:lang w:val="es-ES"/>
        </w:rPr>
      </w:pPr>
      <w:bookmarkStart w:id="53" w:name="_Toc466926002"/>
      <w:r w:rsidRPr="00B66D17">
        <w:rPr>
          <w:rFonts w:ascii="Arial" w:hAnsi="Arial" w:cs="Arial"/>
          <w:b/>
          <w:color w:val="000000"/>
          <w:lang w:val="es-ES"/>
        </w:rPr>
        <w:t xml:space="preserve">Tabla </w:t>
      </w:r>
      <w:r w:rsidRPr="00B66D17">
        <w:rPr>
          <w:rFonts w:ascii="Arial" w:hAnsi="Arial" w:cs="Arial"/>
          <w:b/>
          <w:color w:val="000000"/>
          <w:lang w:val="es-ES"/>
        </w:rPr>
        <w:fldChar w:fldCharType="begin"/>
      </w:r>
      <w:r w:rsidRPr="00B66D17">
        <w:rPr>
          <w:rFonts w:ascii="Arial" w:hAnsi="Arial" w:cs="Arial"/>
          <w:b/>
          <w:color w:val="000000"/>
          <w:lang w:val="es-ES"/>
        </w:rPr>
        <w:instrText xml:space="preserve"> SEQ Tabla \* ARABIC </w:instrText>
      </w:r>
      <w:r w:rsidRPr="00B66D17">
        <w:rPr>
          <w:rFonts w:ascii="Arial" w:hAnsi="Arial" w:cs="Arial"/>
          <w:b/>
          <w:color w:val="000000"/>
          <w:lang w:val="es-ES"/>
        </w:rPr>
        <w:fldChar w:fldCharType="separate"/>
      </w:r>
      <w:r w:rsidR="00D53898">
        <w:rPr>
          <w:rFonts w:ascii="Arial" w:hAnsi="Arial" w:cs="Arial"/>
          <w:b/>
          <w:noProof/>
          <w:color w:val="000000"/>
          <w:lang w:val="es-ES"/>
        </w:rPr>
        <w:t>18</w:t>
      </w:r>
      <w:r w:rsidRPr="00B66D17">
        <w:rPr>
          <w:rFonts w:ascii="Arial" w:hAnsi="Arial" w:cs="Arial"/>
          <w:b/>
          <w:color w:val="000000"/>
          <w:lang w:val="es-ES"/>
        </w:rPr>
        <w:fldChar w:fldCharType="end"/>
      </w:r>
      <w:r w:rsidRPr="00B66D17">
        <w:rPr>
          <w:rFonts w:ascii="Arial" w:hAnsi="Arial" w:cs="Arial"/>
          <w:b/>
          <w:color w:val="000000"/>
          <w:lang w:val="es-ES"/>
        </w:rPr>
        <w:t xml:space="preserve">. </w:t>
      </w:r>
      <w:r w:rsidRPr="00B66D17">
        <w:rPr>
          <w:rFonts w:ascii="Arial" w:hAnsi="Arial" w:cs="Arial"/>
          <w:color w:val="000000"/>
          <w:lang w:val="es-ES"/>
        </w:rPr>
        <w:t xml:space="preserve">Sistema Vial del Municipio de </w:t>
      </w:r>
      <w:proofErr w:type="spellStart"/>
      <w:r w:rsidRPr="00B66D17">
        <w:rPr>
          <w:rFonts w:ascii="Arial" w:hAnsi="Arial" w:cs="Arial"/>
          <w:color w:val="000000"/>
          <w:lang w:val="es-ES"/>
        </w:rPr>
        <w:t>Nemocón</w:t>
      </w:r>
      <w:bookmarkEnd w:id="53"/>
      <w:proofErr w:type="spellEnd"/>
    </w:p>
    <w:tbl>
      <w:tblPr>
        <w:tblpPr w:leftFromText="141" w:rightFromText="141" w:vertAnchor="text" w:horzAnchor="margin" w:tblpXSpec="center" w:tblpY="146"/>
        <w:tblW w:w="8575"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70" w:type="dxa"/>
          <w:right w:w="70" w:type="dxa"/>
        </w:tblCellMar>
        <w:tblLook w:val="0000" w:firstRow="0" w:lastRow="0" w:firstColumn="0" w:lastColumn="0" w:noHBand="0" w:noVBand="0"/>
      </w:tblPr>
      <w:tblGrid>
        <w:gridCol w:w="3047"/>
        <w:gridCol w:w="1453"/>
        <w:gridCol w:w="709"/>
        <w:gridCol w:w="992"/>
        <w:gridCol w:w="1134"/>
        <w:gridCol w:w="1240"/>
      </w:tblGrid>
      <w:tr w:rsidR="00537029" w:rsidRPr="00F249D5" w:rsidTr="00FF41AD">
        <w:trPr>
          <w:cantSplit/>
          <w:trHeight w:val="57"/>
        </w:trPr>
        <w:tc>
          <w:tcPr>
            <w:tcW w:w="3047" w:type="dxa"/>
            <w:vAlign w:val="center"/>
          </w:tcPr>
          <w:p w:rsidR="00537029" w:rsidRPr="00F249D5" w:rsidRDefault="00537029" w:rsidP="00FF41AD">
            <w:pPr>
              <w:pStyle w:val="Textoindependiente2"/>
              <w:spacing w:after="0" w:line="276" w:lineRule="auto"/>
              <w:jc w:val="center"/>
              <w:rPr>
                <w:rFonts w:ascii="Arial" w:hAnsi="Arial" w:cs="Arial"/>
                <w:b/>
              </w:rPr>
            </w:pPr>
            <w:r w:rsidRPr="00F249D5">
              <w:rPr>
                <w:rFonts w:ascii="Arial" w:hAnsi="Arial" w:cs="Arial"/>
                <w:b/>
              </w:rPr>
              <w:t>Ubicación</w:t>
            </w:r>
          </w:p>
        </w:tc>
        <w:tc>
          <w:tcPr>
            <w:tcW w:w="1453" w:type="dxa"/>
            <w:vAlign w:val="center"/>
          </w:tcPr>
          <w:p w:rsidR="00537029" w:rsidRPr="00F249D5" w:rsidRDefault="00537029" w:rsidP="00FF41AD">
            <w:pPr>
              <w:pStyle w:val="Textoindependiente2"/>
              <w:spacing w:after="0" w:line="276" w:lineRule="auto"/>
              <w:jc w:val="center"/>
              <w:rPr>
                <w:rFonts w:ascii="Arial" w:hAnsi="Arial" w:cs="Arial"/>
                <w:b/>
              </w:rPr>
            </w:pPr>
            <w:r w:rsidRPr="00F249D5">
              <w:rPr>
                <w:rFonts w:ascii="Arial" w:hAnsi="Arial" w:cs="Arial"/>
                <w:b/>
              </w:rPr>
              <w:t xml:space="preserve">Material </w:t>
            </w:r>
          </w:p>
        </w:tc>
        <w:tc>
          <w:tcPr>
            <w:tcW w:w="709" w:type="dxa"/>
            <w:vAlign w:val="center"/>
          </w:tcPr>
          <w:p w:rsidR="00537029" w:rsidRPr="00F249D5" w:rsidRDefault="00537029" w:rsidP="00FF41AD">
            <w:pPr>
              <w:pStyle w:val="Textoindependiente2"/>
              <w:spacing w:after="0" w:line="276" w:lineRule="auto"/>
              <w:jc w:val="center"/>
              <w:rPr>
                <w:rFonts w:ascii="Arial" w:hAnsi="Arial" w:cs="Arial"/>
                <w:b/>
              </w:rPr>
            </w:pPr>
            <w:r w:rsidRPr="00F249D5">
              <w:rPr>
                <w:rFonts w:ascii="Arial" w:hAnsi="Arial" w:cs="Arial"/>
                <w:b/>
              </w:rPr>
              <w:t>Tipo</w:t>
            </w:r>
          </w:p>
        </w:tc>
        <w:tc>
          <w:tcPr>
            <w:tcW w:w="992" w:type="dxa"/>
            <w:vAlign w:val="center"/>
          </w:tcPr>
          <w:p w:rsidR="00537029" w:rsidRPr="00F249D5" w:rsidRDefault="00537029" w:rsidP="00FF41AD">
            <w:pPr>
              <w:pStyle w:val="Textoindependiente2"/>
              <w:spacing w:after="0" w:line="276" w:lineRule="auto"/>
              <w:jc w:val="center"/>
              <w:rPr>
                <w:rFonts w:ascii="Arial" w:hAnsi="Arial" w:cs="Arial"/>
                <w:b/>
              </w:rPr>
            </w:pPr>
            <w:r w:rsidRPr="00F249D5">
              <w:rPr>
                <w:rFonts w:ascii="Arial" w:hAnsi="Arial" w:cs="Arial"/>
                <w:b/>
              </w:rPr>
              <w:t>Estado</w:t>
            </w:r>
          </w:p>
        </w:tc>
        <w:tc>
          <w:tcPr>
            <w:tcW w:w="1134" w:type="dxa"/>
            <w:vAlign w:val="center"/>
          </w:tcPr>
          <w:p w:rsidR="00537029" w:rsidRPr="00F249D5" w:rsidRDefault="00537029" w:rsidP="00FF41AD">
            <w:pPr>
              <w:pStyle w:val="Textoindependiente2"/>
              <w:spacing w:after="0" w:line="276" w:lineRule="auto"/>
              <w:jc w:val="center"/>
              <w:rPr>
                <w:rFonts w:ascii="Arial" w:hAnsi="Arial" w:cs="Arial"/>
                <w:b/>
              </w:rPr>
            </w:pPr>
            <w:r w:rsidRPr="00F249D5">
              <w:rPr>
                <w:rFonts w:ascii="Arial" w:hAnsi="Arial" w:cs="Arial"/>
                <w:b/>
              </w:rPr>
              <w:t xml:space="preserve">Ancho </w:t>
            </w:r>
          </w:p>
        </w:tc>
        <w:tc>
          <w:tcPr>
            <w:tcW w:w="1240" w:type="dxa"/>
            <w:vAlign w:val="center"/>
          </w:tcPr>
          <w:p w:rsidR="00537029" w:rsidRPr="00F249D5" w:rsidRDefault="00537029" w:rsidP="00FF41AD">
            <w:pPr>
              <w:pStyle w:val="Textoindependiente2"/>
              <w:spacing w:after="0" w:line="276" w:lineRule="auto"/>
              <w:jc w:val="center"/>
              <w:rPr>
                <w:rFonts w:ascii="Arial" w:hAnsi="Arial" w:cs="Arial"/>
                <w:b/>
              </w:rPr>
            </w:pPr>
            <w:r w:rsidRPr="00F249D5">
              <w:rPr>
                <w:rFonts w:ascii="Arial" w:hAnsi="Arial" w:cs="Arial"/>
                <w:b/>
              </w:rPr>
              <w:t>Vía de orden</w:t>
            </w:r>
          </w:p>
        </w:tc>
      </w:tr>
      <w:tr w:rsidR="00537029" w:rsidRPr="00F249D5" w:rsidTr="00FF41AD">
        <w:trPr>
          <w:cantSplit/>
          <w:trHeight w:val="57"/>
        </w:trPr>
        <w:tc>
          <w:tcPr>
            <w:tcW w:w="3047" w:type="dxa"/>
          </w:tcPr>
          <w:p w:rsidR="00537029" w:rsidRPr="00F249D5" w:rsidRDefault="00537029" w:rsidP="00FF41AD">
            <w:pPr>
              <w:pStyle w:val="Textoindependiente2"/>
              <w:spacing w:after="0" w:line="276" w:lineRule="auto"/>
              <w:jc w:val="center"/>
              <w:rPr>
                <w:rFonts w:ascii="Arial" w:hAnsi="Arial" w:cs="Arial"/>
              </w:rPr>
            </w:pPr>
            <w:r w:rsidRPr="00F249D5">
              <w:rPr>
                <w:rFonts w:ascii="Arial" w:hAnsi="Arial" w:cs="Arial"/>
              </w:rPr>
              <w:t xml:space="preserve">Veredas: Perico, </w:t>
            </w:r>
            <w:proofErr w:type="spellStart"/>
            <w:r w:rsidRPr="00F249D5">
              <w:rPr>
                <w:rFonts w:ascii="Arial" w:hAnsi="Arial" w:cs="Arial"/>
              </w:rPr>
              <w:t>Moguá</w:t>
            </w:r>
            <w:proofErr w:type="spellEnd"/>
            <w:r w:rsidRPr="00F249D5">
              <w:rPr>
                <w:rFonts w:ascii="Arial" w:hAnsi="Arial" w:cs="Arial"/>
              </w:rPr>
              <w:t xml:space="preserve">, </w:t>
            </w:r>
            <w:proofErr w:type="spellStart"/>
            <w:r w:rsidRPr="00F249D5">
              <w:rPr>
                <w:rFonts w:ascii="Arial" w:hAnsi="Arial" w:cs="Arial"/>
              </w:rPr>
              <w:t>Susatá</w:t>
            </w:r>
            <w:proofErr w:type="spellEnd"/>
            <w:r w:rsidRPr="00F249D5">
              <w:rPr>
                <w:rFonts w:ascii="Arial" w:hAnsi="Arial" w:cs="Arial"/>
              </w:rPr>
              <w:t xml:space="preserve"> y </w:t>
            </w:r>
            <w:proofErr w:type="spellStart"/>
            <w:r w:rsidRPr="00F249D5">
              <w:rPr>
                <w:rFonts w:ascii="Arial" w:hAnsi="Arial" w:cs="Arial"/>
              </w:rPr>
              <w:t>Checua</w:t>
            </w:r>
            <w:proofErr w:type="spellEnd"/>
          </w:p>
        </w:tc>
        <w:tc>
          <w:tcPr>
            <w:tcW w:w="1453" w:type="dxa"/>
          </w:tcPr>
          <w:p w:rsidR="00537029" w:rsidRPr="00F249D5" w:rsidRDefault="00275061" w:rsidP="00FF41AD">
            <w:pPr>
              <w:pStyle w:val="Textoindependiente2"/>
              <w:spacing w:after="0" w:line="276" w:lineRule="auto"/>
              <w:jc w:val="center"/>
              <w:rPr>
                <w:rFonts w:ascii="Arial" w:hAnsi="Arial" w:cs="Arial"/>
              </w:rPr>
            </w:pPr>
            <w:r w:rsidRPr="00F249D5">
              <w:rPr>
                <w:rFonts w:ascii="Arial" w:hAnsi="Arial" w:cs="Arial"/>
              </w:rPr>
              <w:t>A</w:t>
            </w:r>
            <w:r w:rsidR="00537029" w:rsidRPr="00F249D5">
              <w:rPr>
                <w:rFonts w:ascii="Arial" w:hAnsi="Arial" w:cs="Arial"/>
              </w:rPr>
              <w:t>firmado</w:t>
            </w:r>
          </w:p>
        </w:tc>
        <w:tc>
          <w:tcPr>
            <w:tcW w:w="709" w:type="dxa"/>
          </w:tcPr>
          <w:p w:rsidR="00537029" w:rsidRPr="00F249D5" w:rsidRDefault="00537029" w:rsidP="00FF41AD">
            <w:pPr>
              <w:pStyle w:val="Textoindependiente2"/>
              <w:spacing w:after="0" w:line="276" w:lineRule="auto"/>
              <w:jc w:val="center"/>
              <w:rPr>
                <w:rFonts w:ascii="Arial" w:hAnsi="Arial" w:cs="Arial"/>
              </w:rPr>
            </w:pPr>
            <w:r w:rsidRPr="00F249D5">
              <w:rPr>
                <w:rFonts w:ascii="Arial" w:hAnsi="Arial" w:cs="Arial"/>
              </w:rPr>
              <w:t>v4</w:t>
            </w:r>
          </w:p>
        </w:tc>
        <w:tc>
          <w:tcPr>
            <w:tcW w:w="992" w:type="dxa"/>
          </w:tcPr>
          <w:p w:rsidR="00537029" w:rsidRPr="00F249D5" w:rsidRDefault="00537029" w:rsidP="00FF41AD">
            <w:pPr>
              <w:pStyle w:val="Textoindependiente2"/>
              <w:spacing w:after="0" w:line="276" w:lineRule="auto"/>
              <w:jc w:val="center"/>
              <w:rPr>
                <w:rFonts w:ascii="Arial" w:hAnsi="Arial" w:cs="Arial"/>
              </w:rPr>
            </w:pPr>
            <w:r w:rsidRPr="00F249D5">
              <w:rPr>
                <w:rFonts w:ascii="Arial" w:hAnsi="Arial" w:cs="Arial"/>
              </w:rPr>
              <w:t>Regular</w:t>
            </w:r>
          </w:p>
        </w:tc>
        <w:tc>
          <w:tcPr>
            <w:tcW w:w="1134" w:type="dxa"/>
          </w:tcPr>
          <w:p w:rsidR="00537029" w:rsidRPr="00F249D5" w:rsidRDefault="00537029" w:rsidP="00FF41AD">
            <w:pPr>
              <w:pStyle w:val="Textoindependiente2"/>
              <w:spacing w:after="0" w:line="276" w:lineRule="auto"/>
              <w:jc w:val="center"/>
              <w:rPr>
                <w:rFonts w:ascii="Arial" w:hAnsi="Arial" w:cs="Arial"/>
              </w:rPr>
            </w:pPr>
            <w:r w:rsidRPr="00F249D5">
              <w:rPr>
                <w:rFonts w:ascii="Arial" w:hAnsi="Arial" w:cs="Arial"/>
              </w:rPr>
              <w:t xml:space="preserve">4.50 </w:t>
            </w:r>
            <w:proofErr w:type="spellStart"/>
            <w:r w:rsidRPr="00F249D5">
              <w:rPr>
                <w:rFonts w:ascii="Arial" w:hAnsi="Arial" w:cs="Arial"/>
              </w:rPr>
              <w:t>mts</w:t>
            </w:r>
            <w:proofErr w:type="spellEnd"/>
          </w:p>
        </w:tc>
        <w:tc>
          <w:tcPr>
            <w:tcW w:w="1240" w:type="dxa"/>
          </w:tcPr>
          <w:p w:rsidR="00537029" w:rsidRPr="00F249D5" w:rsidRDefault="00537029" w:rsidP="00FF41AD">
            <w:pPr>
              <w:pStyle w:val="Textoindependiente2"/>
              <w:spacing w:after="0" w:line="276" w:lineRule="auto"/>
              <w:jc w:val="center"/>
              <w:rPr>
                <w:rFonts w:ascii="Arial" w:hAnsi="Arial" w:cs="Arial"/>
              </w:rPr>
            </w:pPr>
            <w:r w:rsidRPr="00F249D5">
              <w:rPr>
                <w:rFonts w:ascii="Arial" w:hAnsi="Arial" w:cs="Arial"/>
              </w:rPr>
              <w:t>3 orden</w:t>
            </w:r>
          </w:p>
        </w:tc>
      </w:tr>
      <w:tr w:rsidR="00537029" w:rsidRPr="00F249D5" w:rsidTr="00FF41AD">
        <w:trPr>
          <w:cantSplit/>
          <w:trHeight w:val="57"/>
        </w:trPr>
        <w:tc>
          <w:tcPr>
            <w:tcW w:w="3047" w:type="dxa"/>
          </w:tcPr>
          <w:p w:rsidR="00537029" w:rsidRPr="00F249D5" w:rsidRDefault="00537029" w:rsidP="00FF41AD">
            <w:pPr>
              <w:pStyle w:val="Textoindependiente2"/>
              <w:spacing w:after="0" w:line="276" w:lineRule="auto"/>
              <w:jc w:val="center"/>
              <w:rPr>
                <w:rFonts w:ascii="Arial" w:hAnsi="Arial" w:cs="Arial"/>
              </w:rPr>
            </w:pPr>
            <w:r w:rsidRPr="00F249D5">
              <w:rPr>
                <w:rFonts w:ascii="Arial" w:hAnsi="Arial" w:cs="Arial"/>
              </w:rPr>
              <w:t>Vereda La Puerta</w:t>
            </w:r>
          </w:p>
        </w:tc>
        <w:tc>
          <w:tcPr>
            <w:tcW w:w="1453" w:type="dxa"/>
          </w:tcPr>
          <w:p w:rsidR="00537029" w:rsidRPr="00F249D5" w:rsidRDefault="00537029" w:rsidP="00FF41AD">
            <w:pPr>
              <w:pStyle w:val="Textoindependiente2"/>
              <w:spacing w:after="0" w:line="276" w:lineRule="auto"/>
              <w:jc w:val="center"/>
              <w:rPr>
                <w:rFonts w:ascii="Arial" w:hAnsi="Arial" w:cs="Arial"/>
              </w:rPr>
            </w:pPr>
            <w:r w:rsidRPr="00F249D5">
              <w:rPr>
                <w:rFonts w:ascii="Arial" w:hAnsi="Arial" w:cs="Arial"/>
              </w:rPr>
              <w:t>Asfalto</w:t>
            </w:r>
          </w:p>
        </w:tc>
        <w:tc>
          <w:tcPr>
            <w:tcW w:w="709" w:type="dxa"/>
          </w:tcPr>
          <w:p w:rsidR="00537029" w:rsidRPr="00F249D5" w:rsidRDefault="00537029" w:rsidP="00FF41AD">
            <w:pPr>
              <w:pStyle w:val="Textoindependiente2"/>
              <w:spacing w:after="0" w:line="276" w:lineRule="auto"/>
              <w:jc w:val="center"/>
              <w:rPr>
                <w:rFonts w:ascii="Arial" w:hAnsi="Arial" w:cs="Arial"/>
              </w:rPr>
            </w:pPr>
            <w:r w:rsidRPr="00F249D5">
              <w:rPr>
                <w:rFonts w:ascii="Arial" w:hAnsi="Arial" w:cs="Arial"/>
              </w:rPr>
              <w:t>v3</w:t>
            </w:r>
          </w:p>
        </w:tc>
        <w:tc>
          <w:tcPr>
            <w:tcW w:w="992" w:type="dxa"/>
          </w:tcPr>
          <w:p w:rsidR="00537029" w:rsidRPr="00F249D5" w:rsidRDefault="00191DC0" w:rsidP="00FF41AD">
            <w:pPr>
              <w:pStyle w:val="Textoindependiente2"/>
              <w:spacing w:after="0" w:line="276" w:lineRule="auto"/>
              <w:jc w:val="center"/>
              <w:rPr>
                <w:rFonts w:ascii="Arial" w:hAnsi="Arial" w:cs="Arial"/>
              </w:rPr>
            </w:pPr>
            <w:r w:rsidRPr="00F249D5">
              <w:rPr>
                <w:rFonts w:ascii="Arial" w:hAnsi="Arial" w:cs="Arial"/>
              </w:rPr>
              <w:t>Regular</w:t>
            </w:r>
          </w:p>
        </w:tc>
        <w:tc>
          <w:tcPr>
            <w:tcW w:w="1134" w:type="dxa"/>
          </w:tcPr>
          <w:p w:rsidR="00537029" w:rsidRPr="00F249D5" w:rsidRDefault="00537029" w:rsidP="00FF41AD">
            <w:pPr>
              <w:pStyle w:val="Textoindependiente2"/>
              <w:spacing w:after="0" w:line="276" w:lineRule="auto"/>
              <w:jc w:val="center"/>
              <w:rPr>
                <w:rFonts w:ascii="Arial" w:hAnsi="Arial" w:cs="Arial"/>
              </w:rPr>
            </w:pPr>
            <w:r w:rsidRPr="00F249D5">
              <w:rPr>
                <w:rFonts w:ascii="Arial" w:hAnsi="Arial" w:cs="Arial"/>
              </w:rPr>
              <w:t xml:space="preserve">6.00 </w:t>
            </w:r>
            <w:proofErr w:type="spellStart"/>
            <w:r w:rsidRPr="00F249D5">
              <w:rPr>
                <w:rFonts w:ascii="Arial" w:hAnsi="Arial" w:cs="Arial"/>
              </w:rPr>
              <w:t>mts</w:t>
            </w:r>
            <w:proofErr w:type="spellEnd"/>
          </w:p>
        </w:tc>
        <w:tc>
          <w:tcPr>
            <w:tcW w:w="1240" w:type="dxa"/>
          </w:tcPr>
          <w:p w:rsidR="00537029" w:rsidRPr="00F249D5" w:rsidRDefault="00537029" w:rsidP="00FF41AD">
            <w:pPr>
              <w:pStyle w:val="Textoindependiente2"/>
              <w:spacing w:after="0" w:line="276" w:lineRule="auto"/>
              <w:jc w:val="center"/>
              <w:rPr>
                <w:rFonts w:ascii="Arial" w:hAnsi="Arial" w:cs="Arial"/>
              </w:rPr>
            </w:pPr>
            <w:r w:rsidRPr="00F249D5">
              <w:rPr>
                <w:rFonts w:ascii="Arial" w:hAnsi="Arial" w:cs="Arial"/>
              </w:rPr>
              <w:t>2 orden</w:t>
            </w:r>
          </w:p>
        </w:tc>
      </w:tr>
      <w:tr w:rsidR="00537029" w:rsidRPr="00F249D5" w:rsidTr="00FF41AD">
        <w:trPr>
          <w:cantSplit/>
          <w:trHeight w:val="57"/>
        </w:trPr>
        <w:tc>
          <w:tcPr>
            <w:tcW w:w="3047" w:type="dxa"/>
          </w:tcPr>
          <w:p w:rsidR="00537029" w:rsidRPr="00F249D5" w:rsidRDefault="00537029" w:rsidP="00FF41AD">
            <w:pPr>
              <w:pStyle w:val="Textoindependiente2"/>
              <w:spacing w:after="0" w:line="276" w:lineRule="auto"/>
              <w:jc w:val="center"/>
              <w:rPr>
                <w:rFonts w:ascii="Arial" w:hAnsi="Arial" w:cs="Arial"/>
              </w:rPr>
            </w:pPr>
            <w:r w:rsidRPr="00F249D5">
              <w:rPr>
                <w:rFonts w:ascii="Arial" w:hAnsi="Arial" w:cs="Arial"/>
              </w:rPr>
              <w:t>Vereda Agua Clara</w:t>
            </w:r>
          </w:p>
        </w:tc>
        <w:tc>
          <w:tcPr>
            <w:tcW w:w="1453" w:type="dxa"/>
          </w:tcPr>
          <w:p w:rsidR="00537029" w:rsidRPr="00F249D5" w:rsidRDefault="00537029" w:rsidP="00FF41AD">
            <w:pPr>
              <w:pStyle w:val="Textoindependiente2"/>
              <w:spacing w:after="0" w:line="276" w:lineRule="auto"/>
              <w:jc w:val="center"/>
              <w:rPr>
                <w:rFonts w:ascii="Arial" w:hAnsi="Arial" w:cs="Arial"/>
              </w:rPr>
            </w:pPr>
            <w:r w:rsidRPr="00F249D5">
              <w:rPr>
                <w:rFonts w:ascii="Arial" w:hAnsi="Arial" w:cs="Arial"/>
              </w:rPr>
              <w:t>afirmado</w:t>
            </w:r>
          </w:p>
        </w:tc>
        <w:tc>
          <w:tcPr>
            <w:tcW w:w="709" w:type="dxa"/>
          </w:tcPr>
          <w:p w:rsidR="00537029" w:rsidRPr="00F249D5" w:rsidRDefault="00537029" w:rsidP="00FF41AD">
            <w:pPr>
              <w:pStyle w:val="Textoindependiente2"/>
              <w:spacing w:after="0" w:line="276" w:lineRule="auto"/>
              <w:jc w:val="center"/>
              <w:rPr>
                <w:rFonts w:ascii="Arial" w:hAnsi="Arial" w:cs="Arial"/>
              </w:rPr>
            </w:pPr>
            <w:r w:rsidRPr="00F249D5">
              <w:rPr>
                <w:rFonts w:ascii="Arial" w:hAnsi="Arial" w:cs="Arial"/>
              </w:rPr>
              <w:t>v4</w:t>
            </w:r>
          </w:p>
        </w:tc>
        <w:tc>
          <w:tcPr>
            <w:tcW w:w="992" w:type="dxa"/>
          </w:tcPr>
          <w:p w:rsidR="00537029" w:rsidRPr="00F249D5" w:rsidRDefault="00537029" w:rsidP="00FF41AD">
            <w:pPr>
              <w:pStyle w:val="Textoindependiente2"/>
              <w:spacing w:after="0" w:line="276" w:lineRule="auto"/>
              <w:jc w:val="center"/>
              <w:rPr>
                <w:rFonts w:ascii="Arial" w:hAnsi="Arial" w:cs="Arial"/>
              </w:rPr>
            </w:pPr>
            <w:r w:rsidRPr="00F249D5">
              <w:rPr>
                <w:rFonts w:ascii="Arial" w:hAnsi="Arial" w:cs="Arial"/>
              </w:rPr>
              <w:t>Regular</w:t>
            </w:r>
          </w:p>
        </w:tc>
        <w:tc>
          <w:tcPr>
            <w:tcW w:w="1134" w:type="dxa"/>
          </w:tcPr>
          <w:p w:rsidR="00537029" w:rsidRPr="00F249D5" w:rsidRDefault="00537029" w:rsidP="00FF41AD">
            <w:pPr>
              <w:pStyle w:val="Textoindependiente2"/>
              <w:spacing w:after="0" w:line="276" w:lineRule="auto"/>
              <w:jc w:val="center"/>
              <w:rPr>
                <w:rFonts w:ascii="Arial" w:hAnsi="Arial" w:cs="Arial"/>
              </w:rPr>
            </w:pPr>
            <w:r w:rsidRPr="00F249D5">
              <w:rPr>
                <w:rFonts w:ascii="Arial" w:hAnsi="Arial" w:cs="Arial"/>
              </w:rPr>
              <w:t xml:space="preserve">4.50 </w:t>
            </w:r>
            <w:proofErr w:type="spellStart"/>
            <w:r w:rsidRPr="00F249D5">
              <w:rPr>
                <w:rFonts w:ascii="Arial" w:hAnsi="Arial" w:cs="Arial"/>
              </w:rPr>
              <w:t>mts</w:t>
            </w:r>
            <w:proofErr w:type="spellEnd"/>
          </w:p>
        </w:tc>
        <w:tc>
          <w:tcPr>
            <w:tcW w:w="1240" w:type="dxa"/>
          </w:tcPr>
          <w:p w:rsidR="00537029" w:rsidRPr="00F249D5" w:rsidRDefault="00537029" w:rsidP="00FF41AD">
            <w:pPr>
              <w:pStyle w:val="Textoindependiente2"/>
              <w:spacing w:after="0" w:line="276" w:lineRule="auto"/>
              <w:jc w:val="center"/>
              <w:rPr>
                <w:rFonts w:ascii="Arial" w:hAnsi="Arial" w:cs="Arial"/>
              </w:rPr>
            </w:pPr>
            <w:r w:rsidRPr="00F249D5">
              <w:rPr>
                <w:rFonts w:ascii="Arial" w:hAnsi="Arial" w:cs="Arial"/>
              </w:rPr>
              <w:t>3 orden</w:t>
            </w:r>
          </w:p>
        </w:tc>
      </w:tr>
      <w:tr w:rsidR="00537029" w:rsidRPr="00F249D5" w:rsidTr="00FF41AD">
        <w:trPr>
          <w:cantSplit/>
          <w:trHeight w:val="57"/>
        </w:trPr>
        <w:tc>
          <w:tcPr>
            <w:tcW w:w="3047" w:type="dxa"/>
          </w:tcPr>
          <w:p w:rsidR="00537029" w:rsidRPr="00F249D5" w:rsidRDefault="00537029" w:rsidP="00FF41AD">
            <w:pPr>
              <w:pStyle w:val="Textoindependiente2"/>
              <w:spacing w:after="0" w:line="276" w:lineRule="auto"/>
              <w:jc w:val="center"/>
              <w:rPr>
                <w:rFonts w:ascii="Arial" w:hAnsi="Arial" w:cs="Arial"/>
              </w:rPr>
            </w:pPr>
            <w:r w:rsidRPr="00F249D5">
              <w:rPr>
                <w:rFonts w:ascii="Arial" w:hAnsi="Arial" w:cs="Arial"/>
              </w:rPr>
              <w:t>Vía principal de acceso</w:t>
            </w:r>
          </w:p>
        </w:tc>
        <w:tc>
          <w:tcPr>
            <w:tcW w:w="1453" w:type="dxa"/>
          </w:tcPr>
          <w:p w:rsidR="00537029" w:rsidRPr="00F249D5" w:rsidRDefault="00537029" w:rsidP="00FF41AD">
            <w:pPr>
              <w:pStyle w:val="Textoindependiente2"/>
              <w:spacing w:after="0" w:line="276" w:lineRule="auto"/>
              <w:jc w:val="center"/>
              <w:rPr>
                <w:rFonts w:ascii="Arial" w:hAnsi="Arial" w:cs="Arial"/>
              </w:rPr>
            </w:pPr>
            <w:r w:rsidRPr="00F249D5">
              <w:rPr>
                <w:rFonts w:ascii="Arial" w:hAnsi="Arial" w:cs="Arial"/>
              </w:rPr>
              <w:t xml:space="preserve">asfalto </w:t>
            </w:r>
          </w:p>
        </w:tc>
        <w:tc>
          <w:tcPr>
            <w:tcW w:w="709" w:type="dxa"/>
          </w:tcPr>
          <w:p w:rsidR="00537029" w:rsidRPr="00F249D5" w:rsidRDefault="00537029" w:rsidP="00FF41AD">
            <w:pPr>
              <w:pStyle w:val="Textoindependiente2"/>
              <w:spacing w:after="0" w:line="276" w:lineRule="auto"/>
              <w:jc w:val="center"/>
              <w:rPr>
                <w:rFonts w:ascii="Arial" w:hAnsi="Arial" w:cs="Arial"/>
              </w:rPr>
            </w:pPr>
            <w:r w:rsidRPr="00F249D5">
              <w:rPr>
                <w:rFonts w:ascii="Arial" w:hAnsi="Arial" w:cs="Arial"/>
              </w:rPr>
              <w:t>v3</w:t>
            </w:r>
          </w:p>
        </w:tc>
        <w:tc>
          <w:tcPr>
            <w:tcW w:w="992" w:type="dxa"/>
          </w:tcPr>
          <w:p w:rsidR="00537029" w:rsidRPr="00F249D5" w:rsidRDefault="00191DC0" w:rsidP="00FF41AD">
            <w:pPr>
              <w:pStyle w:val="Textoindependiente2"/>
              <w:spacing w:after="0" w:line="276" w:lineRule="auto"/>
              <w:jc w:val="center"/>
              <w:rPr>
                <w:rFonts w:ascii="Arial" w:hAnsi="Arial" w:cs="Arial"/>
              </w:rPr>
            </w:pPr>
            <w:r>
              <w:rPr>
                <w:rFonts w:ascii="Arial" w:hAnsi="Arial" w:cs="Arial"/>
              </w:rPr>
              <w:t>Malo</w:t>
            </w:r>
          </w:p>
        </w:tc>
        <w:tc>
          <w:tcPr>
            <w:tcW w:w="1134" w:type="dxa"/>
          </w:tcPr>
          <w:p w:rsidR="00537029" w:rsidRPr="00F249D5" w:rsidRDefault="00537029" w:rsidP="00FF41AD">
            <w:pPr>
              <w:pStyle w:val="Textoindependiente2"/>
              <w:spacing w:after="0" w:line="276" w:lineRule="auto"/>
              <w:jc w:val="center"/>
              <w:rPr>
                <w:rFonts w:ascii="Arial" w:hAnsi="Arial" w:cs="Arial"/>
              </w:rPr>
            </w:pPr>
            <w:r w:rsidRPr="00F249D5">
              <w:rPr>
                <w:rFonts w:ascii="Arial" w:hAnsi="Arial" w:cs="Arial"/>
              </w:rPr>
              <w:t xml:space="preserve">6.00 </w:t>
            </w:r>
            <w:proofErr w:type="spellStart"/>
            <w:r w:rsidRPr="00F249D5">
              <w:rPr>
                <w:rFonts w:ascii="Arial" w:hAnsi="Arial" w:cs="Arial"/>
              </w:rPr>
              <w:t>mts</w:t>
            </w:r>
            <w:proofErr w:type="spellEnd"/>
          </w:p>
        </w:tc>
        <w:tc>
          <w:tcPr>
            <w:tcW w:w="1240" w:type="dxa"/>
          </w:tcPr>
          <w:p w:rsidR="00537029" w:rsidRPr="00F249D5" w:rsidRDefault="00537029" w:rsidP="00FF41AD">
            <w:pPr>
              <w:pStyle w:val="Textoindependiente2"/>
              <w:spacing w:after="0" w:line="276" w:lineRule="auto"/>
              <w:jc w:val="center"/>
              <w:rPr>
                <w:rFonts w:ascii="Arial" w:hAnsi="Arial" w:cs="Arial"/>
              </w:rPr>
            </w:pPr>
            <w:r w:rsidRPr="00F249D5">
              <w:rPr>
                <w:rFonts w:ascii="Arial" w:hAnsi="Arial" w:cs="Arial"/>
              </w:rPr>
              <w:t>2 orden</w:t>
            </w:r>
          </w:p>
        </w:tc>
      </w:tr>
      <w:tr w:rsidR="00537029" w:rsidRPr="00F249D5" w:rsidTr="00FF41AD">
        <w:trPr>
          <w:cantSplit/>
          <w:trHeight w:val="57"/>
        </w:trPr>
        <w:tc>
          <w:tcPr>
            <w:tcW w:w="3047" w:type="dxa"/>
          </w:tcPr>
          <w:p w:rsidR="00537029" w:rsidRPr="00F249D5" w:rsidRDefault="00537029" w:rsidP="00FF41AD">
            <w:pPr>
              <w:pStyle w:val="Textoindependiente2"/>
              <w:spacing w:after="0" w:line="276" w:lineRule="auto"/>
              <w:jc w:val="center"/>
              <w:rPr>
                <w:rFonts w:ascii="Arial" w:hAnsi="Arial" w:cs="Arial"/>
              </w:rPr>
            </w:pPr>
            <w:r w:rsidRPr="00F249D5">
              <w:rPr>
                <w:rFonts w:ascii="Arial" w:hAnsi="Arial" w:cs="Arial"/>
              </w:rPr>
              <w:t>Vereda Oratorio</w:t>
            </w:r>
          </w:p>
        </w:tc>
        <w:tc>
          <w:tcPr>
            <w:tcW w:w="1453" w:type="dxa"/>
          </w:tcPr>
          <w:p w:rsidR="00537029" w:rsidRPr="00F249D5" w:rsidRDefault="00537029" w:rsidP="00FF41AD">
            <w:pPr>
              <w:pStyle w:val="Textoindependiente2"/>
              <w:spacing w:after="0" w:line="276" w:lineRule="auto"/>
              <w:jc w:val="center"/>
              <w:rPr>
                <w:rFonts w:ascii="Arial" w:hAnsi="Arial" w:cs="Arial"/>
              </w:rPr>
            </w:pPr>
            <w:r w:rsidRPr="00F249D5">
              <w:rPr>
                <w:rFonts w:ascii="Arial" w:hAnsi="Arial" w:cs="Arial"/>
              </w:rPr>
              <w:t>Asfalto</w:t>
            </w:r>
          </w:p>
        </w:tc>
        <w:tc>
          <w:tcPr>
            <w:tcW w:w="709" w:type="dxa"/>
          </w:tcPr>
          <w:p w:rsidR="00537029" w:rsidRPr="00F249D5" w:rsidRDefault="00537029" w:rsidP="00FF41AD">
            <w:pPr>
              <w:pStyle w:val="Textoindependiente2"/>
              <w:spacing w:after="0" w:line="276" w:lineRule="auto"/>
              <w:jc w:val="center"/>
              <w:rPr>
                <w:rFonts w:ascii="Arial" w:hAnsi="Arial" w:cs="Arial"/>
              </w:rPr>
            </w:pPr>
            <w:r w:rsidRPr="00F249D5">
              <w:rPr>
                <w:rFonts w:ascii="Arial" w:hAnsi="Arial" w:cs="Arial"/>
              </w:rPr>
              <w:t>v4</w:t>
            </w:r>
          </w:p>
        </w:tc>
        <w:tc>
          <w:tcPr>
            <w:tcW w:w="992" w:type="dxa"/>
          </w:tcPr>
          <w:p w:rsidR="00537029" w:rsidRPr="00F249D5" w:rsidRDefault="00537029" w:rsidP="00FF41AD">
            <w:pPr>
              <w:pStyle w:val="Textoindependiente2"/>
              <w:spacing w:after="0" w:line="276" w:lineRule="auto"/>
              <w:jc w:val="center"/>
              <w:rPr>
                <w:rFonts w:ascii="Arial" w:hAnsi="Arial" w:cs="Arial"/>
              </w:rPr>
            </w:pPr>
            <w:r w:rsidRPr="00F249D5">
              <w:rPr>
                <w:rFonts w:ascii="Arial" w:hAnsi="Arial" w:cs="Arial"/>
              </w:rPr>
              <w:t>Regular</w:t>
            </w:r>
          </w:p>
        </w:tc>
        <w:tc>
          <w:tcPr>
            <w:tcW w:w="1134" w:type="dxa"/>
          </w:tcPr>
          <w:p w:rsidR="00537029" w:rsidRPr="00F249D5" w:rsidRDefault="00537029" w:rsidP="00FF41AD">
            <w:pPr>
              <w:pStyle w:val="Textoindependiente2"/>
              <w:spacing w:after="0" w:line="276" w:lineRule="auto"/>
              <w:jc w:val="center"/>
              <w:rPr>
                <w:rFonts w:ascii="Arial" w:hAnsi="Arial" w:cs="Arial"/>
              </w:rPr>
            </w:pPr>
            <w:r w:rsidRPr="00F249D5">
              <w:rPr>
                <w:rFonts w:ascii="Arial" w:hAnsi="Arial" w:cs="Arial"/>
              </w:rPr>
              <w:t xml:space="preserve">7.00 </w:t>
            </w:r>
            <w:proofErr w:type="spellStart"/>
            <w:r w:rsidRPr="00F249D5">
              <w:rPr>
                <w:rFonts w:ascii="Arial" w:hAnsi="Arial" w:cs="Arial"/>
              </w:rPr>
              <w:t>mts</w:t>
            </w:r>
            <w:proofErr w:type="spellEnd"/>
          </w:p>
        </w:tc>
        <w:tc>
          <w:tcPr>
            <w:tcW w:w="1240" w:type="dxa"/>
          </w:tcPr>
          <w:p w:rsidR="00537029" w:rsidRPr="00F249D5" w:rsidRDefault="00537029" w:rsidP="00FF41AD">
            <w:pPr>
              <w:pStyle w:val="Textoindependiente2"/>
              <w:spacing w:after="0" w:line="276" w:lineRule="auto"/>
              <w:jc w:val="center"/>
              <w:rPr>
                <w:rFonts w:ascii="Arial" w:hAnsi="Arial" w:cs="Arial"/>
              </w:rPr>
            </w:pPr>
            <w:r w:rsidRPr="00F249D5">
              <w:rPr>
                <w:rFonts w:ascii="Arial" w:hAnsi="Arial" w:cs="Arial"/>
              </w:rPr>
              <w:t>3 orden</w:t>
            </w:r>
          </w:p>
        </w:tc>
      </w:tr>
      <w:tr w:rsidR="00537029" w:rsidRPr="00F249D5" w:rsidTr="00FF41AD">
        <w:trPr>
          <w:cantSplit/>
          <w:trHeight w:val="57"/>
        </w:trPr>
        <w:tc>
          <w:tcPr>
            <w:tcW w:w="3047" w:type="dxa"/>
          </w:tcPr>
          <w:p w:rsidR="00537029" w:rsidRPr="00F249D5" w:rsidRDefault="00537029" w:rsidP="00FF41AD">
            <w:pPr>
              <w:pStyle w:val="Textoindependiente2"/>
              <w:spacing w:after="0" w:line="276" w:lineRule="auto"/>
              <w:jc w:val="center"/>
              <w:rPr>
                <w:rFonts w:ascii="Arial" w:hAnsi="Arial" w:cs="Arial"/>
              </w:rPr>
            </w:pPr>
            <w:r w:rsidRPr="00F249D5">
              <w:rPr>
                <w:rFonts w:ascii="Arial" w:hAnsi="Arial" w:cs="Arial"/>
              </w:rPr>
              <w:t>Vía San Carlos</w:t>
            </w:r>
          </w:p>
        </w:tc>
        <w:tc>
          <w:tcPr>
            <w:tcW w:w="1453" w:type="dxa"/>
          </w:tcPr>
          <w:p w:rsidR="00537029" w:rsidRPr="00F249D5" w:rsidRDefault="00537029" w:rsidP="00FF41AD">
            <w:pPr>
              <w:pStyle w:val="Textoindependiente2"/>
              <w:spacing w:after="0" w:line="276" w:lineRule="auto"/>
              <w:jc w:val="center"/>
              <w:rPr>
                <w:rFonts w:ascii="Arial" w:hAnsi="Arial" w:cs="Arial"/>
              </w:rPr>
            </w:pPr>
            <w:r w:rsidRPr="00F249D5">
              <w:rPr>
                <w:rFonts w:ascii="Arial" w:hAnsi="Arial" w:cs="Arial"/>
              </w:rPr>
              <w:t>Asfalto</w:t>
            </w:r>
          </w:p>
        </w:tc>
        <w:tc>
          <w:tcPr>
            <w:tcW w:w="709" w:type="dxa"/>
          </w:tcPr>
          <w:p w:rsidR="00537029" w:rsidRPr="00F249D5" w:rsidRDefault="00537029" w:rsidP="00FF41AD">
            <w:pPr>
              <w:pStyle w:val="Textoindependiente2"/>
              <w:spacing w:after="0" w:line="276" w:lineRule="auto"/>
              <w:jc w:val="center"/>
              <w:rPr>
                <w:rFonts w:ascii="Arial" w:hAnsi="Arial" w:cs="Arial"/>
              </w:rPr>
            </w:pPr>
            <w:r w:rsidRPr="00F249D5">
              <w:rPr>
                <w:rFonts w:ascii="Arial" w:hAnsi="Arial" w:cs="Arial"/>
              </w:rPr>
              <w:t>v4</w:t>
            </w:r>
          </w:p>
        </w:tc>
        <w:tc>
          <w:tcPr>
            <w:tcW w:w="992" w:type="dxa"/>
          </w:tcPr>
          <w:p w:rsidR="00537029" w:rsidRPr="00F249D5" w:rsidRDefault="00537029" w:rsidP="00FF41AD">
            <w:pPr>
              <w:pStyle w:val="Textoindependiente2"/>
              <w:spacing w:after="0" w:line="276" w:lineRule="auto"/>
              <w:jc w:val="center"/>
              <w:rPr>
                <w:rFonts w:ascii="Arial" w:hAnsi="Arial" w:cs="Arial"/>
              </w:rPr>
            </w:pPr>
            <w:r w:rsidRPr="00F249D5">
              <w:rPr>
                <w:rFonts w:ascii="Arial" w:hAnsi="Arial" w:cs="Arial"/>
              </w:rPr>
              <w:t>Regular</w:t>
            </w:r>
          </w:p>
        </w:tc>
        <w:tc>
          <w:tcPr>
            <w:tcW w:w="1134" w:type="dxa"/>
          </w:tcPr>
          <w:p w:rsidR="00537029" w:rsidRPr="00F249D5" w:rsidRDefault="00537029" w:rsidP="00FF41AD">
            <w:pPr>
              <w:pStyle w:val="Textoindependiente2"/>
              <w:spacing w:after="0" w:line="276" w:lineRule="auto"/>
              <w:jc w:val="center"/>
              <w:rPr>
                <w:rFonts w:ascii="Arial" w:hAnsi="Arial" w:cs="Arial"/>
              </w:rPr>
            </w:pPr>
            <w:r w:rsidRPr="00F249D5">
              <w:rPr>
                <w:rFonts w:ascii="Arial" w:hAnsi="Arial" w:cs="Arial"/>
              </w:rPr>
              <w:t xml:space="preserve">6.00 </w:t>
            </w:r>
            <w:proofErr w:type="spellStart"/>
            <w:r w:rsidRPr="00F249D5">
              <w:rPr>
                <w:rFonts w:ascii="Arial" w:hAnsi="Arial" w:cs="Arial"/>
              </w:rPr>
              <w:t>mts</w:t>
            </w:r>
            <w:proofErr w:type="spellEnd"/>
          </w:p>
        </w:tc>
        <w:tc>
          <w:tcPr>
            <w:tcW w:w="1240" w:type="dxa"/>
          </w:tcPr>
          <w:p w:rsidR="00537029" w:rsidRPr="00F249D5" w:rsidRDefault="00537029" w:rsidP="00FF41AD">
            <w:pPr>
              <w:pStyle w:val="Textoindependiente2"/>
              <w:spacing w:after="0" w:line="276" w:lineRule="auto"/>
              <w:jc w:val="center"/>
              <w:rPr>
                <w:rFonts w:ascii="Arial" w:hAnsi="Arial" w:cs="Arial"/>
              </w:rPr>
            </w:pPr>
            <w:r w:rsidRPr="00F249D5">
              <w:rPr>
                <w:rFonts w:ascii="Arial" w:hAnsi="Arial" w:cs="Arial"/>
              </w:rPr>
              <w:t>3 orden</w:t>
            </w:r>
          </w:p>
        </w:tc>
      </w:tr>
      <w:tr w:rsidR="00537029" w:rsidRPr="00F249D5" w:rsidTr="00FF41AD">
        <w:trPr>
          <w:cantSplit/>
          <w:trHeight w:val="57"/>
        </w:trPr>
        <w:tc>
          <w:tcPr>
            <w:tcW w:w="3047" w:type="dxa"/>
          </w:tcPr>
          <w:p w:rsidR="00537029" w:rsidRPr="00F249D5" w:rsidRDefault="00537029" w:rsidP="00FF41AD">
            <w:pPr>
              <w:pStyle w:val="Textoindependiente2"/>
              <w:spacing w:after="0" w:line="276" w:lineRule="auto"/>
              <w:jc w:val="center"/>
              <w:rPr>
                <w:rFonts w:ascii="Arial" w:hAnsi="Arial" w:cs="Arial"/>
              </w:rPr>
            </w:pPr>
            <w:r w:rsidRPr="00F249D5">
              <w:rPr>
                <w:rFonts w:ascii="Arial" w:hAnsi="Arial" w:cs="Arial"/>
              </w:rPr>
              <w:t>Vereda Casa Blanca</w:t>
            </w:r>
          </w:p>
        </w:tc>
        <w:tc>
          <w:tcPr>
            <w:tcW w:w="1453" w:type="dxa"/>
          </w:tcPr>
          <w:p w:rsidR="00537029" w:rsidRPr="00F249D5" w:rsidRDefault="00537029" w:rsidP="00FF41AD">
            <w:pPr>
              <w:pStyle w:val="Textoindependiente2"/>
              <w:spacing w:after="0" w:line="276" w:lineRule="auto"/>
              <w:jc w:val="center"/>
              <w:rPr>
                <w:rFonts w:ascii="Arial" w:hAnsi="Arial" w:cs="Arial"/>
              </w:rPr>
            </w:pPr>
            <w:r w:rsidRPr="00F249D5">
              <w:rPr>
                <w:rFonts w:ascii="Arial" w:hAnsi="Arial" w:cs="Arial"/>
              </w:rPr>
              <w:t>Asfalto</w:t>
            </w:r>
          </w:p>
        </w:tc>
        <w:tc>
          <w:tcPr>
            <w:tcW w:w="709" w:type="dxa"/>
          </w:tcPr>
          <w:p w:rsidR="00537029" w:rsidRPr="00F249D5" w:rsidRDefault="00537029" w:rsidP="00FF41AD">
            <w:pPr>
              <w:pStyle w:val="Textoindependiente2"/>
              <w:spacing w:after="0" w:line="276" w:lineRule="auto"/>
              <w:jc w:val="center"/>
              <w:rPr>
                <w:rFonts w:ascii="Arial" w:hAnsi="Arial" w:cs="Arial"/>
              </w:rPr>
            </w:pPr>
            <w:r w:rsidRPr="00F249D5">
              <w:rPr>
                <w:rFonts w:ascii="Arial" w:hAnsi="Arial" w:cs="Arial"/>
              </w:rPr>
              <w:t>v2</w:t>
            </w:r>
          </w:p>
        </w:tc>
        <w:tc>
          <w:tcPr>
            <w:tcW w:w="992" w:type="dxa"/>
          </w:tcPr>
          <w:p w:rsidR="00537029" w:rsidRPr="00F249D5" w:rsidRDefault="00537029" w:rsidP="00FF41AD">
            <w:pPr>
              <w:pStyle w:val="Textoindependiente2"/>
              <w:spacing w:after="0" w:line="276" w:lineRule="auto"/>
              <w:jc w:val="center"/>
              <w:rPr>
                <w:rFonts w:ascii="Arial" w:hAnsi="Arial" w:cs="Arial"/>
              </w:rPr>
            </w:pPr>
            <w:r w:rsidRPr="00F249D5">
              <w:rPr>
                <w:rFonts w:ascii="Arial" w:hAnsi="Arial" w:cs="Arial"/>
              </w:rPr>
              <w:t>Regular</w:t>
            </w:r>
          </w:p>
        </w:tc>
        <w:tc>
          <w:tcPr>
            <w:tcW w:w="1134" w:type="dxa"/>
          </w:tcPr>
          <w:p w:rsidR="00537029" w:rsidRPr="00F249D5" w:rsidRDefault="00537029" w:rsidP="00FF41AD">
            <w:pPr>
              <w:pStyle w:val="Textoindependiente2"/>
              <w:spacing w:after="0" w:line="276" w:lineRule="auto"/>
              <w:jc w:val="center"/>
              <w:rPr>
                <w:rFonts w:ascii="Arial" w:hAnsi="Arial" w:cs="Arial"/>
              </w:rPr>
            </w:pPr>
            <w:r w:rsidRPr="00F249D5">
              <w:rPr>
                <w:rFonts w:ascii="Arial" w:hAnsi="Arial" w:cs="Arial"/>
              </w:rPr>
              <w:t xml:space="preserve">7.00 </w:t>
            </w:r>
            <w:proofErr w:type="spellStart"/>
            <w:r w:rsidRPr="00F249D5">
              <w:rPr>
                <w:rFonts w:ascii="Arial" w:hAnsi="Arial" w:cs="Arial"/>
              </w:rPr>
              <w:t>mts</w:t>
            </w:r>
            <w:proofErr w:type="spellEnd"/>
          </w:p>
        </w:tc>
        <w:tc>
          <w:tcPr>
            <w:tcW w:w="1240" w:type="dxa"/>
          </w:tcPr>
          <w:p w:rsidR="00537029" w:rsidRPr="00F249D5" w:rsidRDefault="00537029" w:rsidP="00FF41AD">
            <w:pPr>
              <w:pStyle w:val="Textoindependiente2"/>
              <w:spacing w:after="0" w:line="276" w:lineRule="auto"/>
              <w:jc w:val="center"/>
              <w:rPr>
                <w:rFonts w:ascii="Arial" w:hAnsi="Arial" w:cs="Arial"/>
              </w:rPr>
            </w:pPr>
            <w:r w:rsidRPr="00F249D5">
              <w:rPr>
                <w:rFonts w:ascii="Arial" w:hAnsi="Arial" w:cs="Arial"/>
              </w:rPr>
              <w:t>1 orden</w:t>
            </w:r>
          </w:p>
        </w:tc>
      </w:tr>
      <w:tr w:rsidR="00537029" w:rsidRPr="00F249D5" w:rsidTr="00FF41AD">
        <w:trPr>
          <w:cantSplit/>
          <w:trHeight w:val="57"/>
        </w:trPr>
        <w:tc>
          <w:tcPr>
            <w:tcW w:w="3047" w:type="dxa"/>
          </w:tcPr>
          <w:p w:rsidR="00537029" w:rsidRPr="00F249D5" w:rsidRDefault="00537029" w:rsidP="00FF41AD">
            <w:pPr>
              <w:pStyle w:val="Textoindependiente2"/>
              <w:spacing w:after="0" w:line="276" w:lineRule="auto"/>
              <w:jc w:val="center"/>
              <w:rPr>
                <w:rFonts w:ascii="Arial" w:hAnsi="Arial" w:cs="Arial"/>
              </w:rPr>
            </w:pPr>
            <w:r w:rsidRPr="00F249D5">
              <w:rPr>
                <w:rFonts w:ascii="Arial" w:hAnsi="Arial" w:cs="Arial"/>
              </w:rPr>
              <w:t>Vereda Patio Bonito</w:t>
            </w:r>
          </w:p>
        </w:tc>
        <w:tc>
          <w:tcPr>
            <w:tcW w:w="1453" w:type="dxa"/>
          </w:tcPr>
          <w:p w:rsidR="00537029" w:rsidRPr="00F249D5" w:rsidRDefault="00537029" w:rsidP="00FF41AD">
            <w:pPr>
              <w:pStyle w:val="Textoindependiente2"/>
              <w:spacing w:after="0" w:line="276" w:lineRule="auto"/>
              <w:jc w:val="center"/>
              <w:rPr>
                <w:rFonts w:ascii="Arial" w:hAnsi="Arial" w:cs="Arial"/>
              </w:rPr>
            </w:pPr>
            <w:r w:rsidRPr="00F249D5">
              <w:rPr>
                <w:rFonts w:ascii="Arial" w:hAnsi="Arial" w:cs="Arial"/>
              </w:rPr>
              <w:t>afirmado</w:t>
            </w:r>
          </w:p>
        </w:tc>
        <w:tc>
          <w:tcPr>
            <w:tcW w:w="709" w:type="dxa"/>
          </w:tcPr>
          <w:p w:rsidR="00537029" w:rsidRPr="00F249D5" w:rsidRDefault="00537029" w:rsidP="00FF41AD">
            <w:pPr>
              <w:pStyle w:val="Textoindependiente2"/>
              <w:spacing w:after="0" w:line="276" w:lineRule="auto"/>
              <w:jc w:val="center"/>
              <w:rPr>
                <w:rFonts w:ascii="Arial" w:hAnsi="Arial" w:cs="Arial"/>
              </w:rPr>
            </w:pPr>
            <w:r w:rsidRPr="00F249D5">
              <w:rPr>
                <w:rFonts w:ascii="Arial" w:hAnsi="Arial" w:cs="Arial"/>
              </w:rPr>
              <w:t>v4</w:t>
            </w:r>
          </w:p>
        </w:tc>
        <w:tc>
          <w:tcPr>
            <w:tcW w:w="992" w:type="dxa"/>
          </w:tcPr>
          <w:p w:rsidR="00537029" w:rsidRPr="00F249D5" w:rsidRDefault="00537029" w:rsidP="00FF41AD">
            <w:pPr>
              <w:pStyle w:val="Textoindependiente2"/>
              <w:spacing w:after="0" w:line="276" w:lineRule="auto"/>
              <w:jc w:val="center"/>
              <w:rPr>
                <w:rFonts w:ascii="Arial" w:hAnsi="Arial" w:cs="Arial"/>
              </w:rPr>
            </w:pPr>
            <w:r w:rsidRPr="00F249D5">
              <w:rPr>
                <w:rFonts w:ascii="Arial" w:hAnsi="Arial" w:cs="Arial"/>
              </w:rPr>
              <w:t>Regular</w:t>
            </w:r>
          </w:p>
        </w:tc>
        <w:tc>
          <w:tcPr>
            <w:tcW w:w="1134" w:type="dxa"/>
          </w:tcPr>
          <w:p w:rsidR="00537029" w:rsidRPr="00F249D5" w:rsidRDefault="00537029" w:rsidP="00FF41AD">
            <w:pPr>
              <w:pStyle w:val="Textoindependiente2"/>
              <w:spacing w:after="0" w:line="276" w:lineRule="auto"/>
              <w:jc w:val="center"/>
              <w:rPr>
                <w:rFonts w:ascii="Arial" w:hAnsi="Arial" w:cs="Arial"/>
              </w:rPr>
            </w:pPr>
            <w:r w:rsidRPr="00F249D5">
              <w:rPr>
                <w:rFonts w:ascii="Arial" w:hAnsi="Arial" w:cs="Arial"/>
              </w:rPr>
              <w:t xml:space="preserve">4.50 </w:t>
            </w:r>
            <w:proofErr w:type="spellStart"/>
            <w:r w:rsidRPr="00F249D5">
              <w:rPr>
                <w:rFonts w:ascii="Arial" w:hAnsi="Arial" w:cs="Arial"/>
              </w:rPr>
              <w:t>mts</w:t>
            </w:r>
            <w:proofErr w:type="spellEnd"/>
          </w:p>
        </w:tc>
        <w:tc>
          <w:tcPr>
            <w:tcW w:w="1240" w:type="dxa"/>
          </w:tcPr>
          <w:p w:rsidR="00537029" w:rsidRPr="00F249D5" w:rsidRDefault="00537029" w:rsidP="00FF41AD">
            <w:pPr>
              <w:pStyle w:val="Textoindependiente2"/>
              <w:spacing w:after="0" w:line="276" w:lineRule="auto"/>
              <w:jc w:val="center"/>
              <w:rPr>
                <w:rFonts w:ascii="Arial" w:hAnsi="Arial" w:cs="Arial"/>
              </w:rPr>
            </w:pPr>
            <w:r w:rsidRPr="00F249D5">
              <w:rPr>
                <w:rFonts w:ascii="Arial" w:hAnsi="Arial" w:cs="Arial"/>
              </w:rPr>
              <w:t>3 orden</w:t>
            </w:r>
          </w:p>
        </w:tc>
      </w:tr>
      <w:tr w:rsidR="00537029" w:rsidRPr="00F249D5" w:rsidTr="00FF41AD">
        <w:trPr>
          <w:cantSplit/>
          <w:trHeight w:val="57"/>
        </w:trPr>
        <w:tc>
          <w:tcPr>
            <w:tcW w:w="3047" w:type="dxa"/>
          </w:tcPr>
          <w:p w:rsidR="00537029" w:rsidRPr="00F249D5" w:rsidRDefault="00537029" w:rsidP="00FF41AD">
            <w:pPr>
              <w:pStyle w:val="Textoindependiente2"/>
              <w:spacing w:after="0" w:line="276" w:lineRule="auto"/>
              <w:jc w:val="center"/>
              <w:rPr>
                <w:rFonts w:ascii="Arial" w:hAnsi="Arial" w:cs="Arial"/>
              </w:rPr>
            </w:pPr>
            <w:r w:rsidRPr="00F249D5">
              <w:rPr>
                <w:rFonts w:ascii="Arial" w:hAnsi="Arial" w:cs="Arial"/>
              </w:rPr>
              <w:t>Vereda Cerro Verde</w:t>
            </w:r>
          </w:p>
        </w:tc>
        <w:tc>
          <w:tcPr>
            <w:tcW w:w="1453" w:type="dxa"/>
          </w:tcPr>
          <w:p w:rsidR="00537029" w:rsidRPr="00F249D5" w:rsidRDefault="00537029" w:rsidP="00FF41AD">
            <w:pPr>
              <w:pStyle w:val="Textoindependiente2"/>
              <w:spacing w:after="0" w:line="276" w:lineRule="auto"/>
              <w:jc w:val="center"/>
              <w:rPr>
                <w:rFonts w:ascii="Arial" w:hAnsi="Arial" w:cs="Arial"/>
              </w:rPr>
            </w:pPr>
            <w:r w:rsidRPr="00F249D5">
              <w:rPr>
                <w:rFonts w:ascii="Arial" w:hAnsi="Arial" w:cs="Arial"/>
              </w:rPr>
              <w:t>afirmado</w:t>
            </w:r>
          </w:p>
        </w:tc>
        <w:tc>
          <w:tcPr>
            <w:tcW w:w="709" w:type="dxa"/>
          </w:tcPr>
          <w:p w:rsidR="00537029" w:rsidRPr="00F249D5" w:rsidRDefault="00537029" w:rsidP="00FF41AD">
            <w:pPr>
              <w:pStyle w:val="Textoindependiente2"/>
              <w:spacing w:after="0" w:line="276" w:lineRule="auto"/>
              <w:jc w:val="center"/>
              <w:rPr>
                <w:rFonts w:ascii="Arial" w:hAnsi="Arial" w:cs="Arial"/>
              </w:rPr>
            </w:pPr>
            <w:r w:rsidRPr="00F249D5">
              <w:rPr>
                <w:rFonts w:ascii="Arial" w:hAnsi="Arial" w:cs="Arial"/>
              </w:rPr>
              <w:t>v4</w:t>
            </w:r>
          </w:p>
        </w:tc>
        <w:tc>
          <w:tcPr>
            <w:tcW w:w="992" w:type="dxa"/>
          </w:tcPr>
          <w:p w:rsidR="00537029" w:rsidRPr="00F249D5" w:rsidRDefault="00537029" w:rsidP="00FF41AD">
            <w:pPr>
              <w:pStyle w:val="Textoindependiente2"/>
              <w:spacing w:after="0" w:line="276" w:lineRule="auto"/>
              <w:jc w:val="center"/>
              <w:rPr>
                <w:rFonts w:ascii="Arial" w:hAnsi="Arial" w:cs="Arial"/>
              </w:rPr>
            </w:pPr>
            <w:r w:rsidRPr="00F249D5">
              <w:rPr>
                <w:rFonts w:ascii="Arial" w:hAnsi="Arial" w:cs="Arial"/>
              </w:rPr>
              <w:t>Regular</w:t>
            </w:r>
          </w:p>
        </w:tc>
        <w:tc>
          <w:tcPr>
            <w:tcW w:w="1134" w:type="dxa"/>
          </w:tcPr>
          <w:p w:rsidR="00537029" w:rsidRPr="00F249D5" w:rsidRDefault="00537029" w:rsidP="00FF41AD">
            <w:pPr>
              <w:pStyle w:val="Textoindependiente2"/>
              <w:spacing w:after="0" w:line="276" w:lineRule="auto"/>
              <w:jc w:val="center"/>
              <w:rPr>
                <w:rFonts w:ascii="Arial" w:hAnsi="Arial" w:cs="Arial"/>
              </w:rPr>
            </w:pPr>
            <w:r w:rsidRPr="00F249D5">
              <w:rPr>
                <w:rFonts w:ascii="Arial" w:hAnsi="Arial" w:cs="Arial"/>
              </w:rPr>
              <w:t xml:space="preserve">4.50 </w:t>
            </w:r>
            <w:proofErr w:type="spellStart"/>
            <w:r w:rsidRPr="00F249D5">
              <w:rPr>
                <w:rFonts w:ascii="Arial" w:hAnsi="Arial" w:cs="Arial"/>
              </w:rPr>
              <w:t>mts</w:t>
            </w:r>
            <w:proofErr w:type="spellEnd"/>
          </w:p>
        </w:tc>
        <w:tc>
          <w:tcPr>
            <w:tcW w:w="1240" w:type="dxa"/>
          </w:tcPr>
          <w:p w:rsidR="00537029" w:rsidRPr="00F249D5" w:rsidRDefault="00537029" w:rsidP="00FF41AD">
            <w:pPr>
              <w:pStyle w:val="Textoindependiente2"/>
              <w:spacing w:after="0" w:line="276" w:lineRule="auto"/>
              <w:jc w:val="center"/>
              <w:rPr>
                <w:rFonts w:ascii="Arial" w:hAnsi="Arial" w:cs="Arial"/>
              </w:rPr>
            </w:pPr>
            <w:r w:rsidRPr="00F249D5">
              <w:rPr>
                <w:rFonts w:ascii="Arial" w:hAnsi="Arial" w:cs="Arial"/>
              </w:rPr>
              <w:t>3 orden</w:t>
            </w:r>
          </w:p>
        </w:tc>
      </w:tr>
      <w:tr w:rsidR="00537029" w:rsidRPr="00F249D5" w:rsidTr="00FF41AD">
        <w:trPr>
          <w:cantSplit/>
          <w:trHeight w:val="57"/>
        </w:trPr>
        <w:tc>
          <w:tcPr>
            <w:tcW w:w="3047" w:type="dxa"/>
          </w:tcPr>
          <w:p w:rsidR="00537029" w:rsidRPr="00F249D5" w:rsidRDefault="00537029" w:rsidP="00FF41AD">
            <w:pPr>
              <w:pStyle w:val="Textoindependiente2"/>
              <w:spacing w:after="0" w:line="276" w:lineRule="auto"/>
              <w:jc w:val="center"/>
              <w:rPr>
                <w:rFonts w:ascii="Arial" w:hAnsi="Arial" w:cs="Arial"/>
              </w:rPr>
            </w:pPr>
            <w:r w:rsidRPr="00F249D5">
              <w:rPr>
                <w:rFonts w:ascii="Arial" w:hAnsi="Arial" w:cs="Arial"/>
              </w:rPr>
              <w:t>Vereda Astorga</w:t>
            </w:r>
          </w:p>
        </w:tc>
        <w:tc>
          <w:tcPr>
            <w:tcW w:w="1453" w:type="dxa"/>
          </w:tcPr>
          <w:p w:rsidR="00537029" w:rsidRPr="00F249D5" w:rsidRDefault="00537029" w:rsidP="00FF41AD">
            <w:pPr>
              <w:pStyle w:val="Textoindependiente2"/>
              <w:spacing w:after="0" w:line="276" w:lineRule="auto"/>
              <w:jc w:val="center"/>
              <w:rPr>
                <w:rFonts w:ascii="Arial" w:hAnsi="Arial" w:cs="Arial"/>
              </w:rPr>
            </w:pPr>
            <w:r w:rsidRPr="00F249D5">
              <w:rPr>
                <w:rFonts w:ascii="Arial" w:hAnsi="Arial" w:cs="Arial"/>
              </w:rPr>
              <w:t>afirmado</w:t>
            </w:r>
          </w:p>
        </w:tc>
        <w:tc>
          <w:tcPr>
            <w:tcW w:w="709" w:type="dxa"/>
          </w:tcPr>
          <w:p w:rsidR="00537029" w:rsidRPr="00F249D5" w:rsidRDefault="00537029" w:rsidP="00FF41AD">
            <w:pPr>
              <w:pStyle w:val="Textoindependiente2"/>
              <w:spacing w:after="0" w:line="276" w:lineRule="auto"/>
              <w:jc w:val="center"/>
              <w:rPr>
                <w:rFonts w:ascii="Arial" w:hAnsi="Arial" w:cs="Arial"/>
              </w:rPr>
            </w:pPr>
            <w:r w:rsidRPr="00F249D5">
              <w:rPr>
                <w:rFonts w:ascii="Arial" w:hAnsi="Arial" w:cs="Arial"/>
              </w:rPr>
              <w:t>v3</w:t>
            </w:r>
          </w:p>
        </w:tc>
        <w:tc>
          <w:tcPr>
            <w:tcW w:w="992" w:type="dxa"/>
          </w:tcPr>
          <w:p w:rsidR="00537029" w:rsidRPr="00F249D5" w:rsidRDefault="00537029" w:rsidP="00FF41AD">
            <w:pPr>
              <w:pStyle w:val="Textoindependiente2"/>
              <w:spacing w:after="0" w:line="276" w:lineRule="auto"/>
              <w:jc w:val="center"/>
              <w:rPr>
                <w:rFonts w:ascii="Arial" w:hAnsi="Arial" w:cs="Arial"/>
              </w:rPr>
            </w:pPr>
            <w:r w:rsidRPr="00F249D5">
              <w:rPr>
                <w:rFonts w:ascii="Arial" w:hAnsi="Arial" w:cs="Arial"/>
              </w:rPr>
              <w:t>Regular</w:t>
            </w:r>
          </w:p>
        </w:tc>
        <w:tc>
          <w:tcPr>
            <w:tcW w:w="1134" w:type="dxa"/>
          </w:tcPr>
          <w:p w:rsidR="00537029" w:rsidRPr="00F249D5" w:rsidRDefault="00537029" w:rsidP="00FF41AD">
            <w:pPr>
              <w:pStyle w:val="Textoindependiente2"/>
              <w:spacing w:after="0" w:line="276" w:lineRule="auto"/>
              <w:jc w:val="center"/>
              <w:rPr>
                <w:rFonts w:ascii="Arial" w:hAnsi="Arial" w:cs="Arial"/>
              </w:rPr>
            </w:pPr>
            <w:r w:rsidRPr="00F249D5">
              <w:rPr>
                <w:rFonts w:ascii="Arial" w:hAnsi="Arial" w:cs="Arial"/>
              </w:rPr>
              <w:t xml:space="preserve">4.50 </w:t>
            </w:r>
            <w:proofErr w:type="spellStart"/>
            <w:r w:rsidRPr="00F249D5">
              <w:rPr>
                <w:rFonts w:ascii="Arial" w:hAnsi="Arial" w:cs="Arial"/>
              </w:rPr>
              <w:t>mts</w:t>
            </w:r>
            <w:proofErr w:type="spellEnd"/>
          </w:p>
        </w:tc>
        <w:tc>
          <w:tcPr>
            <w:tcW w:w="1240" w:type="dxa"/>
          </w:tcPr>
          <w:p w:rsidR="00537029" w:rsidRPr="00F249D5" w:rsidRDefault="00537029" w:rsidP="00FF41AD">
            <w:pPr>
              <w:pStyle w:val="Textoindependiente2"/>
              <w:spacing w:after="0" w:line="276" w:lineRule="auto"/>
              <w:jc w:val="center"/>
              <w:rPr>
                <w:rFonts w:ascii="Arial" w:hAnsi="Arial" w:cs="Arial"/>
              </w:rPr>
            </w:pPr>
            <w:r w:rsidRPr="00F249D5">
              <w:rPr>
                <w:rFonts w:ascii="Arial" w:hAnsi="Arial" w:cs="Arial"/>
              </w:rPr>
              <w:t>2 orden</w:t>
            </w:r>
          </w:p>
        </w:tc>
      </w:tr>
      <w:tr w:rsidR="00537029" w:rsidRPr="00F249D5" w:rsidTr="00FF41AD">
        <w:trPr>
          <w:cantSplit/>
          <w:trHeight w:val="244"/>
        </w:trPr>
        <w:tc>
          <w:tcPr>
            <w:tcW w:w="3047" w:type="dxa"/>
          </w:tcPr>
          <w:p w:rsidR="00537029" w:rsidRPr="00F249D5" w:rsidRDefault="00537029" w:rsidP="00FF41AD">
            <w:pPr>
              <w:pStyle w:val="Textoindependiente2"/>
              <w:spacing w:after="0" w:line="276" w:lineRule="auto"/>
              <w:jc w:val="center"/>
              <w:rPr>
                <w:rFonts w:ascii="Arial" w:hAnsi="Arial" w:cs="Arial"/>
              </w:rPr>
            </w:pPr>
            <w:r w:rsidRPr="00F249D5">
              <w:rPr>
                <w:rFonts w:ascii="Arial" w:hAnsi="Arial" w:cs="Arial"/>
              </w:rPr>
              <w:t>Zona Urbana</w:t>
            </w:r>
          </w:p>
        </w:tc>
        <w:tc>
          <w:tcPr>
            <w:tcW w:w="1453" w:type="dxa"/>
          </w:tcPr>
          <w:p w:rsidR="00537029" w:rsidRPr="00F249D5" w:rsidRDefault="00537029" w:rsidP="00FF41AD">
            <w:pPr>
              <w:pStyle w:val="Textoindependiente2"/>
              <w:spacing w:after="0" w:line="276" w:lineRule="auto"/>
              <w:jc w:val="center"/>
              <w:rPr>
                <w:rFonts w:ascii="Arial" w:hAnsi="Arial" w:cs="Arial"/>
              </w:rPr>
            </w:pPr>
            <w:r w:rsidRPr="00F249D5">
              <w:rPr>
                <w:rFonts w:ascii="Arial" w:hAnsi="Arial" w:cs="Arial"/>
              </w:rPr>
              <w:t>Asfalto</w:t>
            </w:r>
          </w:p>
        </w:tc>
        <w:tc>
          <w:tcPr>
            <w:tcW w:w="709" w:type="dxa"/>
          </w:tcPr>
          <w:p w:rsidR="00537029" w:rsidRPr="00F249D5" w:rsidRDefault="00537029" w:rsidP="00FF41AD">
            <w:pPr>
              <w:pStyle w:val="Textoindependiente2"/>
              <w:spacing w:after="0" w:line="276" w:lineRule="auto"/>
              <w:jc w:val="center"/>
              <w:rPr>
                <w:rFonts w:ascii="Arial" w:hAnsi="Arial" w:cs="Arial"/>
              </w:rPr>
            </w:pPr>
            <w:r w:rsidRPr="00F249D5">
              <w:rPr>
                <w:rFonts w:ascii="Arial" w:hAnsi="Arial" w:cs="Arial"/>
              </w:rPr>
              <w:t>v1-v7</w:t>
            </w:r>
          </w:p>
        </w:tc>
        <w:tc>
          <w:tcPr>
            <w:tcW w:w="992" w:type="dxa"/>
          </w:tcPr>
          <w:p w:rsidR="00537029" w:rsidRPr="00F249D5" w:rsidRDefault="00537029" w:rsidP="00FF41AD">
            <w:pPr>
              <w:pStyle w:val="Textoindependiente2"/>
              <w:spacing w:after="0" w:line="276" w:lineRule="auto"/>
              <w:jc w:val="center"/>
              <w:rPr>
                <w:rFonts w:ascii="Arial" w:hAnsi="Arial" w:cs="Arial"/>
              </w:rPr>
            </w:pPr>
            <w:r w:rsidRPr="00F249D5">
              <w:rPr>
                <w:rFonts w:ascii="Arial" w:hAnsi="Arial" w:cs="Arial"/>
              </w:rPr>
              <w:t>Malo</w:t>
            </w:r>
          </w:p>
        </w:tc>
        <w:tc>
          <w:tcPr>
            <w:tcW w:w="1134" w:type="dxa"/>
          </w:tcPr>
          <w:p w:rsidR="00537029" w:rsidRPr="00F249D5" w:rsidRDefault="00537029" w:rsidP="00FF41AD">
            <w:pPr>
              <w:pStyle w:val="Textoindependiente2"/>
              <w:spacing w:after="0" w:line="276" w:lineRule="auto"/>
              <w:jc w:val="center"/>
              <w:rPr>
                <w:rFonts w:ascii="Arial" w:hAnsi="Arial" w:cs="Arial"/>
              </w:rPr>
            </w:pPr>
            <w:r w:rsidRPr="00F249D5">
              <w:rPr>
                <w:rFonts w:ascii="Arial" w:hAnsi="Arial" w:cs="Arial"/>
              </w:rPr>
              <w:t xml:space="preserve">8-16 </w:t>
            </w:r>
            <w:proofErr w:type="spellStart"/>
            <w:r w:rsidRPr="00F249D5">
              <w:rPr>
                <w:rFonts w:ascii="Arial" w:hAnsi="Arial" w:cs="Arial"/>
              </w:rPr>
              <w:t>mts</w:t>
            </w:r>
            <w:proofErr w:type="spellEnd"/>
          </w:p>
        </w:tc>
        <w:tc>
          <w:tcPr>
            <w:tcW w:w="1240" w:type="dxa"/>
          </w:tcPr>
          <w:p w:rsidR="00537029" w:rsidRPr="00F249D5" w:rsidRDefault="00537029" w:rsidP="00FF41AD">
            <w:pPr>
              <w:pStyle w:val="Textoindependiente2"/>
              <w:spacing w:after="0" w:line="276" w:lineRule="auto"/>
              <w:jc w:val="center"/>
              <w:rPr>
                <w:rFonts w:ascii="Arial" w:hAnsi="Arial" w:cs="Arial"/>
              </w:rPr>
            </w:pPr>
            <w:r w:rsidRPr="00F249D5">
              <w:rPr>
                <w:rFonts w:ascii="Arial" w:hAnsi="Arial" w:cs="Arial"/>
              </w:rPr>
              <w:t>1-3 orden</w:t>
            </w:r>
          </w:p>
        </w:tc>
      </w:tr>
      <w:tr w:rsidR="00537029" w:rsidRPr="00F249D5" w:rsidTr="00FF41AD">
        <w:trPr>
          <w:cantSplit/>
          <w:trHeight w:val="57"/>
        </w:trPr>
        <w:tc>
          <w:tcPr>
            <w:tcW w:w="3047" w:type="dxa"/>
          </w:tcPr>
          <w:p w:rsidR="00537029" w:rsidRPr="00F249D5" w:rsidRDefault="00537029" w:rsidP="00FF41AD">
            <w:pPr>
              <w:pStyle w:val="Textoindependiente2"/>
              <w:spacing w:after="0" w:line="276" w:lineRule="auto"/>
              <w:jc w:val="center"/>
              <w:rPr>
                <w:rFonts w:ascii="Arial" w:hAnsi="Arial" w:cs="Arial"/>
              </w:rPr>
            </w:pPr>
            <w:r w:rsidRPr="00F249D5">
              <w:rPr>
                <w:rFonts w:ascii="Arial" w:hAnsi="Arial" w:cs="Arial"/>
              </w:rPr>
              <w:t>Parque Principal</w:t>
            </w:r>
          </w:p>
        </w:tc>
        <w:tc>
          <w:tcPr>
            <w:tcW w:w="1453" w:type="dxa"/>
          </w:tcPr>
          <w:p w:rsidR="00537029" w:rsidRPr="00F249D5" w:rsidRDefault="00537029" w:rsidP="00FF41AD">
            <w:pPr>
              <w:pStyle w:val="Textoindependiente2"/>
              <w:spacing w:after="0" w:line="276" w:lineRule="auto"/>
              <w:jc w:val="center"/>
              <w:rPr>
                <w:rFonts w:ascii="Arial" w:hAnsi="Arial" w:cs="Arial"/>
              </w:rPr>
            </w:pPr>
            <w:r w:rsidRPr="00F249D5">
              <w:rPr>
                <w:rFonts w:ascii="Arial" w:hAnsi="Arial" w:cs="Arial"/>
              </w:rPr>
              <w:t>Adoquín</w:t>
            </w:r>
          </w:p>
        </w:tc>
        <w:tc>
          <w:tcPr>
            <w:tcW w:w="709" w:type="dxa"/>
          </w:tcPr>
          <w:p w:rsidR="00537029" w:rsidRPr="00F249D5" w:rsidRDefault="00537029" w:rsidP="00FF41AD">
            <w:pPr>
              <w:pStyle w:val="Textoindependiente2"/>
              <w:spacing w:after="0" w:line="276" w:lineRule="auto"/>
              <w:jc w:val="center"/>
              <w:rPr>
                <w:rFonts w:ascii="Arial" w:hAnsi="Arial" w:cs="Arial"/>
              </w:rPr>
            </w:pPr>
            <w:r w:rsidRPr="00F249D5">
              <w:rPr>
                <w:rFonts w:ascii="Arial" w:hAnsi="Arial" w:cs="Arial"/>
              </w:rPr>
              <w:t>v1</w:t>
            </w:r>
          </w:p>
        </w:tc>
        <w:tc>
          <w:tcPr>
            <w:tcW w:w="992" w:type="dxa"/>
          </w:tcPr>
          <w:p w:rsidR="00537029" w:rsidRPr="00F249D5" w:rsidRDefault="00537029" w:rsidP="00FF41AD">
            <w:pPr>
              <w:pStyle w:val="Textoindependiente2"/>
              <w:spacing w:after="0" w:line="276" w:lineRule="auto"/>
              <w:jc w:val="center"/>
              <w:rPr>
                <w:rFonts w:ascii="Arial" w:hAnsi="Arial" w:cs="Arial"/>
              </w:rPr>
            </w:pPr>
            <w:r w:rsidRPr="00F249D5">
              <w:rPr>
                <w:rFonts w:ascii="Arial" w:hAnsi="Arial" w:cs="Arial"/>
              </w:rPr>
              <w:t>Bueno</w:t>
            </w:r>
          </w:p>
        </w:tc>
        <w:tc>
          <w:tcPr>
            <w:tcW w:w="1134" w:type="dxa"/>
          </w:tcPr>
          <w:p w:rsidR="00537029" w:rsidRPr="00F249D5" w:rsidRDefault="00537029" w:rsidP="00FF41AD">
            <w:pPr>
              <w:pStyle w:val="Textoindependiente2"/>
              <w:spacing w:after="0" w:line="276" w:lineRule="auto"/>
              <w:jc w:val="center"/>
              <w:rPr>
                <w:rFonts w:ascii="Arial" w:hAnsi="Arial" w:cs="Arial"/>
              </w:rPr>
            </w:pPr>
            <w:r w:rsidRPr="00F249D5">
              <w:rPr>
                <w:rFonts w:ascii="Arial" w:hAnsi="Arial" w:cs="Arial"/>
              </w:rPr>
              <w:t xml:space="preserve">4.50 </w:t>
            </w:r>
            <w:proofErr w:type="spellStart"/>
            <w:r w:rsidRPr="00F249D5">
              <w:rPr>
                <w:rFonts w:ascii="Arial" w:hAnsi="Arial" w:cs="Arial"/>
              </w:rPr>
              <w:t>mts</w:t>
            </w:r>
            <w:proofErr w:type="spellEnd"/>
          </w:p>
        </w:tc>
        <w:tc>
          <w:tcPr>
            <w:tcW w:w="1240" w:type="dxa"/>
          </w:tcPr>
          <w:p w:rsidR="00537029" w:rsidRPr="00F249D5" w:rsidRDefault="00537029" w:rsidP="00FF41AD">
            <w:pPr>
              <w:pStyle w:val="Textoindependiente2"/>
              <w:spacing w:after="0" w:line="276" w:lineRule="auto"/>
              <w:jc w:val="center"/>
              <w:rPr>
                <w:rFonts w:ascii="Arial" w:hAnsi="Arial" w:cs="Arial"/>
              </w:rPr>
            </w:pPr>
            <w:r w:rsidRPr="00F249D5">
              <w:rPr>
                <w:rFonts w:ascii="Arial" w:hAnsi="Arial" w:cs="Arial"/>
              </w:rPr>
              <w:t>1 orden</w:t>
            </w:r>
          </w:p>
        </w:tc>
      </w:tr>
    </w:tbl>
    <w:p w:rsidR="00F22C11" w:rsidRDefault="00F22C11" w:rsidP="00F22C11">
      <w:pPr>
        <w:jc w:val="center"/>
        <w:rPr>
          <w:rFonts w:ascii="Arial" w:hAnsi="Arial" w:cs="Arial"/>
          <w:color w:val="000000"/>
          <w:lang w:val="es-ES"/>
        </w:rPr>
      </w:pPr>
      <w:r>
        <w:rPr>
          <w:rFonts w:ascii="Arial" w:hAnsi="Arial" w:cs="Arial"/>
          <w:b/>
          <w:color w:val="000000"/>
          <w:lang w:val="es-ES"/>
        </w:rPr>
        <w:t xml:space="preserve">Fuente: </w:t>
      </w:r>
      <w:r w:rsidR="00191DC0">
        <w:rPr>
          <w:rFonts w:ascii="Arial" w:hAnsi="Arial" w:cs="Arial"/>
        </w:rPr>
        <w:t xml:space="preserve">Acuerdo No. 004 - </w:t>
      </w:r>
      <w:r w:rsidR="00191DC0" w:rsidRPr="00183AA9">
        <w:rPr>
          <w:rFonts w:ascii="Arial" w:hAnsi="Arial" w:cs="Arial"/>
        </w:rPr>
        <w:t>E</w:t>
      </w:r>
      <w:r w:rsidR="00191DC0">
        <w:rPr>
          <w:rFonts w:ascii="Arial" w:hAnsi="Arial" w:cs="Arial"/>
        </w:rPr>
        <w:t xml:space="preserve">squema de </w:t>
      </w:r>
      <w:r w:rsidR="00191DC0" w:rsidRPr="00183AA9">
        <w:rPr>
          <w:rFonts w:ascii="Arial" w:hAnsi="Arial" w:cs="Arial"/>
        </w:rPr>
        <w:t>O</w:t>
      </w:r>
      <w:r w:rsidR="00191DC0">
        <w:rPr>
          <w:rFonts w:ascii="Arial" w:hAnsi="Arial" w:cs="Arial"/>
        </w:rPr>
        <w:t xml:space="preserve">rdenamiento </w:t>
      </w:r>
      <w:r w:rsidR="00191DC0" w:rsidRPr="00183AA9">
        <w:rPr>
          <w:rFonts w:ascii="Arial" w:hAnsi="Arial" w:cs="Arial"/>
        </w:rPr>
        <w:t>T</w:t>
      </w:r>
      <w:r w:rsidR="00191DC0">
        <w:rPr>
          <w:rFonts w:ascii="Arial" w:hAnsi="Arial" w:cs="Arial"/>
        </w:rPr>
        <w:t>erritorial, 2015.</w:t>
      </w:r>
    </w:p>
    <w:p w:rsidR="00A3323B" w:rsidRDefault="00A3323B" w:rsidP="00537029">
      <w:pPr>
        <w:jc w:val="both"/>
        <w:rPr>
          <w:rFonts w:ascii="Arial" w:hAnsi="Arial" w:cs="Arial"/>
          <w:lang w:val="es-ES"/>
        </w:rPr>
      </w:pPr>
    </w:p>
    <w:p w:rsidR="000E00CA" w:rsidRDefault="00275061" w:rsidP="00537029">
      <w:pPr>
        <w:jc w:val="both"/>
        <w:rPr>
          <w:rFonts w:ascii="Arial" w:hAnsi="Arial" w:cs="Arial"/>
          <w:lang w:val="es-ES"/>
        </w:rPr>
      </w:pPr>
      <w:proofErr w:type="spellStart"/>
      <w:r w:rsidRPr="00275061">
        <w:rPr>
          <w:rFonts w:ascii="Arial" w:hAnsi="Arial" w:cs="Arial"/>
          <w:lang w:val="es-ES"/>
        </w:rPr>
        <w:t>Nemocón</w:t>
      </w:r>
      <w:proofErr w:type="spellEnd"/>
      <w:r w:rsidRPr="00275061">
        <w:rPr>
          <w:rFonts w:ascii="Arial" w:hAnsi="Arial" w:cs="Arial"/>
          <w:lang w:val="es-ES"/>
        </w:rPr>
        <w:t xml:space="preserve"> cuenta con 4 vías de acceso las cuales hacen de la conectividad del municipio una fortaleza a la hora pensar en desarrollo industrial es por eso que sería importante desarrollar proyectos de construcción y mantenimiento de cada una de estas, no obstante es necesario fortalecer el sistema vial interno y de conectividad a la zona rural ya que son estos accesos</w:t>
      </w:r>
      <w:r>
        <w:rPr>
          <w:rFonts w:ascii="Arial" w:hAnsi="Arial" w:cs="Arial"/>
          <w:lang w:val="es-ES"/>
        </w:rPr>
        <w:t xml:space="preserve"> al municipio por donde se extraen</w:t>
      </w:r>
      <w:r w:rsidRPr="00275061">
        <w:rPr>
          <w:rFonts w:ascii="Arial" w:hAnsi="Arial" w:cs="Arial"/>
          <w:lang w:val="es-ES"/>
        </w:rPr>
        <w:t xml:space="preserve"> los productos y demás elementos fuente de ingreso de los campesinos.</w:t>
      </w:r>
    </w:p>
    <w:p w:rsidR="00EF5066" w:rsidRDefault="00EF5066" w:rsidP="00537029">
      <w:pPr>
        <w:jc w:val="both"/>
        <w:rPr>
          <w:rFonts w:ascii="Arial" w:hAnsi="Arial" w:cs="Arial"/>
          <w:lang w:val="es-ES"/>
        </w:rPr>
      </w:pPr>
      <w:r w:rsidRPr="00EF5066">
        <w:rPr>
          <w:rFonts w:ascii="Arial" w:hAnsi="Arial" w:cs="Arial"/>
          <w:lang w:val="es-ES"/>
        </w:rPr>
        <w:t>La vía Zipaquirá-</w:t>
      </w:r>
      <w:proofErr w:type="spellStart"/>
      <w:r w:rsidRPr="00EF5066">
        <w:rPr>
          <w:rFonts w:ascii="Arial" w:hAnsi="Arial" w:cs="Arial"/>
          <w:lang w:val="es-ES"/>
        </w:rPr>
        <w:t>Nemocón</w:t>
      </w:r>
      <w:proofErr w:type="spellEnd"/>
      <w:r w:rsidRPr="00EF5066">
        <w:rPr>
          <w:rFonts w:ascii="Arial" w:hAnsi="Arial" w:cs="Arial"/>
          <w:lang w:val="es-ES"/>
        </w:rPr>
        <w:t xml:space="preserve"> es el acceso de desarrollo más importante, debido a que es el primer núcleo de comunicación existente entre el municipio y el resto de la región, es conveniente intervenir de manera inmediata con la cooperación del departamento ya que es una vía de orden secundario. </w:t>
      </w:r>
      <w:proofErr w:type="spellStart"/>
      <w:r w:rsidRPr="00EF5066">
        <w:rPr>
          <w:rFonts w:ascii="Arial" w:hAnsi="Arial" w:cs="Arial"/>
          <w:lang w:val="es-ES"/>
        </w:rPr>
        <w:t>Nemocón-Suesca</w:t>
      </w:r>
      <w:proofErr w:type="spellEnd"/>
      <w:r w:rsidRPr="00EF5066">
        <w:rPr>
          <w:rFonts w:ascii="Arial" w:hAnsi="Arial" w:cs="Arial"/>
          <w:lang w:val="es-ES"/>
        </w:rPr>
        <w:t xml:space="preserve"> presenta un flujo vehicular menor al anterior puesto que la circulación hacia </w:t>
      </w:r>
      <w:proofErr w:type="spellStart"/>
      <w:r w:rsidRPr="00EF5066">
        <w:rPr>
          <w:rFonts w:ascii="Arial" w:hAnsi="Arial" w:cs="Arial"/>
          <w:lang w:val="es-ES"/>
        </w:rPr>
        <w:t>Suesca</w:t>
      </w:r>
      <w:proofErr w:type="spellEnd"/>
      <w:r w:rsidRPr="00EF5066">
        <w:rPr>
          <w:rFonts w:ascii="Arial" w:hAnsi="Arial" w:cs="Arial"/>
          <w:lang w:val="es-ES"/>
        </w:rPr>
        <w:t xml:space="preserve"> se presenta en menor escala. Esta vía se encuentra sin pavimentar en su gran mayoría lo que limita su tránsito, en </w:t>
      </w:r>
      <w:r w:rsidRPr="00EF5066">
        <w:rPr>
          <w:rFonts w:ascii="Arial" w:hAnsi="Arial" w:cs="Arial"/>
          <w:lang w:val="es-ES"/>
        </w:rPr>
        <w:lastRenderedPageBreak/>
        <w:t>estos momentos se inician obras de pavimentación por medio de un proyecto de la secretaria de obras públicas del departamento.</w:t>
      </w:r>
    </w:p>
    <w:p w:rsidR="006E7264" w:rsidRDefault="006E7264" w:rsidP="00537029">
      <w:pPr>
        <w:jc w:val="both"/>
        <w:rPr>
          <w:rFonts w:ascii="Arial" w:hAnsi="Arial" w:cs="Arial"/>
          <w:lang w:val="es-ES"/>
        </w:rPr>
      </w:pPr>
      <w:r w:rsidRPr="006E7264">
        <w:rPr>
          <w:rFonts w:ascii="Arial" w:hAnsi="Arial" w:cs="Arial"/>
          <w:lang w:val="es-ES"/>
        </w:rPr>
        <w:t>El resto de vías del municipio hacen parte del inventarió vial rural el cual requiere de mantenimiento preventivo y correctivo así como la construcción de obras de arte para mejorar la transito y darle solución al manejo de aguas que es el agente más importante de deterioro en las vías.</w:t>
      </w:r>
    </w:p>
    <w:p w:rsidR="00537029" w:rsidRPr="00B66D17" w:rsidRDefault="00B66D17" w:rsidP="00B66D17">
      <w:pPr>
        <w:keepNext/>
        <w:spacing w:after="0"/>
        <w:jc w:val="center"/>
        <w:rPr>
          <w:rFonts w:ascii="Arial" w:hAnsi="Arial" w:cs="Arial"/>
          <w:b/>
          <w:lang w:val="es-ES"/>
        </w:rPr>
      </w:pPr>
      <w:bookmarkStart w:id="54" w:name="_Toc466925900"/>
      <w:r w:rsidRPr="00B66D17">
        <w:rPr>
          <w:rFonts w:ascii="Arial" w:hAnsi="Arial" w:cs="Arial"/>
          <w:b/>
          <w:lang w:val="es-ES"/>
        </w:rPr>
        <w:t xml:space="preserve">Imagen  </w:t>
      </w:r>
      <w:r w:rsidRPr="00B66D17">
        <w:rPr>
          <w:rFonts w:ascii="Arial" w:hAnsi="Arial" w:cs="Arial"/>
          <w:b/>
          <w:lang w:val="es-ES"/>
        </w:rPr>
        <w:fldChar w:fldCharType="begin"/>
      </w:r>
      <w:r w:rsidRPr="00B66D17">
        <w:rPr>
          <w:rFonts w:ascii="Arial" w:hAnsi="Arial" w:cs="Arial"/>
          <w:b/>
          <w:lang w:val="es-ES"/>
        </w:rPr>
        <w:instrText xml:space="preserve"> SEQ Imagen_ \* ARABIC </w:instrText>
      </w:r>
      <w:r w:rsidRPr="00B66D17">
        <w:rPr>
          <w:rFonts w:ascii="Arial" w:hAnsi="Arial" w:cs="Arial"/>
          <w:b/>
          <w:lang w:val="es-ES"/>
        </w:rPr>
        <w:fldChar w:fldCharType="separate"/>
      </w:r>
      <w:r w:rsidR="007D7668">
        <w:rPr>
          <w:rFonts w:ascii="Arial" w:hAnsi="Arial" w:cs="Arial"/>
          <w:b/>
          <w:noProof/>
          <w:lang w:val="es-ES"/>
        </w:rPr>
        <w:t>23</w:t>
      </w:r>
      <w:r w:rsidRPr="00B66D17">
        <w:rPr>
          <w:rFonts w:ascii="Arial" w:hAnsi="Arial" w:cs="Arial"/>
          <w:b/>
          <w:lang w:val="es-ES"/>
        </w:rPr>
        <w:fldChar w:fldCharType="end"/>
      </w:r>
      <w:r w:rsidRPr="00B66D17">
        <w:rPr>
          <w:rFonts w:ascii="Arial" w:hAnsi="Arial" w:cs="Arial"/>
          <w:b/>
          <w:lang w:val="es-ES"/>
        </w:rPr>
        <w:t xml:space="preserve">. </w:t>
      </w:r>
      <w:r w:rsidRPr="00B66D17">
        <w:rPr>
          <w:rFonts w:ascii="Arial" w:hAnsi="Arial" w:cs="Arial"/>
          <w:lang w:val="es-ES"/>
        </w:rPr>
        <w:t xml:space="preserve">Mapa Sistema vial Urbano Municipio de </w:t>
      </w:r>
      <w:proofErr w:type="spellStart"/>
      <w:r w:rsidRPr="00B66D17">
        <w:rPr>
          <w:rFonts w:ascii="Arial" w:hAnsi="Arial" w:cs="Arial"/>
          <w:lang w:val="es-ES"/>
        </w:rPr>
        <w:t>Nemocón</w:t>
      </w:r>
      <w:bookmarkEnd w:id="54"/>
      <w:proofErr w:type="spellEnd"/>
    </w:p>
    <w:p w:rsidR="00537029" w:rsidRDefault="00537029" w:rsidP="00537029">
      <w:pPr>
        <w:spacing w:after="0"/>
        <w:jc w:val="center"/>
        <w:rPr>
          <w:rFonts w:ascii="Arial" w:hAnsi="Arial" w:cs="Arial"/>
          <w:lang w:val="es-ES"/>
        </w:rPr>
      </w:pPr>
      <w:r>
        <w:rPr>
          <w:rFonts w:ascii="Arial" w:hAnsi="Arial" w:cs="Arial"/>
          <w:noProof/>
          <w:lang w:eastAsia="es-CO"/>
        </w:rPr>
        <w:drawing>
          <wp:inline distT="0" distB="0" distL="0" distR="0" wp14:anchorId="30D9E98F" wp14:editId="32E1DA5B">
            <wp:extent cx="4627116" cy="4506097"/>
            <wp:effectExtent l="0" t="0" r="2540" b="889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641270" cy="4519880"/>
                    </a:xfrm>
                    <a:prstGeom prst="rect">
                      <a:avLst/>
                    </a:prstGeom>
                    <a:noFill/>
                    <a:ln>
                      <a:noFill/>
                    </a:ln>
                  </pic:spPr>
                </pic:pic>
              </a:graphicData>
            </a:graphic>
          </wp:inline>
        </w:drawing>
      </w:r>
    </w:p>
    <w:p w:rsidR="00537029" w:rsidRPr="000E00CA" w:rsidRDefault="00537029" w:rsidP="000E00CA">
      <w:pPr>
        <w:spacing w:after="0"/>
        <w:jc w:val="center"/>
        <w:rPr>
          <w:rFonts w:ascii="Arial" w:hAnsi="Arial" w:cs="Arial"/>
        </w:rPr>
      </w:pPr>
      <w:r w:rsidRPr="0022144B">
        <w:rPr>
          <w:rFonts w:ascii="Arial" w:hAnsi="Arial" w:cs="Arial"/>
          <w:b/>
          <w:lang w:val="es-ES"/>
        </w:rPr>
        <w:t xml:space="preserve">Fuente: </w:t>
      </w:r>
      <w:r w:rsidR="00191DC0">
        <w:rPr>
          <w:rFonts w:ascii="Arial" w:hAnsi="Arial" w:cs="Arial"/>
        </w:rPr>
        <w:t xml:space="preserve">Acuerdo No. 004 - </w:t>
      </w:r>
      <w:r w:rsidR="00191DC0" w:rsidRPr="00183AA9">
        <w:rPr>
          <w:rFonts w:ascii="Arial" w:hAnsi="Arial" w:cs="Arial"/>
        </w:rPr>
        <w:t>E</w:t>
      </w:r>
      <w:r w:rsidR="00191DC0">
        <w:rPr>
          <w:rFonts w:ascii="Arial" w:hAnsi="Arial" w:cs="Arial"/>
        </w:rPr>
        <w:t xml:space="preserve">squema de </w:t>
      </w:r>
      <w:r w:rsidR="00191DC0" w:rsidRPr="00183AA9">
        <w:rPr>
          <w:rFonts w:ascii="Arial" w:hAnsi="Arial" w:cs="Arial"/>
        </w:rPr>
        <w:t>O</w:t>
      </w:r>
      <w:r w:rsidR="00191DC0">
        <w:rPr>
          <w:rFonts w:ascii="Arial" w:hAnsi="Arial" w:cs="Arial"/>
        </w:rPr>
        <w:t xml:space="preserve">rdenamiento </w:t>
      </w:r>
      <w:r w:rsidR="00191DC0" w:rsidRPr="00183AA9">
        <w:rPr>
          <w:rFonts w:ascii="Arial" w:hAnsi="Arial" w:cs="Arial"/>
        </w:rPr>
        <w:t>T</w:t>
      </w:r>
      <w:r w:rsidR="00191DC0">
        <w:rPr>
          <w:rFonts w:ascii="Arial" w:hAnsi="Arial" w:cs="Arial"/>
        </w:rPr>
        <w:t>erritorial, 2015.</w:t>
      </w:r>
    </w:p>
    <w:p w:rsidR="007D7668" w:rsidRDefault="007D7668" w:rsidP="007D7668">
      <w:pPr>
        <w:pStyle w:val="Epgrafe"/>
        <w:jc w:val="center"/>
        <w:rPr>
          <w:rFonts w:ascii="Arial" w:hAnsi="Arial" w:cs="Arial"/>
          <w:i w:val="0"/>
          <w:color w:val="000000" w:themeColor="text1"/>
          <w:sz w:val="22"/>
          <w:szCs w:val="22"/>
        </w:rPr>
      </w:pPr>
    </w:p>
    <w:p w:rsidR="006E7264" w:rsidRPr="007D7668" w:rsidRDefault="007D7668" w:rsidP="007D7668">
      <w:pPr>
        <w:pStyle w:val="Epgrafe"/>
        <w:spacing w:after="0"/>
        <w:jc w:val="center"/>
        <w:rPr>
          <w:rFonts w:ascii="Arial" w:hAnsi="Arial" w:cs="Arial"/>
          <w:b/>
          <w:i w:val="0"/>
          <w:color w:val="000000" w:themeColor="text1"/>
          <w:sz w:val="22"/>
          <w:szCs w:val="22"/>
          <w:lang w:val="es-ES"/>
        </w:rPr>
      </w:pPr>
      <w:bookmarkStart w:id="55" w:name="_Toc466925901"/>
      <w:r w:rsidRPr="007D7668">
        <w:rPr>
          <w:rFonts w:ascii="Arial" w:hAnsi="Arial" w:cs="Arial"/>
          <w:b/>
          <w:i w:val="0"/>
          <w:color w:val="000000" w:themeColor="text1"/>
          <w:sz w:val="22"/>
          <w:szCs w:val="22"/>
        </w:rPr>
        <w:t xml:space="preserve">Imagen  </w:t>
      </w:r>
      <w:r w:rsidRPr="007D7668">
        <w:rPr>
          <w:rFonts w:ascii="Arial" w:hAnsi="Arial" w:cs="Arial"/>
          <w:b/>
          <w:i w:val="0"/>
          <w:color w:val="000000" w:themeColor="text1"/>
          <w:sz w:val="22"/>
          <w:szCs w:val="22"/>
        </w:rPr>
        <w:fldChar w:fldCharType="begin"/>
      </w:r>
      <w:r w:rsidRPr="007D7668">
        <w:rPr>
          <w:rFonts w:ascii="Arial" w:hAnsi="Arial" w:cs="Arial"/>
          <w:b/>
          <w:i w:val="0"/>
          <w:color w:val="000000" w:themeColor="text1"/>
          <w:sz w:val="22"/>
          <w:szCs w:val="22"/>
        </w:rPr>
        <w:instrText xml:space="preserve"> SEQ Imagen_ \* ARABIC </w:instrText>
      </w:r>
      <w:r w:rsidRPr="007D7668">
        <w:rPr>
          <w:rFonts w:ascii="Arial" w:hAnsi="Arial" w:cs="Arial"/>
          <w:b/>
          <w:i w:val="0"/>
          <w:color w:val="000000" w:themeColor="text1"/>
          <w:sz w:val="22"/>
          <w:szCs w:val="22"/>
        </w:rPr>
        <w:fldChar w:fldCharType="separate"/>
      </w:r>
      <w:r w:rsidRPr="007D7668">
        <w:rPr>
          <w:rFonts w:ascii="Arial" w:hAnsi="Arial" w:cs="Arial"/>
          <w:b/>
          <w:i w:val="0"/>
          <w:noProof/>
          <w:color w:val="000000" w:themeColor="text1"/>
          <w:sz w:val="22"/>
          <w:szCs w:val="22"/>
        </w:rPr>
        <w:t>24</w:t>
      </w:r>
      <w:r w:rsidRPr="007D7668">
        <w:rPr>
          <w:rFonts w:ascii="Arial" w:hAnsi="Arial" w:cs="Arial"/>
          <w:b/>
          <w:i w:val="0"/>
          <w:color w:val="000000" w:themeColor="text1"/>
          <w:sz w:val="22"/>
          <w:szCs w:val="22"/>
        </w:rPr>
        <w:fldChar w:fldCharType="end"/>
      </w:r>
      <w:r w:rsidRPr="007D7668">
        <w:rPr>
          <w:rFonts w:ascii="Arial" w:hAnsi="Arial" w:cs="Arial"/>
          <w:b/>
          <w:i w:val="0"/>
          <w:color w:val="000000" w:themeColor="text1"/>
          <w:sz w:val="22"/>
          <w:szCs w:val="22"/>
        </w:rPr>
        <w:t>.</w:t>
      </w:r>
      <w:r w:rsidRPr="007D7668">
        <w:rPr>
          <w:rFonts w:ascii="Arial" w:hAnsi="Arial" w:cs="Arial"/>
          <w:i w:val="0"/>
          <w:color w:val="000000" w:themeColor="text1"/>
          <w:sz w:val="22"/>
          <w:szCs w:val="22"/>
        </w:rPr>
        <w:t xml:space="preserve"> Principal Vía de acceso Municipio de </w:t>
      </w:r>
      <w:proofErr w:type="spellStart"/>
      <w:r w:rsidRPr="007D7668">
        <w:rPr>
          <w:rFonts w:ascii="Arial" w:hAnsi="Arial" w:cs="Arial"/>
          <w:i w:val="0"/>
          <w:color w:val="000000" w:themeColor="text1"/>
          <w:sz w:val="22"/>
          <w:szCs w:val="22"/>
        </w:rPr>
        <w:t>Nemocón</w:t>
      </w:r>
      <w:bookmarkEnd w:id="55"/>
      <w:proofErr w:type="spellEnd"/>
    </w:p>
    <w:p w:rsidR="006E7264" w:rsidRDefault="007D7668" w:rsidP="00537029">
      <w:pPr>
        <w:spacing w:after="0"/>
        <w:jc w:val="center"/>
        <w:rPr>
          <w:rFonts w:ascii="Arial" w:hAnsi="Arial" w:cs="Arial"/>
          <w:b/>
          <w:lang w:val="es-ES"/>
        </w:rPr>
      </w:pPr>
      <w:r w:rsidRPr="007D7668">
        <w:rPr>
          <w:rFonts w:ascii="Arial" w:hAnsi="Arial" w:cs="Arial"/>
          <w:b/>
          <w:noProof/>
          <w:lang w:eastAsia="es-CO"/>
        </w:rPr>
        <w:lastRenderedPageBreak/>
        <w:drawing>
          <wp:inline distT="0" distB="0" distL="0" distR="0">
            <wp:extent cx="5362029" cy="3017520"/>
            <wp:effectExtent l="0" t="0" r="0" b="0"/>
            <wp:docPr id="2306" name="Imagen 2306" descr="C:\Users\FLA GOMEZ\Downloads\IMG_20160826_102829852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FLA GOMEZ\Downloads\IMG_20160826_102829852_HDR.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367639" cy="3020677"/>
                    </a:xfrm>
                    <a:prstGeom prst="rect">
                      <a:avLst/>
                    </a:prstGeom>
                    <a:noFill/>
                    <a:ln>
                      <a:noFill/>
                    </a:ln>
                  </pic:spPr>
                </pic:pic>
              </a:graphicData>
            </a:graphic>
          </wp:inline>
        </w:drawing>
      </w:r>
    </w:p>
    <w:p w:rsidR="007D7668" w:rsidRDefault="007D7668" w:rsidP="00537029">
      <w:pPr>
        <w:spacing w:after="0"/>
        <w:jc w:val="center"/>
        <w:rPr>
          <w:rFonts w:ascii="Arial" w:hAnsi="Arial" w:cs="Arial"/>
          <w:lang w:val="es-ES"/>
        </w:rPr>
      </w:pPr>
      <w:r>
        <w:rPr>
          <w:rFonts w:ascii="Arial" w:hAnsi="Arial" w:cs="Arial"/>
          <w:b/>
          <w:lang w:val="es-ES"/>
        </w:rPr>
        <w:t xml:space="preserve">Fuente: </w:t>
      </w:r>
      <w:r>
        <w:rPr>
          <w:rFonts w:ascii="Arial" w:hAnsi="Arial" w:cs="Arial"/>
          <w:lang w:val="es-ES"/>
        </w:rPr>
        <w:t>Secretaría Agropecuaria y Ambiental, 2016.</w:t>
      </w:r>
    </w:p>
    <w:p w:rsidR="007D7668" w:rsidRPr="007D7668" w:rsidRDefault="007D7668" w:rsidP="00537029">
      <w:pPr>
        <w:spacing w:after="0"/>
        <w:jc w:val="center"/>
        <w:rPr>
          <w:rFonts w:ascii="Arial" w:hAnsi="Arial" w:cs="Arial"/>
          <w:lang w:val="es-ES"/>
        </w:rPr>
      </w:pPr>
    </w:p>
    <w:p w:rsidR="006E7264" w:rsidRPr="006E7264" w:rsidRDefault="006E7264" w:rsidP="006E7264">
      <w:pPr>
        <w:spacing w:after="0"/>
        <w:jc w:val="both"/>
        <w:rPr>
          <w:rFonts w:ascii="Arial" w:hAnsi="Arial" w:cs="Arial"/>
          <w:b/>
          <w:lang w:val="es-ES"/>
        </w:rPr>
      </w:pPr>
      <w:r w:rsidRPr="006E7264">
        <w:rPr>
          <w:rFonts w:ascii="Arial" w:hAnsi="Arial" w:cs="Arial"/>
          <w:b/>
          <w:lang w:val="es-ES"/>
        </w:rPr>
        <w:t xml:space="preserve">SISTEMA </w:t>
      </w:r>
      <w:r w:rsidRPr="006768CE">
        <w:rPr>
          <w:rFonts w:ascii="Arial" w:hAnsi="Arial" w:cs="Arial"/>
          <w:b/>
          <w:lang w:val="es-ES"/>
        </w:rPr>
        <w:t>VIAL  RURAL</w:t>
      </w:r>
      <w:r w:rsidR="00947358" w:rsidRPr="006768CE">
        <w:rPr>
          <w:rFonts w:ascii="Arial" w:hAnsi="Arial" w:cs="Arial"/>
          <w:b/>
          <w:lang w:val="es-ES"/>
        </w:rPr>
        <w:t xml:space="preserve"> </w:t>
      </w:r>
    </w:p>
    <w:p w:rsidR="006E7264" w:rsidRPr="006E7264" w:rsidRDefault="006E7264" w:rsidP="006E7264">
      <w:pPr>
        <w:spacing w:after="0"/>
        <w:jc w:val="both"/>
        <w:rPr>
          <w:rFonts w:ascii="Arial" w:hAnsi="Arial" w:cs="Arial"/>
          <w:lang w:val="es-ES"/>
        </w:rPr>
      </w:pPr>
    </w:p>
    <w:p w:rsidR="006E7264" w:rsidRDefault="006E7264" w:rsidP="006E7264">
      <w:pPr>
        <w:spacing w:after="0"/>
        <w:jc w:val="both"/>
        <w:rPr>
          <w:rFonts w:ascii="Arial" w:hAnsi="Arial" w:cs="Arial"/>
          <w:lang w:val="es-ES"/>
        </w:rPr>
      </w:pPr>
      <w:proofErr w:type="spellStart"/>
      <w:r w:rsidRPr="006E7264">
        <w:rPr>
          <w:rFonts w:ascii="Arial" w:hAnsi="Arial" w:cs="Arial"/>
          <w:lang w:val="es-ES"/>
        </w:rPr>
        <w:t>Nemocón</w:t>
      </w:r>
      <w:proofErr w:type="spellEnd"/>
      <w:r w:rsidRPr="006E7264">
        <w:rPr>
          <w:rFonts w:ascii="Arial" w:hAnsi="Arial" w:cs="Arial"/>
          <w:lang w:val="es-ES"/>
        </w:rPr>
        <w:t xml:space="preserve"> cuenta con un amplio sistema de anillos viales, que comunica con todas las veredas del municipio y a los que la administración municipal, hace mantenimientos periódicos y repetitivos, por lo que el estado general es relativamente bueno; sin embargo, se presenta deficiencia de obras de arte, limpieza de cunetas y alcantarillas, rocería, desmonte y reposición del recebo arrastrado por las corrientes de agua, lo que genera zanjones y agrietamientos en la calzada.</w:t>
      </w:r>
    </w:p>
    <w:p w:rsidR="00A3323B" w:rsidRPr="006E7264" w:rsidRDefault="00A3323B" w:rsidP="006E7264">
      <w:pPr>
        <w:spacing w:after="0"/>
        <w:jc w:val="both"/>
        <w:rPr>
          <w:rFonts w:ascii="Arial" w:hAnsi="Arial" w:cs="Arial"/>
          <w:lang w:val="es-ES"/>
        </w:rPr>
      </w:pPr>
    </w:p>
    <w:p w:rsidR="006E7264" w:rsidRPr="006E7264" w:rsidRDefault="006E7264" w:rsidP="006E7264">
      <w:pPr>
        <w:spacing w:after="0"/>
        <w:jc w:val="both"/>
        <w:rPr>
          <w:rFonts w:ascii="Arial" w:hAnsi="Arial" w:cs="Arial"/>
          <w:lang w:val="es-ES"/>
        </w:rPr>
      </w:pPr>
      <w:r w:rsidRPr="006E7264">
        <w:rPr>
          <w:rFonts w:ascii="Arial" w:hAnsi="Arial" w:cs="Arial"/>
          <w:lang w:val="es-ES"/>
        </w:rPr>
        <w:t>El sistema vial principal se encuentra constituido por las siguientes vías:</w:t>
      </w:r>
    </w:p>
    <w:p w:rsidR="006E7264" w:rsidRPr="006E7264" w:rsidRDefault="006E7264" w:rsidP="006E7264">
      <w:pPr>
        <w:spacing w:after="0"/>
        <w:jc w:val="both"/>
        <w:rPr>
          <w:rFonts w:ascii="Arial" w:hAnsi="Arial" w:cs="Arial"/>
          <w:lang w:val="es-ES"/>
        </w:rPr>
      </w:pPr>
      <w:r w:rsidRPr="006E7264">
        <w:rPr>
          <w:rFonts w:ascii="Arial" w:hAnsi="Arial" w:cs="Arial"/>
          <w:lang w:val="es-ES"/>
        </w:rPr>
        <w:t>•</w:t>
      </w:r>
      <w:r w:rsidRPr="006E7264">
        <w:rPr>
          <w:rFonts w:ascii="Arial" w:hAnsi="Arial" w:cs="Arial"/>
          <w:lang w:val="es-ES"/>
        </w:rPr>
        <w:tab/>
        <w:t>Vía Vereda Perico</w:t>
      </w:r>
    </w:p>
    <w:p w:rsidR="006E7264" w:rsidRPr="006E7264" w:rsidRDefault="006E7264" w:rsidP="006E7264">
      <w:pPr>
        <w:spacing w:after="0"/>
        <w:jc w:val="both"/>
        <w:rPr>
          <w:rFonts w:ascii="Arial" w:hAnsi="Arial" w:cs="Arial"/>
          <w:lang w:val="es-ES"/>
        </w:rPr>
      </w:pPr>
      <w:r w:rsidRPr="006E7264">
        <w:rPr>
          <w:rFonts w:ascii="Arial" w:hAnsi="Arial" w:cs="Arial"/>
          <w:lang w:val="es-ES"/>
        </w:rPr>
        <w:t>•</w:t>
      </w:r>
      <w:r w:rsidRPr="006E7264">
        <w:rPr>
          <w:rFonts w:ascii="Arial" w:hAnsi="Arial" w:cs="Arial"/>
          <w:lang w:val="es-ES"/>
        </w:rPr>
        <w:tab/>
        <w:t xml:space="preserve">Vía Vereda </w:t>
      </w:r>
      <w:proofErr w:type="spellStart"/>
      <w:r w:rsidRPr="006E7264">
        <w:rPr>
          <w:rFonts w:ascii="Arial" w:hAnsi="Arial" w:cs="Arial"/>
          <w:lang w:val="es-ES"/>
        </w:rPr>
        <w:t>Mogua</w:t>
      </w:r>
      <w:proofErr w:type="spellEnd"/>
    </w:p>
    <w:p w:rsidR="006E7264" w:rsidRPr="006E7264" w:rsidRDefault="006E7264" w:rsidP="006E7264">
      <w:pPr>
        <w:spacing w:after="0"/>
        <w:jc w:val="both"/>
        <w:rPr>
          <w:rFonts w:ascii="Arial" w:hAnsi="Arial" w:cs="Arial"/>
          <w:lang w:val="es-ES"/>
        </w:rPr>
      </w:pPr>
      <w:r w:rsidRPr="006E7264">
        <w:rPr>
          <w:rFonts w:ascii="Arial" w:hAnsi="Arial" w:cs="Arial"/>
          <w:lang w:val="es-ES"/>
        </w:rPr>
        <w:t>•</w:t>
      </w:r>
      <w:r w:rsidRPr="006E7264">
        <w:rPr>
          <w:rFonts w:ascii="Arial" w:hAnsi="Arial" w:cs="Arial"/>
          <w:lang w:val="es-ES"/>
        </w:rPr>
        <w:tab/>
        <w:t xml:space="preserve">Vía Vereda </w:t>
      </w:r>
      <w:proofErr w:type="spellStart"/>
      <w:r w:rsidRPr="006E7264">
        <w:rPr>
          <w:rFonts w:ascii="Arial" w:hAnsi="Arial" w:cs="Arial"/>
          <w:lang w:val="es-ES"/>
        </w:rPr>
        <w:t>Susatá</w:t>
      </w:r>
      <w:proofErr w:type="spellEnd"/>
    </w:p>
    <w:p w:rsidR="006E7264" w:rsidRPr="006E7264" w:rsidRDefault="006E7264" w:rsidP="006E7264">
      <w:pPr>
        <w:spacing w:after="0"/>
        <w:jc w:val="both"/>
        <w:rPr>
          <w:rFonts w:ascii="Arial" w:hAnsi="Arial" w:cs="Arial"/>
          <w:lang w:val="es-ES"/>
        </w:rPr>
      </w:pPr>
      <w:r w:rsidRPr="006E7264">
        <w:rPr>
          <w:rFonts w:ascii="Arial" w:hAnsi="Arial" w:cs="Arial"/>
          <w:lang w:val="es-ES"/>
        </w:rPr>
        <w:t>•</w:t>
      </w:r>
      <w:r w:rsidRPr="006E7264">
        <w:rPr>
          <w:rFonts w:ascii="Arial" w:hAnsi="Arial" w:cs="Arial"/>
          <w:lang w:val="es-ES"/>
        </w:rPr>
        <w:tab/>
        <w:t xml:space="preserve">Vía Vereda </w:t>
      </w:r>
      <w:proofErr w:type="spellStart"/>
      <w:r w:rsidRPr="006E7264">
        <w:rPr>
          <w:rFonts w:ascii="Arial" w:hAnsi="Arial" w:cs="Arial"/>
          <w:lang w:val="es-ES"/>
        </w:rPr>
        <w:t>Checua</w:t>
      </w:r>
      <w:proofErr w:type="spellEnd"/>
    </w:p>
    <w:p w:rsidR="006E7264" w:rsidRPr="006E7264" w:rsidRDefault="006E7264" w:rsidP="006E7264">
      <w:pPr>
        <w:spacing w:after="0"/>
        <w:jc w:val="both"/>
        <w:rPr>
          <w:rFonts w:ascii="Arial" w:hAnsi="Arial" w:cs="Arial"/>
          <w:lang w:val="es-ES"/>
        </w:rPr>
      </w:pPr>
      <w:r w:rsidRPr="006E7264">
        <w:rPr>
          <w:rFonts w:ascii="Arial" w:hAnsi="Arial" w:cs="Arial"/>
          <w:lang w:val="es-ES"/>
        </w:rPr>
        <w:t>•</w:t>
      </w:r>
      <w:r w:rsidRPr="006E7264">
        <w:rPr>
          <w:rFonts w:ascii="Arial" w:hAnsi="Arial" w:cs="Arial"/>
          <w:lang w:val="es-ES"/>
        </w:rPr>
        <w:tab/>
        <w:t>Vía Vereda Agua Clara</w:t>
      </w:r>
    </w:p>
    <w:p w:rsidR="006E7264" w:rsidRPr="006E7264" w:rsidRDefault="006E7264" w:rsidP="006E7264">
      <w:pPr>
        <w:spacing w:after="0"/>
        <w:jc w:val="both"/>
        <w:rPr>
          <w:rFonts w:ascii="Arial" w:hAnsi="Arial" w:cs="Arial"/>
          <w:lang w:val="es-ES"/>
        </w:rPr>
      </w:pPr>
      <w:r w:rsidRPr="006E7264">
        <w:rPr>
          <w:rFonts w:ascii="Arial" w:hAnsi="Arial" w:cs="Arial"/>
          <w:lang w:val="es-ES"/>
        </w:rPr>
        <w:t>•</w:t>
      </w:r>
      <w:r w:rsidRPr="006E7264">
        <w:rPr>
          <w:rFonts w:ascii="Arial" w:hAnsi="Arial" w:cs="Arial"/>
          <w:lang w:val="es-ES"/>
        </w:rPr>
        <w:tab/>
        <w:t>Vía Vereda Oratorio</w:t>
      </w:r>
    </w:p>
    <w:p w:rsidR="006E7264" w:rsidRPr="006E7264" w:rsidRDefault="006E7264" w:rsidP="006E7264">
      <w:pPr>
        <w:spacing w:after="0"/>
        <w:jc w:val="both"/>
        <w:rPr>
          <w:rFonts w:ascii="Arial" w:hAnsi="Arial" w:cs="Arial"/>
          <w:lang w:val="es-ES"/>
        </w:rPr>
      </w:pPr>
      <w:r w:rsidRPr="006E7264">
        <w:rPr>
          <w:rFonts w:ascii="Arial" w:hAnsi="Arial" w:cs="Arial"/>
          <w:lang w:val="es-ES"/>
        </w:rPr>
        <w:t>•</w:t>
      </w:r>
      <w:r w:rsidRPr="006E7264">
        <w:rPr>
          <w:rFonts w:ascii="Arial" w:hAnsi="Arial" w:cs="Arial"/>
          <w:lang w:val="es-ES"/>
        </w:rPr>
        <w:tab/>
        <w:t>Vía Vereda Casa Blanca</w:t>
      </w:r>
    </w:p>
    <w:p w:rsidR="006E7264" w:rsidRPr="006E7264" w:rsidRDefault="006E7264" w:rsidP="006E7264">
      <w:pPr>
        <w:spacing w:after="0"/>
        <w:jc w:val="both"/>
        <w:rPr>
          <w:rFonts w:ascii="Arial" w:hAnsi="Arial" w:cs="Arial"/>
          <w:lang w:val="es-ES"/>
        </w:rPr>
      </w:pPr>
      <w:r w:rsidRPr="006E7264">
        <w:rPr>
          <w:rFonts w:ascii="Arial" w:hAnsi="Arial" w:cs="Arial"/>
          <w:lang w:val="es-ES"/>
        </w:rPr>
        <w:t>•</w:t>
      </w:r>
      <w:r w:rsidRPr="006E7264">
        <w:rPr>
          <w:rFonts w:ascii="Arial" w:hAnsi="Arial" w:cs="Arial"/>
          <w:lang w:val="es-ES"/>
        </w:rPr>
        <w:tab/>
        <w:t>Vía Vereda Astorga</w:t>
      </w:r>
    </w:p>
    <w:p w:rsidR="006E7264" w:rsidRPr="006E7264" w:rsidRDefault="006E7264" w:rsidP="006E7264">
      <w:pPr>
        <w:spacing w:after="0"/>
        <w:jc w:val="both"/>
        <w:rPr>
          <w:rFonts w:ascii="Arial" w:hAnsi="Arial" w:cs="Arial"/>
          <w:lang w:val="es-ES"/>
        </w:rPr>
      </w:pPr>
      <w:r w:rsidRPr="006E7264">
        <w:rPr>
          <w:rFonts w:ascii="Arial" w:hAnsi="Arial" w:cs="Arial"/>
          <w:lang w:val="es-ES"/>
        </w:rPr>
        <w:t>•</w:t>
      </w:r>
      <w:r w:rsidRPr="006E7264">
        <w:rPr>
          <w:rFonts w:ascii="Arial" w:hAnsi="Arial" w:cs="Arial"/>
          <w:lang w:val="es-ES"/>
        </w:rPr>
        <w:tab/>
        <w:t>Vía Vereda Patio Bonito</w:t>
      </w:r>
    </w:p>
    <w:p w:rsidR="006E7264" w:rsidRPr="006E7264" w:rsidRDefault="006E7264" w:rsidP="006E7264">
      <w:pPr>
        <w:spacing w:after="0"/>
        <w:jc w:val="both"/>
        <w:rPr>
          <w:rFonts w:ascii="Arial" w:hAnsi="Arial" w:cs="Arial"/>
          <w:lang w:val="es-ES"/>
        </w:rPr>
      </w:pPr>
      <w:r w:rsidRPr="006E7264">
        <w:rPr>
          <w:rFonts w:ascii="Arial" w:hAnsi="Arial" w:cs="Arial"/>
          <w:lang w:val="es-ES"/>
        </w:rPr>
        <w:t>•</w:t>
      </w:r>
      <w:r w:rsidRPr="006E7264">
        <w:rPr>
          <w:rFonts w:ascii="Arial" w:hAnsi="Arial" w:cs="Arial"/>
          <w:lang w:val="es-ES"/>
        </w:rPr>
        <w:tab/>
        <w:t>Vía Vereda Cerro Verde</w:t>
      </w:r>
    </w:p>
    <w:p w:rsidR="006E7264" w:rsidRPr="006E7264" w:rsidRDefault="006E7264" w:rsidP="006E7264">
      <w:pPr>
        <w:spacing w:after="0"/>
        <w:jc w:val="both"/>
        <w:rPr>
          <w:rFonts w:ascii="Arial" w:hAnsi="Arial" w:cs="Arial"/>
          <w:lang w:val="es-ES"/>
        </w:rPr>
      </w:pPr>
      <w:r w:rsidRPr="006E7264">
        <w:rPr>
          <w:rFonts w:ascii="Arial" w:hAnsi="Arial" w:cs="Arial"/>
          <w:lang w:val="es-ES"/>
        </w:rPr>
        <w:t>•</w:t>
      </w:r>
      <w:r w:rsidRPr="006E7264">
        <w:rPr>
          <w:rFonts w:ascii="Arial" w:hAnsi="Arial" w:cs="Arial"/>
          <w:lang w:val="es-ES"/>
        </w:rPr>
        <w:tab/>
        <w:t xml:space="preserve">Vía a la Planta de Caolín (Comunica con </w:t>
      </w:r>
      <w:proofErr w:type="spellStart"/>
      <w:r w:rsidRPr="006E7264">
        <w:rPr>
          <w:rFonts w:ascii="Arial" w:hAnsi="Arial" w:cs="Arial"/>
          <w:lang w:val="es-ES"/>
        </w:rPr>
        <w:t>Tocancipá</w:t>
      </w:r>
      <w:proofErr w:type="spellEnd"/>
      <w:r w:rsidRPr="006E7264">
        <w:rPr>
          <w:rFonts w:ascii="Arial" w:hAnsi="Arial" w:cs="Arial"/>
          <w:lang w:val="es-ES"/>
        </w:rPr>
        <w:t xml:space="preserve"> y </w:t>
      </w:r>
      <w:proofErr w:type="spellStart"/>
      <w:r w:rsidRPr="006E7264">
        <w:rPr>
          <w:rFonts w:ascii="Arial" w:hAnsi="Arial" w:cs="Arial"/>
          <w:lang w:val="es-ES"/>
        </w:rPr>
        <w:t>Gachancipá</w:t>
      </w:r>
      <w:proofErr w:type="spellEnd"/>
      <w:r w:rsidRPr="006E7264">
        <w:rPr>
          <w:rFonts w:ascii="Arial" w:hAnsi="Arial" w:cs="Arial"/>
          <w:lang w:val="es-ES"/>
        </w:rPr>
        <w:t>)</w:t>
      </w:r>
    </w:p>
    <w:p w:rsidR="006E7264" w:rsidRPr="006E7264" w:rsidRDefault="006E7264" w:rsidP="006E7264">
      <w:pPr>
        <w:spacing w:after="0"/>
        <w:jc w:val="both"/>
        <w:rPr>
          <w:rFonts w:ascii="Arial" w:hAnsi="Arial" w:cs="Arial"/>
          <w:lang w:val="es-ES"/>
        </w:rPr>
      </w:pPr>
      <w:r w:rsidRPr="006E7264">
        <w:rPr>
          <w:rFonts w:ascii="Arial" w:hAnsi="Arial" w:cs="Arial"/>
          <w:lang w:val="es-ES"/>
        </w:rPr>
        <w:t>•</w:t>
      </w:r>
      <w:r w:rsidRPr="006E7264">
        <w:rPr>
          <w:rFonts w:ascii="Arial" w:hAnsi="Arial" w:cs="Arial"/>
          <w:lang w:val="es-ES"/>
        </w:rPr>
        <w:tab/>
        <w:t>Vía San Carlos</w:t>
      </w:r>
    </w:p>
    <w:p w:rsidR="006E7264" w:rsidRPr="006E7264" w:rsidRDefault="006E7264" w:rsidP="006E7264">
      <w:pPr>
        <w:spacing w:after="0"/>
        <w:jc w:val="both"/>
        <w:rPr>
          <w:rFonts w:ascii="Arial" w:hAnsi="Arial" w:cs="Arial"/>
          <w:lang w:val="es-ES"/>
        </w:rPr>
      </w:pPr>
      <w:r w:rsidRPr="006E7264">
        <w:rPr>
          <w:rFonts w:ascii="Arial" w:hAnsi="Arial" w:cs="Arial"/>
          <w:lang w:val="es-ES"/>
        </w:rPr>
        <w:t>•</w:t>
      </w:r>
      <w:r w:rsidRPr="006E7264">
        <w:rPr>
          <w:rFonts w:ascii="Arial" w:hAnsi="Arial" w:cs="Arial"/>
          <w:lang w:val="es-ES"/>
        </w:rPr>
        <w:tab/>
        <w:t>Vía Vereda La Puerta</w:t>
      </w:r>
    </w:p>
    <w:p w:rsidR="006E7264" w:rsidRDefault="006E7264" w:rsidP="006768CE">
      <w:pPr>
        <w:spacing w:after="0" w:line="240" w:lineRule="auto"/>
        <w:jc w:val="center"/>
        <w:rPr>
          <w:rFonts w:ascii="Arial" w:hAnsi="Arial" w:cs="Arial"/>
          <w:b/>
          <w:lang w:val="es-ES"/>
        </w:rPr>
      </w:pPr>
    </w:p>
    <w:p w:rsidR="007D7668" w:rsidRDefault="007D7668" w:rsidP="006768CE">
      <w:pPr>
        <w:spacing w:after="0" w:line="240" w:lineRule="auto"/>
        <w:jc w:val="center"/>
        <w:rPr>
          <w:rFonts w:ascii="Arial" w:hAnsi="Arial" w:cs="Arial"/>
          <w:b/>
          <w:lang w:val="es-ES"/>
        </w:rPr>
      </w:pPr>
    </w:p>
    <w:p w:rsidR="006768CE" w:rsidRPr="006768CE" w:rsidRDefault="006768CE" w:rsidP="006768CE">
      <w:pPr>
        <w:pStyle w:val="Epgrafe"/>
        <w:spacing w:after="0"/>
        <w:jc w:val="center"/>
        <w:rPr>
          <w:rFonts w:ascii="Arial" w:hAnsi="Arial" w:cs="Arial"/>
          <w:b/>
          <w:i w:val="0"/>
          <w:noProof/>
          <w:color w:val="000000" w:themeColor="text1"/>
          <w:sz w:val="22"/>
          <w:szCs w:val="22"/>
          <w:lang w:eastAsia="es-CO"/>
        </w:rPr>
      </w:pPr>
      <w:bookmarkStart w:id="56" w:name="_Toc466925902"/>
      <w:r w:rsidRPr="006768CE">
        <w:rPr>
          <w:rFonts w:ascii="Arial" w:hAnsi="Arial" w:cs="Arial"/>
          <w:b/>
          <w:i w:val="0"/>
          <w:color w:val="000000" w:themeColor="text1"/>
          <w:sz w:val="22"/>
          <w:szCs w:val="22"/>
        </w:rPr>
        <w:t xml:space="preserve">Imagen  </w:t>
      </w:r>
      <w:r w:rsidRPr="006768CE">
        <w:rPr>
          <w:rFonts w:ascii="Arial" w:hAnsi="Arial" w:cs="Arial"/>
          <w:b/>
          <w:i w:val="0"/>
          <w:color w:val="000000" w:themeColor="text1"/>
          <w:sz w:val="22"/>
          <w:szCs w:val="22"/>
        </w:rPr>
        <w:fldChar w:fldCharType="begin"/>
      </w:r>
      <w:r w:rsidRPr="006768CE">
        <w:rPr>
          <w:rFonts w:ascii="Arial" w:hAnsi="Arial" w:cs="Arial"/>
          <w:b/>
          <w:i w:val="0"/>
          <w:color w:val="000000" w:themeColor="text1"/>
          <w:sz w:val="22"/>
          <w:szCs w:val="22"/>
        </w:rPr>
        <w:instrText xml:space="preserve"> SEQ Imagen_ \* ARABIC </w:instrText>
      </w:r>
      <w:r w:rsidRPr="006768CE">
        <w:rPr>
          <w:rFonts w:ascii="Arial" w:hAnsi="Arial" w:cs="Arial"/>
          <w:b/>
          <w:i w:val="0"/>
          <w:color w:val="000000" w:themeColor="text1"/>
          <w:sz w:val="22"/>
          <w:szCs w:val="22"/>
        </w:rPr>
        <w:fldChar w:fldCharType="separate"/>
      </w:r>
      <w:r w:rsidR="007D7668">
        <w:rPr>
          <w:rFonts w:ascii="Arial" w:hAnsi="Arial" w:cs="Arial"/>
          <w:b/>
          <w:i w:val="0"/>
          <w:noProof/>
          <w:color w:val="000000" w:themeColor="text1"/>
          <w:sz w:val="22"/>
          <w:szCs w:val="22"/>
        </w:rPr>
        <w:t>25</w:t>
      </w:r>
      <w:r w:rsidRPr="006768CE">
        <w:rPr>
          <w:rFonts w:ascii="Arial" w:hAnsi="Arial" w:cs="Arial"/>
          <w:b/>
          <w:i w:val="0"/>
          <w:color w:val="000000" w:themeColor="text1"/>
          <w:sz w:val="22"/>
          <w:szCs w:val="22"/>
        </w:rPr>
        <w:fldChar w:fldCharType="end"/>
      </w:r>
      <w:r w:rsidRPr="006768CE">
        <w:rPr>
          <w:rFonts w:ascii="Arial" w:hAnsi="Arial" w:cs="Arial"/>
          <w:b/>
          <w:i w:val="0"/>
          <w:color w:val="000000" w:themeColor="text1"/>
          <w:sz w:val="22"/>
          <w:szCs w:val="22"/>
        </w:rPr>
        <w:t>.</w:t>
      </w:r>
      <w:r w:rsidRPr="006768CE">
        <w:rPr>
          <w:rFonts w:ascii="Arial" w:hAnsi="Arial" w:cs="Arial"/>
          <w:i w:val="0"/>
          <w:color w:val="000000" w:themeColor="text1"/>
          <w:sz w:val="22"/>
          <w:szCs w:val="22"/>
        </w:rPr>
        <w:t xml:space="preserve"> Vía Vereda </w:t>
      </w:r>
      <w:proofErr w:type="spellStart"/>
      <w:r w:rsidRPr="006768CE">
        <w:rPr>
          <w:rFonts w:ascii="Arial" w:hAnsi="Arial" w:cs="Arial"/>
          <w:i w:val="0"/>
          <w:color w:val="000000" w:themeColor="text1"/>
          <w:sz w:val="22"/>
          <w:szCs w:val="22"/>
        </w:rPr>
        <w:t>Susatá</w:t>
      </w:r>
      <w:proofErr w:type="spellEnd"/>
      <w:r w:rsidRPr="006768CE">
        <w:rPr>
          <w:rFonts w:ascii="Arial" w:hAnsi="Arial" w:cs="Arial"/>
          <w:i w:val="0"/>
          <w:color w:val="000000" w:themeColor="text1"/>
          <w:sz w:val="22"/>
          <w:szCs w:val="22"/>
        </w:rPr>
        <w:t>- Casco Urbano</w:t>
      </w:r>
      <w:bookmarkEnd w:id="56"/>
    </w:p>
    <w:p w:rsidR="006768CE" w:rsidRDefault="006768CE" w:rsidP="00537029">
      <w:pPr>
        <w:spacing w:after="0"/>
        <w:jc w:val="center"/>
        <w:rPr>
          <w:rFonts w:ascii="Arial" w:hAnsi="Arial" w:cs="Arial"/>
          <w:b/>
          <w:lang w:val="es-ES"/>
        </w:rPr>
      </w:pPr>
      <w:r w:rsidRPr="006768CE">
        <w:rPr>
          <w:rFonts w:ascii="Arial" w:hAnsi="Arial" w:cs="Arial"/>
          <w:b/>
          <w:noProof/>
          <w:lang w:eastAsia="es-CO"/>
        </w:rPr>
        <w:lastRenderedPageBreak/>
        <w:drawing>
          <wp:inline distT="0" distB="0" distL="0" distR="0">
            <wp:extent cx="3582569" cy="3762103"/>
            <wp:effectExtent l="0" t="0" r="0" b="0"/>
            <wp:docPr id="2304" name="Imagen 2304" descr="C:\Users\FLA GOMEZ\Documents\unna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FLA GOMEZ\Documents\unnamed.jpg"/>
                    <pic:cNvPicPr>
                      <a:picLocks noChangeAspect="1" noChangeArrowheads="1"/>
                    </pic:cNvPicPr>
                  </pic:nvPicPr>
                  <pic:blipFill rotWithShape="1">
                    <a:blip r:embed="rId89">
                      <a:extLst>
                        <a:ext uri="{28A0092B-C50C-407E-A947-70E740481C1C}">
                          <a14:useLocalDpi xmlns:a14="http://schemas.microsoft.com/office/drawing/2010/main" val="0"/>
                        </a:ext>
                      </a:extLst>
                    </a:blip>
                    <a:srcRect b="21324"/>
                    <a:stretch/>
                  </pic:blipFill>
                  <pic:spPr bwMode="auto">
                    <a:xfrm>
                      <a:off x="0" y="0"/>
                      <a:ext cx="3603919" cy="3784523"/>
                    </a:xfrm>
                    <a:prstGeom prst="rect">
                      <a:avLst/>
                    </a:prstGeom>
                    <a:noFill/>
                    <a:ln>
                      <a:noFill/>
                    </a:ln>
                    <a:extLst>
                      <a:ext uri="{53640926-AAD7-44D8-BBD7-CCE9431645EC}">
                        <a14:shadowObscured xmlns:a14="http://schemas.microsoft.com/office/drawing/2010/main"/>
                      </a:ext>
                    </a:extLst>
                  </pic:spPr>
                </pic:pic>
              </a:graphicData>
            </a:graphic>
          </wp:inline>
        </w:drawing>
      </w:r>
    </w:p>
    <w:p w:rsidR="006768CE" w:rsidRDefault="006768CE" w:rsidP="006768CE">
      <w:pPr>
        <w:spacing w:after="0"/>
        <w:jc w:val="center"/>
        <w:rPr>
          <w:rFonts w:ascii="Arial" w:hAnsi="Arial" w:cs="Arial"/>
          <w:lang w:val="es-ES"/>
        </w:rPr>
      </w:pPr>
      <w:r w:rsidRPr="006768CE">
        <w:rPr>
          <w:rFonts w:ascii="Arial" w:hAnsi="Arial" w:cs="Arial"/>
          <w:b/>
          <w:lang w:val="es-ES"/>
        </w:rPr>
        <w:t>Fuente:</w:t>
      </w:r>
      <w:r>
        <w:rPr>
          <w:rFonts w:ascii="Arial" w:hAnsi="Arial" w:cs="Arial"/>
          <w:lang w:val="es-ES"/>
        </w:rPr>
        <w:t xml:space="preserve"> Secretaría de Planeación e Infraestructura, 2016</w:t>
      </w:r>
    </w:p>
    <w:p w:rsidR="00537029" w:rsidRPr="00B66D17" w:rsidRDefault="00B66D17" w:rsidP="006768CE">
      <w:pPr>
        <w:spacing w:after="0"/>
        <w:jc w:val="center"/>
        <w:rPr>
          <w:rFonts w:ascii="Arial" w:hAnsi="Arial" w:cs="Arial"/>
          <w:lang w:val="es-ES"/>
        </w:rPr>
      </w:pPr>
      <w:bookmarkStart w:id="57" w:name="_Toc466925903"/>
      <w:r w:rsidRPr="00B66D17">
        <w:rPr>
          <w:rFonts w:ascii="Arial" w:hAnsi="Arial" w:cs="Arial"/>
          <w:b/>
          <w:lang w:val="es-ES"/>
        </w:rPr>
        <w:t xml:space="preserve">Imagen  </w:t>
      </w:r>
      <w:r w:rsidRPr="00B66D17">
        <w:rPr>
          <w:rFonts w:ascii="Arial" w:hAnsi="Arial" w:cs="Arial"/>
          <w:b/>
          <w:lang w:val="es-ES"/>
        </w:rPr>
        <w:fldChar w:fldCharType="begin"/>
      </w:r>
      <w:r w:rsidRPr="00B66D17">
        <w:rPr>
          <w:rFonts w:ascii="Arial" w:hAnsi="Arial" w:cs="Arial"/>
          <w:b/>
          <w:lang w:val="es-ES"/>
        </w:rPr>
        <w:instrText xml:space="preserve"> SEQ Imagen_ \* ARABIC </w:instrText>
      </w:r>
      <w:r w:rsidRPr="00B66D17">
        <w:rPr>
          <w:rFonts w:ascii="Arial" w:hAnsi="Arial" w:cs="Arial"/>
          <w:b/>
          <w:lang w:val="es-ES"/>
        </w:rPr>
        <w:fldChar w:fldCharType="separate"/>
      </w:r>
      <w:r w:rsidR="007D7668">
        <w:rPr>
          <w:rFonts w:ascii="Arial" w:hAnsi="Arial" w:cs="Arial"/>
          <w:b/>
          <w:noProof/>
          <w:lang w:val="es-ES"/>
        </w:rPr>
        <w:t>26</w:t>
      </w:r>
      <w:r w:rsidRPr="00B66D17">
        <w:rPr>
          <w:rFonts w:ascii="Arial" w:hAnsi="Arial" w:cs="Arial"/>
          <w:b/>
          <w:lang w:val="es-ES"/>
        </w:rPr>
        <w:fldChar w:fldCharType="end"/>
      </w:r>
      <w:r w:rsidRPr="00B66D17">
        <w:rPr>
          <w:rFonts w:ascii="Arial" w:hAnsi="Arial" w:cs="Arial"/>
          <w:b/>
          <w:lang w:val="es-ES"/>
        </w:rPr>
        <w:t xml:space="preserve">. </w:t>
      </w:r>
      <w:r w:rsidRPr="00B66D17">
        <w:rPr>
          <w:rFonts w:ascii="Arial" w:hAnsi="Arial" w:cs="Arial"/>
          <w:lang w:val="es-ES"/>
        </w:rPr>
        <w:t xml:space="preserve">Mapa Sistema vial Rural Municipio de </w:t>
      </w:r>
      <w:proofErr w:type="spellStart"/>
      <w:r w:rsidRPr="00B66D17">
        <w:rPr>
          <w:rFonts w:ascii="Arial" w:hAnsi="Arial" w:cs="Arial"/>
          <w:lang w:val="es-ES"/>
        </w:rPr>
        <w:t>Nemocón</w:t>
      </w:r>
      <w:bookmarkEnd w:id="57"/>
      <w:proofErr w:type="spellEnd"/>
    </w:p>
    <w:p w:rsidR="00537029" w:rsidRPr="00F249D5" w:rsidRDefault="00537029" w:rsidP="00537029">
      <w:pPr>
        <w:spacing w:after="0"/>
        <w:jc w:val="center"/>
        <w:rPr>
          <w:rFonts w:ascii="Arial" w:hAnsi="Arial" w:cs="Arial"/>
          <w:lang w:val="es-ES"/>
        </w:rPr>
      </w:pPr>
      <w:r>
        <w:rPr>
          <w:rFonts w:ascii="Arial" w:hAnsi="Arial" w:cs="Arial"/>
          <w:noProof/>
          <w:lang w:eastAsia="es-CO"/>
        </w:rPr>
        <w:lastRenderedPageBreak/>
        <w:drawing>
          <wp:inline distT="0" distB="0" distL="0" distR="0" wp14:anchorId="1D82B2DF" wp14:editId="3A14D85F">
            <wp:extent cx="5117625" cy="5042263"/>
            <wp:effectExtent l="0" t="0" r="6985" b="635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155629" cy="5079708"/>
                    </a:xfrm>
                    <a:prstGeom prst="rect">
                      <a:avLst/>
                    </a:prstGeom>
                    <a:noFill/>
                    <a:ln>
                      <a:noFill/>
                    </a:ln>
                  </pic:spPr>
                </pic:pic>
              </a:graphicData>
            </a:graphic>
          </wp:inline>
        </w:drawing>
      </w:r>
    </w:p>
    <w:p w:rsidR="00B66D17" w:rsidRDefault="00537029" w:rsidP="00C12C76">
      <w:pPr>
        <w:jc w:val="center"/>
        <w:rPr>
          <w:rFonts w:ascii="Arial" w:hAnsi="Arial" w:cs="Arial"/>
          <w:b/>
          <w:lang w:val="es-ES"/>
        </w:rPr>
      </w:pPr>
      <w:r w:rsidRPr="0022144B">
        <w:rPr>
          <w:rFonts w:ascii="Arial" w:hAnsi="Arial" w:cs="Arial"/>
          <w:b/>
          <w:lang w:val="es-ES"/>
        </w:rPr>
        <w:t xml:space="preserve">Fuente: </w:t>
      </w:r>
      <w:r w:rsidR="00191DC0">
        <w:rPr>
          <w:rFonts w:ascii="Arial" w:hAnsi="Arial" w:cs="Arial"/>
        </w:rPr>
        <w:t xml:space="preserve">Acuerdo No. 004 - </w:t>
      </w:r>
      <w:r w:rsidR="00191DC0" w:rsidRPr="00183AA9">
        <w:rPr>
          <w:rFonts w:ascii="Arial" w:hAnsi="Arial" w:cs="Arial"/>
        </w:rPr>
        <w:t>E</w:t>
      </w:r>
      <w:r w:rsidR="00191DC0">
        <w:rPr>
          <w:rFonts w:ascii="Arial" w:hAnsi="Arial" w:cs="Arial"/>
        </w:rPr>
        <w:t xml:space="preserve">squema de </w:t>
      </w:r>
      <w:r w:rsidR="00191DC0" w:rsidRPr="00183AA9">
        <w:rPr>
          <w:rFonts w:ascii="Arial" w:hAnsi="Arial" w:cs="Arial"/>
        </w:rPr>
        <w:t>O</w:t>
      </w:r>
      <w:r w:rsidR="00191DC0">
        <w:rPr>
          <w:rFonts w:ascii="Arial" w:hAnsi="Arial" w:cs="Arial"/>
        </w:rPr>
        <w:t xml:space="preserve">rdenamiento </w:t>
      </w:r>
      <w:r w:rsidR="00191DC0" w:rsidRPr="00183AA9">
        <w:rPr>
          <w:rFonts w:ascii="Arial" w:hAnsi="Arial" w:cs="Arial"/>
        </w:rPr>
        <w:t>T</w:t>
      </w:r>
      <w:r w:rsidR="00191DC0">
        <w:rPr>
          <w:rFonts w:ascii="Arial" w:hAnsi="Arial" w:cs="Arial"/>
        </w:rPr>
        <w:t>erritorial, 2015.</w:t>
      </w:r>
    </w:p>
    <w:p w:rsidR="00B66D17" w:rsidRDefault="00B66D17" w:rsidP="00B66D17">
      <w:pPr>
        <w:keepNext/>
        <w:spacing w:after="0"/>
        <w:rPr>
          <w:rFonts w:ascii="Arial" w:hAnsi="Arial" w:cs="Arial"/>
          <w:b/>
          <w:lang w:val="es-ES"/>
        </w:rPr>
      </w:pPr>
    </w:p>
    <w:p w:rsidR="006260F4" w:rsidRPr="00B66D17" w:rsidRDefault="00B66D17" w:rsidP="00B66D17">
      <w:pPr>
        <w:keepNext/>
        <w:spacing w:after="0"/>
        <w:jc w:val="center"/>
        <w:rPr>
          <w:rFonts w:ascii="Arial" w:hAnsi="Arial" w:cs="Arial"/>
          <w:lang w:val="es-ES"/>
        </w:rPr>
      </w:pPr>
      <w:bookmarkStart w:id="58" w:name="_Toc466926003"/>
      <w:r w:rsidRPr="00B66D17">
        <w:rPr>
          <w:rFonts w:ascii="Arial" w:hAnsi="Arial" w:cs="Arial"/>
          <w:b/>
          <w:lang w:val="es-ES"/>
        </w:rPr>
        <w:t xml:space="preserve">Tabla </w:t>
      </w:r>
      <w:r w:rsidRPr="00B66D17">
        <w:rPr>
          <w:rFonts w:ascii="Arial" w:hAnsi="Arial" w:cs="Arial"/>
          <w:b/>
          <w:lang w:val="es-ES"/>
        </w:rPr>
        <w:fldChar w:fldCharType="begin"/>
      </w:r>
      <w:r w:rsidRPr="00B66D17">
        <w:rPr>
          <w:rFonts w:ascii="Arial" w:hAnsi="Arial" w:cs="Arial"/>
          <w:b/>
          <w:lang w:val="es-ES"/>
        </w:rPr>
        <w:instrText xml:space="preserve"> SEQ Tabla \* ARABIC </w:instrText>
      </w:r>
      <w:r w:rsidRPr="00B66D17">
        <w:rPr>
          <w:rFonts w:ascii="Arial" w:hAnsi="Arial" w:cs="Arial"/>
          <w:b/>
          <w:lang w:val="es-ES"/>
        </w:rPr>
        <w:fldChar w:fldCharType="separate"/>
      </w:r>
      <w:r w:rsidR="00D53898">
        <w:rPr>
          <w:rFonts w:ascii="Arial" w:hAnsi="Arial" w:cs="Arial"/>
          <w:b/>
          <w:noProof/>
          <w:lang w:val="es-ES"/>
        </w:rPr>
        <w:t>19</w:t>
      </w:r>
      <w:r w:rsidRPr="00B66D17">
        <w:rPr>
          <w:rFonts w:ascii="Arial" w:hAnsi="Arial" w:cs="Arial"/>
          <w:b/>
          <w:lang w:val="es-ES"/>
        </w:rPr>
        <w:fldChar w:fldCharType="end"/>
      </w:r>
      <w:r w:rsidRPr="00B66D17">
        <w:rPr>
          <w:rFonts w:ascii="Arial" w:hAnsi="Arial" w:cs="Arial"/>
          <w:b/>
          <w:lang w:val="es-ES"/>
        </w:rPr>
        <w:t xml:space="preserve">. </w:t>
      </w:r>
      <w:r w:rsidRPr="00B66D17">
        <w:rPr>
          <w:rFonts w:ascii="Arial" w:hAnsi="Arial" w:cs="Arial"/>
          <w:lang w:val="es-ES"/>
        </w:rPr>
        <w:t>Sistema vial regional e interurbano</w:t>
      </w:r>
      <w:bookmarkEnd w:id="58"/>
    </w:p>
    <w:tbl>
      <w:tblPr>
        <w:tblStyle w:val="Tablaconcuadrcula"/>
        <w:tblW w:w="0" w:type="auto"/>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Look w:val="04A0" w:firstRow="1" w:lastRow="0" w:firstColumn="1" w:lastColumn="0" w:noHBand="0" w:noVBand="1"/>
      </w:tblPr>
      <w:tblGrid>
        <w:gridCol w:w="4322"/>
        <w:gridCol w:w="4322"/>
      </w:tblGrid>
      <w:tr w:rsidR="006260F4" w:rsidTr="006260F4">
        <w:trPr>
          <w:tblHeader/>
        </w:trPr>
        <w:tc>
          <w:tcPr>
            <w:tcW w:w="4322" w:type="dxa"/>
          </w:tcPr>
          <w:p w:rsidR="006260F4" w:rsidRDefault="006260F4" w:rsidP="00581E33">
            <w:pPr>
              <w:jc w:val="center"/>
              <w:rPr>
                <w:rFonts w:ascii="Arial" w:hAnsi="Arial" w:cs="Arial"/>
                <w:b/>
                <w:lang w:val="es-ES"/>
              </w:rPr>
            </w:pPr>
            <w:r>
              <w:rPr>
                <w:rFonts w:ascii="Arial" w:hAnsi="Arial" w:cs="Arial"/>
                <w:b/>
                <w:lang w:val="es-ES"/>
              </w:rPr>
              <w:t>Vía</w:t>
            </w:r>
          </w:p>
        </w:tc>
        <w:tc>
          <w:tcPr>
            <w:tcW w:w="4322" w:type="dxa"/>
          </w:tcPr>
          <w:p w:rsidR="006260F4" w:rsidRPr="006260F4" w:rsidRDefault="006260F4" w:rsidP="006260F4">
            <w:pPr>
              <w:jc w:val="center"/>
              <w:rPr>
                <w:rFonts w:ascii="Arial" w:hAnsi="Arial" w:cs="Arial"/>
                <w:b/>
                <w:sz w:val="20"/>
                <w:szCs w:val="20"/>
                <w:lang w:val="es-ES"/>
              </w:rPr>
            </w:pPr>
            <w:r w:rsidRPr="006260F4">
              <w:rPr>
                <w:rFonts w:ascii="Arial" w:hAnsi="Arial" w:cs="Arial"/>
                <w:b/>
                <w:szCs w:val="20"/>
                <w:lang w:val="es-ES"/>
              </w:rPr>
              <w:t>Descripción</w:t>
            </w:r>
            <w:r w:rsidRPr="006260F4">
              <w:rPr>
                <w:rFonts w:ascii="Arial" w:hAnsi="Arial" w:cs="Arial"/>
                <w:b/>
                <w:sz w:val="20"/>
                <w:szCs w:val="20"/>
                <w:lang w:val="es-ES"/>
              </w:rPr>
              <w:t xml:space="preserve"> </w:t>
            </w:r>
          </w:p>
        </w:tc>
      </w:tr>
      <w:tr w:rsidR="0003199D" w:rsidTr="00F22C11">
        <w:tc>
          <w:tcPr>
            <w:tcW w:w="4322" w:type="dxa"/>
          </w:tcPr>
          <w:p w:rsidR="00581E33" w:rsidRDefault="00581E33" w:rsidP="00581E33">
            <w:pPr>
              <w:jc w:val="center"/>
              <w:rPr>
                <w:rFonts w:ascii="Arial" w:hAnsi="Arial" w:cs="Arial"/>
                <w:b/>
                <w:lang w:val="es-ES"/>
              </w:rPr>
            </w:pPr>
          </w:p>
          <w:p w:rsidR="00581E33" w:rsidRDefault="00581E33" w:rsidP="00581E33">
            <w:pPr>
              <w:jc w:val="center"/>
              <w:rPr>
                <w:rFonts w:ascii="Arial" w:hAnsi="Arial" w:cs="Arial"/>
                <w:b/>
                <w:lang w:val="es-ES"/>
              </w:rPr>
            </w:pPr>
          </w:p>
          <w:p w:rsidR="00581E33" w:rsidRDefault="00581E33" w:rsidP="00581E33">
            <w:pPr>
              <w:jc w:val="center"/>
              <w:rPr>
                <w:rFonts w:ascii="Arial" w:hAnsi="Arial" w:cs="Arial"/>
                <w:b/>
                <w:lang w:val="es-ES"/>
              </w:rPr>
            </w:pPr>
          </w:p>
          <w:p w:rsidR="0003199D" w:rsidRDefault="0003199D" w:rsidP="00581E33">
            <w:pPr>
              <w:jc w:val="center"/>
              <w:rPr>
                <w:rFonts w:ascii="Arial" w:hAnsi="Arial" w:cs="Arial"/>
                <w:lang w:val="es-ES"/>
              </w:rPr>
            </w:pPr>
            <w:r w:rsidRPr="00F249D5">
              <w:rPr>
                <w:rFonts w:ascii="Arial" w:hAnsi="Arial" w:cs="Arial"/>
                <w:b/>
                <w:lang w:val="es-ES"/>
              </w:rPr>
              <w:t xml:space="preserve">Zipaquirá- </w:t>
            </w:r>
            <w:proofErr w:type="spellStart"/>
            <w:r w:rsidRPr="00F249D5">
              <w:rPr>
                <w:rFonts w:ascii="Arial" w:hAnsi="Arial" w:cs="Arial"/>
                <w:b/>
                <w:lang w:val="es-ES"/>
              </w:rPr>
              <w:t>Nemocón</w:t>
            </w:r>
            <w:proofErr w:type="spellEnd"/>
            <w:r w:rsidRPr="00F249D5">
              <w:rPr>
                <w:rFonts w:ascii="Arial" w:hAnsi="Arial" w:cs="Arial"/>
                <w:b/>
                <w:lang w:val="es-ES"/>
              </w:rPr>
              <w:t xml:space="preserve">- </w:t>
            </w:r>
            <w:proofErr w:type="spellStart"/>
            <w:r w:rsidRPr="00F249D5">
              <w:rPr>
                <w:rFonts w:ascii="Arial" w:hAnsi="Arial" w:cs="Arial"/>
                <w:b/>
                <w:lang w:val="es-ES"/>
              </w:rPr>
              <w:t>Tausa</w:t>
            </w:r>
            <w:proofErr w:type="spellEnd"/>
          </w:p>
        </w:tc>
        <w:tc>
          <w:tcPr>
            <w:tcW w:w="4322" w:type="dxa"/>
          </w:tcPr>
          <w:p w:rsidR="0003199D" w:rsidRPr="00486590" w:rsidRDefault="0003199D" w:rsidP="00537029">
            <w:pPr>
              <w:jc w:val="both"/>
              <w:rPr>
                <w:rFonts w:ascii="Arial" w:hAnsi="Arial" w:cs="Arial"/>
                <w:sz w:val="20"/>
                <w:szCs w:val="20"/>
                <w:lang w:val="es-ES"/>
              </w:rPr>
            </w:pPr>
            <w:r w:rsidRPr="00486590">
              <w:rPr>
                <w:rFonts w:ascii="Arial" w:hAnsi="Arial" w:cs="Arial"/>
                <w:sz w:val="20"/>
                <w:szCs w:val="20"/>
                <w:lang w:val="es-ES"/>
              </w:rPr>
              <w:t xml:space="preserve">Esta es la primera variante que aparece como tráfico de paso configurada por la comunicación existente con el resto de la región. Esta línea también conecta algunas veredas con el casco urbano (Vereda de </w:t>
            </w:r>
            <w:proofErr w:type="spellStart"/>
            <w:r w:rsidRPr="00486590">
              <w:rPr>
                <w:rFonts w:ascii="Arial" w:hAnsi="Arial" w:cs="Arial"/>
                <w:sz w:val="20"/>
                <w:szCs w:val="20"/>
                <w:lang w:val="es-ES"/>
              </w:rPr>
              <w:t>Checua</w:t>
            </w:r>
            <w:proofErr w:type="spellEnd"/>
            <w:r w:rsidRPr="00486590">
              <w:rPr>
                <w:rFonts w:ascii="Arial" w:hAnsi="Arial" w:cs="Arial"/>
                <w:sz w:val="20"/>
                <w:szCs w:val="20"/>
                <w:lang w:val="es-ES"/>
              </w:rPr>
              <w:t xml:space="preserve">, Vereda de Agua Clara, Vereda de Perico, Vereda de La Puerta, Vereda Cerro Verde, Vereda </w:t>
            </w:r>
            <w:proofErr w:type="spellStart"/>
            <w:r w:rsidR="00486590" w:rsidRPr="00486590">
              <w:rPr>
                <w:rFonts w:ascii="Arial" w:hAnsi="Arial" w:cs="Arial"/>
                <w:sz w:val="20"/>
                <w:szCs w:val="20"/>
                <w:lang w:val="es-ES"/>
              </w:rPr>
              <w:t>Mogua</w:t>
            </w:r>
            <w:proofErr w:type="spellEnd"/>
            <w:r w:rsidRPr="00486590">
              <w:rPr>
                <w:rFonts w:ascii="Arial" w:hAnsi="Arial" w:cs="Arial"/>
                <w:sz w:val="20"/>
                <w:szCs w:val="20"/>
                <w:lang w:val="es-ES"/>
              </w:rPr>
              <w:t>.)</w:t>
            </w:r>
          </w:p>
        </w:tc>
      </w:tr>
      <w:tr w:rsidR="0003199D" w:rsidTr="00F22C11">
        <w:tc>
          <w:tcPr>
            <w:tcW w:w="4322" w:type="dxa"/>
          </w:tcPr>
          <w:p w:rsidR="00581E33" w:rsidRDefault="00581E33" w:rsidP="00354E80">
            <w:pPr>
              <w:jc w:val="center"/>
              <w:rPr>
                <w:rFonts w:ascii="Arial" w:hAnsi="Arial" w:cs="Arial"/>
                <w:b/>
                <w:lang w:val="es-ES"/>
              </w:rPr>
            </w:pPr>
          </w:p>
          <w:p w:rsidR="00581E33" w:rsidRDefault="00581E33" w:rsidP="00354E80">
            <w:pPr>
              <w:jc w:val="center"/>
              <w:rPr>
                <w:rFonts w:ascii="Arial" w:hAnsi="Arial" w:cs="Arial"/>
                <w:b/>
                <w:lang w:val="es-ES"/>
              </w:rPr>
            </w:pPr>
          </w:p>
          <w:p w:rsidR="0003199D" w:rsidRDefault="0003199D" w:rsidP="00354E80">
            <w:pPr>
              <w:jc w:val="center"/>
              <w:rPr>
                <w:rFonts w:ascii="Arial" w:hAnsi="Arial" w:cs="Arial"/>
                <w:lang w:val="es-ES"/>
              </w:rPr>
            </w:pPr>
            <w:proofErr w:type="spellStart"/>
            <w:r w:rsidRPr="00F249D5">
              <w:rPr>
                <w:rFonts w:ascii="Arial" w:hAnsi="Arial" w:cs="Arial"/>
                <w:b/>
                <w:lang w:val="es-ES"/>
              </w:rPr>
              <w:t>Nemocón</w:t>
            </w:r>
            <w:proofErr w:type="spellEnd"/>
            <w:r w:rsidRPr="00F249D5">
              <w:rPr>
                <w:rFonts w:ascii="Arial" w:hAnsi="Arial" w:cs="Arial"/>
                <w:b/>
                <w:lang w:val="es-ES"/>
              </w:rPr>
              <w:t xml:space="preserve">- </w:t>
            </w:r>
            <w:proofErr w:type="spellStart"/>
            <w:r w:rsidRPr="00F249D5">
              <w:rPr>
                <w:rFonts w:ascii="Arial" w:hAnsi="Arial" w:cs="Arial"/>
                <w:b/>
                <w:lang w:val="es-ES"/>
              </w:rPr>
              <w:t>Suesca</w:t>
            </w:r>
            <w:proofErr w:type="spellEnd"/>
          </w:p>
        </w:tc>
        <w:tc>
          <w:tcPr>
            <w:tcW w:w="4322" w:type="dxa"/>
          </w:tcPr>
          <w:p w:rsidR="0003199D" w:rsidRPr="00486590" w:rsidRDefault="0003199D" w:rsidP="00354E80">
            <w:pPr>
              <w:jc w:val="both"/>
              <w:rPr>
                <w:rFonts w:ascii="Arial" w:hAnsi="Arial" w:cs="Arial"/>
                <w:sz w:val="20"/>
                <w:szCs w:val="20"/>
                <w:lang w:val="es-ES"/>
              </w:rPr>
            </w:pPr>
            <w:r w:rsidRPr="00486590">
              <w:rPr>
                <w:rFonts w:ascii="Arial" w:hAnsi="Arial" w:cs="Arial"/>
                <w:sz w:val="20"/>
                <w:szCs w:val="20"/>
                <w:lang w:val="es-ES"/>
              </w:rPr>
              <w:t xml:space="preserve">Esta vía también genera un tránsito de peatones y vehículos particulares, aunque con menor flujo de vehículos de carga, ésta es de menor importancia ya que existe menos circulación hacia el municipio de </w:t>
            </w:r>
            <w:proofErr w:type="spellStart"/>
            <w:r w:rsidRPr="00486590">
              <w:rPr>
                <w:rFonts w:ascii="Arial" w:hAnsi="Arial" w:cs="Arial"/>
                <w:sz w:val="20"/>
                <w:szCs w:val="20"/>
                <w:lang w:val="es-ES"/>
              </w:rPr>
              <w:t>Suesca</w:t>
            </w:r>
            <w:proofErr w:type="spellEnd"/>
            <w:r w:rsidRPr="00486590">
              <w:rPr>
                <w:rFonts w:ascii="Arial" w:hAnsi="Arial" w:cs="Arial"/>
                <w:sz w:val="20"/>
                <w:szCs w:val="20"/>
                <w:lang w:val="es-ES"/>
              </w:rPr>
              <w:t>.</w:t>
            </w:r>
          </w:p>
        </w:tc>
      </w:tr>
      <w:tr w:rsidR="0003199D" w:rsidTr="00F22C11">
        <w:tc>
          <w:tcPr>
            <w:tcW w:w="4322" w:type="dxa"/>
          </w:tcPr>
          <w:p w:rsidR="00581E33" w:rsidRDefault="00581E33" w:rsidP="00354E80">
            <w:pPr>
              <w:jc w:val="center"/>
              <w:rPr>
                <w:rFonts w:ascii="Arial" w:hAnsi="Arial" w:cs="Arial"/>
                <w:b/>
                <w:lang w:val="es-ES"/>
              </w:rPr>
            </w:pPr>
          </w:p>
          <w:p w:rsidR="00581E33" w:rsidRDefault="00581E33" w:rsidP="00354E80">
            <w:pPr>
              <w:jc w:val="center"/>
              <w:rPr>
                <w:rFonts w:ascii="Arial" w:hAnsi="Arial" w:cs="Arial"/>
                <w:b/>
                <w:lang w:val="es-ES"/>
              </w:rPr>
            </w:pPr>
          </w:p>
          <w:p w:rsidR="0003199D" w:rsidRDefault="0003199D" w:rsidP="00354E80">
            <w:pPr>
              <w:jc w:val="center"/>
              <w:rPr>
                <w:rFonts w:ascii="Arial" w:hAnsi="Arial" w:cs="Arial"/>
                <w:lang w:val="es-ES"/>
              </w:rPr>
            </w:pPr>
            <w:r w:rsidRPr="00F249D5">
              <w:rPr>
                <w:rFonts w:ascii="Arial" w:hAnsi="Arial" w:cs="Arial"/>
                <w:b/>
                <w:lang w:val="es-ES"/>
              </w:rPr>
              <w:t>alterna Zipaquirá- Chiquinquirá</w:t>
            </w:r>
          </w:p>
        </w:tc>
        <w:tc>
          <w:tcPr>
            <w:tcW w:w="4322" w:type="dxa"/>
          </w:tcPr>
          <w:p w:rsidR="0003199D" w:rsidRPr="00486590" w:rsidRDefault="0003199D" w:rsidP="00354E80">
            <w:pPr>
              <w:jc w:val="both"/>
              <w:rPr>
                <w:rFonts w:ascii="Arial" w:hAnsi="Arial" w:cs="Arial"/>
                <w:sz w:val="20"/>
                <w:szCs w:val="20"/>
                <w:lang w:val="es-ES"/>
              </w:rPr>
            </w:pPr>
            <w:r w:rsidRPr="00486590">
              <w:rPr>
                <w:rFonts w:ascii="Arial" w:hAnsi="Arial" w:cs="Arial"/>
                <w:sz w:val="20"/>
                <w:szCs w:val="20"/>
                <w:lang w:val="es-ES"/>
              </w:rPr>
              <w:t xml:space="preserve">Eje lineal que define el crecimiento y la división virtual del municipio. A partir de esta vía se crea una red continúa con las calles de diferentes especificaciones que conectan al conjunto urbano con este eje a través de Patio Bonito, Oratorio por la vía San Carlos y </w:t>
            </w:r>
            <w:r w:rsidRPr="00486590">
              <w:rPr>
                <w:rFonts w:ascii="Arial" w:hAnsi="Arial" w:cs="Arial"/>
                <w:sz w:val="20"/>
                <w:szCs w:val="20"/>
                <w:lang w:val="es-ES"/>
              </w:rPr>
              <w:lastRenderedPageBreak/>
              <w:t>Casablanca y a la vez crea una conexión regional.</w:t>
            </w:r>
          </w:p>
        </w:tc>
      </w:tr>
      <w:tr w:rsidR="0003199D" w:rsidTr="00F22C11">
        <w:tc>
          <w:tcPr>
            <w:tcW w:w="4322" w:type="dxa"/>
          </w:tcPr>
          <w:p w:rsidR="00581E33" w:rsidRDefault="00581E33" w:rsidP="00354E80">
            <w:pPr>
              <w:jc w:val="center"/>
              <w:rPr>
                <w:rFonts w:ascii="Arial" w:hAnsi="Arial" w:cs="Arial"/>
                <w:b/>
                <w:lang w:val="es-ES"/>
              </w:rPr>
            </w:pPr>
          </w:p>
          <w:p w:rsidR="0003199D" w:rsidRDefault="0003199D" w:rsidP="00354E80">
            <w:pPr>
              <w:jc w:val="center"/>
              <w:rPr>
                <w:rFonts w:ascii="Arial" w:hAnsi="Arial" w:cs="Arial"/>
                <w:lang w:val="es-ES"/>
              </w:rPr>
            </w:pPr>
            <w:r w:rsidRPr="00F249D5">
              <w:rPr>
                <w:rFonts w:ascii="Arial" w:hAnsi="Arial" w:cs="Arial"/>
                <w:b/>
                <w:lang w:val="es-ES"/>
              </w:rPr>
              <w:t>Férrea</w:t>
            </w:r>
          </w:p>
        </w:tc>
        <w:tc>
          <w:tcPr>
            <w:tcW w:w="4322" w:type="dxa"/>
          </w:tcPr>
          <w:p w:rsidR="0003199D" w:rsidRPr="00486590" w:rsidRDefault="0003199D" w:rsidP="00354E80">
            <w:pPr>
              <w:jc w:val="both"/>
              <w:rPr>
                <w:rFonts w:ascii="Arial" w:hAnsi="Arial" w:cs="Arial"/>
                <w:sz w:val="20"/>
                <w:szCs w:val="20"/>
                <w:lang w:val="es-ES"/>
              </w:rPr>
            </w:pPr>
            <w:r w:rsidRPr="00486590">
              <w:rPr>
                <w:rFonts w:ascii="Arial" w:hAnsi="Arial" w:cs="Arial"/>
                <w:sz w:val="20"/>
                <w:szCs w:val="20"/>
                <w:lang w:val="es-ES"/>
              </w:rPr>
              <w:t>En el momento no se constituye en eje alguno de comunicación del municipio y este no se encuentra en funcionamiento</w:t>
            </w:r>
          </w:p>
        </w:tc>
      </w:tr>
    </w:tbl>
    <w:p w:rsidR="00F22C11" w:rsidRDefault="00537029" w:rsidP="00354E80">
      <w:pPr>
        <w:spacing w:line="240" w:lineRule="auto"/>
        <w:jc w:val="center"/>
        <w:rPr>
          <w:rFonts w:ascii="Arial" w:hAnsi="Arial" w:cs="Arial"/>
        </w:rPr>
      </w:pPr>
      <w:r w:rsidRPr="00F249D5">
        <w:rPr>
          <w:rFonts w:ascii="Arial" w:hAnsi="Arial" w:cs="Arial"/>
          <w:lang w:val="es-ES"/>
        </w:rPr>
        <w:t xml:space="preserve"> </w:t>
      </w:r>
      <w:r w:rsidR="00F22C11" w:rsidRPr="0022144B">
        <w:rPr>
          <w:rFonts w:ascii="Arial" w:hAnsi="Arial" w:cs="Arial"/>
          <w:b/>
          <w:lang w:val="es-ES"/>
        </w:rPr>
        <w:t xml:space="preserve">Fuente: </w:t>
      </w:r>
      <w:r w:rsidR="00191DC0">
        <w:rPr>
          <w:rFonts w:ascii="Arial" w:hAnsi="Arial" w:cs="Arial"/>
        </w:rPr>
        <w:t xml:space="preserve">Acuerdo No. 004 - </w:t>
      </w:r>
      <w:r w:rsidR="00191DC0" w:rsidRPr="00183AA9">
        <w:rPr>
          <w:rFonts w:ascii="Arial" w:hAnsi="Arial" w:cs="Arial"/>
        </w:rPr>
        <w:t>E</w:t>
      </w:r>
      <w:r w:rsidR="00191DC0">
        <w:rPr>
          <w:rFonts w:ascii="Arial" w:hAnsi="Arial" w:cs="Arial"/>
        </w:rPr>
        <w:t xml:space="preserve">squema de </w:t>
      </w:r>
      <w:r w:rsidR="00191DC0" w:rsidRPr="00183AA9">
        <w:rPr>
          <w:rFonts w:ascii="Arial" w:hAnsi="Arial" w:cs="Arial"/>
        </w:rPr>
        <w:t>O</w:t>
      </w:r>
      <w:r w:rsidR="00191DC0">
        <w:rPr>
          <w:rFonts w:ascii="Arial" w:hAnsi="Arial" w:cs="Arial"/>
        </w:rPr>
        <w:t xml:space="preserve">rdenamiento </w:t>
      </w:r>
      <w:r w:rsidR="00191DC0" w:rsidRPr="00183AA9">
        <w:rPr>
          <w:rFonts w:ascii="Arial" w:hAnsi="Arial" w:cs="Arial"/>
        </w:rPr>
        <w:t>T</w:t>
      </w:r>
      <w:r w:rsidR="00191DC0">
        <w:rPr>
          <w:rFonts w:ascii="Arial" w:hAnsi="Arial" w:cs="Arial"/>
        </w:rPr>
        <w:t>erritorial, 2015.</w:t>
      </w:r>
    </w:p>
    <w:p w:rsidR="005258BA" w:rsidRDefault="005258BA" w:rsidP="00354E80">
      <w:pPr>
        <w:spacing w:line="240" w:lineRule="auto"/>
        <w:jc w:val="center"/>
        <w:rPr>
          <w:rFonts w:ascii="Arial" w:hAnsi="Arial" w:cs="Arial"/>
          <w:b/>
          <w:lang w:val="es-ES"/>
        </w:rPr>
      </w:pPr>
    </w:p>
    <w:p w:rsidR="00537029" w:rsidRDefault="00537029" w:rsidP="00354E80">
      <w:pPr>
        <w:spacing w:line="240" w:lineRule="auto"/>
        <w:jc w:val="both"/>
        <w:rPr>
          <w:rFonts w:ascii="Arial" w:hAnsi="Arial" w:cs="Arial"/>
          <w:b/>
          <w:lang w:val="es-ES"/>
        </w:rPr>
      </w:pPr>
      <w:r>
        <w:rPr>
          <w:rFonts w:ascii="Arial" w:hAnsi="Arial" w:cs="Arial"/>
          <w:b/>
          <w:lang w:val="es-ES"/>
        </w:rPr>
        <w:t>SERVICIOS COMUNITARIOS</w:t>
      </w:r>
      <w:r w:rsidR="0043620E">
        <w:rPr>
          <w:rFonts w:ascii="Arial" w:hAnsi="Arial" w:cs="Arial"/>
          <w:b/>
          <w:lang w:val="es-ES"/>
        </w:rPr>
        <w:t xml:space="preserve"> Y RESPONSABILIDAD AMBIENTAL</w:t>
      </w:r>
    </w:p>
    <w:p w:rsidR="00B55E5D" w:rsidRPr="00A8435E" w:rsidRDefault="00537029" w:rsidP="00354E80">
      <w:pPr>
        <w:spacing w:line="240" w:lineRule="auto"/>
        <w:jc w:val="both"/>
        <w:rPr>
          <w:rFonts w:ascii="Arial" w:hAnsi="Arial" w:cs="Arial"/>
          <w:lang w:val="es-ES"/>
        </w:rPr>
      </w:pPr>
      <w:r>
        <w:rPr>
          <w:rFonts w:ascii="Arial" w:hAnsi="Arial" w:cs="Arial"/>
          <w:b/>
          <w:lang w:val="es-ES"/>
        </w:rPr>
        <w:t xml:space="preserve">Equipamientos y Edificaciones: </w:t>
      </w:r>
      <w:r>
        <w:rPr>
          <w:rFonts w:ascii="Arial" w:hAnsi="Arial" w:cs="Arial"/>
          <w:lang w:val="es-ES"/>
        </w:rPr>
        <w:t>Los sectores de desempeño y el tipo de servicios prestado. Los equipamientos se clasifican de la siguiente manera:</w:t>
      </w:r>
    </w:p>
    <w:p w:rsidR="00A461B0" w:rsidRDefault="00B66D17" w:rsidP="00B66D17">
      <w:pPr>
        <w:keepNext/>
        <w:spacing w:after="0" w:line="240" w:lineRule="auto"/>
        <w:jc w:val="center"/>
        <w:rPr>
          <w:rFonts w:ascii="Arial" w:hAnsi="Arial" w:cs="Arial"/>
          <w:b/>
          <w:lang w:val="es-ES"/>
        </w:rPr>
      </w:pPr>
      <w:bookmarkStart w:id="59" w:name="_Toc466926004"/>
      <w:r w:rsidRPr="00B66D17">
        <w:rPr>
          <w:rFonts w:ascii="Arial" w:hAnsi="Arial" w:cs="Arial"/>
          <w:b/>
          <w:lang w:val="es-ES"/>
        </w:rPr>
        <w:t xml:space="preserve">Tabla </w:t>
      </w:r>
      <w:r w:rsidRPr="00B66D17">
        <w:rPr>
          <w:rFonts w:ascii="Arial" w:hAnsi="Arial" w:cs="Arial"/>
          <w:b/>
          <w:lang w:val="es-ES"/>
        </w:rPr>
        <w:fldChar w:fldCharType="begin"/>
      </w:r>
      <w:r w:rsidRPr="00B66D17">
        <w:rPr>
          <w:rFonts w:ascii="Arial" w:hAnsi="Arial" w:cs="Arial"/>
          <w:b/>
          <w:lang w:val="es-ES"/>
        </w:rPr>
        <w:instrText xml:space="preserve"> SEQ Tabla \* ARABIC </w:instrText>
      </w:r>
      <w:r w:rsidRPr="00B66D17">
        <w:rPr>
          <w:rFonts w:ascii="Arial" w:hAnsi="Arial" w:cs="Arial"/>
          <w:b/>
          <w:lang w:val="es-ES"/>
        </w:rPr>
        <w:fldChar w:fldCharType="separate"/>
      </w:r>
      <w:r w:rsidR="00D53898">
        <w:rPr>
          <w:rFonts w:ascii="Arial" w:hAnsi="Arial" w:cs="Arial"/>
          <w:b/>
          <w:noProof/>
          <w:lang w:val="es-ES"/>
        </w:rPr>
        <w:t>20</w:t>
      </w:r>
      <w:r w:rsidRPr="00B66D17">
        <w:rPr>
          <w:rFonts w:ascii="Arial" w:hAnsi="Arial" w:cs="Arial"/>
          <w:b/>
          <w:lang w:val="es-ES"/>
        </w:rPr>
        <w:fldChar w:fldCharType="end"/>
      </w:r>
      <w:r w:rsidRPr="00B66D17">
        <w:rPr>
          <w:rFonts w:ascii="Arial" w:hAnsi="Arial" w:cs="Arial"/>
          <w:b/>
          <w:lang w:val="es-ES"/>
        </w:rPr>
        <w:t xml:space="preserve">. </w:t>
      </w:r>
      <w:r w:rsidRPr="00B66D17">
        <w:rPr>
          <w:rFonts w:ascii="Arial" w:hAnsi="Arial" w:cs="Arial"/>
          <w:lang w:val="es-ES"/>
        </w:rPr>
        <w:t xml:space="preserve">Equipamientos colectivos del Municipio de </w:t>
      </w:r>
      <w:proofErr w:type="spellStart"/>
      <w:r w:rsidRPr="00B66D17">
        <w:rPr>
          <w:rFonts w:ascii="Arial" w:hAnsi="Arial" w:cs="Arial"/>
          <w:lang w:val="es-ES"/>
        </w:rPr>
        <w:t>Nemocón</w:t>
      </w:r>
      <w:bookmarkEnd w:id="59"/>
      <w:proofErr w:type="spellEnd"/>
    </w:p>
    <w:tbl>
      <w:tblPr>
        <w:tblStyle w:val="Tablaconcuadrcula"/>
        <w:tblW w:w="0" w:type="auto"/>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Look w:val="04A0" w:firstRow="1" w:lastRow="0" w:firstColumn="1" w:lastColumn="0" w:noHBand="0" w:noVBand="1"/>
      </w:tblPr>
      <w:tblGrid>
        <w:gridCol w:w="2100"/>
        <w:gridCol w:w="2269"/>
        <w:gridCol w:w="4351"/>
      </w:tblGrid>
      <w:tr w:rsidR="002177DD" w:rsidRPr="002177DD" w:rsidTr="006260F4">
        <w:trPr>
          <w:trHeight w:val="291"/>
          <w:tblHeader/>
        </w:trPr>
        <w:tc>
          <w:tcPr>
            <w:tcW w:w="0" w:type="auto"/>
            <w:vAlign w:val="center"/>
          </w:tcPr>
          <w:p w:rsidR="00B55E5D" w:rsidRPr="006E2CDE" w:rsidRDefault="00B55E5D" w:rsidP="00354E80">
            <w:pPr>
              <w:jc w:val="center"/>
              <w:rPr>
                <w:rFonts w:ascii="Arial" w:hAnsi="Arial" w:cs="Arial"/>
                <w:b/>
                <w:color w:val="000000" w:themeColor="text1"/>
                <w:sz w:val="20"/>
                <w:szCs w:val="20"/>
                <w:lang w:val="es-ES"/>
              </w:rPr>
            </w:pPr>
            <w:r w:rsidRPr="006E2CDE">
              <w:rPr>
                <w:rFonts w:ascii="Arial" w:hAnsi="Arial" w:cs="Arial"/>
                <w:b/>
                <w:color w:val="000000" w:themeColor="text1"/>
                <w:sz w:val="20"/>
                <w:szCs w:val="20"/>
                <w:lang w:val="es-ES"/>
              </w:rPr>
              <w:t>TIPO DE EQUIPAMIENTOS</w:t>
            </w:r>
          </w:p>
        </w:tc>
        <w:tc>
          <w:tcPr>
            <w:tcW w:w="0" w:type="auto"/>
            <w:vAlign w:val="center"/>
          </w:tcPr>
          <w:p w:rsidR="00B55E5D" w:rsidRPr="006E2CDE" w:rsidRDefault="00B55E5D" w:rsidP="00354E80">
            <w:pPr>
              <w:jc w:val="center"/>
              <w:rPr>
                <w:rFonts w:ascii="Arial" w:hAnsi="Arial" w:cs="Arial"/>
                <w:b/>
                <w:color w:val="000000" w:themeColor="text1"/>
                <w:sz w:val="20"/>
                <w:szCs w:val="20"/>
                <w:lang w:val="es-ES"/>
              </w:rPr>
            </w:pPr>
            <w:r w:rsidRPr="006E2CDE">
              <w:rPr>
                <w:rFonts w:ascii="Arial" w:hAnsi="Arial" w:cs="Arial"/>
                <w:b/>
                <w:color w:val="000000" w:themeColor="text1"/>
                <w:sz w:val="20"/>
                <w:szCs w:val="20"/>
                <w:lang w:val="es-ES"/>
              </w:rPr>
              <w:t>EQUIPAMIENTOS EXISTENTES</w:t>
            </w:r>
          </w:p>
        </w:tc>
        <w:tc>
          <w:tcPr>
            <w:tcW w:w="0" w:type="auto"/>
            <w:vAlign w:val="center"/>
          </w:tcPr>
          <w:p w:rsidR="00B55E5D" w:rsidRPr="006E2CDE" w:rsidRDefault="00B55E5D" w:rsidP="00354E80">
            <w:pPr>
              <w:jc w:val="center"/>
              <w:rPr>
                <w:rFonts w:ascii="Arial" w:hAnsi="Arial" w:cs="Arial"/>
                <w:b/>
                <w:color w:val="000000" w:themeColor="text1"/>
                <w:sz w:val="20"/>
                <w:szCs w:val="20"/>
                <w:lang w:val="es-ES"/>
              </w:rPr>
            </w:pPr>
            <w:r w:rsidRPr="006E2CDE">
              <w:rPr>
                <w:rFonts w:ascii="Arial" w:hAnsi="Arial" w:cs="Arial"/>
                <w:b/>
                <w:color w:val="000000" w:themeColor="text1"/>
                <w:sz w:val="20"/>
                <w:szCs w:val="20"/>
                <w:lang w:val="es-ES"/>
              </w:rPr>
              <w:t>RESPONSABILIDAD AMBIENTAL</w:t>
            </w:r>
          </w:p>
        </w:tc>
      </w:tr>
      <w:tr w:rsidR="007A2A1C" w:rsidRPr="007A2A1C" w:rsidTr="006E2CDE">
        <w:trPr>
          <w:trHeight w:val="291"/>
        </w:trPr>
        <w:tc>
          <w:tcPr>
            <w:tcW w:w="0" w:type="auto"/>
            <w:vAlign w:val="center"/>
          </w:tcPr>
          <w:p w:rsidR="007A2A1C" w:rsidRPr="007A2A1C" w:rsidRDefault="007A2A1C" w:rsidP="00354E80">
            <w:pPr>
              <w:jc w:val="center"/>
              <w:rPr>
                <w:rFonts w:ascii="Arial" w:hAnsi="Arial" w:cs="Arial"/>
                <w:b/>
                <w:sz w:val="20"/>
                <w:szCs w:val="20"/>
                <w:lang w:val="es-ES"/>
              </w:rPr>
            </w:pPr>
            <w:r w:rsidRPr="007A2A1C">
              <w:rPr>
                <w:rFonts w:ascii="Arial" w:hAnsi="Arial" w:cs="Arial"/>
                <w:b/>
                <w:sz w:val="20"/>
                <w:szCs w:val="20"/>
                <w:lang w:val="es-ES"/>
              </w:rPr>
              <w:t>Equipamientos asistenciales</w:t>
            </w:r>
          </w:p>
        </w:tc>
        <w:tc>
          <w:tcPr>
            <w:tcW w:w="0" w:type="auto"/>
            <w:vAlign w:val="center"/>
          </w:tcPr>
          <w:p w:rsidR="007A2A1C" w:rsidRPr="00354E80" w:rsidRDefault="00354E80" w:rsidP="00354E80">
            <w:pPr>
              <w:jc w:val="both"/>
              <w:rPr>
                <w:rFonts w:ascii="Arial" w:hAnsi="Arial" w:cs="Arial"/>
                <w:sz w:val="20"/>
                <w:szCs w:val="20"/>
                <w:lang w:val="es-ES"/>
              </w:rPr>
            </w:pPr>
            <w:r w:rsidRPr="00354E80">
              <w:rPr>
                <w:rFonts w:ascii="Arial" w:hAnsi="Arial" w:cs="Arial"/>
                <w:sz w:val="20"/>
                <w:szCs w:val="20"/>
                <w:lang w:val="es-ES"/>
              </w:rPr>
              <w:t xml:space="preserve">E.S.E </w:t>
            </w:r>
            <w:r w:rsidR="007A2A1C" w:rsidRPr="00354E80">
              <w:rPr>
                <w:rFonts w:ascii="Arial" w:hAnsi="Arial" w:cs="Arial"/>
                <w:sz w:val="20"/>
                <w:szCs w:val="20"/>
                <w:lang w:val="es-ES"/>
              </w:rPr>
              <w:t>Hospital San Vicente de Paúl</w:t>
            </w:r>
          </w:p>
        </w:tc>
        <w:tc>
          <w:tcPr>
            <w:tcW w:w="0" w:type="auto"/>
            <w:vAlign w:val="center"/>
          </w:tcPr>
          <w:p w:rsidR="002C067C" w:rsidRPr="002C067C" w:rsidRDefault="000211B1" w:rsidP="00354E80">
            <w:pPr>
              <w:jc w:val="both"/>
              <w:rPr>
                <w:rFonts w:ascii="Arial" w:hAnsi="Arial" w:cs="Arial"/>
                <w:sz w:val="20"/>
                <w:szCs w:val="20"/>
                <w:lang w:val="es-ES"/>
              </w:rPr>
            </w:pPr>
            <w:r>
              <w:rPr>
                <w:rFonts w:ascii="Arial" w:hAnsi="Arial" w:cs="Arial"/>
                <w:sz w:val="20"/>
                <w:szCs w:val="20"/>
                <w:lang w:val="es-ES"/>
              </w:rPr>
              <w:t>El Hospital como único ente de Salud en el Municipio realizó en el año 2015 una siembra representativa de árboles en sus Instalaciones.</w:t>
            </w:r>
            <w:r w:rsidR="008372CE">
              <w:rPr>
                <w:rFonts w:ascii="Arial" w:hAnsi="Arial" w:cs="Arial"/>
                <w:sz w:val="20"/>
                <w:szCs w:val="20"/>
                <w:lang w:val="es-ES"/>
              </w:rPr>
              <w:t xml:space="preserve"> </w:t>
            </w:r>
          </w:p>
          <w:p w:rsidR="000211B1" w:rsidRPr="000211B1" w:rsidRDefault="002C067C" w:rsidP="00354E80">
            <w:pPr>
              <w:jc w:val="both"/>
              <w:rPr>
                <w:rFonts w:ascii="Arial" w:hAnsi="Arial" w:cs="Arial"/>
                <w:sz w:val="20"/>
                <w:szCs w:val="20"/>
                <w:lang w:val="es-ES"/>
              </w:rPr>
            </w:pPr>
            <w:r w:rsidRPr="002C067C">
              <w:rPr>
                <w:rFonts w:ascii="Arial" w:hAnsi="Arial" w:cs="Arial"/>
                <w:sz w:val="20"/>
                <w:szCs w:val="20"/>
                <w:lang w:val="es-ES"/>
              </w:rPr>
              <w:t>En el marco del Programa de Cundinamarca Neutra, los usuarios y colaboradores de la ESE Hospital, sembraron 180 árboles nativos como compensación a la emisión de CO2 (hidrocarburos, servicios públicos, papelería). La actividad, paralela al Segundo Desafío Ambiental del Departamento, contó con la participación del Gerente de la ESE, el Alcalde municipal y Delegados de la Secretaría de Salud y del Ambiente de la Gobernación de Cundinamarca</w:t>
            </w:r>
            <w:r>
              <w:rPr>
                <w:rFonts w:ascii="Arial" w:hAnsi="Arial" w:cs="Arial"/>
                <w:sz w:val="20"/>
                <w:szCs w:val="20"/>
                <w:lang w:val="es-ES"/>
              </w:rPr>
              <w:t xml:space="preserve">. </w:t>
            </w:r>
          </w:p>
        </w:tc>
      </w:tr>
      <w:tr w:rsidR="007A2A1C" w:rsidRPr="007A2A1C" w:rsidTr="006E2CDE">
        <w:trPr>
          <w:trHeight w:val="291"/>
        </w:trPr>
        <w:tc>
          <w:tcPr>
            <w:tcW w:w="0" w:type="auto"/>
            <w:vAlign w:val="center"/>
          </w:tcPr>
          <w:p w:rsidR="00C12C76" w:rsidRDefault="00D475EB" w:rsidP="00354E80">
            <w:pPr>
              <w:jc w:val="center"/>
              <w:rPr>
                <w:rFonts w:ascii="Arial" w:hAnsi="Arial" w:cs="Arial"/>
                <w:b/>
                <w:sz w:val="20"/>
                <w:szCs w:val="20"/>
                <w:lang w:val="es-ES"/>
              </w:rPr>
            </w:pPr>
            <w:r w:rsidRPr="007A2A1C">
              <w:rPr>
                <w:rFonts w:ascii="Arial" w:hAnsi="Arial" w:cs="Arial"/>
                <w:b/>
                <w:sz w:val="20"/>
                <w:szCs w:val="20"/>
                <w:lang w:val="es-ES"/>
              </w:rPr>
              <w:t>Equipamientos Educativos</w:t>
            </w:r>
            <w:r>
              <w:rPr>
                <w:rFonts w:ascii="Arial" w:hAnsi="Arial" w:cs="Arial"/>
                <w:b/>
                <w:sz w:val="20"/>
                <w:szCs w:val="20"/>
                <w:lang w:val="es-ES"/>
              </w:rPr>
              <w:t xml:space="preserve"> </w:t>
            </w:r>
          </w:p>
          <w:p w:rsidR="001E53F6" w:rsidRPr="007A2A1C" w:rsidRDefault="001E53F6" w:rsidP="00354E80">
            <w:pPr>
              <w:jc w:val="center"/>
              <w:rPr>
                <w:rFonts w:ascii="Arial" w:hAnsi="Arial" w:cs="Arial"/>
                <w:b/>
                <w:sz w:val="20"/>
                <w:szCs w:val="20"/>
                <w:lang w:val="es-ES"/>
              </w:rPr>
            </w:pPr>
          </w:p>
        </w:tc>
        <w:tc>
          <w:tcPr>
            <w:tcW w:w="0" w:type="auto"/>
            <w:vAlign w:val="center"/>
          </w:tcPr>
          <w:p w:rsidR="007A2A1C" w:rsidRPr="007A2A1C" w:rsidRDefault="007A2A1C" w:rsidP="00354E80">
            <w:pPr>
              <w:pStyle w:val="Prrafodelista"/>
              <w:numPr>
                <w:ilvl w:val="0"/>
                <w:numId w:val="14"/>
              </w:numPr>
              <w:jc w:val="both"/>
              <w:rPr>
                <w:rFonts w:ascii="Arial" w:hAnsi="Arial" w:cs="Arial"/>
                <w:sz w:val="20"/>
                <w:szCs w:val="20"/>
                <w:lang w:val="es-ES"/>
              </w:rPr>
            </w:pPr>
            <w:r w:rsidRPr="007A2A1C">
              <w:rPr>
                <w:rFonts w:ascii="Arial" w:hAnsi="Arial" w:cs="Arial"/>
                <w:sz w:val="20"/>
                <w:szCs w:val="20"/>
                <w:lang w:val="es-ES"/>
              </w:rPr>
              <w:t>Colegio Departamental Alfonso López Pumarejo</w:t>
            </w:r>
          </w:p>
          <w:p w:rsidR="007A2A1C" w:rsidRPr="007A2A1C" w:rsidRDefault="007A2A1C" w:rsidP="00354E80">
            <w:pPr>
              <w:pStyle w:val="Prrafodelista"/>
              <w:numPr>
                <w:ilvl w:val="0"/>
                <w:numId w:val="14"/>
              </w:numPr>
              <w:jc w:val="both"/>
              <w:rPr>
                <w:rFonts w:ascii="Arial" w:hAnsi="Arial" w:cs="Arial"/>
                <w:sz w:val="20"/>
                <w:szCs w:val="20"/>
                <w:lang w:val="es-ES"/>
              </w:rPr>
            </w:pPr>
            <w:r w:rsidRPr="007A2A1C">
              <w:rPr>
                <w:rFonts w:ascii="Arial" w:hAnsi="Arial" w:cs="Arial"/>
                <w:sz w:val="20"/>
                <w:szCs w:val="20"/>
                <w:lang w:val="es-ES"/>
              </w:rPr>
              <w:t>Instituto Comercial Ruperto Aguilera León</w:t>
            </w:r>
          </w:p>
          <w:p w:rsidR="007A2A1C" w:rsidRPr="007A2A1C" w:rsidRDefault="007A2A1C" w:rsidP="00354E80">
            <w:pPr>
              <w:pStyle w:val="Prrafodelista"/>
              <w:numPr>
                <w:ilvl w:val="0"/>
                <w:numId w:val="14"/>
              </w:numPr>
              <w:jc w:val="both"/>
              <w:rPr>
                <w:rFonts w:ascii="Arial" w:hAnsi="Arial" w:cs="Arial"/>
                <w:sz w:val="20"/>
                <w:szCs w:val="20"/>
                <w:lang w:val="es-ES"/>
              </w:rPr>
            </w:pPr>
            <w:r w:rsidRPr="007A2A1C">
              <w:rPr>
                <w:rFonts w:ascii="Arial" w:hAnsi="Arial" w:cs="Arial"/>
                <w:sz w:val="20"/>
                <w:szCs w:val="20"/>
                <w:lang w:val="es-ES"/>
              </w:rPr>
              <w:t>Escuela Gabriela Mistral</w:t>
            </w:r>
          </w:p>
          <w:p w:rsidR="007A2A1C" w:rsidRPr="007A2A1C" w:rsidRDefault="007A2A1C" w:rsidP="00354E80">
            <w:pPr>
              <w:pStyle w:val="Prrafodelista"/>
              <w:numPr>
                <w:ilvl w:val="0"/>
                <w:numId w:val="14"/>
              </w:numPr>
              <w:jc w:val="both"/>
              <w:rPr>
                <w:rFonts w:ascii="Arial" w:hAnsi="Arial" w:cs="Arial"/>
                <w:sz w:val="20"/>
                <w:szCs w:val="20"/>
                <w:lang w:val="es-ES"/>
              </w:rPr>
            </w:pPr>
            <w:r w:rsidRPr="007A2A1C">
              <w:rPr>
                <w:rFonts w:ascii="Arial" w:hAnsi="Arial" w:cs="Arial"/>
                <w:sz w:val="20"/>
                <w:szCs w:val="20"/>
                <w:lang w:val="es-ES"/>
              </w:rPr>
              <w:t>Escuela Eduardo Santos</w:t>
            </w:r>
          </w:p>
          <w:p w:rsidR="007A2A1C" w:rsidRPr="007A2A1C" w:rsidRDefault="007A2A1C" w:rsidP="00354E80">
            <w:pPr>
              <w:pStyle w:val="Prrafodelista"/>
              <w:numPr>
                <w:ilvl w:val="0"/>
                <w:numId w:val="14"/>
              </w:numPr>
              <w:jc w:val="both"/>
              <w:rPr>
                <w:rFonts w:ascii="Arial" w:hAnsi="Arial" w:cs="Arial"/>
                <w:sz w:val="20"/>
                <w:szCs w:val="20"/>
                <w:lang w:val="es-ES"/>
              </w:rPr>
            </w:pPr>
            <w:r w:rsidRPr="007A2A1C">
              <w:rPr>
                <w:rFonts w:ascii="Arial" w:hAnsi="Arial" w:cs="Arial"/>
                <w:sz w:val="20"/>
                <w:szCs w:val="20"/>
                <w:lang w:val="es-ES"/>
              </w:rPr>
              <w:t>Colegio San Juan Diego</w:t>
            </w:r>
          </w:p>
          <w:p w:rsidR="007A2A1C" w:rsidRPr="007A2A1C" w:rsidRDefault="007A2A1C" w:rsidP="00354E80">
            <w:pPr>
              <w:pStyle w:val="Prrafodelista"/>
              <w:numPr>
                <w:ilvl w:val="0"/>
                <w:numId w:val="14"/>
              </w:numPr>
              <w:jc w:val="both"/>
              <w:rPr>
                <w:rFonts w:ascii="Arial" w:hAnsi="Arial" w:cs="Arial"/>
                <w:sz w:val="20"/>
                <w:szCs w:val="20"/>
                <w:lang w:val="es-ES"/>
              </w:rPr>
            </w:pPr>
            <w:r w:rsidRPr="007A2A1C">
              <w:rPr>
                <w:rFonts w:ascii="Arial" w:hAnsi="Arial" w:cs="Arial"/>
                <w:sz w:val="20"/>
                <w:szCs w:val="20"/>
                <w:lang w:val="es-ES"/>
              </w:rPr>
              <w:t xml:space="preserve">Colegio San Francisco de </w:t>
            </w:r>
            <w:r w:rsidR="006E2CDE" w:rsidRPr="007A2A1C">
              <w:rPr>
                <w:rFonts w:ascii="Arial" w:hAnsi="Arial" w:cs="Arial"/>
                <w:sz w:val="20"/>
                <w:szCs w:val="20"/>
                <w:lang w:val="es-ES"/>
              </w:rPr>
              <w:t>Asís</w:t>
            </w:r>
          </w:p>
          <w:p w:rsidR="007A2A1C" w:rsidRPr="007A2A1C" w:rsidRDefault="007A2A1C" w:rsidP="00354E80">
            <w:pPr>
              <w:pStyle w:val="Prrafodelista"/>
              <w:numPr>
                <w:ilvl w:val="0"/>
                <w:numId w:val="14"/>
              </w:numPr>
              <w:jc w:val="both"/>
              <w:rPr>
                <w:rFonts w:ascii="Arial" w:hAnsi="Arial" w:cs="Arial"/>
                <w:sz w:val="20"/>
                <w:szCs w:val="20"/>
                <w:lang w:val="es-ES"/>
              </w:rPr>
            </w:pPr>
            <w:r w:rsidRPr="007A2A1C">
              <w:rPr>
                <w:rFonts w:ascii="Arial" w:hAnsi="Arial" w:cs="Arial"/>
                <w:sz w:val="20"/>
                <w:szCs w:val="20"/>
                <w:lang w:val="es-ES"/>
              </w:rPr>
              <w:t>Colegio La Real Legión Británica</w:t>
            </w:r>
          </w:p>
          <w:p w:rsidR="007A2A1C" w:rsidRPr="007A2A1C" w:rsidRDefault="007A2A1C" w:rsidP="00354E80">
            <w:pPr>
              <w:pStyle w:val="Prrafodelista"/>
              <w:numPr>
                <w:ilvl w:val="0"/>
                <w:numId w:val="14"/>
              </w:numPr>
              <w:jc w:val="both"/>
              <w:rPr>
                <w:rFonts w:ascii="Arial" w:hAnsi="Arial" w:cs="Arial"/>
                <w:sz w:val="20"/>
                <w:szCs w:val="20"/>
                <w:lang w:val="es-ES"/>
              </w:rPr>
            </w:pPr>
            <w:r w:rsidRPr="007A2A1C">
              <w:rPr>
                <w:rFonts w:ascii="Arial" w:hAnsi="Arial" w:cs="Arial"/>
                <w:sz w:val="20"/>
                <w:szCs w:val="20"/>
                <w:lang w:val="es-ES"/>
              </w:rPr>
              <w:t>Centro de Desarrollo Infantil Los Principitos</w:t>
            </w:r>
          </w:p>
        </w:tc>
        <w:tc>
          <w:tcPr>
            <w:tcW w:w="0" w:type="auto"/>
            <w:vAlign w:val="center"/>
          </w:tcPr>
          <w:p w:rsidR="007A2A1C" w:rsidRDefault="00A31984" w:rsidP="00354E80">
            <w:pPr>
              <w:jc w:val="both"/>
              <w:rPr>
                <w:rFonts w:ascii="Arial" w:hAnsi="Arial" w:cs="Arial"/>
                <w:sz w:val="20"/>
                <w:szCs w:val="20"/>
                <w:lang w:val="es-ES"/>
              </w:rPr>
            </w:pPr>
            <w:r w:rsidRPr="00A31984">
              <w:rPr>
                <w:rFonts w:ascii="Arial" w:hAnsi="Arial" w:cs="Arial"/>
                <w:sz w:val="20"/>
                <w:szCs w:val="20"/>
                <w:lang w:val="es-ES"/>
              </w:rPr>
              <w:t>En cuanto a la responsabilidad ambiental se desarrollan con las Instituciones Educativas los Proyectos Ambientales de Educación Escolar</w:t>
            </w:r>
            <w:r w:rsidR="00ED3BAE">
              <w:rPr>
                <w:rFonts w:ascii="Arial" w:hAnsi="Arial" w:cs="Arial"/>
                <w:sz w:val="20"/>
                <w:szCs w:val="20"/>
                <w:lang w:val="es-ES"/>
              </w:rPr>
              <w:t xml:space="preserve"> quienes dentro de su plan de estudios contemplan el aporte ambiental que le realizan en el municipio. Lo anterior lo realizan llevando a cabo actividades de limpieza a rondas hídricas, ecosistemas estratégicos, parque naturales… etc.</w:t>
            </w:r>
          </w:p>
          <w:p w:rsidR="00ED3BAE" w:rsidRPr="00A31984" w:rsidRDefault="005956CD" w:rsidP="00354E80">
            <w:pPr>
              <w:jc w:val="both"/>
              <w:rPr>
                <w:rFonts w:ascii="Arial" w:hAnsi="Arial" w:cs="Arial"/>
                <w:sz w:val="20"/>
                <w:szCs w:val="20"/>
                <w:lang w:val="es-ES"/>
              </w:rPr>
            </w:pPr>
            <w:r>
              <w:rPr>
                <w:rFonts w:ascii="Arial" w:hAnsi="Arial" w:cs="Arial"/>
                <w:sz w:val="20"/>
                <w:szCs w:val="20"/>
                <w:lang w:val="es-ES"/>
              </w:rPr>
              <w:t>Por otro lado,</w:t>
            </w:r>
            <w:r w:rsidR="00ED3BAE">
              <w:rPr>
                <w:rFonts w:ascii="Arial" w:hAnsi="Arial" w:cs="Arial"/>
                <w:sz w:val="20"/>
                <w:szCs w:val="20"/>
                <w:lang w:val="es-ES"/>
              </w:rPr>
              <w:t xml:space="preserve"> las instituciones </w:t>
            </w:r>
            <w:r>
              <w:rPr>
                <w:rFonts w:ascii="Arial" w:hAnsi="Arial" w:cs="Arial"/>
                <w:sz w:val="20"/>
                <w:szCs w:val="20"/>
                <w:lang w:val="es-ES"/>
              </w:rPr>
              <w:t>Educativas se vinculan con el M</w:t>
            </w:r>
            <w:r w:rsidR="00ED3BAE">
              <w:rPr>
                <w:rFonts w:ascii="Arial" w:hAnsi="Arial" w:cs="Arial"/>
                <w:sz w:val="20"/>
                <w:szCs w:val="20"/>
                <w:lang w:val="es-ES"/>
              </w:rPr>
              <w:t xml:space="preserve">unicipio en marchas o desfiles en donde  se celebra el </w:t>
            </w:r>
            <w:r w:rsidR="00C6795C">
              <w:rPr>
                <w:rFonts w:ascii="Arial" w:hAnsi="Arial" w:cs="Arial"/>
                <w:sz w:val="20"/>
                <w:szCs w:val="20"/>
                <w:lang w:val="es-ES"/>
              </w:rPr>
              <w:t>día</w:t>
            </w:r>
            <w:r w:rsidR="00ED3BAE">
              <w:rPr>
                <w:rFonts w:ascii="Arial" w:hAnsi="Arial" w:cs="Arial"/>
                <w:sz w:val="20"/>
                <w:szCs w:val="20"/>
                <w:lang w:val="es-ES"/>
              </w:rPr>
              <w:t xml:space="preserve"> del agua, marchemos por mi rio, carnavalito ambiental etc.</w:t>
            </w:r>
          </w:p>
        </w:tc>
      </w:tr>
      <w:tr w:rsidR="007A2A1C" w:rsidRPr="007A2A1C" w:rsidTr="006E2CDE">
        <w:trPr>
          <w:trHeight w:val="564"/>
        </w:trPr>
        <w:tc>
          <w:tcPr>
            <w:tcW w:w="0" w:type="auto"/>
            <w:vAlign w:val="center"/>
          </w:tcPr>
          <w:p w:rsidR="007A2A1C" w:rsidRPr="007A2A1C" w:rsidRDefault="007A2A1C" w:rsidP="00354E80">
            <w:pPr>
              <w:jc w:val="center"/>
              <w:rPr>
                <w:rFonts w:ascii="Arial" w:hAnsi="Arial" w:cs="Arial"/>
                <w:b/>
                <w:sz w:val="20"/>
                <w:szCs w:val="20"/>
                <w:lang w:val="es-ES"/>
              </w:rPr>
            </w:pPr>
            <w:r w:rsidRPr="007A2A1C">
              <w:rPr>
                <w:rFonts w:ascii="Arial" w:hAnsi="Arial" w:cs="Arial"/>
                <w:b/>
                <w:sz w:val="20"/>
                <w:szCs w:val="20"/>
                <w:lang w:val="es-ES"/>
              </w:rPr>
              <w:t>Equipamientos administrativos y de seguridad</w:t>
            </w:r>
          </w:p>
        </w:tc>
        <w:tc>
          <w:tcPr>
            <w:tcW w:w="0" w:type="auto"/>
            <w:vAlign w:val="center"/>
          </w:tcPr>
          <w:p w:rsidR="007A2A1C" w:rsidRPr="007A2A1C" w:rsidRDefault="007A2A1C" w:rsidP="00354E80">
            <w:pPr>
              <w:pStyle w:val="Prrafodelista"/>
              <w:numPr>
                <w:ilvl w:val="0"/>
                <w:numId w:val="16"/>
              </w:numPr>
              <w:rPr>
                <w:rFonts w:ascii="Arial" w:hAnsi="Arial" w:cs="Arial"/>
                <w:sz w:val="20"/>
                <w:szCs w:val="20"/>
                <w:lang w:val="es-ES"/>
              </w:rPr>
            </w:pPr>
            <w:r w:rsidRPr="007A2A1C">
              <w:rPr>
                <w:rFonts w:ascii="Arial" w:hAnsi="Arial" w:cs="Arial"/>
                <w:sz w:val="20"/>
                <w:szCs w:val="20"/>
                <w:lang w:val="es-ES"/>
              </w:rPr>
              <w:t>Alcaldía Municipal</w:t>
            </w:r>
          </w:p>
          <w:p w:rsidR="007A2A1C" w:rsidRPr="00A80602" w:rsidRDefault="007A2A1C" w:rsidP="00354E80">
            <w:pPr>
              <w:pStyle w:val="Prrafodelista"/>
              <w:numPr>
                <w:ilvl w:val="0"/>
                <w:numId w:val="16"/>
              </w:numPr>
              <w:rPr>
                <w:rFonts w:ascii="Arial" w:hAnsi="Arial" w:cs="Arial"/>
                <w:sz w:val="20"/>
                <w:szCs w:val="20"/>
                <w:lang w:val="es-ES"/>
              </w:rPr>
            </w:pPr>
            <w:r w:rsidRPr="00A80602">
              <w:rPr>
                <w:rFonts w:ascii="Arial" w:hAnsi="Arial" w:cs="Arial"/>
                <w:sz w:val="20"/>
                <w:szCs w:val="20"/>
                <w:lang w:val="es-ES"/>
              </w:rPr>
              <w:t>Estación de Policía</w:t>
            </w:r>
          </w:p>
          <w:p w:rsidR="00B7065E" w:rsidRPr="00A80602" w:rsidRDefault="00B7065E" w:rsidP="00354E80">
            <w:pPr>
              <w:rPr>
                <w:rFonts w:ascii="Arial" w:hAnsi="Arial" w:cs="Arial"/>
                <w:sz w:val="20"/>
                <w:szCs w:val="20"/>
                <w:lang w:val="es-ES"/>
              </w:rPr>
            </w:pPr>
            <w:r w:rsidRPr="00A80602">
              <w:rPr>
                <w:rFonts w:ascii="Arial" w:hAnsi="Arial" w:cs="Arial"/>
                <w:sz w:val="20"/>
                <w:szCs w:val="20"/>
                <w:lang w:val="es-ES"/>
              </w:rPr>
              <w:t xml:space="preserve">COMPARENDOS – </w:t>
            </w:r>
            <w:r w:rsidRPr="00A80602">
              <w:rPr>
                <w:rFonts w:ascii="Arial" w:hAnsi="Arial" w:cs="Arial"/>
                <w:sz w:val="20"/>
                <w:szCs w:val="20"/>
                <w:lang w:val="es-ES"/>
              </w:rPr>
              <w:lastRenderedPageBreak/>
              <w:t>JORNADAS AMBIENTALES</w:t>
            </w:r>
          </w:p>
          <w:p w:rsidR="007A2A1C" w:rsidRPr="007A2A1C" w:rsidRDefault="007A2A1C" w:rsidP="00354E80">
            <w:pPr>
              <w:pStyle w:val="Prrafodelista"/>
              <w:numPr>
                <w:ilvl w:val="0"/>
                <w:numId w:val="16"/>
              </w:numPr>
              <w:rPr>
                <w:rFonts w:ascii="Arial" w:hAnsi="Arial" w:cs="Arial"/>
                <w:sz w:val="20"/>
                <w:szCs w:val="20"/>
                <w:lang w:val="es-ES"/>
              </w:rPr>
            </w:pPr>
            <w:r w:rsidRPr="007A2A1C">
              <w:rPr>
                <w:rFonts w:ascii="Arial" w:hAnsi="Arial" w:cs="Arial"/>
                <w:sz w:val="20"/>
                <w:szCs w:val="20"/>
                <w:lang w:val="es-ES"/>
              </w:rPr>
              <w:t>Notaria Municipal</w:t>
            </w:r>
          </w:p>
          <w:p w:rsidR="007A2A1C" w:rsidRPr="007A2A1C" w:rsidRDefault="007A2A1C" w:rsidP="00354E80">
            <w:pPr>
              <w:pStyle w:val="Prrafodelista"/>
              <w:numPr>
                <w:ilvl w:val="0"/>
                <w:numId w:val="16"/>
              </w:numPr>
              <w:rPr>
                <w:rFonts w:ascii="Arial" w:hAnsi="Arial" w:cs="Arial"/>
                <w:sz w:val="20"/>
                <w:szCs w:val="20"/>
                <w:lang w:val="es-ES"/>
              </w:rPr>
            </w:pPr>
            <w:proofErr w:type="spellStart"/>
            <w:r w:rsidRPr="007A2A1C">
              <w:rPr>
                <w:rFonts w:ascii="Arial" w:hAnsi="Arial" w:cs="Arial"/>
                <w:sz w:val="20"/>
                <w:szCs w:val="20"/>
                <w:lang w:val="es-ES"/>
              </w:rPr>
              <w:t>Registr</w:t>
            </w:r>
            <w:r w:rsidR="006E2CDE">
              <w:rPr>
                <w:rFonts w:ascii="Arial" w:hAnsi="Arial" w:cs="Arial"/>
                <w:sz w:val="20"/>
                <w:szCs w:val="20"/>
                <w:lang w:val="es-ES"/>
              </w:rPr>
              <w:t>adurí</w:t>
            </w:r>
            <w:r w:rsidRPr="007A2A1C">
              <w:rPr>
                <w:rFonts w:ascii="Arial" w:hAnsi="Arial" w:cs="Arial"/>
                <w:sz w:val="20"/>
                <w:szCs w:val="20"/>
                <w:lang w:val="es-ES"/>
              </w:rPr>
              <w:t>a</w:t>
            </w:r>
            <w:proofErr w:type="spellEnd"/>
            <w:r w:rsidRPr="007A2A1C">
              <w:rPr>
                <w:rFonts w:ascii="Arial" w:hAnsi="Arial" w:cs="Arial"/>
                <w:sz w:val="20"/>
                <w:szCs w:val="20"/>
                <w:lang w:val="es-ES"/>
              </w:rPr>
              <w:t xml:space="preserve"> Municipal</w:t>
            </w:r>
          </w:p>
        </w:tc>
        <w:tc>
          <w:tcPr>
            <w:tcW w:w="0" w:type="auto"/>
            <w:vAlign w:val="center"/>
          </w:tcPr>
          <w:p w:rsidR="007A2A1C" w:rsidRPr="00A80602" w:rsidRDefault="00A31984" w:rsidP="00354E80">
            <w:pPr>
              <w:jc w:val="both"/>
              <w:rPr>
                <w:rFonts w:ascii="Arial" w:hAnsi="Arial" w:cs="Arial"/>
                <w:sz w:val="20"/>
                <w:szCs w:val="20"/>
                <w:lang w:val="es-ES"/>
              </w:rPr>
            </w:pPr>
            <w:r w:rsidRPr="00A31984">
              <w:rPr>
                <w:rFonts w:ascii="Arial" w:hAnsi="Arial" w:cs="Arial"/>
                <w:sz w:val="20"/>
                <w:szCs w:val="20"/>
                <w:lang w:val="es-ES"/>
              </w:rPr>
              <w:lastRenderedPageBreak/>
              <w:t>Actualmente</w:t>
            </w:r>
            <w:r w:rsidR="00732F47">
              <w:rPr>
                <w:rFonts w:ascii="Arial" w:hAnsi="Arial" w:cs="Arial"/>
                <w:sz w:val="20"/>
                <w:szCs w:val="20"/>
                <w:lang w:val="es-ES"/>
              </w:rPr>
              <w:t xml:space="preserve"> se trabaja en proyectos</w:t>
            </w:r>
            <w:r w:rsidR="00354E80">
              <w:rPr>
                <w:rFonts w:ascii="Arial" w:hAnsi="Arial" w:cs="Arial"/>
                <w:sz w:val="20"/>
                <w:szCs w:val="20"/>
                <w:lang w:val="es-ES"/>
              </w:rPr>
              <w:t xml:space="preserve"> a</w:t>
            </w:r>
            <w:r>
              <w:rPr>
                <w:rFonts w:ascii="Arial" w:hAnsi="Arial" w:cs="Arial"/>
                <w:sz w:val="20"/>
                <w:szCs w:val="20"/>
                <w:lang w:val="es-ES"/>
              </w:rPr>
              <w:t>mbientales</w:t>
            </w:r>
            <w:r w:rsidR="00732F47">
              <w:rPr>
                <w:rFonts w:ascii="Arial" w:hAnsi="Arial" w:cs="Arial"/>
                <w:sz w:val="20"/>
                <w:szCs w:val="20"/>
                <w:lang w:val="es-ES"/>
              </w:rPr>
              <w:t xml:space="preserve"> en conjunto con entidades como la Estación de Policía donde se cuenta con un Policía Ambiental que lidera y apoya actividades</w:t>
            </w:r>
            <w:r w:rsidR="00D77652">
              <w:rPr>
                <w:rFonts w:ascii="Arial" w:hAnsi="Arial" w:cs="Arial"/>
                <w:sz w:val="20"/>
                <w:szCs w:val="20"/>
                <w:lang w:val="es-ES"/>
              </w:rPr>
              <w:t xml:space="preserve"> que se desarrolla a lo largo del </w:t>
            </w:r>
            <w:r w:rsidR="00D77652">
              <w:rPr>
                <w:rFonts w:ascii="Arial" w:hAnsi="Arial" w:cs="Arial"/>
                <w:sz w:val="20"/>
                <w:szCs w:val="20"/>
                <w:lang w:val="es-ES"/>
              </w:rPr>
              <w:lastRenderedPageBreak/>
              <w:t xml:space="preserve">año como por ejemplo </w:t>
            </w:r>
            <w:r w:rsidR="00D77652" w:rsidRPr="00A80602">
              <w:rPr>
                <w:rFonts w:ascii="Arial" w:hAnsi="Arial" w:cs="Arial"/>
                <w:sz w:val="20"/>
                <w:szCs w:val="20"/>
                <w:lang w:val="es-ES"/>
              </w:rPr>
              <w:t>Marchemos por mi Rio, Carnavalitos Ambientales Etc</w:t>
            </w:r>
            <w:r w:rsidR="00A80602">
              <w:rPr>
                <w:rFonts w:ascii="Arial" w:hAnsi="Arial" w:cs="Arial"/>
                <w:sz w:val="20"/>
                <w:szCs w:val="20"/>
                <w:lang w:val="es-ES"/>
              </w:rPr>
              <w:t>.</w:t>
            </w:r>
          </w:p>
          <w:p w:rsidR="00D77652" w:rsidRPr="00A31984" w:rsidRDefault="00703B94" w:rsidP="00354E80">
            <w:pPr>
              <w:rPr>
                <w:rFonts w:ascii="Arial" w:hAnsi="Arial" w:cs="Arial"/>
                <w:sz w:val="20"/>
                <w:szCs w:val="20"/>
                <w:lang w:val="es-ES"/>
              </w:rPr>
            </w:pPr>
            <w:r w:rsidRPr="00A80602">
              <w:rPr>
                <w:rFonts w:ascii="Arial" w:hAnsi="Arial" w:cs="Arial"/>
                <w:sz w:val="20"/>
                <w:szCs w:val="20"/>
                <w:lang w:val="es-ES"/>
              </w:rPr>
              <w:t>.</w:t>
            </w:r>
          </w:p>
        </w:tc>
      </w:tr>
    </w:tbl>
    <w:p w:rsidR="00F535DA" w:rsidRDefault="002C067C" w:rsidP="00354E80">
      <w:pPr>
        <w:tabs>
          <w:tab w:val="center" w:pos="4252"/>
          <w:tab w:val="left" w:pos="5669"/>
          <w:tab w:val="left" w:pos="6824"/>
        </w:tabs>
        <w:spacing w:line="240" w:lineRule="auto"/>
        <w:rPr>
          <w:rFonts w:ascii="Arial" w:hAnsi="Arial" w:cs="Arial"/>
          <w:lang w:val="es-ES"/>
        </w:rPr>
      </w:pPr>
      <w:r>
        <w:rPr>
          <w:rFonts w:ascii="Arial" w:hAnsi="Arial" w:cs="Arial"/>
          <w:lang w:val="es-ES"/>
        </w:rPr>
        <w:lastRenderedPageBreak/>
        <w:tab/>
      </w:r>
      <w:r w:rsidRPr="002C067C">
        <w:rPr>
          <w:rFonts w:ascii="Arial" w:hAnsi="Arial" w:cs="Arial"/>
          <w:b/>
          <w:lang w:val="es-ES"/>
        </w:rPr>
        <w:t>Fuente:</w:t>
      </w:r>
      <w:r>
        <w:rPr>
          <w:rFonts w:ascii="Arial" w:hAnsi="Arial" w:cs="Arial"/>
          <w:lang w:val="es-ES"/>
        </w:rPr>
        <w:t xml:space="preserve"> Alcaldía Municipal de </w:t>
      </w:r>
      <w:proofErr w:type="spellStart"/>
      <w:r>
        <w:rPr>
          <w:rFonts w:ascii="Arial" w:hAnsi="Arial" w:cs="Arial"/>
          <w:lang w:val="es-ES"/>
        </w:rPr>
        <w:t>Nemocón</w:t>
      </w:r>
      <w:proofErr w:type="spellEnd"/>
      <w:r>
        <w:rPr>
          <w:rFonts w:ascii="Arial" w:hAnsi="Arial" w:cs="Arial"/>
          <w:lang w:val="es-ES"/>
        </w:rPr>
        <w:t>, 2015.</w:t>
      </w:r>
    </w:p>
    <w:p w:rsidR="002C067C" w:rsidRDefault="002C067C" w:rsidP="00964903">
      <w:pPr>
        <w:tabs>
          <w:tab w:val="center" w:pos="4252"/>
          <w:tab w:val="left" w:pos="5669"/>
          <w:tab w:val="left" w:pos="6824"/>
        </w:tabs>
        <w:spacing w:after="0" w:line="240" w:lineRule="auto"/>
        <w:rPr>
          <w:rFonts w:ascii="Arial" w:hAnsi="Arial" w:cs="Arial"/>
          <w:lang w:val="es-ES"/>
        </w:rPr>
      </w:pPr>
    </w:p>
    <w:p w:rsidR="002C067C" w:rsidRPr="00B66D17" w:rsidRDefault="00B66D17" w:rsidP="00B66D17">
      <w:pPr>
        <w:keepNext/>
        <w:spacing w:after="0" w:line="240" w:lineRule="auto"/>
        <w:jc w:val="both"/>
        <w:rPr>
          <w:rFonts w:ascii="Arial" w:hAnsi="Arial" w:cs="Arial"/>
          <w:b/>
          <w:lang w:val="es-ES"/>
        </w:rPr>
      </w:pPr>
      <w:bookmarkStart w:id="60" w:name="_Toc466925904"/>
      <w:r w:rsidRPr="00B66D17">
        <w:rPr>
          <w:rFonts w:ascii="Arial" w:hAnsi="Arial" w:cs="Arial"/>
          <w:b/>
          <w:lang w:val="es-ES"/>
        </w:rPr>
        <w:t xml:space="preserve">Imagen  </w:t>
      </w:r>
      <w:r w:rsidRPr="00B66D17">
        <w:rPr>
          <w:rFonts w:ascii="Arial" w:hAnsi="Arial" w:cs="Arial"/>
          <w:b/>
          <w:lang w:val="es-ES"/>
        </w:rPr>
        <w:fldChar w:fldCharType="begin"/>
      </w:r>
      <w:r w:rsidRPr="00B66D17">
        <w:rPr>
          <w:rFonts w:ascii="Arial" w:hAnsi="Arial" w:cs="Arial"/>
          <w:b/>
          <w:lang w:val="es-ES"/>
        </w:rPr>
        <w:instrText xml:space="preserve"> SEQ Imagen_ \* ARABIC </w:instrText>
      </w:r>
      <w:r w:rsidRPr="00B66D17">
        <w:rPr>
          <w:rFonts w:ascii="Arial" w:hAnsi="Arial" w:cs="Arial"/>
          <w:b/>
          <w:lang w:val="es-ES"/>
        </w:rPr>
        <w:fldChar w:fldCharType="separate"/>
      </w:r>
      <w:r w:rsidR="007D7668">
        <w:rPr>
          <w:rFonts w:ascii="Arial" w:hAnsi="Arial" w:cs="Arial"/>
          <w:b/>
          <w:noProof/>
          <w:lang w:val="es-ES"/>
        </w:rPr>
        <w:t>27</w:t>
      </w:r>
      <w:r w:rsidRPr="00B66D17">
        <w:rPr>
          <w:rFonts w:ascii="Arial" w:hAnsi="Arial" w:cs="Arial"/>
          <w:b/>
          <w:lang w:val="es-ES"/>
        </w:rPr>
        <w:fldChar w:fldCharType="end"/>
      </w:r>
      <w:r w:rsidRPr="00B66D17">
        <w:rPr>
          <w:rFonts w:ascii="Arial" w:hAnsi="Arial" w:cs="Arial"/>
          <w:b/>
          <w:lang w:val="es-ES"/>
        </w:rPr>
        <w:t xml:space="preserve">. </w:t>
      </w:r>
      <w:r w:rsidRPr="00B66D17">
        <w:rPr>
          <w:rFonts w:ascii="Arial" w:hAnsi="Arial" w:cs="Arial"/>
          <w:lang w:val="es-ES"/>
        </w:rPr>
        <w:t>Siembra de 180 árboles nativos como compensación a la emisión de CO</w:t>
      </w:r>
      <w:r w:rsidRPr="008B0273">
        <w:rPr>
          <w:rFonts w:ascii="Arial" w:hAnsi="Arial" w:cs="Arial"/>
          <w:vertAlign w:val="subscript"/>
          <w:lang w:val="es-ES"/>
        </w:rPr>
        <w:t>2</w:t>
      </w:r>
      <w:r w:rsidRPr="00B66D17">
        <w:rPr>
          <w:rFonts w:ascii="Arial" w:hAnsi="Arial" w:cs="Arial"/>
          <w:lang w:val="es-ES"/>
        </w:rPr>
        <w:t>.</w:t>
      </w:r>
      <w:bookmarkEnd w:id="60"/>
    </w:p>
    <w:p w:rsidR="002C067C" w:rsidRDefault="002C067C" w:rsidP="00354E80">
      <w:pPr>
        <w:spacing w:after="0" w:line="240" w:lineRule="auto"/>
        <w:jc w:val="center"/>
      </w:pPr>
      <w:r>
        <w:rPr>
          <w:noProof/>
          <w:lang w:eastAsia="es-CO"/>
        </w:rPr>
        <w:drawing>
          <wp:inline distT="0" distB="0" distL="0" distR="0" wp14:anchorId="4CBD99AA" wp14:editId="20BCF0D7">
            <wp:extent cx="4181582" cy="2354462"/>
            <wp:effectExtent l="0" t="0" r="0" b="8255"/>
            <wp:docPr id="56" name="Imagen 56" descr="https://scontent-atl3-1.xx.fbcdn.net/v/t1.0-9/19124_1614417832114973_495620279624428211_n.jpg?oh=686406606411933bbf5fa0255bbefc5f&amp;oe=587E1BB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scontent-atl3-1.xx.fbcdn.net/v/t1.0-9/19124_1614417832114973_495620279624428211_n.jpg?oh=686406606411933bbf5fa0255bbefc5f&amp;oe=587E1BB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197881" cy="2363639"/>
                    </a:xfrm>
                    <a:prstGeom prst="rect">
                      <a:avLst/>
                    </a:prstGeom>
                    <a:noFill/>
                    <a:ln>
                      <a:noFill/>
                    </a:ln>
                  </pic:spPr>
                </pic:pic>
              </a:graphicData>
            </a:graphic>
          </wp:inline>
        </w:drawing>
      </w:r>
    </w:p>
    <w:p w:rsidR="002C067C" w:rsidRDefault="002C067C" w:rsidP="00354E80">
      <w:pPr>
        <w:tabs>
          <w:tab w:val="left" w:pos="6006"/>
        </w:tabs>
        <w:spacing w:after="0" w:line="240" w:lineRule="auto"/>
        <w:jc w:val="center"/>
        <w:rPr>
          <w:rFonts w:ascii="Arial" w:hAnsi="Arial" w:cs="Arial"/>
          <w:lang w:val="es-ES"/>
        </w:rPr>
      </w:pPr>
      <w:r w:rsidRPr="002C067C">
        <w:rPr>
          <w:rFonts w:ascii="Arial" w:hAnsi="Arial" w:cs="Arial"/>
          <w:b/>
          <w:lang w:val="es-ES"/>
        </w:rPr>
        <w:t>Fuente:</w:t>
      </w:r>
      <w:r>
        <w:rPr>
          <w:rFonts w:ascii="Arial" w:hAnsi="Arial" w:cs="Arial"/>
          <w:lang w:val="es-ES"/>
        </w:rPr>
        <w:t xml:space="preserve"> </w:t>
      </w:r>
      <w:r w:rsidRPr="002C067C">
        <w:rPr>
          <w:rFonts w:ascii="Arial" w:hAnsi="Arial" w:cs="Arial"/>
          <w:lang w:val="es-ES"/>
        </w:rPr>
        <w:t xml:space="preserve">ESE Hospital </w:t>
      </w:r>
      <w:r>
        <w:rPr>
          <w:rFonts w:ascii="Arial" w:hAnsi="Arial" w:cs="Arial"/>
          <w:lang w:val="es-ES"/>
        </w:rPr>
        <w:t xml:space="preserve">de </w:t>
      </w:r>
      <w:proofErr w:type="spellStart"/>
      <w:r w:rsidRPr="002C067C">
        <w:rPr>
          <w:rFonts w:ascii="Arial" w:hAnsi="Arial" w:cs="Arial"/>
          <w:lang w:val="es-ES"/>
        </w:rPr>
        <w:t>Nemocón</w:t>
      </w:r>
      <w:proofErr w:type="spellEnd"/>
      <w:r>
        <w:rPr>
          <w:rFonts w:ascii="Arial" w:hAnsi="Arial" w:cs="Arial"/>
          <w:lang w:val="es-ES"/>
        </w:rPr>
        <w:t>, 2015.</w:t>
      </w:r>
    </w:p>
    <w:p w:rsidR="00B66D17" w:rsidRDefault="00B66D17" w:rsidP="00354E80">
      <w:pPr>
        <w:tabs>
          <w:tab w:val="left" w:pos="6006"/>
        </w:tabs>
        <w:spacing w:after="0" w:line="240" w:lineRule="auto"/>
        <w:jc w:val="center"/>
        <w:rPr>
          <w:rFonts w:ascii="Arial" w:hAnsi="Arial" w:cs="Arial"/>
          <w:lang w:val="es-ES"/>
        </w:rPr>
      </w:pPr>
    </w:p>
    <w:p w:rsidR="00B66D17" w:rsidRDefault="00B66D17" w:rsidP="00354E80">
      <w:pPr>
        <w:tabs>
          <w:tab w:val="left" w:pos="6006"/>
        </w:tabs>
        <w:spacing w:after="0" w:line="240" w:lineRule="auto"/>
        <w:jc w:val="center"/>
        <w:rPr>
          <w:rFonts w:ascii="Arial" w:hAnsi="Arial" w:cs="Arial"/>
          <w:lang w:val="es-ES"/>
        </w:rPr>
      </w:pPr>
    </w:p>
    <w:p w:rsidR="00B66D17" w:rsidRDefault="00B66D17" w:rsidP="00354E80">
      <w:pPr>
        <w:tabs>
          <w:tab w:val="left" w:pos="6006"/>
        </w:tabs>
        <w:spacing w:after="0" w:line="240" w:lineRule="auto"/>
        <w:jc w:val="center"/>
        <w:rPr>
          <w:rFonts w:ascii="Arial" w:hAnsi="Arial" w:cs="Arial"/>
          <w:lang w:val="es-ES"/>
        </w:rPr>
      </w:pPr>
    </w:p>
    <w:p w:rsidR="00B66D17" w:rsidRPr="00B66D17" w:rsidRDefault="00B66D17" w:rsidP="00B66D17">
      <w:pPr>
        <w:keepNext/>
        <w:spacing w:after="0" w:line="240" w:lineRule="auto"/>
        <w:jc w:val="center"/>
        <w:rPr>
          <w:rFonts w:ascii="Arial" w:hAnsi="Arial" w:cs="Arial"/>
          <w:b/>
          <w:lang w:val="es-ES"/>
        </w:rPr>
      </w:pPr>
      <w:bookmarkStart w:id="61" w:name="_Toc466925905"/>
      <w:r w:rsidRPr="00B66D17">
        <w:rPr>
          <w:rFonts w:ascii="Arial" w:hAnsi="Arial" w:cs="Arial"/>
          <w:b/>
          <w:lang w:val="es-ES"/>
        </w:rPr>
        <w:t xml:space="preserve">Imagen  </w:t>
      </w:r>
      <w:r w:rsidRPr="00B66D17">
        <w:rPr>
          <w:rFonts w:ascii="Arial" w:hAnsi="Arial" w:cs="Arial"/>
          <w:b/>
          <w:lang w:val="es-ES"/>
        </w:rPr>
        <w:fldChar w:fldCharType="begin"/>
      </w:r>
      <w:r w:rsidRPr="00B66D17">
        <w:rPr>
          <w:rFonts w:ascii="Arial" w:hAnsi="Arial" w:cs="Arial"/>
          <w:b/>
          <w:lang w:val="es-ES"/>
        </w:rPr>
        <w:instrText xml:space="preserve"> SEQ Imagen_ \* ARABIC </w:instrText>
      </w:r>
      <w:r w:rsidRPr="00B66D17">
        <w:rPr>
          <w:rFonts w:ascii="Arial" w:hAnsi="Arial" w:cs="Arial"/>
          <w:b/>
          <w:lang w:val="es-ES"/>
        </w:rPr>
        <w:fldChar w:fldCharType="separate"/>
      </w:r>
      <w:r w:rsidR="007D7668">
        <w:rPr>
          <w:rFonts w:ascii="Arial" w:hAnsi="Arial" w:cs="Arial"/>
          <w:b/>
          <w:noProof/>
          <w:lang w:val="es-ES"/>
        </w:rPr>
        <w:t>28</w:t>
      </w:r>
      <w:r w:rsidRPr="00B66D17">
        <w:rPr>
          <w:rFonts w:ascii="Arial" w:hAnsi="Arial" w:cs="Arial"/>
          <w:b/>
          <w:lang w:val="es-ES"/>
        </w:rPr>
        <w:fldChar w:fldCharType="end"/>
      </w:r>
      <w:r w:rsidRPr="00B66D17">
        <w:rPr>
          <w:rFonts w:ascii="Arial" w:hAnsi="Arial" w:cs="Arial"/>
          <w:b/>
          <w:lang w:val="es-ES"/>
        </w:rPr>
        <w:t xml:space="preserve">. </w:t>
      </w:r>
      <w:r w:rsidRPr="00B66D17">
        <w:rPr>
          <w:rFonts w:ascii="Arial" w:hAnsi="Arial" w:cs="Arial"/>
          <w:lang w:val="es-ES"/>
        </w:rPr>
        <w:t>Siembra de 180 árboles nativos como compensación a la emisión de CO</w:t>
      </w:r>
      <w:r w:rsidRPr="007D7668">
        <w:rPr>
          <w:rFonts w:ascii="Arial" w:hAnsi="Arial" w:cs="Arial"/>
          <w:vertAlign w:val="subscript"/>
          <w:lang w:val="es-ES"/>
        </w:rPr>
        <w:t>2</w:t>
      </w:r>
      <w:bookmarkEnd w:id="61"/>
    </w:p>
    <w:p w:rsidR="002C067C" w:rsidRDefault="002C067C" w:rsidP="00354E80">
      <w:pPr>
        <w:spacing w:after="0" w:line="240" w:lineRule="auto"/>
        <w:jc w:val="center"/>
      </w:pPr>
      <w:r>
        <w:rPr>
          <w:noProof/>
          <w:lang w:eastAsia="es-CO"/>
        </w:rPr>
        <w:drawing>
          <wp:inline distT="0" distB="0" distL="0" distR="0" wp14:anchorId="0B703908" wp14:editId="6B48A1F9">
            <wp:extent cx="3655569" cy="2743200"/>
            <wp:effectExtent l="0" t="0" r="2540" b="0"/>
            <wp:docPr id="58" name="Imagen 58" descr="https://scontent-atl3-1.xx.fbcdn.net/v/t1.0-9/11073387_1614422422114514_1636690704042805467_n.jpg?oh=705e0d46b8cf84358b8dd2bb4d9c47bc&amp;oe=583DC2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scontent-atl3-1.xx.fbcdn.net/v/t1.0-9/11073387_1614422422114514_1636690704042805467_n.jpg?oh=705e0d46b8cf84358b8dd2bb4d9c47bc&amp;oe=583DC2D0"/>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673216" cy="2756443"/>
                    </a:xfrm>
                    <a:prstGeom prst="rect">
                      <a:avLst/>
                    </a:prstGeom>
                    <a:noFill/>
                    <a:ln>
                      <a:noFill/>
                    </a:ln>
                  </pic:spPr>
                </pic:pic>
              </a:graphicData>
            </a:graphic>
          </wp:inline>
        </w:drawing>
      </w:r>
    </w:p>
    <w:p w:rsidR="002C067C" w:rsidRDefault="002C067C" w:rsidP="00354E80">
      <w:pPr>
        <w:tabs>
          <w:tab w:val="left" w:pos="6006"/>
        </w:tabs>
        <w:spacing w:after="0" w:line="240" w:lineRule="auto"/>
        <w:jc w:val="center"/>
        <w:rPr>
          <w:rFonts w:ascii="Arial" w:hAnsi="Arial" w:cs="Arial"/>
          <w:lang w:val="es-ES"/>
        </w:rPr>
      </w:pPr>
      <w:r w:rsidRPr="002C067C">
        <w:rPr>
          <w:rFonts w:ascii="Arial" w:hAnsi="Arial" w:cs="Arial"/>
          <w:b/>
          <w:lang w:val="es-ES"/>
        </w:rPr>
        <w:t>Fuente:</w:t>
      </w:r>
      <w:r>
        <w:rPr>
          <w:rFonts w:ascii="Arial" w:hAnsi="Arial" w:cs="Arial"/>
          <w:lang w:val="es-ES"/>
        </w:rPr>
        <w:t xml:space="preserve"> </w:t>
      </w:r>
      <w:r w:rsidRPr="002C067C">
        <w:rPr>
          <w:rFonts w:ascii="Arial" w:hAnsi="Arial" w:cs="Arial"/>
          <w:lang w:val="es-ES"/>
        </w:rPr>
        <w:t xml:space="preserve">ESE Hospital </w:t>
      </w:r>
      <w:r>
        <w:rPr>
          <w:rFonts w:ascii="Arial" w:hAnsi="Arial" w:cs="Arial"/>
          <w:lang w:val="es-ES"/>
        </w:rPr>
        <w:t xml:space="preserve">de </w:t>
      </w:r>
      <w:proofErr w:type="spellStart"/>
      <w:r w:rsidRPr="002C067C">
        <w:rPr>
          <w:rFonts w:ascii="Arial" w:hAnsi="Arial" w:cs="Arial"/>
          <w:lang w:val="es-ES"/>
        </w:rPr>
        <w:t>Nemocón</w:t>
      </w:r>
      <w:proofErr w:type="spellEnd"/>
      <w:r>
        <w:rPr>
          <w:rFonts w:ascii="Arial" w:hAnsi="Arial" w:cs="Arial"/>
          <w:lang w:val="es-ES"/>
        </w:rPr>
        <w:t>, 2015.</w:t>
      </w:r>
    </w:p>
    <w:p w:rsidR="00B66D17" w:rsidRDefault="00B66D17" w:rsidP="00354E80">
      <w:pPr>
        <w:tabs>
          <w:tab w:val="left" w:pos="6006"/>
        </w:tabs>
        <w:spacing w:after="0" w:line="240" w:lineRule="auto"/>
        <w:jc w:val="center"/>
        <w:rPr>
          <w:rFonts w:ascii="Arial" w:hAnsi="Arial" w:cs="Arial"/>
          <w:lang w:val="es-ES"/>
        </w:rPr>
      </w:pPr>
    </w:p>
    <w:p w:rsidR="00B55E5D" w:rsidRDefault="00B55E5D" w:rsidP="00354E80">
      <w:pPr>
        <w:pStyle w:val="Ttulo2"/>
        <w:numPr>
          <w:ilvl w:val="1"/>
          <w:numId w:val="24"/>
        </w:numPr>
        <w:tabs>
          <w:tab w:val="left" w:pos="426"/>
        </w:tabs>
        <w:spacing w:line="240" w:lineRule="auto"/>
        <w:jc w:val="both"/>
        <w:rPr>
          <w:rFonts w:ascii="Arial" w:hAnsi="Arial" w:cs="Arial"/>
          <w:b/>
          <w:color w:val="000000" w:themeColor="text1"/>
          <w:sz w:val="22"/>
          <w:szCs w:val="24"/>
          <w:lang w:val="es-ES"/>
        </w:rPr>
      </w:pPr>
      <w:bookmarkStart w:id="62" w:name="_Toc462358063"/>
      <w:r w:rsidRPr="00354E80">
        <w:rPr>
          <w:rFonts w:ascii="Arial" w:hAnsi="Arial" w:cs="Arial"/>
          <w:b/>
          <w:color w:val="000000" w:themeColor="text1"/>
          <w:sz w:val="22"/>
          <w:szCs w:val="24"/>
          <w:lang w:val="es-ES"/>
        </w:rPr>
        <w:t>VULNERABILIDAD Y RIESGO</w:t>
      </w:r>
      <w:bookmarkEnd w:id="62"/>
      <w:r w:rsidRPr="00354E80">
        <w:rPr>
          <w:rFonts w:ascii="Arial" w:hAnsi="Arial" w:cs="Arial"/>
          <w:b/>
          <w:color w:val="000000" w:themeColor="text1"/>
          <w:sz w:val="22"/>
          <w:szCs w:val="24"/>
          <w:lang w:val="es-ES"/>
        </w:rPr>
        <w:t xml:space="preserve"> </w:t>
      </w:r>
    </w:p>
    <w:p w:rsidR="00B66D17" w:rsidRPr="00B66D17" w:rsidRDefault="00B66D17" w:rsidP="00B66D17">
      <w:pPr>
        <w:spacing w:after="0" w:line="240" w:lineRule="auto"/>
        <w:rPr>
          <w:lang w:val="es-ES"/>
        </w:rPr>
      </w:pPr>
    </w:p>
    <w:p w:rsidR="00FC51C2" w:rsidRPr="00FC51C2" w:rsidRDefault="00FC51C2" w:rsidP="00354E80">
      <w:pPr>
        <w:spacing w:after="0" w:line="240" w:lineRule="auto"/>
        <w:rPr>
          <w:lang w:val="es-ES"/>
        </w:rPr>
      </w:pPr>
    </w:p>
    <w:p w:rsidR="00B55E5D" w:rsidRPr="001E70D4" w:rsidRDefault="00B55E5D" w:rsidP="00354E80">
      <w:pPr>
        <w:spacing w:line="240" w:lineRule="auto"/>
        <w:jc w:val="both"/>
        <w:rPr>
          <w:rFonts w:ascii="Arial" w:hAnsi="Arial" w:cs="Arial"/>
          <w:b/>
          <w:lang w:val="es-ES"/>
        </w:rPr>
      </w:pPr>
      <w:r w:rsidRPr="001E70D4">
        <w:rPr>
          <w:rFonts w:ascii="Arial" w:hAnsi="Arial" w:cs="Arial"/>
          <w:b/>
          <w:lang w:val="es-ES"/>
        </w:rPr>
        <w:lastRenderedPageBreak/>
        <w:t xml:space="preserve">Riesgos: </w:t>
      </w:r>
      <w:r w:rsidRPr="001E70D4">
        <w:rPr>
          <w:rFonts w:ascii="Arial" w:hAnsi="Arial" w:cs="Arial"/>
          <w:lang w:val="es-ES"/>
        </w:rPr>
        <w:t xml:space="preserve">De lo reportado hasta el momento el municipio de </w:t>
      </w:r>
      <w:proofErr w:type="spellStart"/>
      <w:r w:rsidRPr="001E70D4">
        <w:rPr>
          <w:rFonts w:ascii="Arial" w:hAnsi="Arial" w:cs="Arial"/>
          <w:lang w:val="es-ES"/>
        </w:rPr>
        <w:t>Nemocón</w:t>
      </w:r>
      <w:proofErr w:type="spellEnd"/>
      <w:r w:rsidRPr="001E70D4">
        <w:rPr>
          <w:rFonts w:ascii="Arial" w:hAnsi="Arial" w:cs="Arial"/>
          <w:lang w:val="es-ES"/>
        </w:rPr>
        <w:t xml:space="preserve"> no se ha visto involucrado por desastres naturales, de tipo sísmico, volcánico o </w:t>
      </w:r>
      <w:proofErr w:type="spellStart"/>
      <w:r w:rsidRPr="001E70D4">
        <w:rPr>
          <w:rFonts w:ascii="Arial" w:hAnsi="Arial" w:cs="Arial"/>
          <w:lang w:val="es-ES"/>
        </w:rPr>
        <w:t>hidrometeorológico</w:t>
      </w:r>
      <w:proofErr w:type="spellEnd"/>
      <w:r w:rsidRPr="001E70D4">
        <w:rPr>
          <w:rFonts w:ascii="Arial" w:hAnsi="Arial" w:cs="Arial"/>
          <w:lang w:val="es-ES"/>
        </w:rPr>
        <w:t xml:space="preserve">; y tampoco por desastres de acción antrópicas. </w:t>
      </w:r>
    </w:p>
    <w:p w:rsidR="00FC51C2" w:rsidRDefault="00FC51C2" w:rsidP="00354E80">
      <w:pPr>
        <w:spacing w:after="0" w:line="240" w:lineRule="auto"/>
        <w:rPr>
          <w:rFonts w:ascii="Arial" w:hAnsi="Arial" w:cs="Arial"/>
          <w:b/>
          <w:lang w:val="es-ES"/>
        </w:rPr>
      </w:pPr>
    </w:p>
    <w:p w:rsidR="00B55E5D" w:rsidRPr="00821F06" w:rsidRDefault="00B55E5D" w:rsidP="00354E80">
      <w:pPr>
        <w:spacing w:line="240" w:lineRule="auto"/>
        <w:rPr>
          <w:rFonts w:ascii="Arial" w:hAnsi="Arial" w:cs="Arial"/>
          <w:b/>
        </w:rPr>
      </w:pPr>
      <w:r w:rsidRPr="00821F06">
        <w:rPr>
          <w:rFonts w:ascii="Arial" w:hAnsi="Arial" w:cs="Arial"/>
          <w:b/>
        </w:rPr>
        <w:t>SUSCEPTIBILIDAD DE AMENAZAS</w:t>
      </w:r>
    </w:p>
    <w:p w:rsidR="00B55E5D" w:rsidRPr="00821F06" w:rsidRDefault="00B55E5D" w:rsidP="00354E80">
      <w:pPr>
        <w:spacing w:line="240" w:lineRule="auto"/>
        <w:jc w:val="both"/>
        <w:rPr>
          <w:rFonts w:ascii="Arial" w:hAnsi="Arial" w:cs="Arial"/>
        </w:rPr>
      </w:pPr>
      <w:r w:rsidRPr="00821F06">
        <w:rPr>
          <w:rFonts w:ascii="Arial" w:hAnsi="Arial" w:cs="Arial"/>
        </w:rPr>
        <w:t xml:space="preserve">La magnitud y origen de algunos fenómenos naturales no permiten ser controlados a tiempo por el hombre, generando desastres y construyendo restricciones de uso del territorio, no obstante, sus efectos pueden mitigarse. </w:t>
      </w:r>
    </w:p>
    <w:p w:rsidR="00B55E5D" w:rsidRPr="00CD5641" w:rsidRDefault="00B55E5D" w:rsidP="00354E80">
      <w:pPr>
        <w:spacing w:after="0" w:line="240" w:lineRule="auto"/>
        <w:jc w:val="both"/>
        <w:rPr>
          <w:rFonts w:ascii="Arial" w:hAnsi="Arial" w:cs="Arial"/>
          <w:b/>
          <w:lang w:val="es-ES"/>
        </w:rPr>
      </w:pPr>
      <w:r w:rsidRPr="00CD5641">
        <w:rPr>
          <w:rFonts w:ascii="Arial" w:hAnsi="Arial" w:cs="Arial"/>
          <w:b/>
          <w:lang w:val="es-ES"/>
        </w:rPr>
        <w:t xml:space="preserve">Amenazas naturales: </w:t>
      </w:r>
      <w:r w:rsidRPr="00CD5641">
        <w:rPr>
          <w:rFonts w:ascii="Arial" w:hAnsi="Arial" w:cs="Arial"/>
          <w:lang w:val="es-ES"/>
        </w:rPr>
        <w:t xml:space="preserve">Dentro de los factores de riesgo físicos se tienen para el Municipio de </w:t>
      </w:r>
      <w:proofErr w:type="spellStart"/>
      <w:r w:rsidRPr="00CD5641">
        <w:rPr>
          <w:rFonts w:ascii="Arial" w:hAnsi="Arial" w:cs="Arial"/>
          <w:lang w:val="es-ES"/>
        </w:rPr>
        <w:t>Nemocón</w:t>
      </w:r>
      <w:proofErr w:type="spellEnd"/>
      <w:r w:rsidRPr="00CD5641">
        <w:rPr>
          <w:rFonts w:ascii="Arial" w:hAnsi="Arial" w:cs="Arial"/>
          <w:lang w:val="es-ES"/>
        </w:rPr>
        <w:t xml:space="preserve"> los siguientes: Deslizamientos e inundaciones (se presentan en las veredas de </w:t>
      </w:r>
      <w:proofErr w:type="spellStart"/>
      <w:r w:rsidRPr="00CD5641">
        <w:rPr>
          <w:rFonts w:ascii="Arial" w:hAnsi="Arial" w:cs="Arial"/>
          <w:lang w:val="es-ES"/>
        </w:rPr>
        <w:t>Checua</w:t>
      </w:r>
      <w:proofErr w:type="spellEnd"/>
      <w:r w:rsidRPr="00CD5641">
        <w:rPr>
          <w:rFonts w:ascii="Arial" w:hAnsi="Arial" w:cs="Arial"/>
          <w:lang w:val="es-ES"/>
        </w:rPr>
        <w:t>, Casa Blanca, La Puerta, El Oratorio y Agua Clara). Y dentro de los factores de riesgo ambientales se incorporan: Contaminación del aire; depósito y quemas de basuras; explotación minera; uso de plaguicidas e incendios foresta</w:t>
      </w:r>
      <w:r w:rsidR="00157E65" w:rsidRPr="00CD5641">
        <w:rPr>
          <w:rFonts w:ascii="Arial" w:hAnsi="Arial" w:cs="Arial"/>
          <w:lang w:val="es-ES"/>
        </w:rPr>
        <w:t>les (se presentan en las veredas</w:t>
      </w:r>
      <w:r w:rsidRPr="00CD5641">
        <w:rPr>
          <w:rFonts w:ascii="Arial" w:hAnsi="Arial" w:cs="Arial"/>
          <w:lang w:val="es-ES"/>
        </w:rPr>
        <w:t xml:space="preserve"> de Agua Clara, Astorga, </w:t>
      </w:r>
      <w:proofErr w:type="spellStart"/>
      <w:r w:rsidRPr="00CD5641">
        <w:rPr>
          <w:rFonts w:ascii="Arial" w:hAnsi="Arial" w:cs="Arial"/>
          <w:lang w:val="es-ES"/>
        </w:rPr>
        <w:t>Mogua</w:t>
      </w:r>
      <w:proofErr w:type="spellEnd"/>
      <w:r w:rsidRPr="00CD5641">
        <w:rPr>
          <w:rFonts w:ascii="Arial" w:hAnsi="Arial" w:cs="Arial"/>
          <w:lang w:val="es-ES"/>
        </w:rPr>
        <w:t>, Perico)</w:t>
      </w:r>
    </w:p>
    <w:p w:rsidR="00B55E5D" w:rsidRPr="001E70D4" w:rsidRDefault="00B55E5D" w:rsidP="00354E80">
      <w:pPr>
        <w:pStyle w:val="Prrafodelista"/>
        <w:spacing w:after="0" w:line="240" w:lineRule="auto"/>
        <w:jc w:val="both"/>
        <w:rPr>
          <w:rFonts w:ascii="Arial" w:hAnsi="Arial" w:cs="Arial"/>
          <w:b/>
          <w:lang w:val="es-ES"/>
        </w:rPr>
      </w:pPr>
    </w:p>
    <w:p w:rsidR="00B55E5D" w:rsidRPr="00FC51C2" w:rsidRDefault="00B55E5D" w:rsidP="00354E80">
      <w:pPr>
        <w:spacing w:line="240" w:lineRule="auto"/>
        <w:jc w:val="both"/>
        <w:rPr>
          <w:rFonts w:ascii="Arial" w:hAnsi="Arial" w:cs="Arial"/>
          <w:b/>
          <w:lang w:val="es-ES"/>
        </w:rPr>
      </w:pPr>
      <w:r w:rsidRPr="00FC51C2">
        <w:rPr>
          <w:rFonts w:ascii="Arial" w:hAnsi="Arial" w:cs="Arial"/>
          <w:lang w:val="es-ES"/>
        </w:rPr>
        <w:t xml:space="preserve">En </w:t>
      </w:r>
      <w:proofErr w:type="spellStart"/>
      <w:r w:rsidRPr="00FC51C2">
        <w:rPr>
          <w:rFonts w:ascii="Arial" w:hAnsi="Arial" w:cs="Arial"/>
          <w:lang w:val="es-ES"/>
        </w:rPr>
        <w:t>Nemocón</w:t>
      </w:r>
      <w:proofErr w:type="spellEnd"/>
      <w:r w:rsidRPr="00FC51C2">
        <w:rPr>
          <w:rFonts w:ascii="Arial" w:hAnsi="Arial" w:cs="Arial"/>
          <w:lang w:val="es-ES"/>
        </w:rPr>
        <w:t xml:space="preserve"> se han identificado tres Zonas con amenazas naturales:</w:t>
      </w:r>
    </w:p>
    <w:p w:rsidR="00B55E5D" w:rsidRDefault="00B55E5D" w:rsidP="00964903">
      <w:pPr>
        <w:spacing w:after="0" w:line="240" w:lineRule="auto"/>
        <w:jc w:val="both"/>
        <w:rPr>
          <w:rFonts w:ascii="Arial" w:hAnsi="Arial" w:cs="Arial"/>
          <w:lang w:val="es-ES"/>
        </w:rPr>
      </w:pPr>
      <w:r w:rsidRPr="00CD5641">
        <w:rPr>
          <w:rFonts w:ascii="Arial" w:hAnsi="Arial" w:cs="Arial"/>
          <w:b/>
          <w:lang w:val="es-ES"/>
        </w:rPr>
        <w:t>Zona de Amenaza Natural en el Municipio:</w:t>
      </w:r>
      <w:r w:rsidRPr="00CD5641">
        <w:rPr>
          <w:rFonts w:ascii="Arial" w:hAnsi="Arial" w:cs="Arial"/>
          <w:lang w:val="es-ES"/>
        </w:rPr>
        <w:t xml:space="preserve"> Las posibles amenazas de tipo </w:t>
      </w:r>
      <w:proofErr w:type="spellStart"/>
      <w:r w:rsidRPr="00CD5641">
        <w:rPr>
          <w:rFonts w:ascii="Arial" w:hAnsi="Arial" w:cs="Arial"/>
          <w:lang w:val="es-ES"/>
        </w:rPr>
        <w:t>hidrometeorológico</w:t>
      </w:r>
      <w:proofErr w:type="spellEnd"/>
      <w:r w:rsidRPr="00CD5641">
        <w:rPr>
          <w:rFonts w:ascii="Arial" w:hAnsi="Arial" w:cs="Arial"/>
          <w:lang w:val="es-ES"/>
        </w:rPr>
        <w:t xml:space="preserve"> que pueden presentarse en el Municipio se asocian únicamente con movimientos en masa (deslizamientos) y erosión en la Vereda de Patio Bonito y Cerro Verde, Loma de Piedras Pintadas, Monte Carmelo y el Casco Urbano (Barrios Divino Niño, Obrero y Santa Ana).</w:t>
      </w:r>
    </w:p>
    <w:p w:rsidR="00B66D17" w:rsidRDefault="00B66D17" w:rsidP="00B66D17">
      <w:pPr>
        <w:keepNext/>
        <w:spacing w:after="0"/>
        <w:jc w:val="center"/>
        <w:rPr>
          <w:rFonts w:ascii="Arial" w:hAnsi="Arial" w:cs="Arial"/>
          <w:b/>
          <w:lang w:val="es-ES"/>
        </w:rPr>
      </w:pPr>
    </w:p>
    <w:p w:rsidR="00B66D17" w:rsidRDefault="00B66D17">
      <w:pPr>
        <w:rPr>
          <w:rFonts w:ascii="Arial" w:hAnsi="Arial" w:cs="Arial"/>
          <w:b/>
          <w:lang w:val="es-ES"/>
        </w:rPr>
      </w:pPr>
      <w:r>
        <w:rPr>
          <w:rFonts w:ascii="Arial" w:hAnsi="Arial" w:cs="Arial"/>
          <w:b/>
          <w:lang w:val="es-ES"/>
        </w:rPr>
        <w:br w:type="page"/>
      </w:r>
    </w:p>
    <w:p w:rsidR="00B66D17" w:rsidRPr="00B66D17" w:rsidRDefault="00B66D17" w:rsidP="00B66D17">
      <w:pPr>
        <w:keepNext/>
        <w:spacing w:after="0"/>
        <w:jc w:val="center"/>
        <w:rPr>
          <w:rFonts w:ascii="Arial" w:hAnsi="Arial" w:cs="Arial"/>
          <w:b/>
          <w:lang w:val="es-ES"/>
        </w:rPr>
      </w:pPr>
      <w:bookmarkStart w:id="63" w:name="_Toc466926005"/>
      <w:r w:rsidRPr="00B66D17">
        <w:rPr>
          <w:rFonts w:ascii="Arial" w:hAnsi="Arial" w:cs="Arial"/>
          <w:b/>
          <w:lang w:val="es-ES"/>
        </w:rPr>
        <w:lastRenderedPageBreak/>
        <w:t xml:space="preserve">Tabla </w:t>
      </w:r>
      <w:r w:rsidRPr="00B66D17">
        <w:rPr>
          <w:rFonts w:ascii="Arial" w:hAnsi="Arial" w:cs="Arial"/>
          <w:b/>
          <w:lang w:val="es-ES"/>
        </w:rPr>
        <w:fldChar w:fldCharType="begin"/>
      </w:r>
      <w:r w:rsidRPr="00B66D17">
        <w:rPr>
          <w:rFonts w:ascii="Arial" w:hAnsi="Arial" w:cs="Arial"/>
          <w:b/>
          <w:lang w:val="es-ES"/>
        </w:rPr>
        <w:instrText xml:space="preserve"> SEQ Tabla \* ARABIC </w:instrText>
      </w:r>
      <w:r w:rsidRPr="00B66D17">
        <w:rPr>
          <w:rFonts w:ascii="Arial" w:hAnsi="Arial" w:cs="Arial"/>
          <w:b/>
          <w:lang w:val="es-ES"/>
        </w:rPr>
        <w:fldChar w:fldCharType="separate"/>
      </w:r>
      <w:r w:rsidR="00D53898">
        <w:rPr>
          <w:rFonts w:ascii="Arial" w:hAnsi="Arial" w:cs="Arial"/>
          <w:b/>
          <w:noProof/>
          <w:lang w:val="es-ES"/>
        </w:rPr>
        <w:t>21</w:t>
      </w:r>
      <w:r w:rsidRPr="00B66D17">
        <w:rPr>
          <w:rFonts w:ascii="Arial" w:hAnsi="Arial" w:cs="Arial"/>
          <w:b/>
          <w:lang w:val="es-ES"/>
        </w:rPr>
        <w:fldChar w:fldCharType="end"/>
      </w:r>
      <w:r w:rsidRPr="00B66D17">
        <w:rPr>
          <w:rFonts w:ascii="Arial" w:hAnsi="Arial" w:cs="Arial"/>
          <w:b/>
          <w:lang w:val="es-ES"/>
        </w:rPr>
        <w:t xml:space="preserve">. </w:t>
      </w:r>
      <w:r w:rsidRPr="00B66D17">
        <w:rPr>
          <w:rFonts w:ascii="Arial" w:hAnsi="Arial" w:cs="Arial"/>
          <w:lang w:val="es-ES"/>
        </w:rPr>
        <w:t xml:space="preserve">Zonas de Amenazas Naturales en el Área Urbana de </w:t>
      </w:r>
      <w:proofErr w:type="spellStart"/>
      <w:r w:rsidRPr="00B66D17">
        <w:rPr>
          <w:rFonts w:ascii="Arial" w:hAnsi="Arial" w:cs="Arial"/>
          <w:lang w:val="es-ES"/>
        </w:rPr>
        <w:t>Nemocón</w:t>
      </w:r>
      <w:bookmarkEnd w:id="63"/>
      <w:proofErr w:type="spellEnd"/>
    </w:p>
    <w:tbl>
      <w:tblPr>
        <w:tblW w:w="870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602"/>
        <w:gridCol w:w="1540"/>
        <w:gridCol w:w="2502"/>
        <w:gridCol w:w="3061"/>
      </w:tblGrid>
      <w:tr w:rsidR="00B55E5D" w:rsidRPr="0022144B" w:rsidTr="00D14889">
        <w:trPr>
          <w:trHeight w:val="368"/>
          <w:jc w:val="center"/>
        </w:trPr>
        <w:tc>
          <w:tcPr>
            <w:tcW w:w="1602" w:type="dxa"/>
            <w:shd w:val="clear" w:color="auto" w:fill="auto"/>
            <w:noWrap/>
            <w:vAlign w:val="center"/>
            <w:hideMark/>
          </w:tcPr>
          <w:p w:rsidR="00B55E5D" w:rsidRPr="0022144B" w:rsidRDefault="00B55E5D" w:rsidP="00354E80">
            <w:pPr>
              <w:spacing w:after="0" w:line="240" w:lineRule="auto"/>
              <w:jc w:val="center"/>
              <w:rPr>
                <w:rFonts w:ascii="Arial" w:eastAsia="Times New Roman" w:hAnsi="Arial" w:cs="Arial"/>
                <w:b/>
                <w:bCs/>
                <w:sz w:val="18"/>
                <w:szCs w:val="18"/>
                <w:lang w:val="es-ES" w:eastAsia="es-CO"/>
              </w:rPr>
            </w:pPr>
            <w:r w:rsidRPr="0022144B">
              <w:rPr>
                <w:rFonts w:ascii="Arial" w:eastAsia="Times New Roman" w:hAnsi="Arial" w:cs="Arial"/>
                <w:b/>
                <w:bCs/>
                <w:sz w:val="18"/>
                <w:szCs w:val="18"/>
                <w:lang w:val="es-ES" w:eastAsia="es-CO"/>
              </w:rPr>
              <w:t>UBICACIÓN</w:t>
            </w:r>
          </w:p>
        </w:tc>
        <w:tc>
          <w:tcPr>
            <w:tcW w:w="1540" w:type="dxa"/>
            <w:shd w:val="clear" w:color="auto" w:fill="auto"/>
            <w:noWrap/>
            <w:vAlign w:val="center"/>
            <w:hideMark/>
          </w:tcPr>
          <w:p w:rsidR="00B55E5D" w:rsidRPr="0022144B" w:rsidRDefault="00B55E5D" w:rsidP="00354E80">
            <w:pPr>
              <w:spacing w:after="0" w:line="240" w:lineRule="auto"/>
              <w:jc w:val="center"/>
              <w:rPr>
                <w:rFonts w:ascii="Arial" w:eastAsia="Times New Roman" w:hAnsi="Arial" w:cs="Arial"/>
                <w:b/>
                <w:bCs/>
                <w:sz w:val="18"/>
                <w:szCs w:val="18"/>
                <w:lang w:val="es-ES" w:eastAsia="es-CO"/>
              </w:rPr>
            </w:pPr>
            <w:r w:rsidRPr="0022144B">
              <w:rPr>
                <w:rFonts w:ascii="Arial" w:eastAsia="Times New Roman" w:hAnsi="Arial" w:cs="Arial"/>
                <w:b/>
                <w:bCs/>
                <w:sz w:val="18"/>
                <w:szCs w:val="18"/>
                <w:lang w:val="es-ES" w:eastAsia="es-CO"/>
              </w:rPr>
              <w:t>GRADO</w:t>
            </w:r>
          </w:p>
        </w:tc>
        <w:tc>
          <w:tcPr>
            <w:tcW w:w="2502" w:type="dxa"/>
            <w:shd w:val="clear" w:color="auto" w:fill="auto"/>
            <w:noWrap/>
            <w:vAlign w:val="center"/>
            <w:hideMark/>
          </w:tcPr>
          <w:p w:rsidR="00B55E5D" w:rsidRPr="0022144B" w:rsidRDefault="00B55E5D" w:rsidP="00354E80">
            <w:pPr>
              <w:spacing w:after="0" w:line="240" w:lineRule="auto"/>
              <w:jc w:val="center"/>
              <w:rPr>
                <w:rFonts w:ascii="Arial" w:eastAsia="Times New Roman" w:hAnsi="Arial" w:cs="Arial"/>
                <w:b/>
                <w:bCs/>
                <w:sz w:val="18"/>
                <w:szCs w:val="18"/>
                <w:lang w:val="es-ES" w:eastAsia="es-CO"/>
              </w:rPr>
            </w:pPr>
            <w:r w:rsidRPr="0022144B">
              <w:rPr>
                <w:rFonts w:ascii="Arial" w:eastAsia="Times New Roman" w:hAnsi="Arial" w:cs="Arial"/>
                <w:b/>
                <w:bCs/>
                <w:sz w:val="18"/>
                <w:szCs w:val="18"/>
                <w:lang w:val="es-ES" w:eastAsia="es-CO"/>
              </w:rPr>
              <w:t>AMENAZA</w:t>
            </w:r>
          </w:p>
        </w:tc>
        <w:tc>
          <w:tcPr>
            <w:tcW w:w="3061" w:type="dxa"/>
            <w:shd w:val="clear" w:color="auto" w:fill="auto"/>
            <w:noWrap/>
            <w:vAlign w:val="center"/>
            <w:hideMark/>
          </w:tcPr>
          <w:p w:rsidR="00B55E5D" w:rsidRPr="0022144B" w:rsidRDefault="00B55E5D" w:rsidP="00354E80">
            <w:pPr>
              <w:spacing w:after="0" w:line="240" w:lineRule="auto"/>
              <w:jc w:val="center"/>
              <w:rPr>
                <w:rFonts w:ascii="Arial" w:eastAsia="Times New Roman" w:hAnsi="Arial" w:cs="Arial"/>
                <w:b/>
                <w:bCs/>
                <w:sz w:val="18"/>
                <w:szCs w:val="18"/>
                <w:lang w:val="es-ES" w:eastAsia="es-CO"/>
              </w:rPr>
            </w:pPr>
            <w:r w:rsidRPr="0022144B">
              <w:rPr>
                <w:rFonts w:ascii="Arial" w:eastAsia="Times New Roman" w:hAnsi="Arial" w:cs="Arial"/>
                <w:b/>
                <w:bCs/>
                <w:sz w:val="18"/>
                <w:szCs w:val="18"/>
                <w:lang w:val="es-ES" w:eastAsia="es-CO"/>
              </w:rPr>
              <w:t>CRACTERISTICAS</w:t>
            </w:r>
          </w:p>
        </w:tc>
      </w:tr>
      <w:tr w:rsidR="00B55E5D" w:rsidRPr="0022144B" w:rsidTr="00D14889">
        <w:trPr>
          <w:trHeight w:val="710"/>
          <w:jc w:val="center"/>
        </w:trPr>
        <w:tc>
          <w:tcPr>
            <w:tcW w:w="1602" w:type="dxa"/>
            <w:shd w:val="clear" w:color="auto" w:fill="auto"/>
            <w:noWrap/>
            <w:vAlign w:val="center"/>
            <w:hideMark/>
          </w:tcPr>
          <w:p w:rsidR="00B55E5D" w:rsidRPr="0022144B" w:rsidRDefault="00B55E5D" w:rsidP="00354E80">
            <w:pPr>
              <w:spacing w:after="0" w:line="240" w:lineRule="auto"/>
              <w:jc w:val="center"/>
              <w:rPr>
                <w:rFonts w:ascii="Arial" w:eastAsia="Times New Roman" w:hAnsi="Arial" w:cs="Arial"/>
                <w:b/>
                <w:sz w:val="18"/>
                <w:szCs w:val="18"/>
                <w:lang w:val="es-ES" w:eastAsia="es-CO"/>
              </w:rPr>
            </w:pPr>
            <w:r w:rsidRPr="0022144B">
              <w:rPr>
                <w:rFonts w:ascii="Arial" w:eastAsia="Times New Roman" w:hAnsi="Arial" w:cs="Arial"/>
                <w:b/>
                <w:sz w:val="18"/>
                <w:szCs w:val="18"/>
                <w:lang w:val="es-ES" w:eastAsia="es-CO"/>
              </w:rPr>
              <w:t>BARRIO DIVINO</w:t>
            </w:r>
          </w:p>
          <w:p w:rsidR="00B55E5D" w:rsidRPr="0022144B" w:rsidRDefault="00B55E5D" w:rsidP="00354E80">
            <w:pPr>
              <w:spacing w:after="0" w:line="240" w:lineRule="auto"/>
              <w:jc w:val="center"/>
              <w:rPr>
                <w:rFonts w:ascii="Arial" w:eastAsia="Times New Roman" w:hAnsi="Arial" w:cs="Arial"/>
                <w:b/>
                <w:sz w:val="18"/>
                <w:szCs w:val="18"/>
                <w:lang w:val="es-ES" w:eastAsia="es-CO"/>
              </w:rPr>
            </w:pPr>
            <w:r w:rsidRPr="0022144B">
              <w:rPr>
                <w:rFonts w:ascii="Arial" w:eastAsia="Times New Roman" w:hAnsi="Arial" w:cs="Arial"/>
                <w:b/>
                <w:sz w:val="18"/>
                <w:szCs w:val="18"/>
                <w:lang w:val="es-ES" w:eastAsia="es-CO"/>
              </w:rPr>
              <w:t>NIÑO</w:t>
            </w:r>
          </w:p>
        </w:tc>
        <w:tc>
          <w:tcPr>
            <w:tcW w:w="1540" w:type="dxa"/>
            <w:shd w:val="clear" w:color="auto" w:fill="auto"/>
            <w:noWrap/>
            <w:vAlign w:val="center"/>
            <w:hideMark/>
          </w:tcPr>
          <w:p w:rsidR="00B55E5D" w:rsidRPr="0022144B" w:rsidRDefault="00B55E5D" w:rsidP="00354E80">
            <w:pPr>
              <w:spacing w:after="0" w:line="240" w:lineRule="auto"/>
              <w:jc w:val="center"/>
              <w:rPr>
                <w:rFonts w:ascii="Arial" w:eastAsia="Times New Roman" w:hAnsi="Arial" w:cs="Arial"/>
                <w:sz w:val="18"/>
                <w:szCs w:val="18"/>
                <w:lang w:val="es-ES" w:eastAsia="es-CO"/>
              </w:rPr>
            </w:pPr>
            <w:r w:rsidRPr="0022144B">
              <w:rPr>
                <w:rFonts w:ascii="Arial" w:eastAsia="Times New Roman" w:hAnsi="Arial" w:cs="Arial"/>
                <w:sz w:val="18"/>
                <w:szCs w:val="18"/>
                <w:lang w:val="es-ES" w:eastAsia="es-CO"/>
              </w:rPr>
              <w:t>Bajo a medio</w:t>
            </w:r>
          </w:p>
        </w:tc>
        <w:tc>
          <w:tcPr>
            <w:tcW w:w="2502" w:type="dxa"/>
            <w:shd w:val="clear" w:color="auto" w:fill="auto"/>
            <w:vAlign w:val="center"/>
            <w:hideMark/>
          </w:tcPr>
          <w:p w:rsidR="00B55E5D" w:rsidRPr="0022144B" w:rsidRDefault="00B55E5D" w:rsidP="00354E80">
            <w:pPr>
              <w:spacing w:after="0" w:line="240" w:lineRule="auto"/>
              <w:jc w:val="center"/>
              <w:rPr>
                <w:rFonts w:ascii="Arial" w:eastAsia="Times New Roman" w:hAnsi="Arial" w:cs="Arial"/>
                <w:sz w:val="18"/>
                <w:szCs w:val="18"/>
                <w:lang w:val="es-ES" w:eastAsia="es-CO"/>
              </w:rPr>
            </w:pPr>
            <w:r w:rsidRPr="0022144B">
              <w:rPr>
                <w:rFonts w:ascii="Arial" w:eastAsia="Times New Roman" w:hAnsi="Arial" w:cs="Arial"/>
                <w:sz w:val="18"/>
                <w:szCs w:val="18"/>
                <w:lang w:val="es-ES" w:eastAsia="es-CO"/>
              </w:rPr>
              <w:t>Remoción en masa y erosión hídrica</w:t>
            </w:r>
          </w:p>
        </w:tc>
        <w:tc>
          <w:tcPr>
            <w:tcW w:w="3061" w:type="dxa"/>
            <w:shd w:val="clear" w:color="auto" w:fill="auto"/>
            <w:vAlign w:val="center"/>
            <w:hideMark/>
          </w:tcPr>
          <w:p w:rsidR="00B55E5D" w:rsidRPr="0022144B" w:rsidRDefault="00B55E5D" w:rsidP="00354E80">
            <w:pPr>
              <w:spacing w:after="0" w:line="240" w:lineRule="auto"/>
              <w:jc w:val="center"/>
              <w:rPr>
                <w:rFonts w:ascii="Arial" w:eastAsia="Times New Roman" w:hAnsi="Arial" w:cs="Arial"/>
                <w:sz w:val="18"/>
                <w:szCs w:val="18"/>
                <w:lang w:val="es-ES" w:eastAsia="es-CO"/>
              </w:rPr>
            </w:pPr>
            <w:r w:rsidRPr="0022144B">
              <w:rPr>
                <w:rFonts w:ascii="Arial" w:eastAsia="Times New Roman" w:hAnsi="Arial" w:cs="Arial"/>
                <w:sz w:val="18"/>
                <w:szCs w:val="18"/>
                <w:lang w:val="es-ES" w:eastAsia="es-CO"/>
              </w:rPr>
              <w:t>Abarca la separación el transporte y la sedimentación de los suelos.</w:t>
            </w:r>
          </w:p>
        </w:tc>
      </w:tr>
      <w:tr w:rsidR="00B55E5D" w:rsidRPr="0022144B" w:rsidTr="00D14889">
        <w:trPr>
          <w:trHeight w:val="836"/>
          <w:jc w:val="center"/>
        </w:trPr>
        <w:tc>
          <w:tcPr>
            <w:tcW w:w="1602" w:type="dxa"/>
            <w:shd w:val="clear" w:color="auto" w:fill="auto"/>
            <w:noWrap/>
            <w:vAlign w:val="center"/>
            <w:hideMark/>
          </w:tcPr>
          <w:p w:rsidR="00B55E5D" w:rsidRPr="0022144B" w:rsidRDefault="00B55E5D" w:rsidP="00354E80">
            <w:pPr>
              <w:spacing w:after="0" w:line="240" w:lineRule="auto"/>
              <w:jc w:val="center"/>
              <w:rPr>
                <w:rFonts w:ascii="Arial" w:eastAsia="Times New Roman" w:hAnsi="Arial" w:cs="Arial"/>
                <w:b/>
                <w:sz w:val="18"/>
                <w:szCs w:val="18"/>
                <w:lang w:val="es-ES" w:eastAsia="es-CO"/>
              </w:rPr>
            </w:pPr>
            <w:r w:rsidRPr="0022144B">
              <w:rPr>
                <w:rFonts w:ascii="Arial" w:eastAsia="Times New Roman" w:hAnsi="Arial" w:cs="Arial"/>
                <w:b/>
                <w:sz w:val="18"/>
                <w:szCs w:val="18"/>
                <w:lang w:val="es-ES" w:eastAsia="es-CO"/>
              </w:rPr>
              <w:t>BARRIO OBRERO</w:t>
            </w:r>
          </w:p>
        </w:tc>
        <w:tc>
          <w:tcPr>
            <w:tcW w:w="1540" w:type="dxa"/>
            <w:shd w:val="clear" w:color="auto" w:fill="auto"/>
            <w:noWrap/>
            <w:vAlign w:val="center"/>
          </w:tcPr>
          <w:p w:rsidR="00B55E5D" w:rsidRPr="0022144B" w:rsidRDefault="00B55E5D" w:rsidP="00354E80">
            <w:pPr>
              <w:spacing w:after="0" w:line="240" w:lineRule="auto"/>
              <w:jc w:val="center"/>
              <w:rPr>
                <w:rFonts w:ascii="Arial" w:eastAsia="Times New Roman" w:hAnsi="Arial" w:cs="Arial"/>
                <w:sz w:val="18"/>
                <w:szCs w:val="18"/>
                <w:lang w:val="es-ES" w:eastAsia="es-CO"/>
              </w:rPr>
            </w:pPr>
          </w:p>
          <w:p w:rsidR="00B55E5D" w:rsidRPr="0022144B" w:rsidRDefault="00B55E5D" w:rsidP="00354E80">
            <w:pPr>
              <w:spacing w:after="0" w:line="240" w:lineRule="auto"/>
              <w:jc w:val="center"/>
              <w:rPr>
                <w:rFonts w:ascii="Arial" w:eastAsia="Times New Roman" w:hAnsi="Arial" w:cs="Arial"/>
                <w:sz w:val="18"/>
                <w:szCs w:val="18"/>
                <w:lang w:val="es-ES" w:eastAsia="es-CO"/>
              </w:rPr>
            </w:pPr>
            <w:r w:rsidRPr="0022144B">
              <w:rPr>
                <w:rFonts w:ascii="Arial" w:eastAsia="Times New Roman" w:hAnsi="Arial" w:cs="Arial"/>
                <w:sz w:val="18"/>
                <w:szCs w:val="18"/>
                <w:lang w:val="es-ES" w:eastAsia="es-CO"/>
              </w:rPr>
              <w:t>Bajo a medio</w:t>
            </w:r>
          </w:p>
        </w:tc>
        <w:tc>
          <w:tcPr>
            <w:tcW w:w="2502" w:type="dxa"/>
            <w:shd w:val="clear" w:color="auto" w:fill="auto"/>
            <w:vAlign w:val="center"/>
            <w:hideMark/>
          </w:tcPr>
          <w:p w:rsidR="00B55E5D" w:rsidRPr="0022144B" w:rsidRDefault="00B55E5D" w:rsidP="00354E80">
            <w:pPr>
              <w:spacing w:after="0" w:line="240" w:lineRule="auto"/>
              <w:jc w:val="center"/>
              <w:rPr>
                <w:rFonts w:ascii="Arial" w:eastAsia="Times New Roman" w:hAnsi="Arial" w:cs="Arial"/>
                <w:sz w:val="18"/>
                <w:szCs w:val="18"/>
                <w:lang w:val="es-ES" w:eastAsia="es-CO"/>
              </w:rPr>
            </w:pPr>
            <w:r w:rsidRPr="0022144B">
              <w:rPr>
                <w:rFonts w:ascii="Arial" w:eastAsia="Times New Roman" w:hAnsi="Arial" w:cs="Arial"/>
                <w:sz w:val="18"/>
                <w:szCs w:val="18"/>
                <w:lang w:val="es-ES" w:eastAsia="es-CO"/>
              </w:rPr>
              <w:t>Remoción en masa y erosión hídrica</w:t>
            </w:r>
          </w:p>
        </w:tc>
        <w:tc>
          <w:tcPr>
            <w:tcW w:w="3061" w:type="dxa"/>
            <w:shd w:val="clear" w:color="auto" w:fill="auto"/>
            <w:vAlign w:val="center"/>
            <w:hideMark/>
          </w:tcPr>
          <w:p w:rsidR="00B55E5D" w:rsidRPr="0022144B" w:rsidRDefault="00B55E5D" w:rsidP="00354E80">
            <w:pPr>
              <w:spacing w:after="0" w:line="240" w:lineRule="auto"/>
              <w:jc w:val="center"/>
              <w:rPr>
                <w:rFonts w:ascii="Arial" w:eastAsia="Times New Roman" w:hAnsi="Arial" w:cs="Arial"/>
                <w:sz w:val="18"/>
                <w:szCs w:val="18"/>
                <w:lang w:val="es-ES" w:eastAsia="es-CO"/>
              </w:rPr>
            </w:pPr>
            <w:r w:rsidRPr="0022144B">
              <w:rPr>
                <w:rFonts w:ascii="Arial" w:eastAsia="Times New Roman" w:hAnsi="Arial" w:cs="Arial"/>
                <w:sz w:val="18"/>
                <w:szCs w:val="18"/>
                <w:lang w:val="es-ES" w:eastAsia="es-CO"/>
              </w:rPr>
              <w:t>Movimiento de roca, tierra o detritos el cual incluye deslizamiento o cizalla dura.</w:t>
            </w:r>
          </w:p>
        </w:tc>
      </w:tr>
      <w:tr w:rsidR="00B55E5D" w:rsidRPr="0022144B" w:rsidTr="00D14889">
        <w:trPr>
          <w:trHeight w:val="900"/>
          <w:jc w:val="center"/>
        </w:trPr>
        <w:tc>
          <w:tcPr>
            <w:tcW w:w="1602" w:type="dxa"/>
            <w:shd w:val="clear" w:color="auto" w:fill="auto"/>
            <w:noWrap/>
            <w:vAlign w:val="center"/>
            <w:hideMark/>
          </w:tcPr>
          <w:p w:rsidR="00B55E5D" w:rsidRPr="0022144B" w:rsidRDefault="00B55E5D" w:rsidP="00354E80">
            <w:pPr>
              <w:spacing w:after="0" w:line="240" w:lineRule="auto"/>
              <w:jc w:val="center"/>
              <w:rPr>
                <w:rFonts w:ascii="Arial" w:eastAsia="Times New Roman" w:hAnsi="Arial" w:cs="Arial"/>
                <w:b/>
                <w:sz w:val="18"/>
                <w:szCs w:val="18"/>
                <w:lang w:val="es-ES" w:eastAsia="es-CO"/>
              </w:rPr>
            </w:pPr>
            <w:r w:rsidRPr="0022144B">
              <w:rPr>
                <w:rFonts w:ascii="Arial" w:eastAsia="Times New Roman" w:hAnsi="Arial" w:cs="Arial"/>
                <w:b/>
                <w:sz w:val="18"/>
                <w:szCs w:val="18"/>
                <w:lang w:val="es-ES" w:eastAsia="es-CO"/>
              </w:rPr>
              <w:t>SANTA ANA</w:t>
            </w:r>
          </w:p>
        </w:tc>
        <w:tc>
          <w:tcPr>
            <w:tcW w:w="1540" w:type="dxa"/>
            <w:shd w:val="clear" w:color="auto" w:fill="auto"/>
            <w:noWrap/>
            <w:vAlign w:val="center"/>
            <w:hideMark/>
          </w:tcPr>
          <w:p w:rsidR="00B55E5D" w:rsidRPr="0022144B" w:rsidRDefault="00B55E5D" w:rsidP="00354E80">
            <w:pPr>
              <w:spacing w:after="0" w:line="240" w:lineRule="auto"/>
              <w:jc w:val="center"/>
              <w:rPr>
                <w:rFonts w:ascii="Arial" w:eastAsia="Times New Roman" w:hAnsi="Arial" w:cs="Arial"/>
                <w:sz w:val="18"/>
                <w:szCs w:val="18"/>
                <w:lang w:val="es-ES" w:eastAsia="es-CO"/>
              </w:rPr>
            </w:pPr>
            <w:r w:rsidRPr="0022144B">
              <w:rPr>
                <w:rFonts w:ascii="Arial" w:eastAsia="Times New Roman" w:hAnsi="Arial" w:cs="Arial"/>
                <w:sz w:val="18"/>
                <w:szCs w:val="18"/>
                <w:lang w:val="es-ES" w:eastAsia="es-CO"/>
              </w:rPr>
              <w:t>Alto a bajo</w:t>
            </w:r>
          </w:p>
        </w:tc>
        <w:tc>
          <w:tcPr>
            <w:tcW w:w="2502" w:type="dxa"/>
            <w:shd w:val="clear" w:color="auto" w:fill="auto"/>
            <w:vAlign w:val="center"/>
            <w:hideMark/>
          </w:tcPr>
          <w:p w:rsidR="00B55E5D" w:rsidRPr="0022144B" w:rsidRDefault="00B55E5D" w:rsidP="00354E80">
            <w:pPr>
              <w:spacing w:after="0" w:line="240" w:lineRule="auto"/>
              <w:jc w:val="center"/>
              <w:rPr>
                <w:rFonts w:ascii="Arial" w:eastAsia="Times New Roman" w:hAnsi="Arial" w:cs="Arial"/>
                <w:sz w:val="18"/>
                <w:szCs w:val="18"/>
                <w:lang w:val="es-ES" w:eastAsia="es-CO"/>
              </w:rPr>
            </w:pPr>
            <w:r w:rsidRPr="0022144B">
              <w:rPr>
                <w:rFonts w:ascii="Arial" w:eastAsia="Times New Roman" w:hAnsi="Arial" w:cs="Arial"/>
                <w:sz w:val="18"/>
                <w:szCs w:val="18"/>
                <w:lang w:val="es-ES" w:eastAsia="es-CO"/>
              </w:rPr>
              <w:t>Remoción en masa, caída de árboles y rocas y erosión hídrica</w:t>
            </w:r>
          </w:p>
        </w:tc>
        <w:tc>
          <w:tcPr>
            <w:tcW w:w="3061" w:type="dxa"/>
            <w:shd w:val="clear" w:color="auto" w:fill="auto"/>
            <w:vAlign w:val="center"/>
            <w:hideMark/>
          </w:tcPr>
          <w:p w:rsidR="00B55E5D" w:rsidRPr="0022144B" w:rsidRDefault="00B55E5D" w:rsidP="00354E80">
            <w:pPr>
              <w:spacing w:after="0" w:line="240" w:lineRule="auto"/>
              <w:jc w:val="center"/>
              <w:rPr>
                <w:rFonts w:ascii="Arial" w:eastAsia="Times New Roman" w:hAnsi="Arial" w:cs="Arial"/>
                <w:sz w:val="18"/>
                <w:szCs w:val="18"/>
                <w:lang w:val="es-ES" w:eastAsia="es-CO"/>
              </w:rPr>
            </w:pPr>
            <w:r w:rsidRPr="0022144B">
              <w:rPr>
                <w:rFonts w:ascii="Arial" w:eastAsia="Times New Roman" w:hAnsi="Arial" w:cs="Arial"/>
                <w:sz w:val="18"/>
                <w:szCs w:val="18"/>
                <w:lang w:val="es-ES" w:eastAsia="es-CO"/>
              </w:rPr>
              <w:t>A lo largo de un MAPA o varias superficies en una zona de poco espesor.</w:t>
            </w:r>
          </w:p>
        </w:tc>
      </w:tr>
      <w:tr w:rsidR="00B55E5D" w:rsidRPr="0022144B" w:rsidTr="00D14889">
        <w:trPr>
          <w:trHeight w:val="792"/>
          <w:jc w:val="center"/>
        </w:trPr>
        <w:tc>
          <w:tcPr>
            <w:tcW w:w="1602" w:type="dxa"/>
            <w:shd w:val="clear" w:color="auto" w:fill="auto"/>
            <w:noWrap/>
            <w:vAlign w:val="center"/>
            <w:hideMark/>
          </w:tcPr>
          <w:p w:rsidR="00B55E5D" w:rsidRPr="0022144B" w:rsidRDefault="00B55E5D" w:rsidP="00354E80">
            <w:pPr>
              <w:spacing w:after="0" w:line="240" w:lineRule="auto"/>
              <w:jc w:val="center"/>
              <w:rPr>
                <w:rFonts w:ascii="Arial" w:eastAsia="Times New Roman" w:hAnsi="Arial" w:cs="Arial"/>
                <w:b/>
                <w:sz w:val="18"/>
                <w:szCs w:val="18"/>
                <w:lang w:val="es-ES" w:eastAsia="es-CO"/>
              </w:rPr>
            </w:pPr>
            <w:r w:rsidRPr="0022144B">
              <w:rPr>
                <w:rFonts w:ascii="Arial" w:eastAsia="Times New Roman" w:hAnsi="Arial" w:cs="Arial"/>
                <w:b/>
                <w:sz w:val="18"/>
                <w:szCs w:val="18"/>
                <w:lang w:val="es-ES" w:eastAsia="es-CO"/>
              </w:rPr>
              <w:t>BARRIO SA RAFAEL</w:t>
            </w:r>
          </w:p>
        </w:tc>
        <w:tc>
          <w:tcPr>
            <w:tcW w:w="1540" w:type="dxa"/>
            <w:shd w:val="clear" w:color="auto" w:fill="auto"/>
            <w:noWrap/>
            <w:vAlign w:val="center"/>
            <w:hideMark/>
          </w:tcPr>
          <w:p w:rsidR="00B55E5D" w:rsidRPr="0022144B" w:rsidRDefault="00B55E5D" w:rsidP="00354E80">
            <w:pPr>
              <w:spacing w:after="0" w:line="240" w:lineRule="auto"/>
              <w:jc w:val="center"/>
              <w:rPr>
                <w:rFonts w:ascii="Arial" w:eastAsia="Times New Roman" w:hAnsi="Arial" w:cs="Arial"/>
                <w:sz w:val="18"/>
                <w:szCs w:val="18"/>
                <w:lang w:val="es-ES" w:eastAsia="es-CO"/>
              </w:rPr>
            </w:pPr>
            <w:r w:rsidRPr="0022144B">
              <w:rPr>
                <w:rFonts w:ascii="Arial" w:eastAsia="Times New Roman" w:hAnsi="Arial" w:cs="Arial"/>
                <w:sz w:val="18"/>
                <w:szCs w:val="18"/>
                <w:lang w:val="es-ES" w:eastAsia="es-CO"/>
              </w:rPr>
              <w:t>Bajo a medio</w:t>
            </w:r>
          </w:p>
        </w:tc>
        <w:tc>
          <w:tcPr>
            <w:tcW w:w="2502" w:type="dxa"/>
            <w:shd w:val="clear" w:color="auto" w:fill="auto"/>
            <w:vAlign w:val="center"/>
            <w:hideMark/>
          </w:tcPr>
          <w:p w:rsidR="00B55E5D" w:rsidRPr="0022144B" w:rsidRDefault="00B55E5D" w:rsidP="00354E80">
            <w:pPr>
              <w:spacing w:after="0" w:line="240" w:lineRule="auto"/>
              <w:jc w:val="center"/>
              <w:rPr>
                <w:rFonts w:ascii="Arial" w:eastAsia="Times New Roman" w:hAnsi="Arial" w:cs="Arial"/>
                <w:sz w:val="18"/>
                <w:szCs w:val="18"/>
                <w:lang w:val="es-ES" w:eastAsia="es-CO"/>
              </w:rPr>
            </w:pPr>
            <w:r w:rsidRPr="0022144B">
              <w:rPr>
                <w:rFonts w:ascii="Arial" w:eastAsia="Times New Roman" w:hAnsi="Arial" w:cs="Arial"/>
                <w:sz w:val="18"/>
                <w:szCs w:val="18"/>
                <w:lang w:val="es-ES" w:eastAsia="es-CO"/>
              </w:rPr>
              <w:t>Inundación</w:t>
            </w:r>
          </w:p>
        </w:tc>
        <w:tc>
          <w:tcPr>
            <w:tcW w:w="3061" w:type="dxa"/>
            <w:shd w:val="clear" w:color="auto" w:fill="auto"/>
            <w:vAlign w:val="center"/>
            <w:hideMark/>
          </w:tcPr>
          <w:p w:rsidR="00B55E5D" w:rsidRPr="0022144B" w:rsidRDefault="00B55E5D" w:rsidP="00354E80">
            <w:pPr>
              <w:spacing w:after="0" w:line="240" w:lineRule="auto"/>
              <w:jc w:val="center"/>
              <w:rPr>
                <w:rFonts w:ascii="Arial" w:eastAsia="Times New Roman" w:hAnsi="Arial" w:cs="Arial"/>
                <w:sz w:val="18"/>
                <w:szCs w:val="18"/>
                <w:lang w:val="es-ES" w:eastAsia="es-CO"/>
              </w:rPr>
            </w:pPr>
            <w:r w:rsidRPr="0022144B">
              <w:rPr>
                <w:rFonts w:ascii="Arial" w:eastAsia="Times New Roman" w:hAnsi="Arial" w:cs="Arial"/>
                <w:sz w:val="18"/>
                <w:szCs w:val="18"/>
                <w:lang w:val="es-ES" w:eastAsia="es-CO"/>
              </w:rPr>
              <w:t>Convergencia en un sector de aguas lluvias de un extenso sector de la parte alta.</w:t>
            </w:r>
          </w:p>
        </w:tc>
      </w:tr>
      <w:tr w:rsidR="00B55E5D" w:rsidRPr="0022144B" w:rsidTr="00D14889">
        <w:trPr>
          <w:trHeight w:val="615"/>
          <w:jc w:val="center"/>
        </w:trPr>
        <w:tc>
          <w:tcPr>
            <w:tcW w:w="1602" w:type="dxa"/>
            <w:shd w:val="clear" w:color="auto" w:fill="auto"/>
            <w:noWrap/>
            <w:vAlign w:val="center"/>
            <w:hideMark/>
          </w:tcPr>
          <w:p w:rsidR="00B55E5D" w:rsidRPr="0022144B" w:rsidRDefault="00B55E5D" w:rsidP="00354E80">
            <w:pPr>
              <w:spacing w:after="0" w:line="240" w:lineRule="auto"/>
              <w:jc w:val="center"/>
              <w:rPr>
                <w:rFonts w:ascii="Arial" w:eastAsia="Times New Roman" w:hAnsi="Arial" w:cs="Arial"/>
                <w:b/>
                <w:sz w:val="18"/>
                <w:szCs w:val="18"/>
                <w:lang w:val="es-ES" w:eastAsia="es-CO"/>
              </w:rPr>
            </w:pPr>
            <w:r w:rsidRPr="0022144B">
              <w:rPr>
                <w:rFonts w:ascii="Arial" w:eastAsia="Times New Roman" w:hAnsi="Arial" w:cs="Arial"/>
                <w:b/>
                <w:sz w:val="18"/>
                <w:szCs w:val="18"/>
                <w:lang w:val="es-ES" w:eastAsia="es-CO"/>
              </w:rPr>
              <w:t>BARRIO SALINAS</w:t>
            </w:r>
          </w:p>
        </w:tc>
        <w:tc>
          <w:tcPr>
            <w:tcW w:w="1540" w:type="dxa"/>
            <w:shd w:val="clear" w:color="auto" w:fill="auto"/>
            <w:noWrap/>
            <w:vAlign w:val="center"/>
            <w:hideMark/>
          </w:tcPr>
          <w:p w:rsidR="00B55E5D" w:rsidRPr="0022144B" w:rsidRDefault="00B55E5D" w:rsidP="00354E80">
            <w:pPr>
              <w:spacing w:after="0" w:line="240" w:lineRule="auto"/>
              <w:jc w:val="center"/>
              <w:rPr>
                <w:rFonts w:ascii="Arial" w:eastAsia="Times New Roman" w:hAnsi="Arial" w:cs="Arial"/>
                <w:sz w:val="18"/>
                <w:szCs w:val="18"/>
                <w:lang w:val="es-ES" w:eastAsia="es-CO"/>
              </w:rPr>
            </w:pPr>
            <w:r w:rsidRPr="0022144B">
              <w:rPr>
                <w:rFonts w:ascii="Arial" w:eastAsia="Times New Roman" w:hAnsi="Arial" w:cs="Arial"/>
                <w:sz w:val="18"/>
                <w:szCs w:val="18"/>
                <w:lang w:val="es-ES" w:eastAsia="es-CO"/>
              </w:rPr>
              <w:t>Medio a alto</w:t>
            </w:r>
          </w:p>
        </w:tc>
        <w:tc>
          <w:tcPr>
            <w:tcW w:w="2502" w:type="dxa"/>
            <w:shd w:val="clear" w:color="auto" w:fill="auto"/>
            <w:vAlign w:val="center"/>
            <w:hideMark/>
          </w:tcPr>
          <w:p w:rsidR="00B55E5D" w:rsidRPr="0022144B" w:rsidRDefault="00B55E5D" w:rsidP="00354E80">
            <w:pPr>
              <w:spacing w:after="0" w:line="240" w:lineRule="auto"/>
              <w:jc w:val="center"/>
              <w:rPr>
                <w:rFonts w:ascii="Arial" w:eastAsia="Times New Roman" w:hAnsi="Arial" w:cs="Arial"/>
                <w:sz w:val="18"/>
                <w:szCs w:val="18"/>
                <w:lang w:val="es-ES" w:eastAsia="es-CO"/>
              </w:rPr>
            </w:pPr>
            <w:r w:rsidRPr="0022144B">
              <w:rPr>
                <w:rFonts w:ascii="Arial" w:eastAsia="Times New Roman" w:hAnsi="Arial" w:cs="Arial"/>
                <w:sz w:val="18"/>
                <w:szCs w:val="18"/>
                <w:lang w:val="es-ES" w:eastAsia="es-CO"/>
              </w:rPr>
              <w:t>Accidentes con automotores</w:t>
            </w:r>
          </w:p>
        </w:tc>
        <w:tc>
          <w:tcPr>
            <w:tcW w:w="3061" w:type="dxa"/>
            <w:shd w:val="clear" w:color="auto" w:fill="auto"/>
            <w:vAlign w:val="center"/>
            <w:hideMark/>
          </w:tcPr>
          <w:p w:rsidR="00B55E5D" w:rsidRPr="0022144B" w:rsidRDefault="00B55E5D" w:rsidP="00354E80">
            <w:pPr>
              <w:spacing w:after="0" w:line="240" w:lineRule="auto"/>
              <w:jc w:val="center"/>
              <w:rPr>
                <w:rFonts w:ascii="Arial" w:eastAsia="Times New Roman" w:hAnsi="Arial" w:cs="Arial"/>
                <w:sz w:val="18"/>
                <w:szCs w:val="18"/>
                <w:lang w:val="es-ES" w:eastAsia="es-CO"/>
              </w:rPr>
            </w:pPr>
            <w:r w:rsidRPr="0022144B">
              <w:rPr>
                <w:rFonts w:ascii="Arial" w:eastAsia="Times New Roman" w:hAnsi="Arial" w:cs="Arial"/>
                <w:sz w:val="18"/>
                <w:szCs w:val="18"/>
                <w:lang w:val="es-ES" w:eastAsia="es-CO"/>
              </w:rPr>
              <w:t>Vía estrecha, de alta pendiente y con tránsito de tráfico.</w:t>
            </w:r>
          </w:p>
        </w:tc>
      </w:tr>
      <w:tr w:rsidR="00B55E5D" w:rsidRPr="00430C02" w:rsidTr="00D14889">
        <w:trPr>
          <w:trHeight w:val="885"/>
          <w:jc w:val="center"/>
        </w:trPr>
        <w:tc>
          <w:tcPr>
            <w:tcW w:w="1602" w:type="dxa"/>
            <w:shd w:val="clear" w:color="auto" w:fill="auto"/>
            <w:noWrap/>
            <w:vAlign w:val="center"/>
            <w:hideMark/>
          </w:tcPr>
          <w:p w:rsidR="00B55E5D" w:rsidRPr="0022144B" w:rsidRDefault="00B55E5D" w:rsidP="00354E80">
            <w:pPr>
              <w:spacing w:after="0" w:line="240" w:lineRule="auto"/>
              <w:jc w:val="center"/>
              <w:rPr>
                <w:rFonts w:ascii="Arial" w:eastAsia="Times New Roman" w:hAnsi="Arial" w:cs="Arial"/>
                <w:b/>
                <w:sz w:val="18"/>
                <w:szCs w:val="18"/>
                <w:lang w:val="es-ES" w:eastAsia="es-CO"/>
              </w:rPr>
            </w:pPr>
            <w:r w:rsidRPr="0022144B">
              <w:rPr>
                <w:rFonts w:ascii="Arial" w:eastAsia="Times New Roman" w:hAnsi="Arial" w:cs="Arial"/>
                <w:b/>
                <w:sz w:val="18"/>
                <w:szCs w:val="18"/>
                <w:lang w:val="es-ES" w:eastAsia="es-CO"/>
              </w:rPr>
              <w:t>BARRIO SALINAS</w:t>
            </w:r>
          </w:p>
        </w:tc>
        <w:tc>
          <w:tcPr>
            <w:tcW w:w="1540" w:type="dxa"/>
            <w:shd w:val="clear" w:color="auto" w:fill="auto"/>
            <w:noWrap/>
            <w:vAlign w:val="center"/>
            <w:hideMark/>
          </w:tcPr>
          <w:p w:rsidR="00B55E5D" w:rsidRPr="0022144B" w:rsidRDefault="00B55E5D" w:rsidP="00354E80">
            <w:pPr>
              <w:spacing w:after="0" w:line="240" w:lineRule="auto"/>
              <w:jc w:val="center"/>
              <w:rPr>
                <w:rFonts w:ascii="Arial" w:eastAsia="Times New Roman" w:hAnsi="Arial" w:cs="Arial"/>
                <w:sz w:val="18"/>
                <w:szCs w:val="18"/>
                <w:lang w:val="es-ES" w:eastAsia="es-CO"/>
              </w:rPr>
            </w:pPr>
            <w:r w:rsidRPr="0022144B">
              <w:rPr>
                <w:rFonts w:ascii="Arial" w:eastAsia="Times New Roman" w:hAnsi="Arial" w:cs="Arial"/>
                <w:sz w:val="18"/>
                <w:szCs w:val="18"/>
                <w:lang w:val="es-ES" w:eastAsia="es-CO"/>
              </w:rPr>
              <w:t>Por definir</w:t>
            </w:r>
          </w:p>
        </w:tc>
        <w:tc>
          <w:tcPr>
            <w:tcW w:w="2502" w:type="dxa"/>
            <w:shd w:val="clear" w:color="auto" w:fill="auto"/>
            <w:vAlign w:val="center"/>
            <w:hideMark/>
          </w:tcPr>
          <w:p w:rsidR="00B55E5D" w:rsidRPr="0022144B" w:rsidRDefault="00B55E5D" w:rsidP="00354E80">
            <w:pPr>
              <w:spacing w:after="0" w:line="240" w:lineRule="auto"/>
              <w:jc w:val="center"/>
              <w:rPr>
                <w:rFonts w:ascii="Arial" w:eastAsia="Times New Roman" w:hAnsi="Arial" w:cs="Arial"/>
                <w:sz w:val="18"/>
                <w:szCs w:val="18"/>
                <w:lang w:val="es-ES" w:eastAsia="es-CO"/>
              </w:rPr>
            </w:pPr>
            <w:r w:rsidRPr="0022144B">
              <w:rPr>
                <w:rFonts w:ascii="Arial" w:eastAsia="Times New Roman" w:hAnsi="Arial" w:cs="Arial"/>
                <w:sz w:val="18"/>
                <w:szCs w:val="18"/>
                <w:lang w:val="es-ES" w:eastAsia="es-CO"/>
              </w:rPr>
              <w:t>Asentamientos del suelo</w:t>
            </w:r>
          </w:p>
        </w:tc>
        <w:tc>
          <w:tcPr>
            <w:tcW w:w="3061" w:type="dxa"/>
            <w:shd w:val="clear" w:color="auto" w:fill="auto"/>
            <w:vAlign w:val="center"/>
            <w:hideMark/>
          </w:tcPr>
          <w:p w:rsidR="00B55E5D" w:rsidRPr="00430C02" w:rsidRDefault="00B55E5D" w:rsidP="00354E80">
            <w:pPr>
              <w:spacing w:after="0" w:line="240" w:lineRule="auto"/>
              <w:jc w:val="center"/>
              <w:rPr>
                <w:rFonts w:ascii="Arial" w:eastAsia="Times New Roman" w:hAnsi="Arial" w:cs="Arial"/>
                <w:sz w:val="18"/>
                <w:szCs w:val="18"/>
                <w:lang w:val="es-ES" w:eastAsia="es-CO"/>
              </w:rPr>
            </w:pPr>
            <w:r w:rsidRPr="0022144B">
              <w:rPr>
                <w:rFonts w:ascii="Arial" w:eastAsia="Times New Roman" w:hAnsi="Arial" w:cs="Arial"/>
                <w:sz w:val="18"/>
                <w:szCs w:val="18"/>
                <w:lang w:val="es-ES" w:eastAsia="es-CO"/>
              </w:rPr>
              <w:t>La explotación anti técnica de la sal en el pasado y actualmente puede causar asentamientos del suelo.</w:t>
            </w:r>
          </w:p>
        </w:tc>
      </w:tr>
    </w:tbl>
    <w:p w:rsidR="00B55E5D" w:rsidRDefault="00B55E5D" w:rsidP="00B55E5D">
      <w:pPr>
        <w:jc w:val="both"/>
        <w:rPr>
          <w:rFonts w:ascii="Arial" w:hAnsi="Arial" w:cs="Arial"/>
        </w:rPr>
      </w:pPr>
      <w:r w:rsidRPr="00AA5085">
        <w:rPr>
          <w:rFonts w:ascii="Arial" w:hAnsi="Arial" w:cs="Arial"/>
          <w:lang w:val="es-ES"/>
        </w:rPr>
        <w:t xml:space="preserve"> </w:t>
      </w:r>
      <w:r w:rsidR="0054761B" w:rsidRPr="0022144B">
        <w:rPr>
          <w:rFonts w:ascii="Arial" w:hAnsi="Arial" w:cs="Arial"/>
          <w:b/>
          <w:lang w:val="es-ES"/>
        </w:rPr>
        <w:t xml:space="preserve">Fuente: </w:t>
      </w:r>
      <w:r w:rsidR="0054761B">
        <w:rPr>
          <w:rFonts w:ascii="Arial" w:hAnsi="Arial" w:cs="Arial"/>
        </w:rPr>
        <w:t xml:space="preserve">Acuerdo No. 004 - </w:t>
      </w:r>
      <w:r w:rsidR="0054761B" w:rsidRPr="00183AA9">
        <w:rPr>
          <w:rFonts w:ascii="Arial" w:hAnsi="Arial" w:cs="Arial"/>
        </w:rPr>
        <w:t>E</w:t>
      </w:r>
      <w:r w:rsidR="0054761B">
        <w:rPr>
          <w:rFonts w:ascii="Arial" w:hAnsi="Arial" w:cs="Arial"/>
        </w:rPr>
        <w:t xml:space="preserve">squema de </w:t>
      </w:r>
      <w:r w:rsidR="0054761B" w:rsidRPr="00183AA9">
        <w:rPr>
          <w:rFonts w:ascii="Arial" w:hAnsi="Arial" w:cs="Arial"/>
        </w:rPr>
        <w:t>O</w:t>
      </w:r>
      <w:r w:rsidR="0054761B">
        <w:rPr>
          <w:rFonts w:ascii="Arial" w:hAnsi="Arial" w:cs="Arial"/>
        </w:rPr>
        <w:t xml:space="preserve">rdenamiento </w:t>
      </w:r>
      <w:r w:rsidR="0054761B" w:rsidRPr="00183AA9">
        <w:rPr>
          <w:rFonts w:ascii="Arial" w:hAnsi="Arial" w:cs="Arial"/>
        </w:rPr>
        <w:t>T</w:t>
      </w:r>
      <w:r w:rsidR="0054761B">
        <w:rPr>
          <w:rFonts w:ascii="Arial" w:hAnsi="Arial" w:cs="Arial"/>
        </w:rPr>
        <w:t>erritorial, 2015.</w:t>
      </w:r>
    </w:p>
    <w:p w:rsidR="00B55E5D" w:rsidRDefault="00B55E5D" w:rsidP="00354E80">
      <w:pPr>
        <w:spacing w:line="240" w:lineRule="auto"/>
        <w:jc w:val="both"/>
        <w:rPr>
          <w:rFonts w:ascii="Arial" w:hAnsi="Arial" w:cs="Arial"/>
          <w:lang w:val="es-ES"/>
        </w:rPr>
      </w:pPr>
      <w:r w:rsidRPr="00CD5641">
        <w:rPr>
          <w:rFonts w:ascii="Arial" w:hAnsi="Arial" w:cs="Arial"/>
          <w:b/>
          <w:lang w:val="es-ES"/>
        </w:rPr>
        <w:t xml:space="preserve">Zonas de Amenazas Naturales en el Área Rural: </w:t>
      </w:r>
      <w:r w:rsidRPr="00CD5641">
        <w:rPr>
          <w:rFonts w:ascii="Arial" w:hAnsi="Arial" w:cs="Arial"/>
          <w:lang w:val="es-ES"/>
        </w:rPr>
        <w:t>Las amenazas en el área rural son en su mayoría de impacto ambiental y afectan a la población residente en dichas áreas</w:t>
      </w:r>
      <w:r w:rsidR="00B66D17">
        <w:rPr>
          <w:rFonts w:ascii="Arial" w:hAnsi="Arial" w:cs="Arial"/>
          <w:lang w:val="es-ES"/>
        </w:rPr>
        <w:t>.</w:t>
      </w:r>
    </w:p>
    <w:p w:rsidR="00B66D17" w:rsidRPr="00CD5641" w:rsidRDefault="00B66D17" w:rsidP="00B66D17">
      <w:pPr>
        <w:spacing w:after="0" w:line="240" w:lineRule="auto"/>
        <w:jc w:val="both"/>
        <w:rPr>
          <w:rFonts w:ascii="Arial" w:hAnsi="Arial" w:cs="Arial"/>
          <w:b/>
          <w:lang w:val="es-ES"/>
        </w:rPr>
      </w:pPr>
    </w:p>
    <w:p w:rsidR="00B66D17" w:rsidRPr="00B66D17" w:rsidRDefault="00B66D17" w:rsidP="00B66D17">
      <w:pPr>
        <w:keepNext/>
        <w:spacing w:after="0"/>
        <w:ind w:left="360"/>
        <w:jc w:val="center"/>
        <w:rPr>
          <w:rFonts w:ascii="Arial" w:hAnsi="Arial" w:cs="Arial"/>
          <w:b/>
          <w:lang w:val="es-ES"/>
        </w:rPr>
      </w:pPr>
      <w:bookmarkStart w:id="64" w:name="_Toc466926006"/>
      <w:r w:rsidRPr="00B66D17">
        <w:rPr>
          <w:rFonts w:ascii="Arial" w:hAnsi="Arial" w:cs="Arial"/>
          <w:b/>
          <w:lang w:val="es-ES"/>
        </w:rPr>
        <w:t xml:space="preserve">Tabla </w:t>
      </w:r>
      <w:r w:rsidRPr="00B66D17">
        <w:rPr>
          <w:rFonts w:ascii="Arial" w:hAnsi="Arial" w:cs="Arial"/>
          <w:b/>
          <w:lang w:val="es-ES"/>
        </w:rPr>
        <w:fldChar w:fldCharType="begin"/>
      </w:r>
      <w:r w:rsidRPr="00B66D17">
        <w:rPr>
          <w:rFonts w:ascii="Arial" w:hAnsi="Arial" w:cs="Arial"/>
          <w:b/>
          <w:lang w:val="es-ES"/>
        </w:rPr>
        <w:instrText xml:space="preserve"> SEQ Tabla \* ARABIC </w:instrText>
      </w:r>
      <w:r w:rsidRPr="00B66D17">
        <w:rPr>
          <w:rFonts w:ascii="Arial" w:hAnsi="Arial" w:cs="Arial"/>
          <w:b/>
          <w:lang w:val="es-ES"/>
        </w:rPr>
        <w:fldChar w:fldCharType="separate"/>
      </w:r>
      <w:r w:rsidR="00D53898">
        <w:rPr>
          <w:rFonts w:ascii="Arial" w:hAnsi="Arial" w:cs="Arial"/>
          <w:b/>
          <w:noProof/>
          <w:lang w:val="es-ES"/>
        </w:rPr>
        <w:t>22</w:t>
      </w:r>
      <w:r w:rsidRPr="00B66D17">
        <w:rPr>
          <w:rFonts w:ascii="Arial" w:hAnsi="Arial" w:cs="Arial"/>
          <w:b/>
          <w:lang w:val="es-ES"/>
        </w:rPr>
        <w:fldChar w:fldCharType="end"/>
      </w:r>
      <w:r w:rsidRPr="00B66D17">
        <w:rPr>
          <w:rFonts w:ascii="Arial" w:hAnsi="Arial" w:cs="Arial"/>
          <w:b/>
          <w:lang w:val="es-ES"/>
        </w:rPr>
        <w:t>.</w:t>
      </w:r>
      <w:r w:rsidRPr="00B66D17">
        <w:rPr>
          <w:rFonts w:ascii="Arial" w:hAnsi="Arial" w:cs="Arial"/>
          <w:lang w:val="es-ES"/>
        </w:rPr>
        <w:t xml:space="preserve"> Zonas de Amenazas Naturales en el Área Rural de </w:t>
      </w:r>
      <w:proofErr w:type="spellStart"/>
      <w:r w:rsidRPr="00B66D17">
        <w:rPr>
          <w:rFonts w:ascii="Arial" w:hAnsi="Arial" w:cs="Arial"/>
          <w:lang w:val="es-ES"/>
        </w:rPr>
        <w:t>Nemocón</w:t>
      </w:r>
      <w:bookmarkEnd w:id="64"/>
      <w:proofErr w:type="spellEnd"/>
    </w:p>
    <w:tbl>
      <w:tblPr>
        <w:tblW w:w="851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10" w:type="dxa"/>
          <w:right w:w="10" w:type="dxa"/>
        </w:tblCellMar>
        <w:tblLook w:val="0000" w:firstRow="0" w:lastRow="0" w:firstColumn="0" w:lastColumn="0" w:noHBand="0" w:noVBand="0"/>
      </w:tblPr>
      <w:tblGrid>
        <w:gridCol w:w="2116"/>
        <w:gridCol w:w="6399"/>
      </w:tblGrid>
      <w:tr w:rsidR="00B55E5D" w:rsidRPr="00111743" w:rsidTr="00D14889">
        <w:trPr>
          <w:trHeight w:val="471"/>
          <w:jc w:val="center"/>
        </w:trPr>
        <w:tc>
          <w:tcPr>
            <w:tcW w:w="2116" w:type="dxa"/>
            <w:shd w:val="clear" w:color="auto" w:fill="auto"/>
            <w:tcMar>
              <w:left w:w="70" w:type="dxa"/>
              <w:right w:w="70" w:type="dxa"/>
            </w:tcMar>
            <w:vAlign w:val="center"/>
          </w:tcPr>
          <w:p w:rsidR="00B55E5D" w:rsidRPr="00111743" w:rsidRDefault="00B55E5D" w:rsidP="00354E80">
            <w:pPr>
              <w:tabs>
                <w:tab w:val="left" w:pos="4820"/>
              </w:tabs>
              <w:spacing w:after="0" w:line="240" w:lineRule="auto"/>
              <w:jc w:val="center"/>
              <w:rPr>
                <w:rFonts w:ascii="Arial" w:hAnsi="Arial" w:cs="Arial"/>
                <w:sz w:val="18"/>
                <w:szCs w:val="18"/>
                <w:lang w:val="es-ES"/>
              </w:rPr>
            </w:pPr>
            <w:r w:rsidRPr="00111743">
              <w:rPr>
                <w:rFonts w:ascii="Arial" w:eastAsia="Arial Narrow" w:hAnsi="Arial" w:cs="Arial"/>
                <w:b/>
                <w:sz w:val="18"/>
                <w:szCs w:val="18"/>
                <w:lang w:val="es-ES"/>
              </w:rPr>
              <w:t>TIPO</w:t>
            </w:r>
          </w:p>
        </w:tc>
        <w:tc>
          <w:tcPr>
            <w:tcW w:w="6399" w:type="dxa"/>
            <w:shd w:val="clear" w:color="auto" w:fill="auto"/>
            <w:tcMar>
              <w:left w:w="70" w:type="dxa"/>
              <w:right w:w="70" w:type="dxa"/>
            </w:tcMar>
            <w:vAlign w:val="center"/>
          </w:tcPr>
          <w:p w:rsidR="00B55E5D" w:rsidRPr="00111743" w:rsidRDefault="00B55E5D" w:rsidP="00354E80">
            <w:pPr>
              <w:tabs>
                <w:tab w:val="left" w:pos="4820"/>
              </w:tabs>
              <w:spacing w:after="0" w:line="240" w:lineRule="auto"/>
              <w:jc w:val="center"/>
              <w:rPr>
                <w:rFonts w:ascii="Arial" w:hAnsi="Arial" w:cs="Arial"/>
                <w:sz w:val="18"/>
                <w:szCs w:val="18"/>
                <w:lang w:val="es-ES"/>
              </w:rPr>
            </w:pPr>
            <w:r w:rsidRPr="00111743">
              <w:rPr>
                <w:rFonts w:ascii="Arial" w:eastAsia="Arial Narrow" w:hAnsi="Arial" w:cs="Arial"/>
                <w:b/>
                <w:sz w:val="18"/>
                <w:szCs w:val="18"/>
                <w:lang w:val="es-ES"/>
              </w:rPr>
              <w:t>CARACTERIZACIÓN</w:t>
            </w:r>
          </w:p>
        </w:tc>
      </w:tr>
      <w:tr w:rsidR="00B55E5D" w:rsidRPr="00111743" w:rsidTr="00D14889">
        <w:trPr>
          <w:trHeight w:val="1"/>
          <w:jc w:val="center"/>
        </w:trPr>
        <w:tc>
          <w:tcPr>
            <w:tcW w:w="2116" w:type="dxa"/>
            <w:shd w:val="clear" w:color="auto" w:fill="auto"/>
            <w:tcMar>
              <w:left w:w="70" w:type="dxa"/>
              <w:right w:w="70" w:type="dxa"/>
            </w:tcMar>
            <w:vAlign w:val="center"/>
          </w:tcPr>
          <w:p w:rsidR="00B55E5D" w:rsidRPr="00111743" w:rsidRDefault="00B55E5D" w:rsidP="00354E80">
            <w:pPr>
              <w:tabs>
                <w:tab w:val="left" w:pos="4820"/>
              </w:tabs>
              <w:spacing w:after="0" w:line="240" w:lineRule="auto"/>
              <w:jc w:val="center"/>
              <w:rPr>
                <w:rFonts w:ascii="Arial" w:hAnsi="Arial" w:cs="Arial"/>
                <w:b/>
                <w:sz w:val="18"/>
                <w:szCs w:val="18"/>
                <w:lang w:val="es-ES"/>
              </w:rPr>
            </w:pPr>
            <w:r w:rsidRPr="00111743">
              <w:rPr>
                <w:rFonts w:ascii="Arial" w:eastAsia="Arial Narrow" w:hAnsi="Arial" w:cs="Arial"/>
                <w:b/>
                <w:sz w:val="18"/>
                <w:szCs w:val="18"/>
                <w:lang w:val="es-ES"/>
              </w:rPr>
              <w:t>Deslizamiento</w:t>
            </w:r>
          </w:p>
        </w:tc>
        <w:tc>
          <w:tcPr>
            <w:tcW w:w="6399" w:type="dxa"/>
            <w:shd w:val="clear" w:color="auto" w:fill="auto"/>
            <w:tcMar>
              <w:left w:w="70" w:type="dxa"/>
              <w:right w:w="70" w:type="dxa"/>
            </w:tcMar>
          </w:tcPr>
          <w:p w:rsidR="00B55E5D" w:rsidRPr="00111743" w:rsidRDefault="00B55E5D" w:rsidP="00354E80">
            <w:pPr>
              <w:tabs>
                <w:tab w:val="left" w:pos="4820"/>
              </w:tabs>
              <w:spacing w:after="0" w:line="240" w:lineRule="auto"/>
              <w:jc w:val="both"/>
              <w:rPr>
                <w:rFonts w:ascii="Arial" w:hAnsi="Arial" w:cs="Arial"/>
                <w:sz w:val="18"/>
                <w:szCs w:val="18"/>
                <w:lang w:val="es-ES"/>
              </w:rPr>
            </w:pPr>
            <w:r w:rsidRPr="00111743">
              <w:rPr>
                <w:rFonts w:ascii="Arial" w:eastAsia="Arial Narrow" w:hAnsi="Arial" w:cs="Arial"/>
                <w:sz w:val="18"/>
                <w:szCs w:val="18"/>
                <w:lang w:val="es-ES"/>
              </w:rPr>
              <w:t xml:space="preserve">Este evento se presenta en la vereda </w:t>
            </w:r>
            <w:proofErr w:type="spellStart"/>
            <w:r w:rsidRPr="00111743">
              <w:rPr>
                <w:rFonts w:ascii="Arial" w:eastAsia="Arial Narrow" w:hAnsi="Arial" w:cs="Arial"/>
                <w:sz w:val="18"/>
                <w:szCs w:val="18"/>
                <w:lang w:val="es-ES"/>
              </w:rPr>
              <w:t>Checua</w:t>
            </w:r>
            <w:proofErr w:type="spellEnd"/>
            <w:r w:rsidRPr="00111743">
              <w:rPr>
                <w:rFonts w:ascii="Arial" w:eastAsia="Arial Narrow" w:hAnsi="Arial" w:cs="Arial"/>
                <w:sz w:val="18"/>
                <w:szCs w:val="18"/>
                <w:lang w:val="es-ES"/>
              </w:rPr>
              <w:t xml:space="preserve">, La puerta, Patio Bonito, </w:t>
            </w:r>
            <w:proofErr w:type="spellStart"/>
            <w:r w:rsidRPr="00111743">
              <w:rPr>
                <w:rFonts w:ascii="Arial" w:eastAsia="Arial Narrow" w:hAnsi="Arial" w:cs="Arial"/>
                <w:sz w:val="18"/>
                <w:szCs w:val="18"/>
                <w:lang w:val="es-ES"/>
              </w:rPr>
              <w:t>Mogu</w:t>
            </w:r>
            <w:r w:rsidR="00354E80">
              <w:rPr>
                <w:rFonts w:ascii="Arial" w:eastAsia="Arial Narrow" w:hAnsi="Arial" w:cs="Arial"/>
                <w:sz w:val="18"/>
                <w:szCs w:val="18"/>
                <w:lang w:val="es-ES"/>
              </w:rPr>
              <w:t>a</w:t>
            </w:r>
            <w:proofErr w:type="spellEnd"/>
            <w:r w:rsidRPr="00111743">
              <w:rPr>
                <w:rFonts w:ascii="Arial" w:eastAsia="Arial Narrow" w:hAnsi="Arial" w:cs="Arial"/>
                <w:sz w:val="18"/>
                <w:szCs w:val="18"/>
                <w:lang w:val="es-ES"/>
              </w:rPr>
              <w:t xml:space="preserve"> y </w:t>
            </w:r>
            <w:proofErr w:type="spellStart"/>
            <w:r w:rsidRPr="00111743">
              <w:rPr>
                <w:rFonts w:ascii="Arial" w:eastAsia="Arial Narrow" w:hAnsi="Arial" w:cs="Arial"/>
                <w:sz w:val="18"/>
                <w:szCs w:val="18"/>
                <w:lang w:val="es-ES"/>
              </w:rPr>
              <w:t>Susatá</w:t>
            </w:r>
            <w:proofErr w:type="spellEnd"/>
            <w:r w:rsidRPr="00111743">
              <w:rPr>
                <w:rFonts w:ascii="Arial" w:eastAsia="Arial Narrow" w:hAnsi="Arial" w:cs="Arial"/>
                <w:sz w:val="18"/>
                <w:szCs w:val="18"/>
                <w:lang w:val="es-ES"/>
              </w:rPr>
              <w:t xml:space="preserve"> y en los Barrios Santa Ana y Cogollo. Estas zonas se localizan sobre materiales provenientes de aluviones y son suelos arcillosos sobre pendientes medias a fuertes (mayores de 25%)</w:t>
            </w:r>
          </w:p>
        </w:tc>
      </w:tr>
      <w:tr w:rsidR="00B55E5D" w:rsidRPr="00111743" w:rsidTr="00D14889">
        <w:trPr>
          <w:trHeight w:val="1"/>
          <w:jc w:val="center"/>
        </w:trPr>
        <w:tc>
          <w:tcPr>
            <w:tcW w:w="2116" w:type="dxa"/>
            <w:shd w:val="clear" w:color="auto" w:fill="auto"/>
            <w:tcMar>
              <w:left w:w="70" w:type="dxa"/>
              <w:right w:w="70" w:type="dxa"/>
            </w:tcMar>
            <w:vAlign w:val="center"/>
          </w:tcPr>
          <w:p w:rsidR="00B55E5D" w:rsidRPr="00111743" w:rsidRDefault="00B55E5D" w:rsidP="00354E80">
            <w:pPr>
              <w:tabs>
                <w:tab w:val="left" w:pos="4820"/>
              </w:tabs>
              <w:spacing w:after="0" w:line="240" w:lineRule="auto"/>
              <w:jc w:val="center"/>
              <w:rPr>
                <w:rFonts w:ascii="Arial" w:hAnsi="Arial" w:cs="Arial"/>
                <w:b/>
                <w:sz w:val="18"/>
                <w:szCs w:val="18"/>
                <w:lang w:val="es-ES"/>
              </w:rPr>
            </w:pPr>
            <w:r w:rsidRPr="00111743">
              <w:rPr>
                <w:rFonts w:ascii="Arial" w:eastAsia="Arial Narrow" w:hAnsi="Arial" w:cs="Arial"/>
                <w:b/>
                <w:sz w:val="18"/>
                <w:szCs w:val="18"/>
                <w:lang w:val="es-ES"/>
              </w:rPr>
              <w:t>Inundación</w:t>
            </w:r>
          </w:p>
        </w:tc>
        <w:tc>
          <w:tcPr>
            <w:tcW w:w="6399" w:type="dxa"/>
            <w:shd w:val="clear" w:color="auto" w:fill="auto"/>
            <w:tcMar>
              <w:left w:w="70" w:type="dxa"/>
              <w:right w:w="70" w:type="dxa"/>
            </w:tcMar>
          </w:tcPr>
          <w:p w:rsidR="00B55E5D" w:rsidRPr="00111743" w:rsidRDefault="00B55E5D" w:rsidP="00354E80">
            <w:pPr>
              <w:tabs>
                <w:tab w:val="left" w:pos="4820"/>
              </w:tabs>
              <w:spacing w:after="0" w:line="240" w:lineRule="auto"/>
              <w:jc w:val="both"/>
              <w:rPr>
                <w:rFonts w:ascii="Arial" w:hAnsi="Arial" w:cs="Arial"/>
                <w:sz w:val="18"/>
                <w:szCs w:val="18"/>
                <w:lang w:val="es-ES"/>
              </w:rPr>
            </w:pPr>
            <w:r w:rsidRPr="00111743">
              <w:rPr>
                <w:rFonts w:ascii="Arial" w:eastAsia="Arial Narrow" w:hAnsi="Arial" w:cs="Arial"/>
                <w:sz w:val="18"/>
                <w:szCs w:val="18"/>
                <w:lang w:val="es-ES"/>
              </w:rPr>
              <w:t>Se presenta en la zona de sabana, donde los ríos en épocas de invierno especialmente sus cauces se amplían afectando las áreas aledañas a los mismos.</w:t>
            </w:r>
          </w:p>
        </w:tc>
      </w:tr>
      <w:tr w:rsidR="00B55E5D" w:rsidRPr="00111743" w:rsidTr="00D14889">
        <w:trPr>
          <w:trHeight w:val="1"/>
          <w:jc w:val="center"/>
        </w:trPr>
        <w:tc>
          <w:tcPr>
            <w:tcW w:w="2116" w:type="dxa"/>
            <w:shd w:val="clear" w:color="auto" w:fill="auto"/>
            <w:tcMar>
              <w:left w:w="70" w:type="dxa"/>
              <w:right w:w="70" w:type="dxa"/>
            </w:tcMar>
            <w:vAlign w:val="center"/>
          </w:tcPr>
          <w:p w:rsidR="00B55E5D" w:rsidRPr="00111743" w:rsidRDefault="00B55E5D" w:rsidP="00354E80">
            <w:pPr>
              <w:tabs>
                <w:tab w:val="left" w:pos="4820"/>
              </w:tabs>
              <w:spacing w:after="0" w:line="240" w:lineRule="auto"/>
              <w:jc w:val="center"/>
              <w:rPr>
                <w:rFonts w:ascii="Arial" w:hAnsi="Arial" w:cs="Arial"/>
                <w:b/>
                <w:sz w:val="18"/>
                <w:szCs w:val="18"/>
                <w:lang w:val="es-ES"/>
              </w:rPr>
            </w:pPr>
            <w:r w:rsidRPr="00111743">
              <w:rPr>
                <w:rFonts w:ascii="Arial" w:eastAsia="Arial Narrow" w:hAnsi="Arial" w:cs="Arial"/>
                <w:b/>
                <w:sz w:val="18"/>
                <w:szCs w:val="18"/>
                <w:lang w:val="es-ES"/>
              </w:rPr>
              <w:t>Incendio</w:t>
            </w:r>
          </w:p>
        </w:tc>
        <w:tc>
          <w:tcPr>
            <w:tcW w:w="6399" w:type="dxa"/>
            <w:shd w:val="clear" w:color="auto" w:fill="auto"/>
            <w:tcMar>
              <w:left w:w="70" w:type="dxa"/>
              <w:right w:w="70" w:type="dxa"/>
            </w:tcMar>
          </w:tcPr>
          <w:p w:rsidR="00B55E5D" w:rsidRPr="00111743" w:rsidRDefault="00B55E5D" w:rsidP="00354E80">
            <w:pPr>
              <w:tabs>
                <w:tab w:val="left" w:pos="4820"/>
              </w:tabs>
              <w:spacing w:after="0" w:line="240" w:lineRule="auto"/>
              <w:jc w:val="both"/>
              <w:rPr>
                <w:rFonts w:ascii="Arial" w:hAnsi="Arial" w:cs="Arial"/>
                <w:sz w:val="18"/>
                <w:szCs w:val="18"/>
                <w:lang w:val="es-ES"/>
              </w:rPr>
            </w:pPr>
            <w:r w:rsidRPr="00111743">
              <w:rPr>
                <w:rFonts w:ascii="Arial" w:eastAsia="Arial Narrow" w:hAnsi="Arial" w:cs="Arial"/>
                <w:sz w:val="18"/>
                <w:szCs w:val="18"/>
                <w:lang w:val="es-ES"/>
              </w:rPr>
              <w:t>Las zonas de bosques son susceptibles en épocas de verano a incendios forestales. Sin embargo en el municipio está ligado con las condiciones meteorológicas y a las actividades humanas por el uso de quemas.</w:t>
            </w:r>
          </w:p>
        </w:tc>
      </w:tr>
      <w:tr w:rsidR="00B55E5D" w:rsidRPr="00111743" w:rsidTr="00D14889">
        <w:trPr>
          <w:trHeight w:val="1"/>
          <w:jc w:val="center"/>
        </w:trPr>
        <w:tc>
          <w:tcPr>
            <w:tcW w:w="2116" w:type="dxa"/>
            <w:shd w:val="clear" w:color="auto" w:fill="auto"/>
            <w:tcMar>
              <w:left w:w="70" w:type="dxa"/>
              <w:right w:w="70" w:type="dxa"/>
            </w:tcMar>
            <w:vAlign w:val="center"/>
          </w:tcPr>
          <w:p w:rsidR="00B55E5D" w:rsidRPr="00111743" w:rsidRDefault="00B55E5D" w:rsidP="00354E80">
            <w:pPr>
              <w:tabs>
                <w:tab w:val="left" w:pos="4820"/>
              </w:tabs>
              <w:spacing w:after="0" w:line="240" w:lineRule="auto"/>
              <w:jc w:val="center"/>
              <w:rPr>
                <w:rFonts w:ascii="Arial" w:hAnsi="Arial" w:cs="Arial"/>
                <w:b/>
                <w:sz w:val="18"/>
                <w:szCs w:val="18"/>
                <w:lang w:val="es-ES"/>
              </w:rPr>
            </w:pPr>
            <w:r w:rsidRPr="00111743">
              <w:rPr>
                <w:rFonts w:ascii="Arial" w:eastAsia="Arial Narrow" w:hAnsi="Arial" w:cs="Arial"/>
                <w:b/>
                <w:sz w:val="18"/>
                <w:szCs w:val="18"/>
                <w:lang w:val="es-ES"/>
              </w:rPr>
              <w:t>Zonas de explotación minera</w:t>
            </w:r>
          </w:p>
        </w:tc>
        <w:tc>
          <w:tcPr>
            <w:tcW w:w="6399" w:type="dxa"/>
            <w:shd w:val="clear" w:color="auto" w:fill="auto"/>
            <w:tcMar>
              <w:left w:w="70" w:type="dxa"/>
              <w:right w:w="70" w:type="dxa"/>
            </w:tcMar>
          </w:tcPr>
          <w:p w:rsidR="00B55E5D" w:rsidRPr="00111743" w:rsidRDefault="00B55E5D" w:rsidP="00354E80">
            <w:pPr>
              <w:tabs>
                <w:tab w:val="left" w:pos="4820"/>
              </w:tabs>
              <w:spacing w:after="0" w:line="240" w:lineRule="auto"/>
              <w:jc w:val="both"/>
              <w:rPr>
                <w:rFonts w:ascii="Arial" w:hAnsi="Arial" w:cs="Arial"/>
                <w:sz w:val="18"/>
                <w:szCs w:val="18"/>
                <w:lang w:val="es-ES"/>
              </w:rPr>
            </w:pPr>
            <w:r w:rsidRPr="00111743">
              <w:rPr>
                <w:rFonts w:ascii="Arial" w:eastAsia="Arial Narrow" w:hAnsi="Arial" w:cs="Arial"/>
                <w:sz w:val="18"/>
                <w:szCs w:val="18"/>
                <w:lang w:val="es-ES"/>
              </w:rPr>
              <w:t xml:space="preserve">No se debe permitir la localización de viviendas en cercanías a las áreas de explotación minera como </w:t>
            </w:r>
            <w:proofErr w:type="spellStart"/>
            <w:r w:rsidRPr="00111743">
              <w:rPr>
                <w:rFonts w:ascii="Arial" w:eastAsia="Arial Narrow" w:hAnsi="Arial" w:cs="Arial"/>
                <w:sz w:val="18"/>
                <w:szCs w:val="18"/>
                <w:lang w:val="es-ES"/>
              </w:rPr>
              <w:t>Mogua</w:t>
            </w:r>
            <w:proofErr w:type="spellEnd"/>
            <w:r w:rsidRPr="00111743">
              <w:rPr>
                <w:rFonts w:ascii="Arial" w:eastAsia="Arial Narrow" w:hAnsi="Arial" w:cs="Arial"/>
                <w:sz w:val="18"/>
                <w:szCs w:val="18"/>
                <w:lang w:val="es-ES"/>
              </w:rPr>
              <w:t xml:space="preserve">, Patio Bonito, </w:t>
            </w:r>
            <w:proofErr w:type="spellStart"/>
            <w:r w:rsidRPr="00111743">
              <w:rPr>
                <w:rFonts w:ascii="Arial" w:eastAsia="Arial Narrow" w:hAnsi="Arial" w:cs="Arial"/>
                <w:sz w:val="18"/>
                <w:szCs w:val="18"/>
                <w:lang w:val="es-ES"/>
              </w:rPr>
              <w:t>Susatá</w:t>
            </w:r>
            <w:proofErr w:type="spellEnd"/>
            <w:r w:rsidRPr="00111743">
              <w:rPr>
                <w:rFonts w:ascii="Arial" w:eastAsia="Arial Narrow" w:hAnsi="Arial" w:cs="Arial"/>
                <w:sz w:val="18"/>
                <w:szCs w:val="18"/>
                <w:lang w:val="es-ES"/>
              </w:rPr>
              <w:t xml:space="preserve">, </w:t>
            </w:r>
            <w:proofErr w:type="spellStart"/>
            <w:r w:rsidRPr="00111743">
              <w:rPr>
                <w:rFonts w:ascii="Arial" w:eastAsia="Arial Narrow" w:hAnsi="Arial" w:cs="Arial"/>
                <w:sz w:val="18"/>
                <w:szCs w:val="18"/>
                <w:lang w:val="es-ES"/>
              </w:rPr>
              <w:t>Checua</w:t>
            </w:r>
            <w:proofErr w:type="spellEnd"/>
            <w:r w:rsidRPr="00111743">
              <w:rPr>
                <w:rFonts w:ascii="Arial" w:eastAsia="Arial Narrow" w:hAnsi="Arial" w:cs="Arial"/>
                <w:sz w:val="18"/>
                <w:szCs w:val="18"/>
                <w:lang w:val="es-ES"/>
              </w:rPr>
              <w:t>, Cerro Verde, Camacho y La Puerta.</w:t>
            </w:r>
          </w:p>
        </w:tc>
      </w:tr>
      <w:tr w:rsidR="00B55E5D" w:rsidRPr="00111743" w:rsidTr="00D14889">
        <w:trPr>
          <w:trHeight w:val="1"/>
          <w:jc w:val="center"/>
        </w:trPr>
        <w:tc>
          <w:tcPr>
            <w:tcW w:w="2116" w:type="dxa"/>
            <w:shd w:val="clear" w:color="auto" w:fill="auto"/>
            <w:tcMar>
              <w:left w:w="70" w:type="dxa"/>
              <w:right w:w="70" w:type="dxa"/>
            </w:tcMar>
            <w:vAlign w:val="center"/>
          </w:tcPr>
          <w:p w:rsidR="00B55E5D" w:rsidRPr="00111743" w:rsidRDefault="00B55E5D" w:rsidP="00354E80">
            <w:pPr>
              <w:tabs>
                <w:tab w:val="left" w:pos="4820"/>
              </w:tabs>
              <w:spacing w:after="0" w:line="240" w:lineRule="auto"/>
              <w:jc w:val="center"/>
              <w:rPr>
                <w:rFonts w:ascii="Arial" w:hAnsi="Arial" w:cs="Arial"/>
                <w:b/>
                <w:sz w:val="18"/>
                <w:szCs w:val="18"/>
                <w:lang w:val="es-ES"/>
              </w:rPr>
            </w:pPr>
            <w:r w:rsidRPr="00111743">
              <w:rPr>
                <w:rFonts w:ascii="Arial" w:eastAsia="Arial Narrow" w:hAnsi="Arial" w:cs="Arial"/>
                <w:b/>
                <w:sz w:val="18"/>
                <w:szCs w:val="18"/>
                <w:lang w:val="es-ES"/>
              </w:rPr>
              <w:t>Fallas geológicas</w:t>
            </w:r>
          </w:p>
        </w:tc>
        <w:tc>
          <w:tcPr>
            <w:tcW w:w="6399" w:type="dxa"/>
            <w:shd w:val="clear" w:color="auto" w:fill="auto"/>
            <w:tcMar>
              <w:left w:w="70" w:type="dxa"/>
              <w:right w:w="70" w:type="dxa"/>
            </w:tcMar>
          </w:tcPr>
          <w:p w:rsidR="00B55E5D" w:rsidRPr="00111743" w:rsidRDefault="00B55E5D" w:rsidP="00354E80">
            <w:pPr>
              <w:tabs>
                <w:tab w:val="left" w:pos="4820"/>
              </w:tabs>
              <w:spacing w:after="0" w:line="240" w:lineRule="auto"/>
              <w:jc w:val="both"/>
              <w:rPr>
                <w:rFonts w:ascii="Arial" w:eastAsia="Arial Narrow" w:hAnsi="Arial" w:cs="Arial"/>
                <w:sz w:val="18"/>
                <w:szCs w:val="18"/>
                <w:lang w:val="es-ES"/>
              </w:rPr>
            </w:pPr>
            <w:r w:rsidRPr="00111743">
              <w:rPr>
                <w:rFonts w:ascii="Arial" w:eastAsia="Arial Narrow" w:hAnsi="Arial" w:cs="Arial"/>
                <w:sz w:val="18"/>
                <w:szCs w:val="18"/>
                <w:lang w:val="es-ES"/>
              </w:rPr>
              <w:t>La zona del río es potencialmente activa desde el punto de vista sísmico.</w:t>
            </w:r>
          </w:p>
          <w:p w:rsidR="00B55E5D" w:rsidRPr="00111743" w:rsidRDefault="00B55E5D" w:rsidP="00354E80">
            <w:pPr>
              <w:tabs>
                <w:tab w:val="left" w:pos="4820"/>
              </w:tabs>
              <w:spacing w:after="0" w:line="240" w:lineRule="auto"/>
              <w:jc w:val="both"/>
              <w:rPr>
                <w:rFonts w:ascii="Arial" w:hAnsi="Arial" w:cs="Arial"/>
                <w:sz w:val="18"/>
                <w:szCs w:val="18"/>
                <w:lang w:val="es-ES"/>
              </w:rPr>
            </w:pPr>
            <w:r w:rsidRPr="00111743">
              <w:rPr>
                <w:rFonts w:ascii="Arial" w:eastAsia="Arial Narrow" w:hAnsi="Arial" w:cs="Arial"/>
                <w:sz w:val="18"/>
                <w:szCs w:val="18"/>
                <w:lang w:val="es-ES"/>
              </w:rPr>
              <w:t>A la Sabana de Bogotá en general se le reconoce como un lugar geográfico de la parte central de la cordillera oriental que se estima como una zona de media de riesgo por amenaza sísmica.</w:t>
            </w:r>
          </w:p>
        </w:tc>
      </w:tr>
    </w:tbl>
    <w:p w:rsidR="00F535DA" w:rsidRDefault="0054761B" w:rsidP="00964903">
      <w:pPr>
        <w:jc w:val="center"/>
        <w:rPr>
          <w:rFonts w:ascii="Arial" w:hAnsi="Arial" w:cs="Arial"/>
          <w:lang w:val="es-ES"/>
        </w:rPr>
      </w:pPr>
      <w:r w:rsidRPr="0022144B">
        <w:rPr>
          <w:rFonts w:ascii="Arial" w:hAnsi="Arial" w:cs="Arial"/>
          <w:b/>
          <w:lang w:val="es-ES"/>
        </w:rPr>
        <w:t xml:space="preserve">Fuente: </w:t>
      </w:r>
      <w:r>
        <w:rPr>
          <w:rFonts w:ascii="Arial" w:hAnsi="Arial" w:cs="Arial"/>
        </w:rPr>
        <w:t xml:space="preserve">Acuerdo No. 004 - </w:t>
      </w:r>
      <w:r w:rsidRPr="00183AA9">
        <w:rPr>
          <w:rFonts w:ascii="Arial" w:hAnsi="Arial" w:cs="Arial"/>
        </w:rPr>
        <w:t>E</w:t>
      </w:r>
      <w:r>
        <w:rPr>
          <w:rFonts w:ascii="Arial" w:hAnsi="Arial" w:cs="Arial"/>
        </w:rPr>
        <w:t xml:space="preserve">squema de </w:t>
      </w:r>
      <w:r w:rsidRPr="00183AA9">
        <w:rPr>
          <w:rFonts w:ascii="Arial" w:hAnsi="Arial" w:cs="Arial"/>
        </w:rPr>
        <w:t>O</w:t>
      </w:r>
      <w:r>
        <w:rPr>
          <w:rFonts w:ascii="Arial" w:hAnsi="Arial" w:cs="Arial"/>
        </w:rPr>
        <w:t xml:space="preserve">rdenamiento </w:t>
      </w:r>
      <w:r w:rsidRPr="00183AA9">
        <w:rPr>
          <w:rFonts w:ascii="Arial" w:hAnsi="Arial" w:cs="Arial"/>
        </w:rPr>
        <w:t>T</w:t>
      </w:r>
      <w:r>
        <w:rPr>
          <w:rFonts w:ascii="Arial" w:hAnsi="Arial" w:cs="Arial"/>
        </w:rPr>
        <w:t>erritorial, 2015.</w:t>
      </w:r>
    </w:p>
    <w:p w:rsidR="00B55E5D" w:rsidRPr="008B669E" w:rsidRDefault="00B55E5D" w:rsidP="009E06B6">
      <w:pPr>
        <w:spacing w:line="240" w:lineRule="auto"/>
        <w:jc w:val="both"/>
        <w:rPr>
          <w:rFonts w:ascii="Arial" w:hAnsi="Arial" w:cs="Arial"/>
          <w:color w:val="000000"/>
          <w:lang w:val="es-ES"/>
        </w:rPr>
      </w:pPr>
      <w:r w:rsidRPr="00CD5641">
        <w:rPr>
          <w:rFonts w:ascii="Arial" w:hAnsi="Arial" w:cs="Arial"/>
          <w:b/>
          <w:color w:val="000000"/>
          <w:lang w:val="es-ES"/>
        </w:rPr>
        <w:t xml:space="preserve">Amenazas Antrópicas: </w:t>
      </w:r>
      <w:r w:rsidRPr="00CD5641">
        <w:rPr>
          <w:rFonts w:ascii="Arial" w:hAnsi="Arial" w:cs="Arial"/>
          <w:color w:val="000000"/>
          <w:lang w:val="es-ES"/>
        </w:rPr>
        <w:t xml:space="preserve">Las amenazas por eventos masivos en el Municipio se producen en Septiembre durante el concurso de </w:t>
      </w:r>
      <w:r w:rsidR="00B665B1" w:rsidRPr="00CD5641">
        <w:rPr>
          <w:rFonts w:ascii="Arial" w:hAnsi="Arial" w:cs="Arial"/>
          <w:color w:val="000000"/>
          <w:lang w:val="es-ES"/>
        </w:rPr>
        <w:t xml:space="preserve">Danza Andina </w:t>
      </w:r>
      <w:r w:rsidRPr="00CD5641">
        <w:rPr>
          <w:rFonts w:ascii="Arial" w:hAnsi="Arial" w:cs="Arial"/>
          <w:color w:val="000000"/>
          <w:lang w:val="es-ES"/>
        </w:rPr>
        <w:t xml:space="preserve">y en </w:t>
      </w:r>
      <w:r w:rsidR="00B665B1" w:rsidRPr="00CD5641">
        <w:rPr>
          <w:rFonts w:ascii="Arial" w:hAnsi="Arial" w:cs="Arial"/>
          <w:color w:val="000000"/>
          <w:lang w:val="es-ES"/>
        </w:rPr>
        <w:t>Oct</w:t>
      </w:r>
      <w:r w:rsidRPr="00CD5641">
        <w:rPr>
          <w:rFonts w:ascii="Arial" w:hAnsi="Arial" w:cs="Arial"/>
          <w:color w:val="000000"/>
          <w:lang w:val="es-ES"/>
        </w:rPr>
        <w:t>ubre durante las Ferias y Fiestas, ya que para estas ocasiones</w:t>
      </w:r>
      <w:r w:rsidR="008B669E">
        <w:rPr>
          <w:rFonts w:ascii="Arial" w:hAnsi="Arial" w:cs="Arial"/>
          <w:color w:val="000000"/>
          <w:lang w:val="es-ES"/>
        </w:rPr>
        <w:t xml:space="preserve"> visitan e</w:t>
      </w:r>
      <w:r w:rsidRPr="00CD5641">
        <w:rPr>
          <w:rFonts w:ascii="Arial" w:hAnsi="Arial" w:cs="Arial"/>
          <w:color w:val="000000"/>
          <w:lang w:val="es-ES"/>
        </w:rPr>
        <w:t xml:space="preserve">l pueblo </w:t>
      </w:r>
      <w:r w:rsidR="008B669E">
        <w:rPr>
          <w:rFonts w:ascii="Arial" w:hAnsi="Arial" w:cs="Arial"/>
          <w:color w:val="000000"/>
          <w:lang w:val="es-ES"/>
        </w:rPr>
        <w:t xml:space="preserve">turistas </w:t>
      </w:r>
      <w:r w:rsidRPr="00CD5641">
        <w:rPr>
          <w:rFonts w:ascii="Arial" w:hAnsi="Arial" w:cs="Arial"/>
          <w:color w:val="000000"/>
          <w:lang w:val="es-ES"/>
        </w:rPr>
        <w:t>y no hay un control por parte de las autoridades municipales. También se cuentan dentro de estas amenazas el Ahogamiento, ya sea por presencia de pozos sépticos u otras causas asociadas a actividades recreativas.</w:t>
      </w:r>
    </w:p>
    <w:p w:rsidR="00B55E5D" w:rsidRPr="00CD5641" w:rsidRDefault="00B55E5D" w:rsidP="009E06B6">
      <w:pPr>
        <w:spacing w:line="240" w:lineRule="auto"/>
        <w:jc w:val="both"/>
        <w:rPr>
          <w:rFonts w:ascii="Arial" w:hAnsi="Arial" w:cs="Arial"/>
          <w:color w:val="000000"/>
          <w:lang w:val="es-ES"/>
        </w:rPr>
      </w:pPr>
      <w:r w:rsidRPr="00CD5641">
        <w:rPr>
          <w:rFonts w:ascii="Arial" w:hAnsi="Arial" w:cs="Arial"/>
          <w:color w:val="000000"/>
          <w:lang w:val="es-ES"/>
        </w:rPr>
        <w:lastRenderedPageBreak/>
        <w:t>Finalmente, se encuentran en esta categoría los Accidentes de Tránsito, no obstante, no hay reportes representativos puesto que poca la concurrencia de automotores y además se considera alta la responsabilidad de las personas de la región.</w:t>
      </w:r>
    </w:p>
    <w:p w:rsidR="00B55E5D" w:rsidRPr="00B665B1" w:rsidRDefault="00B55E5D" w:rsidP="009E06B6">
      <w:pPr>
        <w:spacing w:line="240" w:lineRule="auto"/>
        <w:jc w:val="both"/>
        <w:rPr>
          <w:rFonts w:ascii="Arial" w:hAnsi="Arial" w:cs="Arial"/>
        </w:rPr>
      </w:pPr>
      <w:r w:rsidRPr="00B665B1">
        <w:rPr>
          <w:rFonts w:ascii="Arial" w:hAnsi="Arial" w:cs="Arial"/>
        </w:rPr>
        <w:t>El grado de incidencia por amenazas naturales se encuentra categorizado de la siguiente manera:</w:t>
      </w:r>
    </w:p>
    <w:p w:rsidR="00B55E5D" w:rsidRPr="00E00436" w:rsidRDefault="00E00436" w:rsidP="00E00436">
      <w:pPr>
        <w:keepNext/>
        <w:spacing w:after="0"/>
        <w:jc w:val="center"/>
        <w:rPr>
          <w:rFonts w:ascii="Arial" w:hAnsi="Arial" w:cs="Arial"/>
        </w:rPr>
      </w:pPr>
      <w:bookmarkStart w:id="65" w:name="_Toc466926007"/>
      <w:r w:rsidRPr="00E00436">
        <w:rPr>
          <w:rFonts w:ascii="Arial" w:hAnsi="Arial" w:cs="Arial"/>
          <w:b/>
        </w:rPr>
        <w:t xml:space="preserve">Tabla </w:t>
      </w:r>
      <w:r w:rsidRPr="00E00436">
        <w:rPr>
          <w:rFonts w:ascii="Arial" w:hAnsi="Arial" w:cs="Arial"/>
          <w:b/>
        </w:rPr>
        <w:fldChar w:fldCharType="begin"/>
      </w:r>
      <w:r w:rsidRPr="00E00436">
        <w:rPr>
          <w:rFonts w:ascii="Arial" w:hAnsi="Arial" w:cs="Arial"/>
          <w:b/>
        </w:rPr>
        <w:instrText xml:space="preserve"> SEQ Tabla \* ARABIC </w:instrText>
      </w:r>
      <w:r w:rsidRPr="00E00436">
        <w:rPr>
          <w:rFonts w:ascii="Arial" w:hAnsi="Arial" w:cs="Arial"/>
          <w:b/>
        </w:rPr>
        <w:fldChar w:fldCharType="separate"/>
      </w:r>
      <w:r w:rsidR="00D53898">
        <w:rPr>
          <w:rFonts w:ascii="Arial" w:hAnsi="Arial" w:cs="Arial"/>
          <w:b/>
          <w:noProof/>
        </w:rPr>
        <w:t>23</w:t>
      </w:r>
      <w:r w:rsidRPr="00E00436">
        <w:rPr>
          <w:rFonts w:ascii="Arial" w:hAnsi="Arial" w:cs="Arial"/>
          <w:b/>
        </w:rPr>
        <w:fldChar w:fldCharType="end"/>
      </w:r>
      <w:r w:rsidRPr="00E00436">
        <w:rPr>
          <w:rFonts w:ascii="Arial" w:hAnsi="Arial" w:cs="Arial"/>
          <w:b/>
        </w:rPr>
        <w:t xml:space="preserve">. </w:t>
      </w:r>
      <w:r w:rsidRPr="00E00436">
        <w:rPr>
          <w:rFonts w:ascii="Arial" w:hAnsi="Arial" w:cs="Arial"/>
        </w:rPr>
        <w:t>Remoción en Masa</w:t>
      </w:r>
      <w:bookmarkEnd w:id="65"/>
    </w:p>
    <w:tbl>
      <w:tblPr>
        <w:tblStyle w:val="Tablaconcuadrcula"/>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4218"/>
        <w:gridCol w:w="4256"/>
      </w:tblGrid>
      <w:tr w:rsidR="00A84DC0" w:rsidRPr="007A3C60" w:rsidTr="006260F4">
        <w:trPr>
          <w:tblHeader/>
        </w:trPr>
        <w:tc>
          <w:tcPr>
            <w:tcW w:w="4218" w:type="dxa"/>
            <w:vAlign w:val="center"/>
          </w:tcPr>
          <w:p w:rsidR="00A84DC0" w:rsidRPr="006260F4" w:rsidRDefault="006260F4" w:rsidP="00D14889">
            <w:pPr>
              <w:jc w:val="center"/>
              <w:rPr>
                <w:rFonts w:ascii="Arial" w:hAnsi="Arial" w:cs="Arial"/>
                <w:b/>
                <w:sz w:val="24"/>
                <w:szCs w:val="24"/>
              </w:rPr>
            </w:pPr>
            <w:r w:rsidRPr="006260F4">
              <w:rPr>
                <w:rFonts w:ascii="Arial" w:hAnsi="Arial" w:cs="Arial"/>
                <w:b/>
                <w:sz w:val="20"/>
                <w:szCs w:val="24"/>
              </w:rPr>
              <w:t>Magnitud</w:t>
            </w:r>
          </w:p>
        </w:tc>
        <w:tc>
          <w:tcPr>
            <w:tcW w:w="4256" w:type="dxa"/>
            <w:vAlign w:val="center"/>
          </w:tcPr>
          <w:p w:rsidR="00A84DC0" w:rsidRPr="006260F4" w:rsidRDefault="006260F4" w:rsidP="006260F4">
            <w:pPr>
              <w:jc w:val="center"/>
              <w:rPr>
                <w:rFonts w:ascii="Arial" w:hAnsi="Arial" w:cs="Arial"/>
                <w:b/>
                <w:sz w:val="20"/>
                <w:szCs w:val="24"/>
              </w:rPr>
            </w:pPr>
            <w:r w:rsidRPr="006260F4">
              <w:rPr>
                <w:rFonts w:ascii="Arial" w:hAnsi="Arial" w:cs="Arial"/>
                <w:b/>
                <w:sz w:val="20"/>
                <w:szCs w:val="24"/>
              </w:rPr>
              <w:t>Descripción</w:t>
            </w:r>
          </w:p>
        </w:tc>
      </w:tr>
      <w:tr w:rsidR="00B55E5D" w:rsidRPr="007A3C60" w:rsidTr="0054761B">
        <w:tc>
          <w:tcPr>
            <w:tcW w:w="4218" w:type="dxa"/>
            <w:vAlign w:val="center"/>
          </w:tcPr>
          <w:p w:rsidR="00B55E5D" w:rsidRPr="007A3C60" w:rsidRDefault="00B55E5D" w:rsidP="00D14889">
            <w:pPr>
              <w:jc w:val="center"/>
              <w:rPr>
                <w:rFonts w:ascii="Arial" w:hAnsi="Arial" w:cs="Arial"/>
                <w:sz w:val="24"/>
                <w:szCs w:val="24"/>
              </w:rPr>
            </w:pPr>
            <w:r w:rsidRPr="007A3C60">
              <w:rPr>
                <w:rFonts w:ascii="Arial" w:hAnsi="Arial" w:cs="Arial"/>
                <w:sz w:val="24"/>
                <w:szCs w:val="24"/>
              </w:rPr>
              <w:t>Bajo</w:t>
            </w:r>
          </w:p>
        </w:tc>
        <w:tc>
          <w:tcPr>
            <w:tcW w:w="4256" w:type="dxa"/>
            <w:vAlign w:val="center"/>
          </w:tcPr>
          <w:p w:rsidR="00B55E5D" w:rsidRPr="007A3C60" w:rsidRDefault="00B55E5D" w:rsidP="00B665B1">
            <w:pPr>
              <w:jc w:val="both"/>
              <w:rPr>
                <w:rFonts w:ascii="Arial" w:hAnsi="Arial" w:cs="Arial"/>
                <w:sz w:val="20"/>
                <w:szCs w:val="24"/>
              </w:rPr>
            </w:pPr>
            <w:r w:rsidRPr="007A3C60">
              <w:rPr>
                <w:rFonts w:ascii="Arial" w:hAnsi="Arial" w:cs="Arial"/>
                <w:sz w:val="20"/>
                <w:szCs w:val="24"/>
              </w:rPr>
              <w:t xml:space="preserve">Áreas caracterizadas por tener condiciones de estabilidad altas, dado que por sus condiciones de baja pendiente, adecuada cobertura y </w:t>
            </w:r>
            <w:proofErr w:type="spellStart"/>
            <w:r w:rsidRPr="007A3C60">
              <w:rPr>
                <w:rFonts w:ascii="Arial" w:hAnsi="Arial" w:cs="Arial"/>
                <w:sz w:val="20"/>
                <w:szCs w:val="24"/>
              </w:rPr>
              <w:t>geoformas</w:t>
            </w:r>
            <w:proofErr w:type="spellEnd"/>
            <w:r w:rsidRPr="007A3C60">
              <w:rPr>
                <w:rFonts w:ascii="Arial" w:hAnsi="Arial" w:cs="Arial"/>
                <w:sz w:val="20"/>
                <w:szCs w:val="24"/>
              </w:rPr>
              <w:t xml:space="preserve"> planas. Esta se distribuye de manera uniforme por el área cartografiada de las llanuras y terrazas aluviales. Son zonas de baja recurrencia de deslizamientos y estables por sus condiciones de baja pendiente, escasos procesos erosivos y cobertura dada por áreas construidas, rastrojos y pastos bien manejados que actúan como barrera ante a acción de los procesos de erosión hídrica.</w:t>
            </w:r>
          </w:p>
        </w:tc>
      </w:tr>
      <w:tr w:rsidR="00B55E5D" w:rsidRPr="007A3C60" w:rsidTr="0054761B">
        <w:tc>
          <w:tcPr>
            <w:tcW w:w="4218" w:type="dxa"/>
            <w:vAlign w:val="center"/>
          </w:tcPr>
          <w:p w:rsidR="00B55E5D" w:rsidRPr="007A3C60" w:rsidRDefault="00B55E5D" w:rsidP="00D14889">
            <w:pPr>
              <w:jc w:val="center"/>
              <w:rPr>
                <w:rFonts w:ascii="Arial" w:hAnsi="Arial" w:cs="Arial"/>
                <w:sz w:val="24"/>
                <w:szCs w:val="24"/>
              </w:rPr>
            </w:pPr>
            <w:r w:rsidRPr="007A3C60">
              <w:rPr>
                <w:rFonts w:ascii="Arial" w:hAnsi="Arial" w:cs="Arial"/>
                <w:sz w:val="24"/>
                <w:szCs w:val="24"/>
              </w:rPr>
              <w:t>Medio</w:t>
            </w:r>
          </w:p>
        </w:tc>
        <w:tc>
          <w:tcPr>
            <w:tcW w:w="4256" w:type="dxa"/>
            <w:vAlign w:val="center"/>
          </w:tcPr>
          <w:p w:rsidR="00B55E5D" w:rsidRPr="007A3C60" w:rsidRDefault="00B55E5D" w:rsidP="00B665B1">
            <w:pPr>
              <w:jc w:val="both"/>
              <w:rPr>
                <w:rFonts w:ascii="Arial" w:hAnsi="Arial" w:cs="Arial"/>
                <w:sz w:val="20"/>
                <w:szCs w:val="24"/>
              </w:rPr>
            </w:pPr>
            <w:r w:rsidRPr="007A3C60">
              <w:rPr>
                <w:rFonts w:ascii="Arial" w:hAnsi="Arial" w:cs="Arial"/>
                <w:sz w:val="20"/>
                <w:szCs w:val="24"/>
              </w:rPr>
              <w:t>Dentro de esta categoría se tienen niveles de estabilidad moderados debido a la posible ocurrencia de eventos de remoción en masa, dependiendo principalmente de la intensidad de las precipitaciones sobre estas zonas y los cambios drásticos en el uso del suelo. Se distribuyen especialmente sobre los terrenos de relieve ondulado de los depósitos de vertiente y las superficies planas de las terrazas aluviales. La susceptibilidad ante procesos de remoción está condicionada por los usos del suelo, que comprende ganadería extensiva, malas prácticas agropecuarias e inadecuados manejos de las aguas servidas y de escorrentía de las viviendas existentes y futuras urbanizaciones o condominios.</w:t>
            </w:r>
          </w:p>
        </w:tc>
      </w:tr>
      <w:tr w:rsidR="00B55E5D" w:rsidRPr="007A3C60" w:rsidTr="0054761B">
        <w:tc>
          <w:tcPr>
            <w:tcW w:w="4218" w:type="dxa"/>
            <w:vAlign w:val="center"/>
          </w:tcPr>
          <w:p w:rsidR="00B55E5D" w:rsidRPr="007A3C60" w:rsidRDefault="00B55E5D" w:rsidP="00D14889">
            <w:pPr>
              <w:jc w:val="center"/>
              <w:rPr>
                <w:rFonts w:ascii="Arial" w:hAnsi="Arial" w:cs="Arial"/>
                <w:sz w:val="24"/>
                <w:szCs w:val="24"/>
              </w:rPr>
            </w:pPr>
            <w:r w:rsidRPr="007A3C60">
              <w:rPr>
                <w:rFonts w:ascii="Arial" w:hAnsi="Arial" w:cs="Arial"/>
                <w:sz w:val="24"/>
                <w:szCs w:val="24"/>
              </w:rPr>
              <w:t>Alto</w:t>
            </w:r>
          </w:p>
        </w:tc>
        <w:tc>
          <w:tcPr>
            <w:tcW w:w="4256" w:type="dxa"/>
            <w:vAlign w:val="center"/>
          </w:tcPr>
          <w:p w:rsidR="00B55E5D" w:rsidRPr="007A3C60" w:rsidRDefault="00B55E5D" w:rsidP="00B665B1">
            <w:pPr>
              <w:jc w:val="both"/>
              <w:rPr>
                <w:rFonts w:ascii="Arial" w:hAnsi="Arial" w:cs="Arial"/>
                <w:sz w:val="20"/>
                <w:szCs w:val="24"/>
              </w:rPr>
            </w:pPr>
            <w:r w:rsidRPr="007A3C60">
              <w:rPr>
                <w:rFonts w:ascii="Arial" w:hAnsi="Arial" w:cs="Arial"/>
                <w:sz w:val="20"/>
                <w:szCs w:val="24"/>
              </w:rPr>
              <w:t>En este nivel se encuentra en zonas que tienen un grado de susceptibilidad alto a presente problemas de estabilidad y movimientos en masa. Son áreas que por sus altas pendientes y bajas condiciones mecánicas del material superficial, favorece la ocurrencia de procesos de remoción, siendo más probables, en las laderas donde se ha reemplazado la cobertura boscosa por pasturas y en donde se han realizado inadecuados manejos civiles. Este nivel de amenaza se relaciona directamente con los procesos de remoción en masa activos y dimensionados en esta zonificación, se asocian también a suelos descubiertos por cortes civiles y malas prácticas agropecuarias y de minería.</w:t>
            </w:r>
          </w:p>
        </w:tc>
      </w:tr>
    </w:tbl>
    <w:p w:rsidR="00B55E5D" w:rsidRDefault="0054761B" w:rsidP="009E06B6">
      <w:pPr>
        <w:spacing w:line="240" w:lineRule="auto"/>
        <w:jc w:val="center"/>
        <w:rPr>
          <w:rFonts w:ascii="Arial" w:hAnsi="Arial" w:cs="Arial"/>
        </w:rPr>
      </w:pPr>
      <w:r w:rsidRPr="0022144B">
        <w:rPr>
          <w:rFonts w:ascii="Arial" w:hAnsi="Arial" w:cs="Arial"/>
          <w:b/>
          <w:lang w:val="es-ES"/>
        </w:rPr>
        <w:t xml:space="preserve">Fuente: </w:t>
      </w:r>
      <w:r>
        <w:rPr>
          <w:rFonts w:ascii="Arial" w:hAnsi="Arial" w:cs="Arial"/>
        </w:rPr>
        <w:t xml:space="preserve">Acuerdo No. 004 - </w:t>
      </w:r>
      <w:r w:rsidRPr="00183AA9">
        <w:rPr>
          <w:rFonts w:ascii="Arial" w:hAnsi="Arial" w:cs="Arial"/>
        </w:rPr>
        <w:t>E</w:t>
      </w:r>
      <w:r>
        <w:rPr>
          <w:rFonts w:ascii="Arial" w:hAnsi="Arial" w:cs="Arial"/>
        </w:rPr>
        <w:t xml:space="preserve">squema de </w:t>
      </w:r>
      <w:r w:rsidRPr="00183AA9">
        <w:rPr>
          <w:rFonts w:ascii="Arial" w:hAnsi="Arial" w:cs="Arial"/>
        </w:rPr>
        <w:t>O</w:t>
      </w:r>
      <w:r>
        <w:rPr>
          <w:rFonts w:ascii="Arial" w:hAnsi="Arial" w:cs="Arial"/>
        </w:rPr>
        <w:t xml:space="preserve">rdenamiento </w:t>
      </w:r>
      <w:r w:rsidRPr="00183AA9">
        <w:rPr>
          <w:rFonts w:ascii="Arial" w:hAnsi="Arial" w:cs="Arial"/>
        </w:rPr>
        <w:t>T</w:t>
      </w:r>
      <w:r>
        <w:rPr>
          <w:rFonts w:ascii="Arial" w:hAnsi="Arial" w:cs="Arial"/>
        </w:rPr>
        <w:t>erritorial, 2015.</w:t>
      </w:r>
    </w:p>
    <w:p w:rsidR="0054761B" w:rsidRPr="006C3C36" w:rsidRDefault="0054761B" w:rsidP="002B601D">
      <w:pPr>
        <w:spacing w:after="0" w:line="240" w:lineRule="auto"/>
        <w:jc w:val="center"/>
        <w:rPr>
          <w:rFonts w:ascii="Arial" w:hAnsi="Arial" w:cs="Arial"/>
          <w:lang w:val="es-ES"/>
        </w:rPr>
      </w:pPr>
    </w:p>
    <w:p w:rsidR="00CD5641" w:rsidRPr="005C303D" w:rsidRDefault="005C303D" w:rsidP="00D6591D">
      <w:pPr>
        <w:pStyle w:val="Ttulo2"/>
        <w:numPr>
          <w:ilvl w:val="1"/>
          <w:numId w:val="24"/>
        </w:numPr>
        <w:tabs>
          <w:tab w:val="left" w:pos="426"/>
        </w:tabs>
        <w:jc w:val="both"/>
        <w:rPr>
          <w:rFonts w:ascii="Arial" w:hAnsi="Arial" w:cs="Arial"/>
          <w:b/>
          <w:color w:val="000000" w:themeColor="text1"/>
          <w:sz w:val="22"/>
          <w:szCs w:val="24"/>
          <w:lang w:val="es-ES"/>
        </w:rPr>
      </w:pPr>
      <w:bookmarkStart w:id="66" w:name="_Toc462358064"/>
      <w:r>
        <w:rPr>
          <w:rFonts w:ascii="Arial" w:hAnsi="Arial" w:cs="Arial"/>
          <w:b/>
          <w:color w:val="000000" w:themeColor="text1"/>
          <w:sz w:val="22"/>
          <w:szCs w:val="24"/>
          <w:lang w:val="es-ES"/>
        </w:rPr>
        <w:lastRenderedPageBreak/>
        <w:t>SISTEMA SOCIOCULTURAL</w:t>
      </w:r>
      <w:bookmarkEnd w:id="66"/>
      <w:r>
        <w:rPr>
          <w:rFonts w:ascii="Arial" w:hAnsi="Arial" w:cs="Arial"/>
          <w:b/>
          <w:color w:val="000000" w:themeColor="text1"/>
          <w:sz w:val="22"/>
          <w:szCs w:val="24"/>
          <w:lang w:val="es-ES"/>
        </w:rPr>
        <w:t xml:space="preserve"> </w:t>
      </w:r>
    </w:p>
    <w:p w:rsidR="00D6591D" w:rsidRPr="00803B3D" w:rsidRDefault="00D6591D" w:rsidP="00E0309F">
      <w:pPr>
        <w:spacing w:after="0" w:line="240" w:lineRule="auto"/>
        <w:jc w:val="both"/>
        <w:rPr>
          <w:rFonts w:ascii="Arial" w:hAnsi="Arial" w:cs="Arial"/>
          <w:sz w:val="24"/>
          <w:szCs w:val="24"/>
          <w:lang w:val="es-ES"/>
        </w:rPr>
      </w:pPr>
    </w:p>
    <w:p w:rsidR="001E08CA" w:rsidRPr="005C303D" w:rsidRDefault="00803B3D" w:rsidP="00803B3D">
      <w:pPr>
        <w:spacing w:line="240" w:lineRule="auto"/>
        <w:jc w:val="both"/>
        <w:rPr>
          <w:rFonts w:ascii="Arial" w:hAnsi="Arial" w:cs="Arial"/>
          <w:szCs w:val="24"/>
          <w:lang w:val="es-ES"/>
        </w:rPr>
      </w:pPr>
      <w:r w:rsidRPr="005C303D">
        <w:rPr>
          <w:rFonts w:ascii="Arial" w:hAnsi="Arial" w:cs="Arial"/>
          <w:szCs w:val="24"/>
          <w:lang w:val="es-ES"/>
        </w:rPr>
        <w:t xml:space="preserve">La pirámide poblacional del municipio de </w:t>
      </w:r>
      <w:proofErr w:type="spellStart"/>
      <w:r w:rsidRPr="005C303D">
        <w:rPr>
          <w:rFonts w:ascii="Arial" w:hAnsi="Arial" w:cs="Arial"/>
          <w:szCs w:val="24"/>
          <w:lang w:val="es-ES"/>
        </w:rPr>
        <w:t>Nemocón</w:t>
      </w:r>
      <w:proofErr w:type="spellEnd"/>
      <w:r w:rsidRPr="005C303D">
        <w:rPr>
          <w:rFonts w:ascii="Arial" w:hAnsi="Arial" w:cs="Arial"/>
          <w:szCs w:val="24"/>
          <w:lang w:val="es-ES"/>
        </w:rPr>
        <w:t xml:space="preserve"> es de tipo campana, lo cual es característico de poblaciones que tienden a ser estacionarias y empiezan a envejecer, esto indica disminución en la tasa de natalidad y mortalidad y aumento del número de personas adultas mayores.  Esta pirámide permite observar  el descenso de la fecundidad y la natalidad con un estrechamiento en su base para el año 2015 comparado con el año 2005.</w:t>
      </w:r>
    </w:p>
    <w:p w:rsidR="00665B7E" w:rsidRPr="0026027E" w:rsidRDefault="00E00436" w:rsidP="00E00436">
      <w:pPr>
        <w:keepNext/>
        <w:spacing w:line="240" w:lineRule="auto"/>
        <w:jc w:val="center"/>
        <w:rPr>
          <w:rFonts w:ascii="Arial" w:hAnsi="Arial" w:cs="Arial"/>
          <w:iCs/>
          <w:lang w:val="es-ES"/>
        </w:rPr>
      </w:pPr>
      <w:bookmarkStart w:id="67" w:name="_Toc466926020"/>
      <w:r w:rsidRPr="0026027E">
        <w:rPr>
          <w:rFonts w:ascii="Arial" w:hAnsi="Arial" w:cs="Arial"/>
          <w:noProof/>
          <w:spacing w:val="-3"/>
          <w:lang w:eastAsia="es-CO"/>
        </w:rPr>
        <w:drawing>
          <wp:anchor distT="0" distB="0" distL="114300" distR="114300" simplePos="0" relativeHeight="251800576" behindDoc="0" locked="0" layoutInCell="1" allowOverlap="1" wp14:anchorId="5C7AC4E4" wp14:editId="6CE04D58">
            <wp:simplePos x="0" y="0"/>
            <wp:positionH relativeFrom="margin">
              <wp:posOffset>769620</wp:posOffset>
            </wp:positionH>
            <wp:positionV relativeFrom="margin">
              <wp:posOffset>1713230</wp:posOffset>
            </wp:positionV>
            <wp:extent cx="3657600" cy="2097405"/>
            <wp:effectExtent l="0" t="0" r="0" b="0"/>
            <wp:wrapTopAndBottom/>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657600" cy="20974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6027E">
        <w:rPr>
          <w:rFonts w:ascii="Arial" w:hAnsi="Arial" w:cs="Arial"/>
          <w:b/>
          <w:iCs/>
          <w:lang w:val="es-ES"/>
        </w:rPr>
        <w:t xml:space="preserve">Gráfica </w:t>
      </w:r>
      <w:r w:rsidRPr="0026027E">
        <w:rPr>
          <w:rFonts w:ascii="Arial" w:hAnsi="Arial" w:cs="Arial"/>
          <w:b/>
          <w:iCs/>
          <w:lang w:val="es-ES"/>
        </w:rPr>
        <w:fldChar w:fldCharType="begin"/>
      </w:r>
      <w:r w:rsidRPr="0026027E">
        <w:rPr>
          <w:rFonts w:ascii="Arial" w:hAnsi="Arial" w:cs="Arial"/>
          <w:b/>
          <w:iCs/>
          <w:lang w:val="es-ES"/>
        </w:rPr>
        <w:instrText xml:space="preserve"> SEQ Gráfica \* ARABIC </w:instrText>
      </w:r>
      <w:r w:rsidRPr="0026027E">
        <w:rPr>
          <w:rFonts w:ascii="Arial" w:hAnsi="Arial" w:cs="Arial"/>
          <w:b/>
          <w:iCs/>
          <w:lang w:val="es-ES"/>
        </w:rPr>
        <w:fldChar w:fldCharType="separate"/>
      </w:r>
      <w:r w:rsidRPr="0026027E">
        <w:rPr>
          <w:rFonts w:ascii="Arial" w:hAnsi="Arial" w:cs="Arial"/>
          <w:b/>
          <w:iCs/>
          <w:noProof/>
          <w:lang w:val="es-ES"/>
        </w:rPr>
        <w:t>5</w:t>
      </w:r>
      <w:r w:rsidRPr="0026027E">
        <w:rPr>
          <w:rFonts w:ascii="Arial" w:hAnsi="Arial" w:cs="Arial"/>
          <w:b/>
          <w:iCs/>
          <w:lang w:val="es-ES"/>
        </w:rPr>
        <w:fldChar w:fldCharType="end"/>
      </w:r>
      <w:r w:rsidRPr="0026027E">
        <w:rPr>
          <w:rFonts w:ascii="Arial" w:hAnsi="Arial" w:cs="Arial"/>
          <w:b/>
          <w:iCs/>
          <w:lang w:val="es-ES"/>
        </w:rPr>
        <w:t xml:space="preserve">. </w:t>
      </w:r>
      <w:r w:rsidRPr="0026027E">
        <w:rPr>
          <w:rFonts w:ascii="Arial" w:hAnsi="Arial" w:cs="Arial"/>
          <w:iCs/>
          <w:lang w:val="es-ES"/>
        </w:rPr>
        <w:t>Descenso de la fecundidad y la natalidad</w:t>
      </w:r>
      <w:bookmarkEnd w:id="67"/>
    </w:p>
    <w:p w:rsidR="00665B7E" w:rsidRDefault="00665B7E" w:rsidP="00665B7E">
      <w:pPr>
        <w:spacing w:line="240" w:lineRule="auto"/>
        <w:jc w:val="center"/>
        <w:rPr>
          <w:rFonts w:ascii="Arial" w:hAnsi="Arial" w:cs="Arial"/>
          <w:lang w:val="es-ES"/>
        </w:rPr>
      </w:pPr>
      <w:r w:rsidRPr="00665B7E">
        <w:rPr>
          <w:rFonts w:ascii="Arial" w:hAnsi="Arial" w:cs="Arial"/>
          <w:b/>
          <w:lang w:val="es-ES"/>
        </w:rPr>
        <w:t>Fuente:</w:t>
      </w:r>
      <w:r w:rsidRPr="00665B7E">
        <w:rPr>
          <w:rFonts w:ascii="Arial" w:hAnsi="Arial" w:cs="Arial"/>
          <w:lang w:val="es-ES"/>
        </w:rPr>
        <w:t xml:space="preserve"> Proyecciones DANE 2005 – 2020.</w:t>
      </w:r>
    </w:p>
    <w:p w:rsidR="00665B7E" w:rsidRDefault="00665B7E" w:rsidP="00665B7E">
      <w:pPr>
        <w:spacing w:line="240" w:lineRule="auto"/>
        <w:jc w:val="both"/>
        <w:rPr>
          <w:rFonts w:ascii="Arial" w:hAnsi="Arial" w:cs="Arial"/>
          <w:lang w:val="es-ES"/>
        </w:rPr>
      </w:pPr>
      <w:r>
        <w:rPr>
          <w:rFonts w:ascii="Arial" w:hAnsi="Arial" w:cs="Arial"/>
          <w:lang w:val="es-ES"/>
        </w:rPr>
        <w:t>E</w:t>
      </w:r>
      <w:r w:rsidR="00803B3D">
        <w:rPr>
          <w:rFonts w:ascii="Arial" w:hAnsi="Arial" w:cs="Arial"/>
          <w:lang w:val="es-ES"/>
        </w:rPr>
        <w:t>l</w:t>
      </w:r>
      <w:r>
        <w:rPr>
          <w:rFonts w:ascii="Arial" w:hAnsi="Arial" w:cs="Arial"/>
          <w:lang w:val="es-ES"/>
        </w:rPr>
        <w:t xml:space="preserve"> incremento de la población en el municipio de </w:t>
      </w:r>
      <w:proofErr w:type="spellStart"/>
      <w:r>
        <w:rPr>
          <w:rFonts w:ascii="Arial" w:hAnsi="Arial" w:cs="Arial"/>
          <w:lang w:val="es-ES"/>
        </w:rPr>
        <w:t>Nemocón</w:t>
      </w:r>
      <w:proofErr w:type="spellEnd"/>
      <w:r>
        <w:rPr>
          <w:rFonts w:ascii="Arial" w:hAnsi="Arial" w:cs="Arial"/>
          <w:lang w:val="es-ES"/>
        </w:rPr>
        <w:t>, a partir de los censos realizados por el DANE en los años 1985 en el que se reportan 7.625 habitantes, en 1993 con 9.127 habitantes, el año 2005 con 11.303 y finalmente la proyección realizada para el año 2015 que presenta una población de 13.488 habitantes, equivalente al 0,5% de la población del departamento de Cundinamarca que corresponde a 2,680.041 habitantes.</w:t>
      </w:r>
    </w:p>
    <w:p w:rsidR="00964903" w:rsidRPr="0026027E" w:rsidRDefault="009E06B6" w:rsidP="009E06B6">
      <w:pPr>
        <w:tabs>
          <w:tab w:val="left" w:pos="1560"/>
        </w:tabs>
        <w:spacing w:after="0" w:line="240" w:lineRule="auto"/>
        <w:jc w:val="both"/>
        <w:rPr>
          <w:rFonts w:ascii="Arial" w:hAnsi="Arial" w:cs="Arial"/>
          <w:lang w:val="es-ES"/>
        </w:rPr>
      </w:pPr>
      <w:r>
        <w:rPr>
          <w:rFonts w:ascii="Arial" w:hAnsi="Arial" w:cs="Arial"/>
          <w:lang w:val="es-ES"/>
        </w:rPr>
        <w:tab/>
      </w:r>
    </w:p>
    <w:p w:rsidR="00E0309F" w:rsidRPr="0026027E" w:rsidRDefault="00E00436" w:rsidP="00E00436">
      <w:pPr>
        <w:keepNext/>
        <w:spacing w:after="0" w:line="240" w:lineRule="auto"/>
        <w:jc w:val="center"/>
        <w:rPr>
          <w:rFonts w:ascii="Arial" w:hAnsi="Arial" w:cs="Arial"/>
          <w:b/>
          <w:iCs/>
          <w:spacing w:val="-3"/>
        </w:rPr>
      </w:pPr>
      <w:bookmarkStart w:id="68" w:name="_Toc466926021"/>
      <w:r w:rsidRPr="0026027E">
        <w:rPr>
          <w:rFonts w:ascii="Times New Roman" w:hAnsi="Times New Roman" w:cs="Times New Roman"/>
          <w:noProof/>
          <w:sz w:val="24"/>
          <w:szCs w:val="24"/>
          <w:lang w:eastAsia="es-CO"/>
        </w:rPr>
        <w:drawing>
          <wp:anchor distT="0" distB="1675" distL="114300" distR="114300" simplePos="0" relativeHeight="251798528" behindDoc="0" locked="0" layoutInCell="1" allowOverlap="1" wp14:anchorId="74042619" wp14:editId="5E36741B">
            <wp:simplePos x="0" y="0"/>
            <wp:positionH relativeFrom="margin">
              <wp:posOffset>336550</wp:posOffset>
            </wp:positionH>
            <wp:positionV relativeFrom="margin">
              <wp:posOffset>5544185</wp:posOffset>
            </wp:positionV>
            <wp:extent cx="4371975" cy="2209800"/>
            <wp:effectExtent l="0" t="0" r="0" b="0"/>
            <wp:wrapTopAndBottom/>
            <wp:docPr id="20" name="Gráfico 2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14:sizeRelH relativeFrom="page">
              <wp14:pctWidth>0</wp14:pctWidth>
            </wp14:sizeRelH>
            <wp14:sizeRelV relativeFrom="page">
              <wp14:pctHeight>0</wp14:pctHeight>
            </wp14:sizeRelV>
          </wp:anchor>
        </w:drawing>
      </w:r>
      <w:r w:rsidRPr="0026027E">
        <w:rPr>
          <w:rFonts w:ascii="Arial" w:hAnsi="Arial" w:cs="Arial"/>
          <w:b/>
          <w:iCs/>
          <w:spacing w:val="-3"/>
        </w:rPr>
        <w:t xml:space="preserve">Gráfica </w:t>
      </w:r>
      <w:r w:rsidRPr="0026027E">
        <w:rPr>
          <w:rFonts w:ascii="Arial" w:hAnsi="Arial" w:cs="Arial"/>
          <w:b/>
          <w:iCs/>
          <w:spacing w:val="-3"/>
        </w:rPr>
        <w:fldChar w:fldCharType="begin"/>
      </w:r>
      <w:r w:rsidRPr="0026027E">
        <w:rPr>
          <w:rFonts w:ascii="Arial" w:hAnsi="Arial" w:cs="Arial"/>
          <w:b/>
          <w:iCs/>
          <w:spacing w:val="-3"/>
        </w:rPr>
        <w:instrText xml:space="preserve"> SEQ Gráfica \* ARABIC </w:instrText>
      </w:r>
      <w:r w:rsidRPr="0026027E">
        <w:rPr>
          <w:rFonts w:ascii="Arial" w:hAnsi="Arial" w:cs="Arial"/>
          <w:b/>
          <w:iCs/>
          <w:spacing w:val="-3"/>
        </w:rPr>
        <w:fldChar w:fldCharType="separate"/>
      </w:r>
      <w:r w:rsidRPr="0026027E">
        <w:rPr>
          <w:rFonts w:ascii="Arial" w:hAnsi="Arial" w:cs="Arial"/>
          <w:b/>
          <w:iCs/>
          <w:noProof/>
          <w:spacing w:val="-3"/>
        </w:rPr>
        <w:t>6</w:t>
      </w:r>
      <w:r w:rsidRPr="0026027E">
        <w:rPr>
          <w:rFonts w:ascii="Arial" w:hAnsi="Arial" w:cs="Arial"/>
          <w:b/>
          <w:iCs/>
          <w:spacing w:val="-3"/>
        </w:rPr>
        <w:fldChar w:fldCharType="end"/>
      </w:r>
      <w:r w:rsidRPr="0026027E">
        <w:rPr>
          <w:rFonts w:ascii="Arial" w:hAnsi="Arial" w:cs="Arial"/>
          <w:b/>
          <w:iCs/>
          <w:spacing w:val="-3"/>
        </w:rPr>
        <w:t xml:space="preserve">. </w:t>
      </w:r>
      <w:r w:rsidRPr="0026027E">
        <w:rPr>
          <w:rFonts w:ascii="Arial" w:hAnsi="Arial" w:cs="Arial"/>
          <w:iCs/>
          <w:spacing w:val="-3"/>
        </w:rPr>
        <w:t xml:space="preserve">Crecimiento Poblacional en el Municipio de </w:t>
      </w:r>
      <w:proofErr w:type="spellStart"/>
      <w:r w:rsidRPr="0026027E">
        <w:rPr>
          <w:rFonts w:ascii="Arial" w:hAnsi="Arial" w:cs="Arial"/>
          <w:iCs/>
          <w:spacing w:val="-3"/>
        </w:rPr>
        <w:t>Nemocón</w:t>
      </w:r>
      <w:bookmarkEnd w:id="68"/>
      <w:proofErr w:type="spellEnd"/>
    </w:p>
    <w:p w:rsidR="00CD5641" w:rsidRDefault="00E0309F" w:rsidP="009E06B6">
      <w:pPr>
        <w:tabs>
          <w:tab w:val="left" w:pos="4845"/>
        </w:tabs>
        <w:spacing w:after="0" w:line="240" w:lineRule="auto"/>
        <w:jc w:val="center"/>
        <w:rPr>
          <w:rFonts w:ascii="Arial" w:hAnsi="Arial" w:cs="Arial"/>
          <w:spacing w:val="-3"/>
        </w:rPr>
      </w:pPr>
      <w:r w:rsidRPr="00E0309F">
        <w:rPr>
          <w:rFonts w:ascii="Arial" w:hAnsi="Arial" w:cs="Arial"/>
          <w:b/>
          <w:spacing w:val="-3"/>
        </w:rPr>
        <w:t>Fuente:</w:t>
      </w:r>
      <w:r>
        <w:rPr>
          <w:rFonts w:ascii="Arial" w:hAnsi="Arial" w:cs="Arial"/>
          <w:spacing w:val="-3"/>
        </w:rPr>
        <w:t xml:space="preserve"> Censo DANE, 2005.</w:t>
      </w:r>
    </w:p>
    <w:p w:rsidR="009E06B6" w:rsidRDefault="009E06B6" w:rsidP="009E06B6">
      <w:pPr>
        <w:tabs>
          <w:tab w:val="left" w:pos="4845"/>
        </w:tabs>
        <w:spacing w:after="0" w:line="240" w:lineRule="auto"/>
        <w:jc w:val="center"/>
        <w:rPr>
          <w:rFonts w:ascii="Arial" w:hAnsi="Arial" w:cs="Arial"/>
          <w:spacing w:val="-3"/>
        </w:rPr>
      </w:pPr>
    </w:p>
    <w:p w:rsidR="002B601D" w:rsidRDefault="002B601D" w:rsidP="002F659C">
      <w:pPr>
        <w:pStyle w:val="Prrafodelista"/>
        <w:autoSpaceDE w:val="0"/>
        <w:autoSpaceDN w:val="0"/>
        <w:adjustRightInd w:val="0"/>
        <w:ind w:left="0"/>
        <w:jc w:val="both"/>
        <w:rPr>
          <w:rFonts w:ascii="Arial" w:hAnsi="Arial" w:cs="Arial"/>
          <w:lang w:val="es-ES"/>
        </w:rPr>
      </w:pPr>
    </w:p>
    <w:p w:rsidR="002F659C" w:rsidRDefault="002F659C" w:rsidP="002F659C">
      <w:pPr>
        <w:pStyle w:val="Prrafodelista"/>
        <w:autoSpaceDE w:val="0"/>
        <w:autoSpaceDN w:val="0"/>
        <w:adjustRightInd w:val="0"/>
        <w:ind w:left="0"/>
        <w:jc w:val="both"/>
        <w:rPr>
          <w:rFonts w:ascii="Arial" w:hAnsi="Arial" w:cs="Arial"/>
          <w:lang w:val="es-ES"/>
        </w:rPr>
      </w:pPr>
      <w:r>
        <w:rPr>
          <w:rFonts w:ascii="Arial" w:hAnsi="Arial" w:cs="Arial"/>
          <w:lang w:val="es-ES"/>
        </w:rPr>
        <w:lastRenderedPageBreak/>
        <w:t xml:space="preserve">En el municipio se ubican aproximadamente 3.340 hogares con un promedio de 3,38 personas por hogar, de los cuales 1.764 hogares están ubicados en la zona rural con un promedio de 3,5 personas y 1.576 en la cabecera municipal con 3,3 personas por hogar. </w:t>
      </w:r>
      <w:r>
        <w:rPr>
          <w:rStyle w:val="Refdenotaalpie"/>
          <w:rFonts w:ascii="Arial" w:hAnsi="Arial" w:cs="Arial"/>
          <w:lang w:val="es-ES"/>
        </w:rPr>
        <w:footnoteReference w:id="5"/>
      </w:r>
    </w:p>
    <w:p w:rsidR="00964903" w:rsidRPr="009E06B6" w:rsidRDefault="00964903" w:rsidP="002F659C">
      <w:pPr>
        <w:pStyle w:val="Prrafodelista"/>
        <w:autoSpaceDE w:val="0"/>
        <w:autoSpaceDN w:val="0"/>
        <w:adjustRightInd w:val="0"/>
        <w:ind w:left="0"/>
        <w:jc w:val="both"/>
        <w:rPr>
          <w:rFonts w:ascii="Arial" w:hAnsi="Arial" w:cs="Arial"/>
          <w:sz w:val="16"/>
          <w:lang w:val="es-ES"/>
        </w:rPr>
      </w:pPr>
    </w:p>
    <w:p w:rsidR="00E00436" w:rsidRDefault="00E00436" w:rsidP="00E00436">
      <w:pPr>
        <w:pStyle w:val="Epgrafe"/>
        <w:jc w:val="center"/>
        <w:rPr>
          <w:rFonts w:ascii="Arial" w:hAnsi="Arial" w:cs="Arial"/>
          <w:i w:val="0"/>
          <w:iCs w:val="0"/>
          <w:color w:val="auto"/>
          <w:spacing w:val="-3"/>
          <w:sz w:val="22"/>
          <w:szCs w:val="22"/>
        </w:rPr>
      </w:pPr>
      <w:bookmarkStart w:id="69" w:name="_Toc466926022"/>
      <w:r>
        <w:rPr>
          <w:rFonts w:ascii="Arial" w:hAnsi="Arial" w:cs="Arial"/>
          <w:b/>
          <w:noProof/>
          <w:spacing w:val="-3"/>
          <w:lang w:eastAsia="es-CO"/>
        </w:rPr>
        <w:drawing>
          <wp:anchor distT="0" distB="0" distL="114300" distR="114300" simplePos="0" relativeHeight="251808768" behindDoc="1" locked="0" layoutInCell="1" allowOverlap="1" wp14:anchorId="6A1126B8" wp14:editId="2F0744CD">
            <wp:simplePos x="0" y="0"/>
            <wp:positionH relativeFrom="margin">
              <wp:posOffset>1047750</wp:posOffset>
            </wp:positionH>
            <wp:positionV relativeFrom="margin">
              <wp:posOffset>813435</wp:posOffset>
            </wp:positionV>
            <wp:extent cx="3286125" cy="2266950"/>
            <wp:effectExtent l="0" t="0" r="9525" b="0"/>
            <wp:wrapTopAndBottom/>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286125" cy="2266950"/>
                    </a:xfrm>
                    <a:prstGeom prst="rect">
                      <a:avLst/>
                    </a:prstGeom>
                    <a:noFill/>
                    <a:ln>
                      <a:noFill/>
                    </a:ln>
                  </pic:spPr>
                </pic:pic>
              </a:graphicData>
            </a:graphic>
          </wp:anchor>
        </w:drawing>
      </w:r>
      <w:r w:rsidRPr="00E00436">
        <w:rPr>
          <w:rFonts w:ascii="Arial" w:hAnsi="Arial" w:cs="Arial"/>
          <w:b/>
          <w:i w:val="0"/>
          <w:iCs w:val="0"/>
          <w:color w:val="auto"/>
          <w:spacing w:val="-3"/>
          <w:sz w:val="22"/>
          <w:szCs w:val="22"/>
        </w:rPr>
        <w:t xml:space="preserve">Gráfica </w:t>
      </w:r>
      <w:r w:rsidRPr="00E00436">
        <w:rPr>
          <w:rFonts w:ascii="Arial" w:hAnsi="Arial" w:cs="Arial"/>
          <w:b/>
          <w:i w:val="0"/>
          <w:iCs w:val="0"/>
          <w:color w:val="auto"/>
          <w:spacing w:val="-3"/>
          <w:sz w:val="22"/>
          <w:szCs w:val="22"/>
        </w:rPr>
        <w:fldChar w:fldCharType="begin"/>
      </w:r>
      <w:r w:rsidRPr="00E00436">
        <w:rPr>
          <w:rFonts w:ascii="Arial" w:hAnsi="Arial" w:cs="Arial"/>
          <w:b/>
          <w:i w:val="0"/>
          <w:iCs w:val="0"/>
          <w:color w:val="auto"/>
          <w:spacing w:val="-3"/>
          <w:sz w:val="22"/>
          <w:szCs w:val="22"/>
        </w:rPr>
        <w:instrText xml:space="preserve"> SEQ Gráfica \* ARABIC </w:instrText>
      </w:r>
      <w:r w:rsidRPr="00E00436">
        <w:rPr>
          <w:rFonts w:ascii="Arial" w:hAnsi="Arial" w:cs="Arial"/>
          <w:b/>
          <w:i w:val="0"/>
          <w:iCs w:val="0"/>
          <w:color w:val="auto"/>
          <w:spacing w:val="-3"/>
          <w:sz w:val="22"/>
          <w:szCs w:val="22"/>
        </w:rPr>
        <w:fldChar w:fldCharType="separate"/>
      </w:r>
      <w:r>
        <w:rPr>
          <w:rFonts w:ascii="Arial" w:hAnsi="Arial" w:cs="Arial"/>
          <w:b/>
          <w:i w:val="0"/>
          <w:iCs w:val="0"/>
          <w:noProof/>
          <w:color w:val="auto"/>
          <w:spacing w:val="-3"/>
          <w:sz w:val="22"/>
          <w:szCs w:val="22"/>
        </w:rPr>
        <w:t>7</w:t>
      </w:r>
      <w:r w:rsidRPr="00E00436">
        <w:rPr>
          <w:rFonts w:ascii="Arial" w:hAnsi="Arial" w:cs="Arial"/>
          <w:b/>
          <w:i w:val="0"/>
          <w:iCs w:val="0"/>
          <w:color w:val="auto"/>
          <w:spacing w:val="-3"/>
          <w:sz w:val="22"/>
          <w:szCs w:val="22"/>
        </w:rPr>
        <w:fldChar w:fldCharType="end"/>
      </w:r>
      <w:r w:rsidRPr="00E00436">
        <w:rPr>
          <w:rFonts w:ascii="Arial" w:hAnsi="Arial" w:cs="Arial"/>
          <w:b/>
          <w:i w:val="0"/>
          <w:iCs w:val="0"/>
          <w:color w:val="auto"/>
          <w:spacing w:val="-3"/>
          <w:sz w:val="22"/>
          <w:szCs w:val="22"/>
        </w:rPr>
        <w:t xml:space="preserve">. </w:t>
      </w:r>
      <w:r w:rsidRPr="00E00436">
        <w:rPr>
          <w:rFonts w:ascii="Arial" w:hAnsi="Arial" w:cs="Arial"/>
          <w:i w:val="0"/>
          <w:iCs w:val="0"/>
          <w:color w:val="auto"/>
          <w:spacing w:val="-3"/>
          <w:sz w:val="22"/>
          <w:szCs w:val="22"/>
        </w:rPr>
        <w:t xml:space="preserve">Localización de la población en </w:t>
      </w:r>
      <w:proofErr w:type="spellStart"/>
      <w:r w:rsidRPr="00E00436">
        <w:rPr>
          <w:rFonts w:ascii="Arial" w:hAnsi="Arial" w:cs="Arial"/>
          <w:i w:val="0"/>
          <w:iCs w:val="0"/>
          <w:color w:val="auto"/>
          <w:spacing w:val="-3"/>
          <w:sz w:val="22"/>
          <w:szCs w:val="22"/>
        </w:rPr>
        <w:t>Nemocón</w:t>
      </w:r>
      <w:bookmarkEnd w:id="69"/>
      <w:proofErr w:type="spellEnd"/>
    </w:p>
    <w:p w:rsidR="002F659C" w:rsidRDefault="002F659C" w:rsidP="00E13917">
      <w:pPr>
        <w:spacing w:after="0" w:line="240" w:lineRule="auto"/>
        <w:jc w:val="center"/>
        <w:rPr>
          <w:rFonts w:ascii="Arial" w:hAnsi="Arial" w:cs="Arial"/>
          <w:noProof/>
          <w:lang w:eastAsia="es-CO"/>
        </w:rPr>
      </w:pPr>
      <w:r w:rsidRPr="002F659C">
        <w:rPr>
          <w:rFonts w:ascii="Arial" w:hAnsi="Arial" w:cs="Arial"/>
          <w:b/>
        </w:rPr>
        <w:t>Fuente:</w:t>
      </w:r>
      <w:r>
        <w:rPr>
          <w:rFonts w:ascii="Arial" w:hAnsi="Arial" w:cs="Arial"/>
        </w:rPr>
        <w:t xml:space="preserve"> Estadísticas </w:t>
      </w:r>
      <w:proofErr w:type="spellStart"/>
      <w:r>
        <w:rPr>
          <w:rFonts w:ascii="Arial" w:hAnsi="Arial" w:cs="Arial"/>
        </w:rPr>
        <w:t>Sisben</w:t>
      </w:r>
      <w:proofErr w:type="spellEnd"/>
      <w:r>
        <w:rPr>
          <w:rFonts w:ascii="Arial" w:hAnsi="Arial" w:cs="Arial"/>
        </w:rPr>
        <w:t>, 2012-2013.</w:t>
      </w:r>
      <w:r w:rsidR="00E55B8E" w:rsidRPr="00E55B8E">
        <w:rPr>
          <w:rFonts w:ascii="Arial" w:hAnsi="Arial" w:cs="Arial"/>
          <w:noProof/>
          <w:lang w:eastAsia="es-CO"/>
        </w:rPr>
        <w:t xml:space="preserve"> </w:t>
      </w:r>
    </w:p>
    <w:p w:rsidR="00A1165A" w:rsidRDefault="00A1165A" w:rsidP="00E13917">
      <w:pPr>
        <w:spacing w:after="0" w:line="240" w:lineRule="auto"/>
        <w:jc w:val="center"/>
        <w:rPr>
          <w:rFonts w:ascii="Arial" w:hAnsi="Arial" w:cs="Arial"/>
          <w:noProof/>
          <w:lang w:eastAsia="es-CO"/>
        </w:rPr>
      </w:pPr>
    </w:p>
    <w:p w:rsidR="00E55B8E" w:rsidRDefault="00E55B8E" w:rsidP="009E06B6">
      <w:pPr>
        <w:spacing w:after="0" w:line="240" w:lineRule="auto"/>
        <w:jc w:val="center"/>
        <w:rPr>
          <w:rFonts w:ascii="Arial" w:hAnsi="Arial" w:cs="Arial"/>
        </w:rPr>
      </w:pPr>
    </w:p>
    <w:p w:rsidR="002B601D" w:rsidRDefault="002B601D" w:rsidP="009E06B6">
      <w:pPr>
        <w:spacing w:after="0" w:line="240" w:lineRule="auto"/>
        <w:jc w:val="center"/>
        <w:rPr>
          <w:rFonts w:ascii="Arial" w:hAnsi="Arial" w:cs="Arial"/>
        </w:rPr>
      </w:pPr>
    </w:p>
    <w:p w:rsidR="00E00436" w:rsidRPr="00E00436" w:rsidRDefault="00E00436" w:rsidP="00E00436">
      <w:pPr>
        <w:keepNext/>
        <w:spacing w:after="0" w:line="360" w:lineRule="auto"/>
        <w:jc w:val="center"/>
        <w:rPr>
          <w:rFonts w:ascii="Arial" w:hAnsi="Arial" w:cs="Arial"/>
          <w:b/>
        </w:rPr>
      </w:pPr>
      <w:bookmarkStart w:id="70" w:name="_Toc466926023"/>
      <w:r w:rsidRPr="00E00436">
        <w:rPr>
          <w:rFonts w:ascii="Arial" w:hAnsi="Arial" w:cs="Arial"/>
          <w:b/>
        </w:rPr>
        <w:t xml:space="preserve">Gráfica </w:t>
      </w:r>
      <w:r w:rsidRPr="00E00436">
        <w:rPr>
          <w:rFonts w:ascii="Arial" w:hAnsi="Arial" w:cs="Arial"/>
          <w:b/>
        </w:rPr>
        <w:fldChar w:fldCharType="begin"/>
      </w:r>
      <w:r w:rsidRPr="00E00436">
        <w:rPr>
          <w:rFonts w:ascii="Arial" w:hAnsi="Arial" w:cs="Arial"/>
          <w:b/>
        </w:rPr>
        <w:instrText xml:space="preserve"> SEQ Gráfica \* ARABIC </w:instrText>
      </w:r>
      <w:r w:rsidRPr="00E00436">
        <w:rPr>
          <w:rFonts w:ascii="Arial" w:hAnsi="Arial" w:cs="Arial"/>
          <w:b/>
        </w:rPr>
        <w:fldChar w:fldCharType="separate"/>
      </w:r>
      <w:r>
        <w:rPr>
          <w:rFonts w:ascii="Arial" w:hAnsi="Arial" w:cs="Arial"/>
          <w:b/>
          <w:noProof/>
        </w:rPr>
        <w:t>8</w:t>
      </w:r>
      <w:r w:rsidRPr="00E00436">
        <w:rPr>
          <w:rFonts w:ascii="Arial" w:hAnsi="Arial" w:cs="Arial"/>
          <w:b/>
        </w:rPr>
        <w:fldChar w:fldCharType="end"/>
      </w:r>
      <w:r w:rsidRPr="00E00436">
        <w:rPr>
          <w:rFonts w:ascii="Arial" w:hAnsi="Arial" w:cs="Arial"/>
          <w:b/>
        </w:rPr>
        <w:t xml:space="preserve">. </w:t>
      </w:r>
      <w:r w:rsidRPr="00E00436">
        <w:rPr>
          <w:rFonts w:ascii="Arial" w:hAnsi="Arial" w:cs="Arial"/>
        </w:rPr>
        <w:t>Distribución de población por género y grupo de edad, 2015</w:t>
      </w:r>
      <w:bookmarkEnd w:id="70"/>
    </w:p>
    <w:p w:rsidR="003B7B56" w:rsidRDefault="00E13917" w:rsidP="003B7B56">
      <w:pPr>
        <w:spacing w:after="0" w:line="360" w:lineRule="auto"/>
        <w:jc w:val="both"/>
        <w:rPr>
          <w:rFonts w:ascii="Arial" w:hAnsi="Arial" w:cs="Arial"/>
          <w:noProof/>
          <w:lang w:eastAsia="es-CO"/>
        </w:rPr>
      </w:pPr>
      <w:r>
        <w:rPr>
          <w:rFonts w:ascii="Arial" w:hAnsi="Arial" w:cs="Arial"/>
          <w:noProof/>
          <w:lang w:eastAsia="es-CO"/>
        </w:rPr>
        <w:drawing>
          <wp:inline distT="0" distB="0" distL="0" distR="0" wp14:anchorId="44E72BC9" wp14:editId="7387AA83">
            <wp:extent cx="5400040" cy="2847340"/>
            <wp:effectExtent l="0" t="0" r="10160" b="10160"/>
            <wp:docPr id="27" name="Gráfico 2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rsidR="003B7B56" w:rsidRDefault="003B7B56" w:rsidP="003B7B56">
      <w:pPr>
        <w:spacing w:after="0" w:line="360" w:lineRule="auto"/>
        <w:jc w:val="center"/>
        <w:rPr>
          <w:rFonts w:ascii="Arial" w:hAnsi="Arial" w:cs="Arial"/>
          <w:noProof/>
          <w:lang w:eastAsia="es-CO"/>
        </w:rPr>
      </w:pPr>
      <w:r>
        <w:rPr>
          <w:rFonts w:ascii="Arial" w:hAnsi="Arial" w:cs="Arial"/>
          <w:b/>
          <w:noProof/>
          <w:lang w:eastAsia="es-CO"/>
        </w:rPr>
        <w:t>Fuente:</w:t>
      </w:r>
      <w:r>
        <w:rPr>
          <w:rFonts w:ascii="Arial" w:hAnsi="Arial" w:cs="Arial"/>
          <w:noProof/>
          <w:lang w:eastAsia="es-CO"/>
        </w:rPr>
        <w:t xml:space="preserve"> Estimaciones y proyecciones poblacionales 1985 -2020, DANE.</w:t>
      </w:r>
    </w:p>
    <w:p w:rsidR="00D21BF0" w:rsidRDefault="00D21BF0" w:rsidP="002F659C">
      <w:pPr>
        <w:spacing w:after="0" w:line="240" w:lineRule="auto"/>
        <w:jc w:val="center"/>
        <w:rPr>
          <w:rFonts w:ascii="Arial" w:hAnsi="Arial" w:cs="Arial"/>
        </w:rPr>
      </w:pPr>
    </w:p>
    <w:p w:rsidR="002B601D" w:rsidRDefault="002B601D" w:rsidP="002F659C">
      <w:pPr>
        <w:spacing w:after="0" w:line="240" w:lineRule="auto"/>
        <w:jc w:val="center"/>
        <w:rPr>
          <w:rFonts w:ascii="Arial" w:hAnsi="Arial" w:cs="Arial"/>
        </w:rPr>
      </w:pPr>
    </w:p>
    <w:p w:rsidR="003B7B56" w:rsidRPr="008A065D" w:rsidRDefault="003B7B56" w:rsidP="003B7B56">
      <w:pPr>
        <w:rPr>
          <w:rFonts w:ascii="Arial" w:hAnsi="Arial" w:cs="Arial"/>
          <w:b/>
          <w:szCs w:val="24"/>
          <w:lang w:val="es-ES"/>
        </w:rPr>
      </w:pPr>
      <w:r w:rsidRPr="008A065D">
        <w:rPr>
          <w:rFonts w:ascii="Arial" w:hAnsi="Arial" w:cs="Arial"/>
          <w:b/>
          <w:szCs w:val="24"/>
          <w:lang w:val="es-ES"/>
        </w:rPr>
        <w:t xml:space="preserve">Índice de Pobreza Multidimensional en </w:t>
      </w:r>
      <w:proofErr w:type="spellStart"/>
      <w:r w:rsidRPr="008A065D">
        <w:rPr>
          <w:rFonts w:ascii="Arial" w:hAnsi="Arial" w:cs="Arial"/>
          <w:b/>
          <w:szCs w:val="24"/>
          <w:lang w:val="es-ES"/>
        </w:rPr>
        <w:t>Nemocón</w:t>
      </w:r>
      <w:proofErr w:type="spellEnd"/>
      <w:r w:rsidRPr="008A065D">
        <w:rPr>
          <w:rFonts w:ascii="Arial" w:hAnsi="Arial" w:cs="Arial"/>
          <w:b/>
          <w:szCs w:val="24"/>
          <w:lang w:val="es-ES"/>
        </w:rPr>
        <w:t>.</w:t>
      </w:r>
    </w:p>
    <w:p w:rsidR="003B7B56" w:rsidRPr="003B7B56" w:rsidRDefault="003B7B56" w:rsidP="003B7B56">
      <w:pPr>
        <w:autoSpaceDE w:val="0"/>
        <w:autoSpaceDN w:val="0"/>
        <w:adjustRightInd w:val="0"/>
        <w:spacing w:line="240" w:lineRule="auto"/>
        <w:jc w:val="both"/>
        <w:rPr>
          <w:rFonts w:ascii="Arial" w:hAnsi="Arial" w:cs="Arial"/>
          <w:lang w:val="es-ES"/>
        </w:rPr>
      </w:pPr>
      <w:r w:rsidRPr="003B7B56">
        <w:rPr>
          <w:rFonts w:ascii="Arial" w:hAnsi="Arial" w:cs="Arial"/>
          <w:lang w:val="es-ES"/>
        </w:rPr>
        <w:lastRenderedPageBreak/>
        <w:t xml:space="preserve">En términos de pobreza, el municipio de </w:t>
      </w:r>
      <w:proofErr w:type="spellStart"/>
      <w:r w:rsidRPr="003B7B56">
        <w:rPr>
          <w:rFonts w:ascii="Arial" w:hAnsi="Arial" w:cs="Arial"/>
          <w:lang w:val="es-ES"/>
        </w:rPr>
        <w:t>Nemocón</w:t>
      </w:r>
      <w:proofErr w:type="spellEnd"/>
      <w:r w:rsidRPr="003B7B56">
        <w:rPr>
          <w:rFonts w:ascii="Arial" w:hAnsi="Arial" w:cs="Arial"/>
          <w:lang w:val="es-ES"/>
        </w:rPr>
        <w:t xml:space="preserve"> presenta un Índice de Pobreza Multidimensional – IPM - de 37.7% siendo más alto en la zona rural (46.2%) que en la zona urbana (27.2%). Los indicadores internos más altos son el Empleo informal (número de personas de la familia ocupadas con afiliación a pensión) con un 80%, Bajo logro educativo (promedio de escolaridad de las personas de 15 años o más en la familia) con un 75% y una Tasa de dependencia económica del (36 %). DANE CENSO 2005 – CALCULO DNP 2.011.</w:t>
      </w:r>
      <w:r w:rsidRPr="003B7B56">
        <w:rPr>
          <w:rStyle w:val="Refdenotaalpie"/>
          <w:rFonts w:ascii="Arial" w:hAnsi="Arial" w:cs="Arial"/>
          <w:lang w:val="es-ES"/>
        </w:rPr>
        <w:footnoteReference w:id="6"/>
      </w:r>
    </w:p>
    <w:p w:rsidR="003B7B56" w:rsidRPr="003B7B56" w:rsidRDefault="003B7B56" w:rsidP="003B7B56">
      <w:pPr>
        <w:autoSpaceDE w:val="0"/>
        <w:autoSpaceDN w:val="0"/>
        <w:adjustRightInd w:val="0"/>
        <w:spacing w:line="240" w:lineRule="auto"/>
        <w:jc w:val="both"/>
        <w:rPr>
          <w:rFonts w:ascii="Arial" w:hAnsi="Arial" w:cs="Arial"/>
          <w:lang w:val="es-ES"/>
        </w:rPr>
      </w:pPr>
      <w:r w:rsidRPr="003B7B56">
        <w:rPr>
          <w:rFonts w:ascii="Arial" w:hAnsi="Arial" w:cs="Arial"/>
          <w:lang w:val="es-ES"/>
        </w:rPr>
        <w:t>El detalle de los demás indicadores que evalúa el Departamento Nacional de Planeación en el Cálculo del Índice de Pobreza Multidimensional –IPM, se detallan en el siguiente cuadro:</w:t>
      </w:r>
    </w:p>
    <w:p w:rsidR="00101F02" w:rsidRDefault="00101F02" w:rsidP="00A1165A">
      <w:pPr>
        <w:autoSpaceDE w:val="0"/>
        <w:autoSpaceDN w:val="0"/>
        <w:adjustRightInd w:val="0"/>
        <w:spacing w:after="0" w:line="240" w:lineRule="auto"/>
        <w:rPr>
          <w:rFonts w:ascii="Arial" w:hAnsi="Arial" w:cs="Arial"/>
          <w:szCs w:val="24"/>
          <w:lang w:val="es-ES"/>
        </w:rPr>
      </w:pPr>
    </w:p>
    <w:p w:rsidR="00101F02" w:rsidRPr="00E00436" w:rsidRDefault="00E00436" w:rsidP="00E00436">
      <w:pPr>
        <w:keepNext/>
        <w:autoSpaceDE w:val="0"/>
        <w:autoSpaceDN w:val="0"/>
        <w:adjustRightInd w:val="0"/>
        <w:spacing w:after="0" w:line="240" w:lineRule="auto"/>
        <w:jc w:val="center"/>
        <w:rPr>
          <w:rFonts w:ascii="Arial" w:hAnsi="Arial" w:cs="Arial"/>
          <w:b/>
          <w:szCs w:val="24"/>
          <w:lang w:val="es-ES"/>
        </w:rPr>
      </w:pPr>
      <w:bookmarkStart w:id="71" w:name="_Toc466926008"/>
      <w:r w:rsidRPr="00E00436">
        <w:rPr>
          <w:rFonts w:ascii="Arial" w:hAnsi="Arial" w:cs="Arial"/>
          <w:b/>
          <w:szCs w:val="24"/>
          <w:lang w:val="es-ES"/>
        </w:rPr>
        <w:t xml:space="preserve">Tabla </w:t>
      </w:r>
      <w:r w:rsidRPr="00E00436">
        <w:rPr>
          <w:rFonts w:ascii="Arial" w:hAnsi="Arial" w:cs="Arial"/>
          <w:b/>
          <w:szCs w:val="24"/>
          <w:lang w:val="es-ES"/>
        </w:rPr>
        <w:fldChar w:fldCharType="begin"/>
      </w:r>
      <w:r w:rsidRPr="00E00436">
        <w:rPr>
          <w:rFonts w:ascii="Arial" w:hAnsi="Arial" w:cs="Arial"/>
          <w:b/>
          <w:szCs w:val="24"/>
          <w:lang w:val="es-ES"/>
        </w:rPr>
        <w:instrText xml:space="preserve"> SEQ Tabla \* ARABIC </w:instrText>
      </w:r>
      <w:r w:rsidRPr="00E00436">
        <w:rPr>
          <w:rFonts w:ascii="Arial" w:hAnsi="Arial" w:cs="Arial"/>
          <w:b/>
          <w:szCs w:val="24"/>
          <w:lang w:val="es-ES"/>
        </w:rPr>
        <w:fldChar w:fldCharType="separate"/>
      </w:r>
      <w:r w:rsidR="00D53898">
        <w:rPr>
          <w:rFonts w:ascii="Arial" w:hAnsi="Arial" w:cs="Arial"/>
          <w:b/>
          <w:noProof/>
          <w:szCs w:val="24"/>
          <w:lang w:val="es-ES"/>
        </w:rPr>
        <w:t>24</w:t>
      </w:r>
      <w:r w:rsidRPr="00E00436">
        <w:rPr>
          <w:rFonts w:ascii="Arial" w:hAnsi="Arial" w:cs="Arial"/>
          <w:b/>
          <w:szCs w:val="24"/>
          <w:lang w:val="es-ES"/>
        </w:rPr>
        <w:fldChar w:fldCharType="end"/>
      </w:r>
      <w:r>
        <w:rPr>
          <w:rFonts w:ascii="Arial" w:hAnsi="Arial" w:cs="Arial"/>
          <w:b/>
          <w:szCs w:val="24"/>
          <w:lang w:val="es-ES"/>
        </w:rPr>
        <w:t xml:space="preserve">. </w:t>
      </w:r>
      <w:r w:rsidRPr="00E00436">
        <w:rPr>
          <w:rFonts w:ascii="Arial" w:hAnsi="Arial" w:cs="Arial"/>
          <w:szCs w:val="24"/>
          <w:lang w:val="es-ES"/>
        </w:rPr>
        <w:t>Cálculo del Índice de Pobreza Multidimensional –IPM</w:t>
      </w:r>
      <w:r w:rsidRPr="00E00436">
        <w:rPr>
          <w:rFonts w:ascii="Arial" w:hAnsi="Arial" w:cs="Arial"/>
          <w:b/>
          <w:szCs w:val="24"/>
          <w:lang w:val="es-ES"/>
        </w:rPr>
        <w:t>.</w:t>
      </w:r>
      <w:bookmarkEnd w:id="71"/>
    </w:p>
    <w:p w:rsidR="003B7B56" w:rsidRPr="00101F02" w:rsidRDefault="003B7B56" w:rsidP="00101F02">
      <w:pPr>
        <w:autoSpaceDE w:val="0"/>
        <w:autoSpaceDN w:val="0"/>
        <w:adjustRightInd w:val="0"/>
        <w:spacing w:after="0" w:line="240" w:lineRule="auto"/>
        <w:jc w:val="center"/>
        <w:rPr>
          <w:rFonts w:ascii="Century Gothic" w:hAnsi="Century Gothic" w:cs="Arial"/>
          <w:b/>
          <w:sz w:val="24"/>
          <w:szCs w:val="24"/>
          <w:lang w:val="es-ES"/>
        </w:rPr>
      </w:pPr>
      <w:r w:rsidRPr="00101F02">
        <w:rPr>
          <w:rFonts w:ascii="Century Gothic" w:hAnsi="Century Gothic"/>
          <w:b/>
          <w:noProof/>
          <w:lang w:eastAsia="es-CO"/>
        </w:rPr>
        <w:drawing>
          <wp:inline distT="0" distB="0" distL="0" distR="0" wp14:anchorId="36A56464" wp14:editId="02093376">
            <wp:extent cx="5324475" cy="3058886"/>
            <wp:effectExtent l="0" t="0" r="0" b="825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rotWithShape="1">
                    <a:blip r:embed="rId97">
                      <a:extLst>
                        <a:ext uri="{28A0092B-C50C-407E-A947-70E740481C1C}">
                          <a14:useLocalDpi xmlns:a14="http://schemas.microsoft.com/office/drawing/2010/main" val="0"/>
                        </a:ext>
                      </a:extLst>
                    </a:blip>
                    <a:srcRect b="26087"/>
                    <a:stretch/>
                  </pic:blipFill>
                  <pic:spPr bwMode="auto">
                    <a:xfrm>
                      <a:off x="0" y="0"/>
                      <a:ext cx="5324475" cy="3058886"/>
                    </a:xfrm>
                    <a:prstGeom prst="rect">
                      <a:avLst/>
                    </a:prstGeom>
                    <a:noFill/>
                    <a:ln>
                      <a:noFill/>
                    </a:ln>
                    <a:extLst>
                      <a:ext uri="{53640926-AAD7-44D8-BBD7-CCE9431645EC}">
                        <a14:shadowObscured xmlns:a14="http://schemas.microsoft.com/office/drawing/2010/main"/>
                      </a:ext>
                    </a:extLst>
                  </pic:spPr>
                </pic:pic>
              </a:graphicData>
            </a:graphic>
          </wp:inline>
        </w:drawing>
      </w:r>
    </w:p>
    <w:p w:rsidR="00101F02" w:rsidRDefault="00101F02" w:rsidP="00101F02">
      <w:pPr>
        <w:autoSpaceDE w:val="0"/>
        <w:autoSpaceDN w:val="0"/>
        <w:adjustRightInd w:val="0"/>
        <w:spacing w:after="0" w:line="240" w:lineRule="auto"/>
        <w:jc w:val="center"/>
        <w:rPr>
          <w:rFonts w:ascii="Arial" w:hAnsi="Arial" w:cs="Arial"/>
          <w:lang w:val="es-ES"/>
        </w:rPr>
      </w:pPr>
      <w:r w:rsidRPr="00101F02">
        <w:rPr>
          <w:rFonts w:ascii="Arial" w:hAnsi="Arial" w:cs="Arial"/>
          <w:b/>
          <w:lang w:val="es-ES"/>
        </w:rPr>
        <w:t>Fuente:</w:t>
      </w:r>
      <w:r>
        <w:rPr>
          <w:rFonts w:ascii="Arial" w:hAnsi="Arial" w:cs="Arial"/>
          <w:lang w:val="es-ES"/>
        </w:rPr>
        <w:t xml:space="preserve"> Censo DANE, 2005.</w:t>
      </w:r>
    </w:p>
    <w:p w:rsidR="00101F02" w:rsidRPr="00101F02" w:rsidRDefault="00101F02" w:rsidP="00101F02">
      <w:pPr>
        <w:autoSpaceDE w:val="0"/>
        <w:autoSpaceDN w:val="0"/>
        <w:adjustRightInd w:val="0"/>
        <w:spacing w:after="0" w:line="240" w:lineRule="auto"/>
        <w:jc w:val="center"/>
        <w:rPr>
          <w:rFonts w:ascii="Arial" w:hAnsi="Arial" w:cs="Arial"/>
          <w:lang w:val="es-ES"/>
        </w:rPr>
      </w:pPr>
    </w:p>
    <w:p w:rsidR="00180543" w:rsidRDefault="00180543" w:rsidP="00101F02">
      <w:pPr>
        <w:autoSpaceDE w:val="0"/>
        <w:autoSpaceDN w:val="0"/>
        <w:adjustRightInd w:val="0"/>
        <w:spacing w:line="240" w:lineRule="auto"/>
        <w:jc w:val="both"/>
        <w:rPr>
          <w:rFonts w:ascii="Arial" w:hAnsi="Arial" w:cs="Arial"/>
          <w:lang w:val="es-ES"/>
        </w:rPr>
      </w:pPr>
    </w:p>
    <w:p w:rsidR="00101F02" w:rsidRDefault="003B7B56" w:rsidP="00101F02">
      <w:pPr>
        <w:autoSpaceDE w:val="0"/>
        <w:autoSpaceDN w:val="0"/>
        <w:adjustRightInd w:val="0"/>
        <w:spacing w:line="240" w:lineRule="auto"/>
        <w:jc w:val="both"/>
        <w:rPr>
          <w:rFonts w:ascii="Arial" w:hAnsi="Arial" w:cs="Arial"/>
          <w:lang w:val="es-ES"/>
        </w:rPr>
      </w:pPr>
      <w:r w:rsidRPr="003B7B56">
        <w:rPr>
          <w:rFonts w:ascii="Arial" w:hAnsi="Arial" w:cs="Arial"/>
          <w:lang w:val="es-ES"/>
        </w:rPr>
        <w:t xml:space="preserve">El Índice de Pobreza Multidimensional – IPM del municipio de </w:t>
      </w:r>
      <w:proofErr w:type="spellStart"/>
      <w:r w:rsidRPr="003B7B56">
        <w:rPr>
          <w:rFonts w:ascii="Arial" w:hAnsi="Arial" w:cs="Arial"/>
          <w:lang w:val="es-ES"/>
        </w:rPr>
        <w:t>Nemocón</w:t>
      </w:r>
      <w:proofErr w:type="spellEnd"/>
      <w:r w:rsidRPr="003B7B56">
        <w:rPr>
          <w:rFonts w:ascii="Arial" w:hAnsi="Arial" w:cs="Arial"/>
          <w:lang w:val="es-ES"/>
        </w:rPr>
        <w:t xml:space="preserve"> se encuentra por debajo de la media departamental que es de 41.5% y de la media nacional que es de 49.6%, el mismo comportamiento se observa en la zona urba</w:t>
      </w:r>
      <w:r w:rsidR="00B665B1">
        <w:rPr>
          <w:rFonts w:ascii="Arial" w:hAnsi="Arial" w:cs="Arial"/>
          <w:lang w:val="es-ES"/>
        </w:rPr>
        <w:t xml:space="preserve">na y la zona rural. Ver </w:t>
      </w:r>
      <w:r w:rsidR="00101F02">
        <w:rPr>
          <w:rFonts w:ascii="Arial" w:hAnsi="Arial" w:cs="Arial"/>
          <w:lang w:val="es-ES"/>
        </w:rPr>
        <w:t>gráfica</w:t>
      </w:r>
      <w:r w:rsidR="00B665B1">
        <w:rPr>
          <w:rFonts w:ascii="Arial" w:hAnsi="Arial" w:cs="Arial"/>
          <w:lang w:val="es-ES"/>
        </w:rPr>
        <w:t>.</w:t>
      </w:r>
    </w:p>
    <w:p w:rsidR="00101F02" w:rsidRPr="0026027E" w:rsidRDefault="00101F02" w:rsidP="00E00436">
      <w:pPr>
        <w:keepNext/>
        <w:tabs>
          <w:tab w:val="left" w:pos="1834"/>
        </w:tabs>
        <w:autoSpaceDE w:val="0"/>
        <w:autoSpaceDN w:val="0"/>
        <w:adjustRightInd w:val="0"/>
        <w:spacing w:after="0" w:line="240" w:lineRule="auto"/>
        <w:jc w:val="center"/>
        <w:rPr>
          <w:rFonts w:ascii="Arial" w:hAnsi="Arial" w:cs="Arial"/>
          <w:iCs/>
          <w:lang w:val="es-ES"/>
        </w:rPr>
      </w:pPr>
      <w:bookmarkStart w:id="72" w:name="_Toc466926024"/>
      <w:r w:rsidRPr="0026027E">
        <w:rPr>
          <w:noProof/>
          <w:lang w:eastAsia="es-CO"/>
        </w:rPr>
        <w:lastRenderedPageBreak/>
        <w:drawing>
          <wp:anchor distT="0" distB="0" distL="114300" distR="114300" simplePos="0" relativeHeight="251749376" behindDoc="0" locked="0" layoutInCell="1" allowOverlap="1" wp14:anchorId="3607F542" wp14:editId="6A58B214">
            <wp:simplePos x="0" y="0"/>
            <wp:positionH relativeFrom="column">
              <wp:posOffset>722720</wp:posOffset>
            </wp:positionH>
            <wp:positionV relativeFrom="paragraph">
              <wp:posOffset>261076</wp:posOffset>
            </wp:positionV>
            <wp:extent cx="3998595" cy="2346960"/>
            <wp:effectExtent l="0" t="0" r="1905" b="15240"/>
            <wp:wrapTopAndBottom/>
            <wp:docPr id="29" name="Gráfico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14:sizeRelH relativeFrom="page">
              <wp14:pctWidth>0</wp14:pctWidth>
            </wp14:sizeRelH>
            <wp14:sizeRelV relativeFrom="page">
              <wp14:pctHeight>0</wp14:pctHeight>
            </wp14:sizeRelV>
          </wp:anchor>
        </w:drawing>
      </w:r>
      <w:r w:rsidR="00E00436" w:rsidRPr="0026027E">
        <w:rPr>
          <w:rFonts w:ascii="Arial" w:hAnsi="Arial" w:cs="Arial"/>
          <w:b/>
          <w:iCs/>
          <w:lang w:val="es-ES"/>
        </w:rPr>
        <w:t xml:space="preserve">Gráfica </w:t>
      </w:r>
      <w:r w:rsidR="00E00436" w:rsidRPr="0026027E">
        <w:rPr>
          <w:rFonts w:ascii="Arial" w:hAnsi="Arial" w:cs="Arial"/>
          <w:b/>
          <w:iCs/>
          <w:lang w:val="es-ES"/>
        </w:rPr>
        <w:fldChar w:fldCharType="begin"/>
      </w:r>
      <w:r w:rsidR="00E00436" w:rsidRPr="0026027E">
        <w:rPr>
          <w:rFonts w:ascii="Arial" w:hAnsi="Arial" w:cs="Arial"/>
          <w:b/>
          <w:iCs/>
          <w:lang w:val="es-ES"/>
        </w:rPr>
        <w:instrText xml:space="preserve"> SEQ Gráfica \* ARABIC </w:instrText>
      </w:r>
      <w:r w:rsidR="00E00436" w:rsidRPr="0026027E">
        <w:rPr>
          <w:rFonts w:ascii="Arial" w:hAnsi="Arial" w:cs="Arial"/>
          <w:b/>
          <w:iCs/>
          <w:lang w:val="es-ES"/>
        </w:rPr>
        <w:fldChar w:fldCharType="separate"/>
      </w:r>
      <w:r w:rsidR="00E00436" w:rsidRPr="0026027E">
        <w:rPr>
          <w:rFonts w:ascii="Arial" w:hAnsi="Arial" w:cs="Arial"/>
          <w:b/>
          <w:iCs/>
          <w:noProof/>
          <w:lang w:val="es-ES"/>
        </w:rPr>
        <w:t>9</w:t>
      </w:r>
      <w:r w:rsidR="00E00436" w:rsidRPr="0026027E">
        <w:rPr>
          <w:rFonts w:ascii="Arial" w:hAnsi="Arial" w:cs="Arial"/>
          <w:b/>
          <w:iCs/>
          <w:lang w:val="es-ES"/>
        </w:rPr>
        <w:fldChar w:fldCharType="end"/>
      </w:r>
      <w:r w:rsidR="00E00436" w:rsidRPr="0026027E">
        <w:rPr>
          <w:rFonts w:ascii="Arial" w:hAnsi="Arial" w:cs="Arial"/>
          <w:iCs/>
          <w:lang w:val="es-ES"/>
        </w:rPr>
        <w:t>. Índice de Pobreza Multidimensional – IPM</w:t>
      </w:r>
      <w:bookmarkEnd w:id="72"/>
    </w:p>
    <w:p w:rsidR="00101F02" w:rsidRDefault="00101F02" w:rsidP="00101F02">
      <w:pPr>
        <w:autoSpaceDE w:val="0"/>
        <w:autoSpaceDN w:val="0"/>
        <w:adjustRightInd w:val="0"/>
        <w:spacing w:after="0" w:line="240" w:lineRule="auto"/>
        <w:jc w:val="center"/>
        <w:rPr>
          <w:rFonts w:ascii="Arial" w:hAnsi="Arial" w:cs="Arial"/>
          <w:lang w:val="es-ES"/>
        </w:rPr>
      </w:pPr>
      <w:r w:rsidRPr="00101F02">
        <w:rPr>
          <w:rFonts w:ascii="Arial" w:hAnsi="Arial" w:cs="Arial"/>
          <w:b/>
          <w:lang w:val="es-ES"/>
        </w:rPr>
        <w:t>Fuente:</w:t>
      </w:r>
      <w:r>
        <w:rPr>
          <w:rFonts w:ascii="Arial" w:hAnsi="Arial" w:cs="Arial"/>
          <w:lang w:val="es-ES"/>
        </w:rPr>
        <w:t xml:space="preserve"> Censo DANE, 2005.</w:t>
      </w:r>
    </w:p>
    <w:p w:rsidR="00101F02" w:rsidRDefault="00101F02" w:rsidP="00101F02">
      <w:pPr>
        <w:autoSpaceDE w:val="0"/>
        <w:autoSpaceDN w:val="0"/>
        <w:adjustRightInd w:val="0"/>
        <w:spacing w:line="240" w:lineRule="auto"/>
        <w:jc w:val="both"/>
        <w:rPr>
          <w:rFonts w:ascii="Arial" w:hAnsi="Arial" w:cs="Arial"/>
          <w:lang w:val="es-ES"/>
        </w:rPr>
      </w:pPr>
    </w:p>
    <w:p w:rsidR="00101F02" w:rsidRDefault="00101F02" w:rsidP="00101F02">
      <w:pPr>
        <w:autoSpaceDE w:val="0"/>
        <w:autoSpaceDN w:val="0"/>
        <w:adjustRightInd w:val="0"/>
        <w:spacing w:line="240" w:lineRule="auto"/>
        <w:jc w:val="both"/>
        <w:rPr>
          <w:rFonts w:ascii="Arial" w:hAnsi="Arial" w:cs="Arial"/>
          <w:lang w:val="es-ES"/>
        </w:rPr>
      </w:pPr>
    </w:p>
    <w:p w:rsidR="00CF3092" w:rsidRPr="00F249D5" w:rsidRDefault="008A065D" w:rsidP="00101F02">
      <w:pPr>
        <w:autoSpaceDE w:val="0"/>
        <w:autoSpaceDN w:val="0"/>
        <w:adjustRightInd w:val="0"/>
        <w:spacing w:line="240" w:lineRule="auto"/>
        <w:jc w:val="both"/>
        <w:rPr>
          <w:rFonts w:ascii="Arial" w:hAnsi="Arial" w:cs="Arial"/>
          <w:b/>
          <w:lang w:val="es-ES"/>
        </w:rPr>
      </w:pPr>
      <w:r>
        <w:rPr>
          <w:rFonts w:ascii="Arial" w:hAnsi="Arial" w:cs="Arial"/>
          <w:b/>
          <w:lang w:val="es-ES"/>
        </w:rPr>
        <w:t>Servicios Públicos</w:t>
      </w:r>
      <w:r w:rsidR="006176F2">
        <w:rPr>
          <w:rFonts w:ascii="Arial" w:hAnsi="Arial" w:cs="Arial"/>
          <w:b/>
          <w:lang w:val="es-ES"/>
        </w:rPr>
        <w:t xml:space="preserve"> </w:t>
      </w:r>
    </w:p>
    <w:p w:rsidR="00CF3092" w:rsidRDefault="00CF3092" w:rsidP="00CF3092">
      <w:pPr>
        <w:jc w:val="both"/>
        <w:rPr>
          <w:rFonts w:ascii="Arial" w:hAnsi="Arial" w:cs="Arial"/>
          <w:lang w:val="es-ES"/>
        </w:rPr>
      </w:pPr>
      <w:r>
        <w:rPr>
          <w:rFonts w:ascii="Arial" w:hAnsi="Arial" w:cs="Arial"/>
          <w:lang w:val="es-ES"/>
        </w:rPr>
        <w:t xml:space="preserve">El Municipio </w:t>
      </w:r>
      <w:r w:rsidRPr="00F249D5">
        <w:rPr>
          <w:rFonts w:ascii="Arial" w:hAnsi="Arial" w:cs="Arial"/>
          <w:lang w:val="es-ES"/>
        </w:rPr>
        <w:t xml:space="preserve">recibe el servicio de </w:t>
      </w:r>
      <w:r>
        <w:rPr>
          <w:rFonts w:ascii="Arial" w:hAnsi="Arial" w:cs="Arial"/>
          <w:lang w:val="es-ES"/>
        </w:rPr>
        <w:t xml:space="preserve">los </w:t>
      </w:r>
      <w:r w:rsidRPr="00F249D5">
        <w:rPr>
          <w:rFonts w:ascii="Arial" w:hAnsi="Arial" w:cs="Arial"/>
          <w:lang w:val="es-ES"/>
        </w:rPr>
        <w:t>Acueducto</w:t>
      </w:r>
      <w:r>
        <w:rPr>
          <w:rFonts w:ascii="Arial" w:hAnsi="Arial" w:cs="Arial"/>
          <w:lang w:val="es-ES"/>
        </w:rPr>
        <w:t>s</w:t>
      </w:r>
      <w:r w:rsidRPr="00F249D5">
        <w:rPr>
          <w:rFonts w:ascii="Arial" w:hAnsi="Arial" w:cs="Arial"/>
          <w:lang w:val="es-ES"/>
        </w:rPr>
        <w:t xml:space="preserve"> </w:t>
      </w:r>
      <w:r>
        <w:rPr>
          <w:rFonts w:ascii="Arial" w:hAnsi="Arial" w:cs="Arial"/>
          <w:lang w:val="es-ES"/>
        </w:rPr>
        <w:t xml:space="preserve">Regionales: </w:t>
      </w:r>
      <w:proofErr w:type="spellStart"/>
      <w:r>
        <w:rPr>
          <w:rFonts w:ascii="Arial" w:hAnsi="Arial" w:cs="Arial"/>
          <w:lang w:val="es-ES"/>
        </w:rPr>
        <w:t>Zipaquira-Cogua-Nemocón</w:t>
      </w:r>
      <w:proofErr w:type="spellEnd"/>
      <w:r>
        <w:rPr>
          <w:rFonts w:ascii="Arial" w:hAnsi="Arial" w:cs="Arial"/>
          <w:lang w:val="es-ES"/>
        </w:rPr>
        <w:t xml:space="preserve"> y </w:t>
      </w:r>
      <w:proofErr w:type="spellStart"/>
      <w:r>
        <w:rPr>
          <w:rFonts w:ascii="Arial" w:hAnsi="Arial" w:cs="Arial"/>
          <w:lang w:val="es-ES"/>
        </w:rPr>
        <w:t>Sucuneta</w:t>
      </w:r>
      <w:proofErr w:type="spellEnd"/>
      <w:r>
        <w:rPr>
          <w:rFonts w:ascii="Arial" w:hAnsi="Arial" w:cs="Arial"/>
          <w:lang w:val="es-ES"/>
        </w:rPr>
        <w:t xml:space="preserve">. El primero abastece al 99,12% de la población del casco urbano y el segundo atiende a </w:t>
      </w:r>
      <w:proofErr w:type="spellStart"/>
      <w:r w:rsidRPr="00F249D5">
        <w:rPr>
          <w:rFonts w:ascii="Arial" w:hAnsi="Arial" w:cs="Arial"/>
          <w:lang w:val="es-ES"/>
        </w:rPr>
        <w:t>Tausa</w:t>
      </w:r>
      <w:proofErr w:type="spellEnd"/>
      <w:r>
        <w:rPr>
          <w:rFonts w:ascii="Arial" w:hAnsi="Arial" w:cs="Arial"/>
          <w:lang w:val="es-ES"/>
        </w:rPr>
        <w:t xml:space="preserve">, </w:t>
      </w:r>
      <w:proofErr w:type="spellStart"/>
      <w:r>
        <w:rPr>
          <w:rFonts w:ascii="Arial" w:hAnsi="Arial" w:cs="Arial"/>
          <w:lang w:val="es-ES"/>
        </w:rPr>
        <w:t>Sutatausa</w:t>
      </w:r>
      <w:proofErr w:type="spellEnd"/>
      <w:r>
        <w:rPr>
          <w:rFonts w:ascii="Arial" w:hAnsi="Arial" w:cs="Arial"/>
          <w:lang w:val="es-ES"/>
        </w:rPr>
        <w:t xml:space="preserve">, </w:t>
      </w:r>
      <w:proofErr w:type="spellStart"/>
      <w:r>
        <w:rPr>
          <w:rFonts w:ascii="Arial" w:hAnsi="Arial" w:cs="Arial"/>
          <w:lang w:val="es-ES"/>
        </w:rPr>
        <w:t>Cucunuba</w:t>
      </w:r>
      <w:proofErr w:type="spellEnd"/>
      <w:r>
        <w:rPr>
          <w:rFonts w:ascii="Arial" w:hAnsi="Arial" w:cs="Arial"/>
          <w:lang w:val="es-ES"/>
        </w:rPr>
        <w:t xml:space="preserve"> y </w:t>
      </w:r>
      <w:proofErr w:type="spellStart"/>
      <w:r>
        <w:rPr>
          <w:rFonts w:ascii="Arial" w:hAnsi="Arial" w:cs="Arial"/>
          <w:lang w:val="es-ES"/>
        </w:rPr>
        <w:t>Nemocón</w:t>
      </w:r>
      <w:proofErr w:type="spellEnd"/>
      <w:r>
        <w:rPr>
          <w:rFonts w:ascii="Arial" w:hAnsi="Arial" w:cs="Arial"/>
          <w:lang w:val="es-ES"/>
        </w:rPr>
        <w:t>. Suministrando agua al 60%</w:t>
      </w:r>
      <w:r w:rsidRPr="00F249D5">
        <w:rPr>
          <w:rFonts w:ascii="Arial" w:hAnsi="Arial" w:cs="Arial"/>
          <w:lang w:val="es-ES"/>
        </w:rPr>
        <w:t xml:space="preserve"> de la Población </w:t>
      </w:r>
      <w:r>
        <w:rPr>
          <w:rFonts w:ascii="Arial" w:hAnsi="Arial" w:cs="Arial"/>
          <w:lang w:val="es-ES"/>
        </w:rPr>
        <w:t xml:space="preserve">Rural de las </w:t>
      </w:r>
      <w:r w:rsidRPr="00F249D5">
        <w:rPr>
          <w:rFonts w:ascii="Arial" w:hAnsi="Arial" w:cs="Arial"/>
          <w:lang w:val="es-ES"/>
        </w:rPr>
        <w:t>Veredas</w:t>
      </w:r>
      <w:r>
        <w:rPr>
          <w:rFonts w:ascii="Arial" w:hAnsi="Arial" w:cs="Arial"/>
          <w:lang w:val="es-ES"/>
        </w:rPr>
        <w:t>:</w:t>
      </w:r>
      <w:r w:rsidRPr="00F249D5">
        <w:rPr>
          <w:rFonts w:ascii="Arial" w:hAnsi="Arial" w:cs="Arial"/>
          <w:lang w:val="es-ES"/>
        </w:rPr>
        <w:t xml:space="preserve"> Casa Blanca, Patio Bonito, Cerro Verde, </w:t>
      </w:r>
      <w:proofErr w:type="spellStart"/>
      <w:r w:rsidRPr="00F249D5">
        <w:rPr>
          <w:rFonts w:ascii="Arial" w:hAnsi="Arial" w:cs="Arial"/>
          <w:lang w:val="es-ES"/>
        </w:rPr>
        <w:t>Checua</w:t>
      </w:r>
      <w:proofErr w:type="spellEnd"/>
      <w:r w:rsidRPr="00F249D5">
        <w:rPr>
          <w:rFonts w:ascii="Arial" w:hAnsi="Arial" w:cs="Arial"/>
          <w:lang w:val="es-ES"/>
        </w:rPr>
        <w:t xml:space="preserve">, </w:t>
      </w:r>
      <w:proofErr w:type="spellStart"/>
      <w:r w:rsidRPr="00F249D5">
        <w:rPr>
          <w:rFonts w:ascii="Arial" w:hAnsi="Arial" w:cs="Arial"/>
          <w:lang w:val="es-ES"/>
        </w:rPr>
        <w:t>Susatá</w:t>
      </w:r>
      <w:proofErr w:type="spellEnd"/>
      <w:r w:rsidRPr="00F249D5">
        <w:rPr>
          <w:rFonts w:ascii="Arial" w:hAnsi="Arial" w:cs="Arial"/>
          <w:lang w:val="es-ES"/>
        </w:rPr>
        <w:t xml:space="preserve"> y </w:t>
      </w:r>
      <w:proofErr w:type="spellStart"/>
      <w:r w:rsidRPr="00F249D5">
        <w:rPr>
          <w:rFonts w:ascii="Arial" w:hAnsi="Arial" w:cs="Arial"/>
          <w:lang w:val="es-ES"/>
        </w:rPr>
        <w:t>Mogua</w:t>
      </w:r>
      <w:proofErr w:type="spellEnd"/>
      <w:r>
        <w:rPr>
          <w:rFonts w:ascii="Arial" w:hAnsi="Arial" w:cs="Arial"/>
          <w:lang w:val="es-ES"/>
        </w:rPr>
        <w:t xml:space="preserve">, jurisdicción del Municipio de </w:t>
      </w:r>
      <w:proofErr w:type="spellStart"/>
      <w:r>
        <w:rPr>
          <w:rFonts w:ascii="Arial" w:hAnsi="Arial" w:cs="Arial"/>
          <w:lang w:val="es-ES"/>
        </w:rPr>
        <w:t>Nemocón</w:t>
      </w:r>
      <w:proofErr w:type="spellEnd"/>
      <w:r w:rsidRPr="00F249D5">
        <w:rPr>
          <w:rFonts w:ascii="Arial" w:hAnsi="Arial" w:cs="Arial"/>
          <w:lang w:val="es-ES"/>
        </w:rPr>
        <w:t>.</w:t>
      </w:r>
    </w:p>
    <w:p w:rsidR="001E53F6" w:rsidRDefault="001E53F6" w:rsidP="00CF3092">
      <w:pPr>
        <w:jc w:val="both"/>
        <w:rPr>
          <w:rFonts w:ascii="Arial" w:hAnsi="Arial" w:cs="Arial"/>
          <w:lang w:val="es-ES"/>
        </w:rPr>
      </w:pPr>
    </w:p>
    <w:p w:rsidR="001E53F6" w:rsidRDefault="001E53F6" w:rsidP="001E53F6">
      <w:pPr>
        <w:pStyle w:val="Epgrafe"/>
        <w:spacing w:after="0"/>
        <w:jc w:val="center"/>
        <w:rPr>
          <w:rFonts w:ascii="Arial" w:hAnsi="Arial" w:cs="Arial"/>
          <w:i w:val="0"/>
          <w:color w:val="000000" w:themeColor="text1"/>
          <w:sz w:val="22"/>
          <w:szCs w:val="22"/>
        </w:rPr>
      </w:pPr>
      <w:bookmarkStart w:id="73" w:name="_Toc466925906"/>
      <w:r w:rsidRPr="001E53F6">
        <w:rPr>
          <w:rFonts w:ascii="Arial" w:hAnsi="Arial" w:cs="Arial"/>
          <w:b/>
          <w:i w:val="0"/>
          <w:color w:val="000000" w:themeColor="text1"/>
          <w:sz w:val="22"/>
          <w:szCs w:val="22"/>
        </w:rPr>
        <w:t xml:space="preserve">Imagen  </w:t>
      </w:r>
      <w:r w:rsidRPr="001E53F6">
        <w:rPr>
          <w:rFonts w:ascii="Arial" w:hAnsi="Arial" w:cs="Arial"/>
          <w:b/>
          <w:i w:val="0"/>
          <w:color w:val="000000" w:themeColor="text1"/>
          <w:sz w:val="22"/>
          <w:szCs w:val="22"/>
        </w:rPr>
        <w:fldChar w:fldCharType="begin"/>
      </w:r>
      <w:r w:rsidRPr="001E53F6">
        <w:rPr>
          <w:rFonts w:ascii="Arial" w:hAnsi="Arial" w:cs="Arial"/>
          <w:b/>
          <w:i w:val="0"/>
          <w:color w:val="000000" w:themeColor="text1"/>
          <w:sz w:val="22"/>
          <w:szCs w:val="22"/>
        </w:rPr>
        <w:instrText xml:space="preserve"> SEQ Imagen_ \* ARABIC </w:instrText>
      </w:r>
      <w:r w:rsidRPr="001E53F6">
        <w:rPr>
          <w:rFonts w:ascii="Arial" w:hAnsi="Arial" w:cs="Arial"/>
          <w:b/>
          <w:i w:val="0"/>
          <w:color w:val="000000" w:themeColor="text1"/>
          <w:sz w:val="22"/>
          <w:szCs w:val="22"/>
        </w:rPr>
        <w:fldChar w:fldCharType="separate"/>
      </w:r>
      <w:r w:rsidR="007D7668">
        <w:rPr>
          <w:rFonts w:ascii="Arial" w:hAnsi="Arial" w:cs="Arial"/>
          <w:b/>
          <w:i w:val="0"/>
          <w:noProof/>
          <w:color w:val="000000" w:themeColor="text1"/>
          <w:sz w:val="22"/>
          <w:szCs w:val="22"/>
        </w:rPr>
        <w:t>29</w:t>
      </w:r>
      <w:r w:rsidRPr="001E53F6">
        <w:rPr>
          <w:rFonts w:ascii="Arial" w:hAnsi="Arial" w:cs="Arial"/>
          <w:b/>
          <w:i w:val="0"/>
          <w:color w:val="000000" w:themeColor="text1"/>
          <w:sz w:val="22"/>
          <w:szCs w:val="22"/>
        </w:rPr>
        <w:fldChar w:fldCharType="end"/>
      </w:r>
      <w:r w:rsidRPr="001E53F6">
        <w:rPr>
          <w:rFonts w:ascii="Arial" w:hAnsi="Arial" w:cs="Arial"/>
          <w:b/>
          <w:i w:val="0"/>
          <w:color w:val="000000" w:themeColor="text1"/>
          <w:sz w:val="22"/>
          <w:szCs w:val="22"/>
        </w:rPr>
        <w:t xml:space="preserve">. </w:t>
      </w:r>
      <w:r w:rsidRPr="001E53F6">
        <w:rPr>
          <w:rFonts w:ascii="Arial" w:hAnsi="Arial" w:cs="Arial"/>
          <w:i w:val="0"/>
          <w:color w:val="000000" w:themeColor="text1"/>
          <w:sz w:val="22"/>
          <w:szCs w:val="22"/>
        </w:rPr>
        <w:t>Planta de Tratamiento Acueducto Regional</w:t>
      </w:r>
      <w:bookmarkEnd w:id="73"/>
    </w:p>
    <w:p w:rsidR="001E53F6" w:rsidRDefault="001E53F6" w:rsidP="001E53F6">
      <w:pPr>
        <w:spacing w:after="0"/>
        <w:jc w:val="center"/>
      </w:pPr>
      <w:r>
        <w:rPr>
          <w:noProof/>
          <w:lang w:eastAsia="es-CO"/>
        </w:rPr>
        <w:drawing>
          <wp:inline distT="0" distB="0" distL="0" distR="0">
            <wp:extent cx="4576952" cy="3069771"/>
            <wp:effectExtent l="0" t="0" r="0" b="0"/>
            <wp:docPr id="2305" name="Imagen 2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99">
                      <a:extLst>
                        <a:ext uri="{28A0092B-C50C-407E-A947-70E740481C1C}">
                          <a14:useLocalDpi xmlns:a14="http://schemas.microsoft.com/office/drawing/2010/main" val="0"/>
                        </a:ext>
                      </a:extLst>
                    </a:blip>
                    <a:srcRect b="2460"/>
                    <a:stretch/>
                  </pic:blipFill>
                  <pic:spPr bwMode="auto">
                    <a:xfrm>
                      <a:off x="0" y="0"/>
                      <a:ext cx="4588022" cy="3077196"/>
                    </a:xfrm>
                    <a:prstGeom prst="rect">
                      <a:avLst/>
                    </a:prstGeom>
                    <a:noFill/>
                    <a:ln>
                      <a:noFill/>
                    </a:ln>
                    <a:extLst>
                      <a:ext uri="{53640926-AAD7-44D8-BBD7-CCE9431645EC}">
                        <a14:shadowObscured xmlns:a14="http://schemas.microsoft.com/office/drawing/2010/main"/>
                      </a:ext>
                    </a:extLst>
                  </pic:spPr>
                </pic:pic>
              </a:graphicData>
            </a:graphic>
          </wp:inline>
        </w:drawing>
      </w:r>
    </w:p>
    <w:p w:rsidR="001E53F6" w:rsidRDefault="001E53F6" w:rsidP="001E53F6">
      <w:pPr>
        <w:jc w:val="center"/>
        <w:rPr>
          <w:rFonts w:ascii="Arial" w:hAnsi="Arial" w:cs="Arial"/>
        </w:rPr>
      </w:pPr>
      <w:r w:rsidRPr="001E53F6">
        <w:rPr>
          <w:rFonts w:ascii="Arial" w:hAnsi="Arial" w:cs="Arial"/>
          <w:b/>
        </w:rPr>
        <w:t xml:space="preserve">Fuente: </w:t>
      </w:r>
      <w:r>
        <w:rPr>
          <w:rFonts w:ascii="Arial" w:hAnsi="Arial" w:cs="Arial"/>
        </w:rPr>
        <w:t>Secretaría Agropecuaria y Ambiental, 2016.</w:t>
      </w:r>
    </w:p>
    <w:p w:rsidR="001E53F6" w:rsidRPr="001E53F6" w:rsidRDefault="001E53F6" w:rsidP="001E53F6">
      <w:pPr>
        <w:jc w:val="center"/>
        <w:rPr>
          <w:rFonts w:ascii="Arial" w:hAnsi="Arial" w:cs="Arial"/>
        </w:rPr>
      </w:pPr>
    </w:p>
    <w:p w:rsidR="00E00436" w:rsidRDefault="00E00436" w:rsidP="00E00436">
      <w:pPr>
        <w:keepNext/>
        <w:spacing w:after="0"/>
        <w:jc w:val="center"/>
      </w:pPr>
      <w:bookmarkStart w:id="74" w:name="_Toc466926009"/>
      <w:r w:rsidRPr="00E00436">
        <w:rPr>
          <w:rFonts w:ascii="Arial" w:hAnsi="Arial" w:cs="Arial"/>
          <w:b/>
          <w:lang w:val="es-ES"/>
        </w:rPr>
        <w:lastRenderedPageBreak/>
        <w:t xml:space="preserve">Tabla </w:t>
      </w:r>
      <w:r w:rsidRPr="00E00436">
        <w:rPr>
          <w:rFonts w:ascii="Arial" w:hAnsi="Arial" w:cs="Arial"/>
          <w:b/>
          <w:lang w:val="es-ES"/>
        </w:rPr>
        <w:fldChar w:fldCharType="begin"/>
      </w:r>
      <w:r w:rsidRPr="00E00436">
        <w:rPr>
          <w:rFonts w:ascii="Arial" w:hAnsi="Arial" w:cs="Arial"/>
          <w:b/>
          <w:lang w:val="es-ES"/>
        </w:rPr>
        <w:instrText xml:space="preserve"> SEQ Tabla \* ARABIC </w:instrText>
      </w:r>
      <w:r w:rsidRPr="00E00436">
        <w:rPr>
          <w:rFonts w:ascii="Arial" w:hAnsi="Arial" w:cs="Arial"/>
          <w:b/>
          <w:lang w:val="es-ES"/>
        </w:rPr>
        <w:fldChar w:fldCharType="separate"/>
      </w:r>
      <w:r w:rsidR="00D53898">
        <w:rPr>
          <w:rFonts w:ascii="Arial" w:hAnsi="Arial" w:cs="Arial"/>
          <w:b/>
          <w:noProof/>
          <w:lang w:val="es-ES"/>
        </w:rPr>
        <w:t>25</w:t>
      </w:r>
      <w:r w:rsidRPr="00E00436">
        <w:rPr>
          <w:rFonts w:ascii="Arial" w:hAnsi="Arial" w:cs="Arial"/>
          <w:b/>
          <w:lang w:val="es-ES"/>
        </w:rPr>
        <w:fldChar w:fldCharType="end"/>
      </w:r>
      <w:r w:rsidRPr="00E00436">
        <w:rPr>
          <w:rFonts w:ascii="Arial" w:hAnsi="Arial" w:cs="Arial"/>
          <w:b/>
          <w:lang w:val="es-ES"/>
        </w:rPr>
        <w:t xml:space="preserve">. </w:t>
      </w:r>
      <w:r w:rsidRPr="00E00436">
        <w:rPr>
          <w:rFonts w:ascii="Arial" w:hAnsi="Arial" w:cs="Arial"/>
          <w:lang w:val="es-ES"/>
        </w:rPr>
        <w:t xml:space="preserve">Sistema de Suministro de Acueducto para </w:t>
      </w:r>
      <w:proofErr w:type="spellStart"/>
      <w:r w:rsidRPr="00E00436">
        <w:rPr>
          <w:rFonts w:ascii="Arial" w:hAnsi="Arial" w:cs="Arial"/>
          <w:lang w:val="es-ES"/>
        </w:rPr>
        <w:t>Nemocón</w:t>
      </w:r>
      <w:bookmarkEnd w:id="74"/>
      <w:proofErr w:type="spellEnd"/>
    </w:p>
    <w:tbl>
      <w:tblPr>
        <w:tblStyle w:val="Tablaconcuadrcula"/>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4244"/>
        <w:gridCol w:w="4230"/>
      </w:tblGrid>
      <w:tr w:rsidR="00CF3092" w:rsidRPr="00F249D5" w:rsidTr="00E00436">
        <w:tc>
          <w:tcPr>
            <w:tcW w:w="4244" w:type="dxa"/>
            <w:vAlign w:val="center"/>
          </w:tcPr>
          <w:p w:rsidR="00CF3092" w:rsidRPr="00F249D5" w:rsidRDefault="00CF3092" w:rsidP="001D3FE6">
            <w:pPr>
              <w:jc w:val="center"/>
              <w:rPr>
                <w:rFonts w:ascii="Arial" w:hAnsi="Arial" w:cs="Arial"/>
                <w:b/>
                <w:lang w:val="es-ES"/>
              </w:rPr>
            </w:pPr>
            <w:r w:rsidRPr="00F249D5">
              <w:rPr>
                <w:rFonts w:ascii="Arial" w:hAnsi="Arial" w:cs="Arial"/>
                <w:b/>
                <w:lang w:val="es-ES"/>
              </w:rPr>
              <w:t>ACUEDUCTO</w:t>
            </w:r>
          </w:p>
        </w:tc>
        <w:tc>
          <w:tcPr>
            <w:tcW w:w="4230" w:type="dxa"/>
            <w:vAlign w:val="center"/>
          </w:tcPr>
          <w:p w:rsidR="00CF3092" w:rsidRPr="00F249D5" w:rsidRDefault="00CF3092" w:rsidP="001D3FE6">
            <w:pPr>
              <w:jc w:val="center"/>
              <w:rPr>
                <w:rFonts w:ascii="Arial" w:hAnsi="Arial" w:cs="Arial"/>
                <w:b/>
                <w:lang w:val="es-ES"/>
              </w:rPr>
            </w:pPr>
            <w:r w:rsidRPr="00F249D5">
              <w:rPr>
                <w:rFonts w:ascii="Arial" w:hAnsi="Arial" w:cs="Arial"/>
                <w:b/>
                <w:lang w:val="es-ES"/>
              </w:rPr>
              <w:t>VEREDA O BARRIO</w:t>
            </w:r>
          </w:p>
        </w:tc>
      </w:tr>
      <w:tr w:rsidR="00CF3092" w:rsidRPr="00F249D5" w:rsidTr="00E00436">
        <w:tc>
          <w:tcPr>
            <w:tcW w:w="4244" w:type="dxa"/>
            <w:vMerge w:val="restart"/>
            <w:vAlign w:val="center"/>
          </w:tcPr>
          <w:p w:rsidR="00CF3092" w:rsidRPr="00F249D5" w:rsidRDefault="00CF3092" w:rsidP="001D3FE6">
            <w:pPr>
              <w:jc w:val="center"/>
              <w:rPr>
                <w:rFonts w:ascii="Arial" w:hAnsi="Arial" w:cs="Arial"/>
                <w:b/>
                <w:lang w:val="es-ES"/>
              </w:rPr>
            </w:pPr>
            <w:r w:rsidRPr="00F249D5">
              <w:rPr>
                <w:rFonts w:ascii="Arial" w:hAnsi="Arial" w:cs="Arial"/>
                <w:b/>
                <w:lang w:val="es-ES"/>
              </w:rPr>
              <w:t>SUCUNETA</w:t>
            </w:r>
          </w:p>
        </w:tc>
        <w:tc>
          <w:tcPr>
            <w:tcW w:w="4230" w:type="dxa"/>
            <w:vAlign w:val="center"/>
          </w:tcPr>
          <w:p w:rsidR="00CF3092" w:rsidRPr="00F249D5" w:rsidRDefault="00CF3092" w:rsidP="001D3FE6">
            <w:pPr>
              <w:jc w:val="center"/>
              <w:rPr>
                <w:rFonts w:ascii="Arial" w:hAnsi="Arial" w:cs="Arial"/>
                <w:lang w:val="es-ES"/>
              </w:rPr>
            </w:pPr>
            <w:r w:rsidRPr="00F249D5">
              <w:rPr>
                <w:rFonts w:ascii="Arial" w:hAnsi="Arial" w:cs="Arial"/>
                <w:lang w:val="es-ES"/>
              </w:rPr>
              <w:t>Casa Blanca</w:t>
            </w:r>
          </w:p>
        </w:tc>
      </w:tr>
      <w:tr w:rsidR="00CF3092" w:rsidRPr="00F249D5" w:rsidTr="00E00436">
        <w:tc>
          <w:tcPr>
            <w:tcW w:w="4244" w:type="dxa"/>
            <w:vMerge/>
            <w:vAlign w:val="center"/>
          </w:tcPr>
          <w:p w:rsidR="00CF3092" w:rsidRPr="00F249D5" w:rsidRDefault="00CF3092" w:rsidP="001D3FE6">
            <w:pPr>
              <w:jc w:val="center"/>
              <w:rPr>
                <w:rFonts w:ascii="Arial" w:hAnsi="Arial" w:cs="Arial"/>
                <w:b/>
                <w:lang w:val="es-ES"/>
              </w:rPr>
            </w:pPr>
          </w:p>
        </w:tc>
        <w:tc>
          <w:tcPr>
            <w:tcW w:w="4230" w:type="dxa"/>
            <w:vAlign w:val="center"/>
          </w:tcPr>
          <w:p w:rsidR="00CF3092" w:rsidRPr="00F249D5" w:rsidRDefault="00CF3092" w:rsidP="001D3FE6">
            <w:pPr>
              <w:jc w:val="center"/>
              <w:rPr>
                <w:rFonts w:ascii="Arial" w:hAnsi="Arial" w:cs="Arial"/>
                <w:lang w:val="es-ES"/>
              </w:rPr>
            </w:pPr>
            <w:r w:rsidRPr="00F249D5">
              <w:rPr>
                <w:rFonts w:ascii="Arial" w:hAnsi="Arial" w:cs="Arial"/>
                <w:lang w:val="es-ES"/>
              </w:rPr>
              <w:t>Patio Bonito</w:t>
            </w:r>
          </w:p>
        </w:tc>
      </w:tr>
      <w:tr w:rsidR="00CF3092" w:rsidRPr="00F249D5" w:rsidTr="00E00436">
        <w:tc>
          <w:tcPr>
            <w:tcW w:w="4244" w:type="dxa"/>
            <w:vMerge/>
            <w:vAlign w:val="center"/>
          </w:tcPr>
          <w:p w:rsidR="00CF3092" w:rsidRPr="00F249D5" w:rsidRDefault="00CF3092" w:rsidP="001D3FE6">
            <w:pPr>
              <w:jc w:val="center"/>
              <w:rPr>
                <w:rFonts w:ascii="Arial" w:hAnsi="Arial" w:cs="Arial"/>
                <w:b/>
                <w:lang w:val="es-ES"/>
              </w:rPr>
            </w:pPr>
          </w:p>
        </w:tc>
        <w:tc>
          <w:tcPr>
            <w:tcW w:w="4230" w:type="dxa"/>
            <w:vAlign w:val="center"/>
          </w:tcPr>
          <w:p w:rsidR="00CF3092" w:rsidRPr="00F249D5" w:rsidRDefault="00CF3092" w:rsidP="001D3FE6">
            <w:pPr>
              <w:jc w:val="center"/>
              <w:rPr>
                <w:rFonts w:ascii="Arial" w:hAnsi="Arial" w:cs="Arial"/>
                <w:lang w:val="es-ES"/>
              </w:rPr>
            </w:pPr>
            <w:r w:rsidRPr="00F249D5">
              <w:rPr>
                <w:rFonts w:ascii="Arial" w:hAnsi="Arial" w:cs="Arial"/>
                <w:lang w:val="es-ES"/>
              </w:rPr>
              <w:t>Cerro Verde</w:t>
            </w:r>
          </w:p>
        </w:tc>
      </w:tr>
      <w:tr w:rsidR="00CF3092" w:rsidRPr="00F249D5" w:rsidTr="00E00436">
        <w:tc>
          <w:tcPr>
            <w:tcW w:w="4244" w:type="dxa"/>
            <w:vMerge/>
            <w:vAlign w:val="center"/>
          </w:tcPr>
          <w:p w:rsidR="00CF3092" w:rsidRPr="00F249D5" w:rsidRDefault="00CF3092" w:rsidP="001D3FE6">
            <w:pPr>
              <w:jc w:val="center"/>
              <w:rPr>
                <w:rFonts w:ascii="Arial" w:hAnsi="Arial" w:cs="Arial"/>
                <w:b/>
                <w:lang w:val="es-ES"/>
              </w:rPr>
            </w:pPr>
          </w:p>
        </w:tc>
        <w:tc>
          <w:tcPr>
            <w:tcW w:w="4230" w:type="dxa"/>
            <w:vAlign w:val="center"/>
          </w:tcPr>
          <w:p w:rsidR="00CF3092" w:rsidRPr="00F249D5" w:rsidRDefault="00CF3092" w:rsidP="001D3FE6">
            <w:pPr>
              <w:jc w:val="center"/>
              <w:rPr>
                <w:rFonts w:ascii="Arial" w:hAnsi="Arial" w:cs="Arial"/>
                <w:lang w:val="es-ES"/>
              </w:rPr>
            </w:pPr>
            <w:proofErr w:type="spellStart"/>
            <w:r w:rsidRPr="00F249D5">
              <w:rPr>
                <w:rFonts w:ascii="Arial" w:hAnsi="Arial" w:cs="Arial"/>
                <w:lang w:val="es-ES"/>
              </w:rPr>
              <w:t>Checua</w:t>
            </w:r>
            <w:proofErr w:type="spellEnd"/>
          </w:p>
        </w:tc>
      </w:tr>
      <w:tr w:rsidR="00CF3092" w:rsidRPr="00F249D5" w:rsidTr="00E00436">
        <w:tc>
          <w:tcPr>
            <w:tcW w:w="4244" w:type="dxa"/>
            <w:vMerge/>
            <w:vAlign w:val="center"/>
          </w:tcPr>
          <w:p w:rsidR="00CF3092" w:rsidRPr="00F249D5" w:rsidRDefault="00CF3092" w:rsidP="001D3FE6">
            <w:pPr>
              <w:jc w:val="center"/>
              <w:rPr>
                <w:rFonts w:ascii="Arial" w:hAnsi="Arial" w:cs="Arial"/>
                <w:b/>
                <w:lang w:val="es-ES"/>
              </w:rPr>
            </w:pPr>
          </w:p>
        </w:tc>
        <w:tc>
          <w:tcPr>
            <w:tcW w:w="4230" w:type="dxa"/>
            <w:vAlign w:val="center"/>
          </w:tcPr>
          <w:p w:rsidR="00CF3092" w:rsidRPr="00F249D5" w:rsidRDefault="00CF3092" w:rsidP="001D3FE6">
            <w:pPr>
              <w:jc w:val="center"/>
              <w:rPr>
                <w:rFonts w:ascii="Arial" w:hAnsi="Arial" w:cs="Arial"/>
                <w:lang w:val="es-ES"/>
              </w:rPr>
            </w:pPr>
            <w:proofErr w:type="spellStart"/>
            <w:r w:rsidRPr="00F249D5">
              <w:rPr>
                <w:rFonts w:ascii="Arial" w:hAnsi="Arial" w:cs="Arial"/>
                <w:lang w:val="es-ES"/>
              </w:rPr>
              <w:t>Susatá</w:t>
            </w:r>
            <w:proofErr w:type="spellEnd"/>
          </w:p>
        </w:tc>
      </w:tr>
      <w:tr w:rsidR="00CF3092" w:rsidRPr="00F249D5" w:rsidTr="00E00436">
        <w:tc>
          <w:tcPr>
            <w:tcW w:w="4244" w:type="dxa"/>
            <w:vMerge/>
            <w:vAlign w:val="center"/>
          </w:tcPr>
          <w:p w:rsidR="00CF3092" w:rsidRPr="00F249D5" w:rsidRDefault="00CF3092" w:rsidP="001D3FE6">
            <w:pPr>
              <w:jc w:val="center"/>
              <w:rPr>
                <w:rFonts w:ascii="Arial" w:hAnsi="Arial" w:cs="Arial"/>
                <w:b/>
                <w:lang w:val="es-ES"/>
              </w:rPr>
            </w:pPr>
          </w:p>
        </w:tc>
        <w:tc>
          <w:tcPr>
            <w:tcW w:w="4230" w:type="dxa"/>
            <w:vAlign w:val="center"/>
          </w:tcPr>
          <w:p w:rsidR="00CF3092" w:rsidRPr="00F249D5" w:rsidRDefault="00CF3092" w:rsidP="001D3FE6">
            <w:pPr>
              <w:jc w:val="center"/>
              <w:rPr>
                <w:rFonts w:ascii="Arial" w:hAnsi="Arial" w:cs="Arial"/>
                <w:lang w:val="es-ES"/>
              </w:rPr>
            </w:pPr>
            <w:proofErr w:type="spellStart"/>
            <w:r w:rsidRPr="00F249D5">
              <w:rPr>
                <w:rFonts w:ascii="Arial" w:hAnsi="Arial" w:cs="Arial"/>
                <w:lang w:val="es-ES"/>
              </w:rPr>
              <w:t>Mogua</w:t>
            </w:r>
            <w:proofErr w:type="spellEnd"/>
          </w:p>
        </w:tc>
      </w:tr>
      <w:tr w:rsidR="00CF3092" w:rsidRPr="00F249D5" w:rsidTr="00E00436">
        <w:tc>
          <w:tcPr>
            <w:tcW w:w="4244" w:type="dxa"/>
            <w:vMerge w:val="restart"/>
            <w:vAlign w:val="center"/>
          </w:tcPr>
          <w:p w:rsidR="00CF3092" w:rsidRPr="00F249D5" w:rsidRDefault="00CF3092" w:rsidP="001D3FE6">
            <w:pPr>
              <w:jc w:val="center"/>
              <w:rPr>
                <w:rFonts w:ascii="Arial" w:hAnsi="Arial" w:cs="Arial"/>
                <w:b/>
                <w:lang w:val="es-ES"/>
              </w:rPr>
            </w:pPr>
            <w:r w:rsidRPr="00F249D5">
              <w:rPr>
                <w:rFonts w:ascii="Arial" w:hAnsi="Arial" w:cs="Arial"/>
                <w:b/>
                <w:lang w:val="es-ES"/>
              </w:rPr>
              <w:t>ZIPAQUIRÁ</w:t>
            </w:r>
            <w:r>
              <w:rPr>
                <w:rFonts w:ascii="Arial" w:hAnsi="Arial" w:cs="Arial"/>
                <w:b/>
                <w:lang w:val="es-ES"/>
              </w:rPr>
              <w:t>-COGUA-NEMOCON</w:t>
            </w:r>
          </w:p>
        </w:tc>
        <w:tc>
          <w:tcPr>
            <w:tcW w:w="4230" w:type="dxa"/>
            <w:vAlign w:val="center"/>
          </w:tcPr>
          <w:p w:rsidR="00CF3092" w:rsidRPr="00F249D5" w:rsidRDefault="00CF3092" w:rsidP="001D3FE6">
            <w:pPr>
              <w:jc w:val="center"/>
              <w:rPr>
                <w:rFonts w:ascii="Arial" w:hAnsi="Arial" w:cs="Arial"/>
                <w:lang w:val="es-ES"/>
              </w:rPr>
            </w:pPr>
            <w:r w:rsidRPr="00F249D5">
              <w:rPr>
                <w:rFonts w:ascii="Arial" w:hAnsi="Arial" w:cs="Arial"/>
                <w:lang w:val="es-ES"/>
              </w:rPr>
              <w:t>El Oratorio</w:t>
            </w:r>
          </w:p>
        </w:tc>
      </w:tr>
      <w:tr w:rsidR="00CF3092" w:rsidRPr="00F249D5" w:rsidTr="00E00436">
        <w:tc>
          <w:tcPr>
            <w:tcW w:w="4244" w:type="dxa"/>
            <w:vMerge/>
            <w:vAlign w:val="center"/>
          </w:tcPr>
          <w:p w:rsidR="00CF3092" w:rsidRPr="00F249D5" w:rsidRDefault="00CF3092" w:rsidP="001D3FE6">
            <w:pPr>
              <w:jc w:val="center"/>
              <w:rPr>
                <w:rFonts w:ascii="Arial" w:hAnsi="Arial" w:cs="Arial"/>
                <w:b/>
                <w:lang w:val="es-ES"/>
              </w:rPr>
            </w:pPr>
          </w:p>
        </w:tc>
        <w:tc>
          <w:tcPr>
            <w:tcW w:w="4230" w:type="dxa"/>
            <w:vAlign w:val="center"/>
          </w:tcPr>
          <w:p w:rsidR="00CF3092" w:rsidRPr="00F249D5" w:rsidRDefault="00CF3092" w:rsidP="001D3FE6">
            <w:pPr>
              <w:jc w:val="center"/>
              <w:rPr>
                <w:rFonts w:ascii="Arial" w:hAnsi="Arial" w:cs="Arial"/>
                <w:lang w:val="es-ES"/>
              </w:rPr>
            </w:pPr>
            <w:r w:rsidRPr="00F249D5">
              <w:rPr>
                <w:rFonts w:ascii="Arial" w:hAnsi="Arial" w:cs="Arial"/>
                <w:lang w:val="es-ES"/>
              </w:rPr>
              <w:t>La Puerta</w:t>
            </w:r>
          </w:p>
        </w:tc>
      </w:tr>
      <w:tr w:rsidR="00CF3092" w:rsidRPr="00F249D5" w:rsidTr="00E00436">
        <w:tc>
          <w:tcPr>
            <w:tcW w:w="4244" w:type="dxa"/>
            <w:vMerge/>
            <w:vAlign w:val="center"/>
          </w:tcPr>
          <w:p w:rsidR="00CF3092" w:rsidRPr="00F249D5" w:rsidRDefault="00CF3092" w:rsidP="001D3FE6">
            <w:pPr>
              <w:jc w:val="center"/>
              <w:rPr>
                <w:rFonts w:ascii="Arial" w:hAnsi="Arial" w:cs="Arial"/>
                <w:b/>
                <w:lang w:val="es-ES"/>
              </w:rPr>
            </w:pPr>
          </w:p>
        </w:tc>
        <w:tc>
          <w:tcPr>
            <w:tcW w:w="4230" w:type="dxa"/>
            <w:vAlign w:val="center"/>
          </w:tcPr>
          <w:p w:rsidR="00CF3092" w:rsidRPr="00F249D5" w:rsidRDefault="00CF3092" w:rsidP="001D3FE6">
            <w:pPr>
              <w:jc w:val="center"/>
              <w:rPr>
                <w:rFonts w:ascii="Arial" w:hAnsi="Arial" w:cs="Arial"/>
                <w:lang w:val="es-ES"/>
              </w:rPr>
            </w:pPr>
            <w:r w:rsidRPr="00F249D5">
              <w:rPr>
                <w:rFonts w:ascii="Arial" w:hAnsi="Arial" w:cs="Arial"/>
                <w:lang w:val="es-ES"/>
              </w:rPr>
              <w:t xml:space="preserve">Astorga </w:t>
            </w:r>
            <w:r>
              <w:rPr>
                <w:rFonts w:ascii="Arial" w:hAnsi="Arial" w:cs="Arial"/>
                <w:lang w:val="es-ES"/>
              </w:rPr>
              <w:t>(por b</w:t>
            </w:r>
            <w:r w:rsidRPr="00F249D5">
              <w:rPr>
                <w:rFonts w:ascii="Arial" w:hAnsi="Arial" w:cs="Arial"/>
                <w:lang w:val="es-ES"/>
              </w:rPr>
              <w:t>ombeo</w:t>
            </w:r>
            <w:r>
              <w:rPr>
                <w:rFonts w:ascii="Arial" w:hAnsi="Arial" w:cs="Arial"/>
                <w:lang w:val="es-ES"/>
              </w:rPr>
              <w:t>)</w:t>
            </w:r>
          </w:p>
        </w:tc>
      </w:tr>
      <w:tr w:rsidR="00CF3092" w:rsidRPr="00F249D5" w:rsidTr="00E00436">
        <w:tc>
          <w:tcPr>
            <w:tcW w:w="4244" w:type="dxa"/>
            <w:vMerge/>
            <w:vAlign w:val="center"/>
          </w:tcPr>
          <w:p w:rsidR="00CF3092" w:rsidRPr="00F249D5" w:rsidRDefault="00CF3092" w:rsidP="001D3FE6">
            <w:pPr>
              <w:jc w:val="center"/>
              <w:rPr>
                <w:rFonts w:ascii="Arial" w:hAnsi="Arial" w:cs="Arial"/>
                <w:b/>
                <w:lang w:val="es-ES"/>
              </w:rPr>
            </w:pPr>
          </w:p>
        </w:tc>
        <w:tc>
          <w:tcPr>
            <w:tcW w:w="4230" w:type="dxa"/>
            <w:vAlign w:val="center"/>
          </w:tcPr>
          <w:p w:rsidR="00CF3092" w:rsidRPr="00F249D5" w:rsidRDefault="00CF3092" w:rsidP="001D3FE6">
            <w:pPr>
              <w:jc w:val="center"/>
              <w:rPr>
                <w:rFonts w:ascii="Arial" w:hAnsi="Arial" w:cs="Arial"/>
                <w:lang w:val="es-ES"/>
              </w:rPr>
            </w:pPr>
            <w:r w:rsidRPr="00F249D5">
              <w:rPr>
                <w:rFonts w:ascii="Arial" w:hAnsi="Arial" w:cs="Arial"/>
                <w:lang w:val="es-ES"/>
              </w:rPr>
              <w:t xml:space="preserve">Perico </w:t>
            </w:r>
            <w:r>
              <w:rPr>
                <w:rFonts w:ascii="Arial" w:hAnsi="Arial" w:cs="Arial"/>
                <w:lang w:val="es-ES"/>
              </w:rPr>
              <w:t>(por b</w:t>
            </w:r>
            <w:r w:rsidRPr="00F249D5">
              <w:rPr>
                <w:rFonts w:ascii="Arial" w:hAnsi="Arial" w:cs="Arial"/>
                <w:lang w:val="es-ES"/>
              </w:rPr>
              <w:t>ombeo</w:t>
            </w:r>
            <w:r>
              <w:rPr>
                <w:rFonts w:ascii="Arial" w:hAnsi="Arial" w:cs="Arial"/>
                <w:lang w:val="es-ES"/>
              </w:rPr>
              <w:t>)</w:t>
            </w:r>
          </w:p>
        </w:tc>
      </w:tr>
      <w:tr w:rsidR="00CF3092" w:rsidRPr="00F249D5" w:rsidTr="00E00436">
        <w:tc>
          <w:tcPr>
            <w:tcW w:w="4244" w:type="dxa"/>
            <w:vMerge/>
            <w:vAlign w:val="center"/>
          </w:tcPr>
          <w:p w:rsidR="00CF3092" w:rsidRPr="00F249D5" w:rsidRDefault="00CF3092" w:rsidP="001D3FE6">
            <w:pPr>
              <w:jc w:val="center"/>
              <w:rPr>
                <w:rFonts w:ascii="Arial" w:hAnsi="Arial" w:cs="Arial"/>
                <w:b/>
                <w:lang w:val="es-ES"/>
              </w:rPr>
            </w:pPr>
          </w:p>
        </w:tc>
        <w:tc>
          <w:tcPr>
            <w:tcW w:w="4230" w:type="dxa"/>
            <w:vAlign w:val="center"/>
          </w:tcPr>
          <w:p w:rsidR="00CF3092" w:rsidRPr="00F249D5" w:rsidRDefault="00CF3092" w:rsidP="001D3FE6">
            <w:pPr>
              <w:jc w:val="center"/>
              <w:rPr>
                <w:rFonts w:ascii="Arial" w:hAnsi="Arial" w:cs="Arial"/>
                <w:lang w:val="es-ES"/>
              </w:rPr>
            </w:pPr>
            <w:r w:rsidRPr="00F249D5">
              <w:rPr>
                <w:rFonts w:ascii="Arial" w:hAnsi="Arial" w:cs="Arial"/>
                <w:lang w:val="es-ES"/>
              </w:rPr>
              <w:t>Agua Clara</w:t>
            </w:r>
          </w:p>
        </w:tc>
      </w:tr>
      <w:tr w:rsidR="00CF3092" w:rsidRPr="00F249D5" w:rsidTr="00E00436">
        <w:tc>
          <w:tcPr>
            <w:tcW w:w="4244" w:type="dxa"/>
            <w:vMerge/>
            <w:vAlign w:val="center"/>
          </w:tcPr>
          <w:p w:rsidR="00CF3092" w:rsidRPr="00F249D5" w:rsidRDefault="00CF3092" w:rsidP="001D3FE6">
            <w:pPr>
              <w:jc w:val="center"/>
              <w:rPr>
                <w:rFonts w:ascii="Arial" w:hAnsi="Arial" w:cs="Arial"/>
                <w:b/>
                <w:lang w:val="es-ES"/>
              </w:rPr>
            </w:pPr>
          </w:p>
        </w:tc>
        <w:tc>
          <w:tcPr>
            <w:tcW w:w="4230" w:type="dxa"/>
            <w:vAlign w:val="center"/>
          </w:tcPr>
          <w:p w:rsidR="00CF3092" w:rsidRPr="00F249D5" w:rsidRDefault="00CF3092" w:rsidP="001D3FE6">
            <w:pPr>
              <w:jc w:val="center"/>
              <w:rPr>
                <w:rFonts w:ascii="Arial" w:hAnsi="Arial" w:cs="Arial"/>
                <w:lang w:val="es-ES"/>
              </w:rPr>
            </w:pPr>
            <w:r w:rsidRPr="00F249D5">
              <w:rPr>
                <w:rFonts w:ascii="Arial" w:hAnsi="Arial" w:cs="Arial"/>
                <w:lang w:val="es-ES"/>
              </w:rPr>
              <w:t>Casco Urbano</w:t>
            </w:r>
          </w:p>
        </w:tc>
      </w:tr>
    </w:tbl>
    <w:p w:rsidR="00CF3092" w:rsidRPr="00F22C11" w:rsidRDefault="00CF3092" w:rsidP="00CF3092">
      <w:pPr>
        <w:jc w:val="center"/>
        <w:rPr>
          <w:rFonts w:ascii="Arial" w:hAnsi="Arial" w:cs="Arial"/>
          <w:lang w:val="es-ES"/>
        </w:rPr>
      </w:pPr>
      <w:r>
        <w:rPr>
          <w:rFonts w:ascii="Arial" w:hAnsi="Arial" w:cs="Arial"/>
          <w:b/>
          <w:lang w:val="es-ES"/>
        </w:rPr>
        <w:t>Fuente:</w:t>
      </w:r>
      <w:r>
        <w:rPr>
          <w:rFonts w:ascii="Arial" w:hAnsi="Arial" w:cs="Arial"/>
          <w:lang w:val="es-ES"/>
        </w:rPr>
        <w:t xml:space="preserve"> Informe Unidad de Servicios Públicos, 2015.</w:t>
      </w:r>
    </w:p>
    <w:p w:rsidR="00CF3092" w:rsidRDefault="00CF3092" w:rsidP="00CF3092">
      <w:pPr>
        <w:jc w:val="both"/>
        <w:rPr>
          <w:rFonts w:ascii="Arial" w:hAnsi="Arial" w:cs="Arial"/>
          <w:highlight w:val="yellow"/>
          <w:lang w:val="es-ES"/>
        </w:rPr>
      </w:pPr>
    </w:p>
    <w:p w:rsidR="00CF3092" w:rsidRPr="00AD0FD8" w:rsidRDefault="008A065D" w:rsidP="00CF3092">
      <w:pPr>
        <w:jc w:val="both"/>
        <w:rPr>
          <w:rFonts w:ascii="Arial" w:hAnsi="Arial" w:cs="Arial"/>
          <w:b/>
          <w:lang w:val="es-ES"/>
        </w:rPr>
      </w:pPr>
      <w:r>
        <w:rPr>
          <w:rFonts w:ascii="Arial" w:hAnsi="Arial" w:cs="Arial"/>
          <w:b/>
          <w:lang w:val="es-ES"/>
        </w:rPr>
        <w:t xml:space="preserve">Planta de Tratamiento de Aguas Residuales del Municipio de </w:t>
      </w:r>
      <w:proofErr w:type="spellStart"/>
      <w:r>
        <w:rPr>
          <w:rFonts w:ascii="Arial" w:hAnsi="Arial" w:cs="Arial"/>
          <w:b/>
          <w:lang w:val="es-ES"/>
        </w:rPr>
        <w:t>Nemocón</w:t>
      </w:r>
      <w:proofErr w:type="spellEnd"/>
      <w:r w:rsidR="006176F2">
        <w:rPr>
          <w:rFonts w:ascii="Arial" w:hAnsi="Arial" w:cs="Arial"/>
          <w:b/>
          <w:lang w:val="es-ES"/>
        </w:rPr>
        <w:t xml:space="preserve"> </w:t>
      </w:r>
    </w:p>
    <w:p w:rsidR="00CF3092" w:rsidRDefault="00CF3092" w:rsidP="00CF3092">
      <w:pPr>
        <w:autoSpaceDE w:val="0"/>
        <w:autoSpaceDN w:val="0"/>
        <w:adjustRightInd w:val="0"/>
        <w:jc w:val="both"/>
        <w:rPr>
          <w:rFonts w:ascii="Arial" w:hAnsi="Arial" w:cs="Arial"/>
          <w:lang w:val="es-ES"/>
        </w:rPr>
      </w:pPr>
      <w:r w:rsidRPr="00F249D5">
        <w:rPr>
          <w:rFonts w:ascii="Arial" w:hAnsi="Arial" w:cs="Arial"/>
          <w:lang w:val="es-ES"/>
        </w:rPr>
        <w:t>El tratamiento de aguas servidas se realiza a través de la planta de tratamiento de aguas residuales PTAR ubicada en la vereda de la puerta la cual fue optimizada para la ampliación de cobertura en los años 2014 y 2015</w:t>
      </w:r>
      <w:r>
        <w:rPr>
          <w:rFonts w:ascii="Arial" w:hAnsi="Arial" w:cs="Arial"/>
          <w:lang w:val="es-ES"/>
        </w:rPr>
        <w:t xml:space="preserve"> </w:t>
      </w:r>
      <w:r w:rsidRPr="00F249D5">
        <w:rPr>
          <w:rFonts w:ascii="Arial" w:hAnsi="Arial" w:cs="Arial"/>
          <w:lang w:val="es-ES"/>
        </w:rPr>
        <w:t>mediante convenio interadministrativo número 1080 de 2013.La calidad de agua potable es buena, con un índice de riesgo de calidad de 0% reportado por el Informe de resultados de análisis físico químico y bacteriológico del agua que realizó el laboratorio de la empresa de acueducto, alcantarillado y aseo de Zipaquirá el mes de enero de 2016; los puntos de toma de muestreo son 4: la vereda la puerta, barrio Luis Carlos Galán, plaza de toros y parque principal en donde no se ha presentado ningún nivel de riesgo del agua potabilizada</w:t>
      </w:r>
      <w:r w:rsidR="008A065D">
        <w:rPr>
          <w:rFonts w:ascii="Arial" w:hAnsi="Arial" w:cs="Arial"/>
          <w:lang w:val="es-ES"/>
        </w:rPr>
        <w:t>.</w:t>
      </w:r>
    </w:p>
    <w:p w:rsidR="009F526C" w:rsidRDefault="009F526C" w:rsidP="009F526C">
      <w:pPr>
        <w:pStyle w:val="Epgrafe"/>
        <w:spacing w:after="0"/>
        <w:jc w:val="center"/>
        <w:rPr>
          <w:rFonts w:ascii="Arial" w:hAnsi="Arial" w:cs="Arial"/>
          <w:b/>
          <w:i w:val="0"/>
          <w:color w:val="000000" w:themeColor="text1"/>
          <w:sz w:val="22"/>
          <w:szCs w:val="22"/>
        </w:rPr>
      </w:pPr>
      <w:bookmarkStart w:id="75" w:name="_Toc466925907"/>
    </w:p>
    <w:p w:rsidR="00CF3092" w:rsidRDefault="0061217E" w:rsidP="009F526C">
      <w:pPr>
        <w:pStyle w:val="Epgrafe"/>
        <w:spacing w:after="0"/>
        <w:jc w:val="center"/>
        <w:rPr>
          <w:rFonts w:ascii="Arial" w:hAnsi="Arial" w:cs="Arial"/>
          <w:i w:val="0"/>
          <w:color w:val="000000" w:themeColor="text1"/>
          <w:sz w:val="22"/>
          <w:szCs w:val="22"/>
        </w:rPr>
      </w:pPr>
      <w:r w:rsidRPr="0061217E">
        <w:rPr>
          <w:rFonts w:ascii="Arial" w:hAnsi="Arial" w:cs="Arial"/>
          <w:b/>
          <w:i w:val="0"/>
          <w:color w:val="000000" w:themeColor="text1"/>
          <w:sz w:val="22"/>
          <w:szCs w:val="22"/>
        </w:rPr>
        <w:t xml:space="preserve">Imagen  </w:t>
      </w:r>
      <w:r w:rsidRPr="0061217E">
        <w:rPr>
          <w:rFonts w:ascii="Arial" w:hAnsi="Arial" w:cs="Arial"/>
          <w:b/>
          <w:i w:val="0"/>
          <w:color w:val="000000" w:themeColor="text1"/>
          <w:sz w:val="22"/>
          <w:szCs w:val="22"/>
        </w:rPr>
        <w:fldChar w:fldCharType="begin"/>
      </w:r>
      <w:r w:rsidRPr="0061217E">
        <w:rPr>
          <w:rFonts w:ascii="Arial" w:hAnsi="Arial" w:cs="Arial"/>
          <w:b/>
          <w:i w:val="0"/>
          <w:color w:val="000000" w:themeColor="text1"/>
          <w:sz w:val="22"/>
          <w:szCs w:val="22"/>
        </w:rPr>
        <w:instrText xml:space="preserve"> SEQ Imagen_ \* ARABIC </w:instrText>
      </w:r>
      <w:r w:rsidRPr="0061217E">
        <w:rPr>
          <w:rFonts w:ascii="Arial" w:hAnsi="Arial" w:cs="Arial"/>
          <w:b/>
          <w:i w:val="0"/>
          <w:color w:val="000000" w:themeColor="text1"/>
          <w:sz w:val="22"/>
          <w:szCs w:val="22"/>
        </w:rPr>
        <w:fldChar w:fldCharType="separate"/>
      </w:r>
      <w:r w:rsidR="007D7668">
        <w:rPr>
          <w:rFonts w:ascii="Arial" w:hAnsi="Arial" w:cs="Arial"/>
          <w:b/>
          <w:i w:val="0"/>
          <w:noProof/>
          <w:color w:val="000000" w:themeColor="text1"/>
          <w:sz w:val="22"/>
          <w:szCs w:val="22"/>
        </w:rPr>
        <w:t>30</w:t>
      </w:r>
      <w:r w:rsidRPr="0061217E">
        <w:rPr>
          <w:rFonts w:ascii="Arial" w:hAnsi="Arial" w:cs="Arial"/>
          <w:b/>
          <w:i w:val="0"/>
          <w:color w:val="000000" w:themeColor="text1"/>
          <w:sz w:val="22"/>
          <w:szCs w:val="22"/>
        </w:rPr>
        <w:fldChar w:fldCharType="end"/>
      </w:r>
      <w:r w:rsidRPr="0061217E">
        <w:rPr>
          <w:rFonts w:ascii="Arial" w:hAnsi="Arial" w:cs="Arial"/>
          <w:b/>
          <w:i w:val="0"/>
          <w:color w:val="000000" w:themeColor="text1"/>
          <w:sz w:val="22"/>
          <w:szCs w:val="22"/>
        </w:rPr>
        <w:t>.</w:t>
      </w:r>
      <w:r w:rsidRPr="0061217E">
        <w:rPr>
          <w:rFonts w:ascii="Arial" w:hAnsi="Arial" w:cs="Arial"/>
          <w:i w:val="0"/>
          <w:color w:val="000000" w:themeColor="text1"/>
          <w:sz w:val="22"/>
          <w:szCs w:val="22"/>
        </w:rPr>
        <w:t xml:space="preserve"> Planta de Tratamiento de Aguas Residuales</w:t>
      </w:r>
      <w:bookmarkEnd w:id="75"/>
    </w:p>
    <w:p w:rsidR="009F526C" w:rsidRDefault="009F526C" w:rsidP="009F526C">
      <w:pPr>
        <w:spacing w:after="0" w:line="240" w:lineRule="auto"/>
      </w:pPr>
      <w:r>
        <w:rPr>
          <w:noProof/>
          <w:lang w:eastAsia="es-CO"/>
        </w:rPr>
        <w:drawing>
          <wp:inline distT="0" distB="0" distL="0" distR="0">
            <wp:extent cx="2743200" cy="1773555"/>
            <wp:effectExtent l="0" t="0" r="0" b="0"/>
            <wp:docPr id="2059" name="Imagen 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00">
                      <a:extLst>
                        <a:ext uri="{28A0092B-C50C-407E-A947-70E740481C1C}">
                          <a14:useLocalDpi xmlns:a14="http://schemas.microsoft.com/office/drawing/2010/main" val="0"/>
                        </a:ext>
                      </a:extLst>
                    </a:blip>
                    <a:srcRect l="4245" r="8463"/>
                    <a:stretch/>
                  </pic:blipFill>
                  <pic:spPr bwMode="auto">
                    <a:xfrm>
                      <a:off x="0" y="0"/>
                      <a:ext cx="2751436" cy="1778880"/>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s-CO"/>
        </w:rPr>
        <w:drawing>
          <wp:inline distT="0" distB="0" distL="0" distR="0" wp14:anchorId="2F154B8D" wp14:editId="5F003899">
            <wp:extent cx="2390775" cy="1811193"/>
            <wp:effectExtent l="0" t="0" r="0" b="0"/>
            <wp:docPr id="2060" name="Imagen 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397423" cy="1816229"/>
                    </a:xfrm>
                    <a:prstGeom prst="rect">
                      <a:avLst/>
                    </a:prstGeom>
                    <a:noFill/>
                    <a:ln>
                      <a:noFill/>
                    </a:ln>
                  </pic:spPr>
                </pic:pic>
              </a:graphicData>
            </a:graphic>
          </wp:inline>
        </w:drawing>
      </w:r>
    </w:p>
    <w:p w:rsidR="009F526C" w:rsidRPr="009F526C" w:rsidRDefault="009F526C" w:rsidP="009F526C">
      <w:pPr>
        <w:jc w:val="center"/>
      </w:pPr>
      <w:r w:rsidRPr="009F526C">
        <w:rPr>
          <w:rFonts w:ascii="Arial" w:hAnsi="Arial" w:cs="Arial"/>
          <w:b/>
        </w:rPr>
        <w:t xml:space="preserve">Fuente: </w:t>
      </w:r>
      <w:r w:rsidRPr="009F526C">
        <w:rPr>
          <w:rFonts w:ascii="Arial" w:hAnsi="Arial" w:cs="Arial"/>
        </w:rPr>
        <w:t>Unidad de Servicios Públicos, 2016</w:t>
      </w:r>
      <w:r>
        <w:t>.</w:t>
      </w:r>
    </w:p>
    <w:p w:rsidR="00CF3092" w:rsidRPr="001564D5" w:rsidRDefault="008A065D" w:rsidP="00CF3092">
      <w:pPr>
        <w:autoSpaceDE w:val="0"/>
        <w:autoSpaceDN w:val="0"/>
        <w:adjustRightInd w:val="0"/>
        <w:spacing w:line="240" w:lineRule="auto"/>
        <w:jc w:val="both"/>
        <w:rPr>
          <w:rFonts w:ascii="Arial" w:hAnsi="Arial" w:cs="Arial"/>
          <w:b/>
          <w:lang w:val="es-ES"/>
        </w:rPr>
      </w:pPr>
      <w:r w:rsidRPr="001564D5">
        <w:rPr>
          <w:rFonts w:ascii="Arial" w:hAnsi="Arial" w:cs="Arial"/>
          <w:b/>
          <w:lang w:val="es-ES"/>
        </w:rPr>
        <w:t>Agua Potable</w:t>
      </w:r>
      <w:r w:rsidR="006176F2">
        <w:rPr>
          <w:rFonts w:ascii="Arial" w:hAnsi="Arial" w:cs="Arial"/>
          <w:b/>
          <w:lang w:val="es-ES"/>
        </w:rPr>
        <w:t xml:space="preserve"> </w:t>
      </w:r>
    </w:p>
    <w:p w:rsidR="00CF3092" w:rsidRDefault="00CF3092" w:rsidP="00CF3092">
      <w:pPr>
        <w:autoSpaceDE w:val="0"/>
        <w:autoSpaceDN w:val="0"/>
        <w:adjustRightInd w:val="0"/>
        <w:jc w:val="both"/>
        <w:rPr>
          <w:rFonts w:ascii="Arial" w:hAnsi="Arial" w:cs="Arial"/>
          <w:lang w:val="es-ES"/>
        </w:rPr>
      </w:pPr>
      <w:r w:rsidRPr="00F249D5">
        <w:rPr>
          <w:rFonts w:ascii="Arial" w:hAnsi="Arial" w:cs="Arial"/>
          <w:lang w:val="es-ES"/>
        </w:rPr>
        <w:t xml:space="preserve">El municipio Cuenta con 2.224 familias beneficiadas con el servicio de agua potable, el servicio se presta continuamente en casi todas las viviendas del municipio, a excepción de algunos centros poblados que cuentan con abastecimiento de agua por </w:t>
      </w:r>
      <w:r w:rsidRPr="00F249D5">
        <w:rPr>
          <w:rFonts w:ascii="Arial" w:hAnsi="Arial" w:cs="Arial"/>
          <w:lang w:val="es-ES"/>
        </w:rPr>
        <w:lastRenderedPageBreak/>
        <w:t>sistema de bombeo como son las veredas de Perico, Camacho, Cogollo, Divino niño y San Rafael parte alta donde en ocasiones el servicio de agua es intermitente.</w:t>
      </w:r>
      <w:r w:rsidRPr="00F249D5">
        <w:rPr>
          <w:rStyle w:val="Refdenotaalpie"/>
          <w:rFonts w:ascii="Arial" w:hAnsi="Arial" w:cs="Arial"/>
          <w:lang w:val="es-ES"/>
        </w:rPr>
        <w:footnoteReference w:id="7"/>
      </w:r>
    </w:p>
    <w:p w:rsidR="00CF3092" w:rsidRPr="00E00436" w:rsidRDefault="00E00436" w:rsidP="00E00436">
      <w:pPr>
        <w:autoSpaceDE w:val="0"/>
        <w:autoSpaceDN w:val="0"/>
        <w:adjustRightInd w:val="0"/>
        <w:spacing w:after="0"/>
        <w:jc w:val="both"/>
        <w:rPr>
          <w:rFonts w:ascii="Arial" w:hAnsi="Arial" w:cs="Arial"/>
          <w:b/>
          <w:lang w:val="es-ES"/>
        </w:rPr>
      </w:pPr>
      <w:bookmarkStart w:id="76" w:name="_Toc466926025"/>
      <w:r w:rsidRPr="00E00436">
        <w:rPr>
          <w:rFonts w:ascii="Arial" w:hAnsi="Arial" w:cs="Arial"/>
          <w:b/>
          <w:lang w:val="es-ES"/>
        </w:rPr>
        <w:t xml:space="preserve">Gráfica </w:t>
      </w:r>
      <w:r w:rsidRPr="00E00436">
        <w:rPr>
          <w:rFonts w:ascii="Arial" w:hAnsi="Arial" w:cs="Arial"/>
          <w:b/>
          <w:lang w:val="es-ES"/>
        </w:rPr>
        <w:fldChar w:fldCharType="begin"/>
      </w:r>
      <w:r w:rsidRPr="00E00436">
        <w:rPr>
          <w:rFonts w:ascii="Arial" w:hAnsi="Arial" w:cs="Arial"/>
          <w:b/>
          <w:lang w:val="es-ES"/>
        </w:rPr>
        <w:instrText xml:space="preserve"> SEQ Gráfica \* ARABIC </w:instrText>
      </w:r>
      <w:r w:rsidRPr="00E00436">
        <w:rPr>
          <w:rFonts w:ascii="Arial" w:hAnsi="Arial" w:cs="Arial"/>
          <w:b/>
          <w:lang w:val="es-ES"/>
        </w:rPr>
        <w:fldChar w:fldCharType="separate"/>
      </w:r>
      <w:r>
        <w:rPr>
          <w:rFonts w:ascii="Arial" w:hAnsi="Arial" w:cs="Arial"/>
          <w:b/>
          <w:noProof/>
          <w:lang w:val="es-ES"/>
        </w:rPr>
        <w:t>10</w:t>
      </w:r>
      <w:r w:rsidRPr="00E00436">
        <w:rPr>
          <w:rFonts w:ascii="Arial" w:hAnsi="Arial" w:cs="Arial"/>
          <w:b/>
          <w:lang w:val="es-ES"/>
        </w:rPr>
        <w:fldChar w:fldCharType="end"/>
      </w:r>
      <w:r w:rsidRPr="00E00436">
        <w:rPr>
          <w:rFonts w:ascii="Arial" w:hAnsi="Arial" w:cs="Arial"/>
          <w:b/>
          <w:lang w:val="es-ES"/>
        </w:rPr>
        <w:t xml:space="preserve">. </w:t>
      </w:r>
      <w:r w:rsidRPr="00E00436">
        <w:rPr>
          <w:rFonts w:ascii="Arial" w:hAnsi="Arial" w:cs="Arial"/>
          <w:lang w:val="es-ES"/>
        </w:rPr>
        <w:t xml:space="preserve">Cobertura de Agua Potable y Saneamiento Básico vivienda </w:t>
      </w:r>
      <w:proofErr w:type="spellStart"/>
      <w:r w:rsidRPr="00E00436">
        <w:rPr>
          <w:rFonts w:ascii="Arial" w:hAnsi="Arial" w:cs="Arial"/>
          <w:lang w:val="es-ES"/>
        </w:rPr>
        <w:t>Nemocón</w:t>
      </w:r>
      <w:proofErr w:type="spellEnd"/>
      <w:r w:rsidRPr="00E00436">
        <w:rPr>
          <w:rFonts w:ascii="Arial" w:hAnsi="Arial" w:cs="Arial"/>
          <w:lang w:val="es-ES"/>
        </w:rPr>
        <w:t xml:space="preserve"> 2014</w:t>
      </w:r>
      <w:bookmarkEnd w:id="76"/>
    </w:p>
    <w:p w:rsidR="00CF3092" w:rsidRDefault="00CF3092" w:rsidP="00CF3092">
      <w:pPr>
        <w:spacing w:after="0"/>
        <w:jc w:val="both"/>
        <w:rPr>
          <w:rFonts w:ascii="Arial" w:hAnsi="Arial" w:cs="Arial"/>
          <w:b/>
          <w:lang w:val="es-ES"/>
        </w:rPr>
      </w:pPr>
      <w:r w:rsidRPr="00F249D5">
        <w:rPr>
          <w:rFonts w:ascii="Arial" w:hAnsi="Arial" w:cs="Arial"/>
          <w:noProof/>
          <w:lang w:eastAsia="es-CO"/>
        </w:rPr>
        <w:drawing>
          <wp:inline distT="0" distB="0" distL="0" distR="0" wp14:anchorId="67B49695" wp14:editId="1601D2DC">
            <wp:extent cx="5233481" cy="2315183"/>
            <wp:effectExtent l="0" t="0" r="5715" b="0"/>
            <wp:docPr id="297" name="Gráfico 29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rsidR="00CF3092" w:rsidRDefault="00CF3092" w:rsidP="00CF3092">
      <w:pPr>
        <w:jc w:val="center"/>
        <w:rPr>
          <w:rFonts w:ascii="Arial" w:hAnsi="Arial" w:cs="Arial"/>
          <w:lang w:val="es-ES"/>
        </w:rPr>
      </w:pPr>
      <w:r>
        <w:rPr>
          <w:rFonts w:ascii="Arial" w:hAnsi="Arial" w:cs="Arial"/>
          <w:b/>
          <w:lang w:val="es-ES"/>
        </w:rPr>
        <w:t xml:space="preserve">Fuente: </w:t>
      </w:r>
      <w:r w:rsidRPr="00275061">
        <w:rPr>
          <w:rFonts w:ascii="Arial" w:hAnsi="Arial" w:cs="Arial"/>
          <w:lang w:val="es-ES"/>
        </w:rPr>
        <w:t>Unidad de Servicios Públicos Municipal, 2015</w:t>
      </w:r>
    </w:p>
    <w:p w:rsidR="00CF3092" w:rsidRDefault="00CF3092" w:rsidP="00CF3092">
      <w:pPr>
        <w:spacing w:after="0" w:line="240" w:lineRule="auto"/>
        <w:jc w:val="center"/>
        <w:rPr>
          <w:rFonts w:ascii="Arial" w:hAnsi="Arial" w:cs="Arial"/>
          <w:lang w:val="es-ES"/>
        </w:rPr>
      </w:pPr>
    </w:p>
    <w:p w:rsidR="00CF3092" w:rsidRPr="005258BA" w:rsidRDefault="00CF3092" w:rsidP="00CF3092">
      <w:pPr>
        <w:spacing w:after="0" w:line="240" w:lineRule="auto"/>
        <w:jc w:val="center"/>
        <w:rPr>
          <w:rFonts w:ascii="Arial" w:hAnsi="Arial" w:cs="Arial"/>
          <w:lang w:val="es-ES"/>
        </w:rPr>
      </w:pPr>
    </w:p>
    <w:p w:rsidR="00CF3092" w:rsidRDefault="008A065D" w:rsidP="00CF3092">
      <w:pPr>
        <w:rPr>
          <w:rFonts w:ascii="Arial" w:hAnsi="Arial" w:cs="Arial"/>
          <w:b/>
          <w:lang w:val="es-ES"/>
        </w:rPr>
      </w:pPr>
      <w:r>
        <w:rPr>
          <w:rFonts w:ascii="Arial" w:hAnsi="Arial" w:cs="Arial"/>
          <w:b/>
          <w:lang w:val="es-ES"/>
        </w:rPr>
        <w:t>Cobertura de Servicios Públicos</w:t>
      </w:r>
    </w:p>
    <w:p w:rsidR="00CF3092" w:rsidRDefault="00CF3092" w:rsidP="00CF3092">
      <w:pPr>
        <w:jc w:val="both"/>
        <w:rPr>
          <w:rFonts w:ascii="Arial" w:hAnsi="Arial" w:cs="Arial"/>
          <w:lang w:val="es-ES"/>
        </w:rPr>
      </w:pPr>
      <w:r>
        <w:rPr>
          <w:rFonts w:ascii="Arial" w:hAnsi="Arial" w:cs="Arial"/>
          <w:lang w:val="es-ES"/>
        </w:rPr>
        <w:t xml:space="preserve">La cobertura de energía eléctrica para 1489 usuarios en el área urbana del Municipio de </w:t>
      </w:r>
      <w:proofErr w:type="spellStart"/>
      <w:r>
        <w:rPr>
          <w:rFonts w:ascii="Arial" w:hAnsi="Arial" w:cs="Arial"/>
          <w:lang w:val="es-ES"/>
        </w:rPr>
        <w:t>Nemocón</w:t>
      </w:r>
      <w:proofErr w:type="spellEnd"/>
      <w:r>
        <w:rPr>
          <w:rFonts w:ascii="Arial" w:hAnsi="Arial" w:cs="Arial"/>
          <w:lang w:val="es-ES"/>
        </w:rPr>
        <w:t xml:space="preserve"> es del 99,8% y en el área rural para 2425 usuarios es del 97,2%, con ausencia de alumbrado público en algunas zonas del área.</w:t>
      </w:r>
    </w:p>
    <w:p w:rsidR="00CF3092" w:rsidRDefault="00CF3092" w:rsidP="00CF3092">
      <w:pPr>
        <w:jc w:val="both"/>
        <w:rPr>
          <w:rFonts w:ascii="Arial" w:hAnsi="Arial" w:cs="Arial"/>
          <w:lang w:val="es-ES"/>
        </w:rPr>
      </w:pPr>
      <w:r>
        <w:rPr>
          <w:rFonts w:ascii="Arial" w:hAnsi="Arial" w:cs="Arial"/>
          <w:lang w:val="es-ES"/>
        </w:rPr>
        <w:t xml:space="preserve">  </w:t>
      </w:r>
    </w:p>
    <w:p w:rsidR="00E00436" w:rsidRPr="00E00436" w:rsidRDefault="00E00436" w:rsidP="00E00436">
      <w:pPr>
        <w:keepNext/>
        <w:spacing w:after="0"/>
        <w:jc w:val="center"/>
        <w:rPr>
          <w:rFonts w:ascii="Arial" w:hAnsi="Arial" w:cs="Arial"/>
          <w:lang w:val="es-ES"/>
        </w:rPr>
      </w:pPr>
      <w:bookmarkStart w:id="77" w:name="_Toc466926026"/>
      <w:r w:rsidRPr="00E00436">
        <w:rPr>
          <w:rFonts w:ascii="Arial" w:hAnsi="Arial" w:cs="Arial"/>
          <w:b/>
          <w:lang w:val="es-ES"/>
        </w:rPr>
        <w:t xml:space="preserve">Gráfica </w:t>
      </w:r>
      <w:r w:rsidRPr="00E00436">
        <w:rPr>
          <w:rFonts w:ascii="Arial" w:hAnsi="Arial" w:cs="Arial"/>
          <w:b/>
          <w:lang w:val="es-ES"/>
        </w:rPr>
        <w:fldChar w:fldCharType="begin"/>
      </w:r>
      <w:r w:rsidRPr="00E00436">
        <w:rPr>
          <w:rFonts w:ascii="Arial" w:hAnsi="Arial" w:cs="Arial"/>
          <w:b/>
          <w:lang w:val="es-ES"/>
        </w:rPr>
        <w:instrText xml:space="preserve"> SEQ Gráfica \* ARABIC </w:instrText>
      </w:r>
      <w:r w:rsidRPr="00E00436">
        <w:rPr>
          <w:rFonts w:ascii="Arial" w:hAnsi="Arial" w:cs="Arial"/>
          <w:b/>
          <w:lang w:val="es-ES"/>
        </w:rPr>
        <w:fldChar w:fldCharType="separate"/>
      </w:r>
      <w:r>
        <w:rPr>
          <w:rFonts w:ascii="Arial" w:hAnsi="Arial" w:cs="Arial"/>
          <w:b/>
          <w:noProof/>
          <w:lang w:val="es-ES"/>
        </w:rPr>
        <w:t>11</w:t>
      </w:r>
      <w:r w:rsidRPr="00E00436">
        <w:rPr>
          <w:rFonts w:ascii="Arial" w:hAnsi="Arial" w:cs="Arial"/>
          <w:b/>
          <w:lang w:val="es-ES"/>
        </w:rPr>
        <w:fldChar w:fldCharType="end"/>
      </w:r>
      <w:r w:rsidRPr="00E00436">
        <w:rPr>
          <w:rFonts w:ascii="Arial" w:hAnsi="Arial" w:cs="Arial"/>
          <w:b/>
          <w:lang w:val="es-ES"/>
        </w:rPr>
        <w:t xml:space="preserve">. </w:t>
      </w:r>
      <w:r w:rsidRPr="00E00436">
        <w:rPr>
          <w:rFonts w:ascii="Arial" w:hAnsi="Arial" w:cs="Arial"/>
          <w:lang w:val="es-ES"/>
        </w:rPr>
        <w:t xml:space="preserve">Cobertura de Servicios Públicos - viviendas </w:t>
      </w:r>
      <w:proofErr w:type="spellStart"/>
      <w:r w:rsidRPr="00E00436">
        <w:rPr>
          <w:rFonts w:ascii="Arial" w:hAnsi="Arial" w:cs="Arial"/>
          <w:lang w:val="es-ES"/>
        </w:rPr>
        <w:t>Nemocón</w:t>
      </w:r>
      <w:bookmarkEnd w:id="77"/>
      <w:proofErr w:type="spellEnd"/>
    </w:p>
    <w:p w:rsidR="00CF3092" w:rsidRDefault="00CF3092" w:rsidP="00CF3092">
      <w:pPr>
        <w:spacing w:after="0"/>
        <w:jc w:val="center"/>
        <w:rPr>
          <w:rFonts w:ascii="Arial" w:hAnsi="Arial" w:cs="Arial"/>
          <w:lang w:val="es-ES"/>
        </w:rPr>
      </w:pPr>
      <w:r w:rsidRPr="00F249D5">
        <w:rPr>
          <w:rFonts w:ascii="Arial" w:hAnsi="Arial" w:cs="Arial"/>
          <w:noProof/>
          <w:lang w:eastAsia="es-CO"/>
        </w:rPr>
        <w:drawing>
          <wp:inline distT="0" distB="0" distL="0" distR="0" wp14:anchorId="5F02F7A5" wp14:editId="0FE357DA">
            <wp:extent cx="4572000" cy="2601311"/>
            <wp:effectExtent l="0" t="0" r="0" b="8890"/>
            <wp:docPr id="49" name="Gráfico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rsidR="00CF3092" w:rsidRDefault="00CF3092" w:rsidP="00CF3092">
      <w:pPr>
        <w:ind w:left="708"/>
        <w:jc w:val="center"/>
        <w:rPr>
          <w:rFonts w:ascii="Arial" w:hAnsi="Arial" w:cs="Arial"/>
          <w:lang w:val="es-ES"/>
        </w:rPr>
      </w:pPr>
      <w:r w:rsidRPr="00AD78B4">
        <w:rPr>
          <w:rFonts w:ascii="Arial" w:hAnsi="Arial" w:cs="Arial"/>
          <w:b/>
          <w:lang w:val="es-ES"/>
        </w:rPr>
        <w:t>Fuente:</w:t>
      </w:r>
      <w:r w:rsidRPr="00AD78B4">
        <w:rPr>
          <w:rFonts w:ascii="Arial" w:hAnsi="Arial" w:cs="Arial"/>
          <w:lang w:val="es-ES"/>
        </w:rPr>
        <w:t xml:space="preserve"> </w:t>
      </w:r>
      <w:r w:rsidRPr="00275061">
        <w:rPr>
          <w:rFonts w:ascii="Arial" w:hAnsi="Arial" w:cs="Arial"/>
          <w:lang w:val="es-ES"/>
        </w:rPr>
        <w:t>Unidad de Servicios Públicos Municipal, 2015</w:t>
      </w:r>
      <w:r>
        <w:rPr>
          <w:rFonts w:ascii="Arial" w:hAnsi="Arial" w:cs="Arial"/>
          <w:lang w:val="es-ES"/>
        </w:rPr>
        <w:t>.</w:t>
      </w:r>
    </w:p>
    <w:p w:rsidR="00CF3092" w:rsidRDefault="00CF3092" w:rsidP="00CF3092">
      <w:pPr>
        <w:ind w:left="708"/>
        <w:jc w:val="center"/>
        <w:rPr>
          <w:rFonts w:ascii="Arial" w:hAnsi="Arial" w:cs="Arial"/>
          <w:lang w:val="es-ES"/>
        </w:rPr>
      </w:pPr>
    </w:p>
    <w:p w:rsidR="00CF3092" w:rsidRDefault="008A065D" w:rsidP="00CF3092">
      <w:pPr>
        <w:rPr>
          <w:rFonts w:ascii="Arial" w:hAnsi="Arial" w:cs="Arial"/>
          <w:b/>
          <w:lang w:val="es-ES"/>
        </w:rPr>
      </w:pPr>
      <w:r>
        <w:rPr>
          <w:rFonts w:ascii="Arial" w:hAnsi="Arial" w:cs="Arial"/>
          <w:b/>
          <w:lang w:val="es-ES"/>
        </w:rPr>
        <w:lastRenderedPageBreak/>
        <w:t xml:space="preserve">Generación de Residuos Sólidos en el Municipio de </w:t>
      </w:r>
      <w:proofErr w:type="spellStart"/>
      <w:r>
        <w:rPr>
          <w:rFonts w:ascii="Arial" w:hAnsi="Arial" w:cs="Arial"/>
          <w:b/>
          <w:lang w:val="es-ES"/>
        </w:rPr>
        <w:t>Nemocón</w:t>
      </w:r>
      <w:proofErr w:type="spellEnd"/>
      <w:r w:rsidR="006176F2">
        <w:rPr>
          <w:rFonts w:ascii="Arial" w:hAnsi="Arial" w:cs="Arial"/>
          <w:b/>
          <w:lang w:val="es-ES"/>
        </w:rPr>
        <w:t xml:space="preserve"> </w:t>
      </w:r>
    </w:p>
    <w:p w:rsidR="00883EFE" w:rsidRPr="00883EFE" w:rsidRDefault="009F526C" w:rsidP="00883EFE">
      <w:pPr>
        <w:pStyle w:val="Epgrafe"/>
        <w:spacing w:after="0"/>
        <w:jc w:val="center"/>
        <w:rPr>
          <w:rFonts w:ascii="Arial" w:hAnsi="Arial" w:cs="Arial"/>
          <w:i w:val="0"/>
          <w:color w:val="000000" w:themeColor="text1"/>
          <w:sz w:val="22"/>
          <w:szCs w:val="22"/>
          <w:lang w:val="es-ES"/>
        </w:rPr>
      </w:pPr>
      <w:bookmarkStart w:id="78" w:name="_Toc466925908"/>
      <w:r>
        <w:rPr>
          <w:noProof/>
          <w:lang w:eastAsia="es-CO"/>
        </w:rPr>
        <w:drawing>
          <wp:anchor distT="0" distB="0" distL="114300" distR="114300" simplePos="0" relativeHeight="251823104" behindDoc="0" locked="0" layoutInCell="1" allowOverlap="1" wp14:anchorId="1DB62CD4" wp14:editId="70E294C8">
            <wp:simplePos x="0" y="0"/>
            <wp:positionH relativeFrom="margin">
              <wp:posOffset>3288030</wp:posOffset>
            </wp:positionH>
            <wp:positionV relativeFrom="margin">
              <wp:posOffset>482600</wp:posOffset>
            </wp:positionV>
            <wp:extent cx="981075" cy="1746250"/>
            <wp:effectExtent l="0" t="0" r="9525" b="6350"/>
            <wp:wrapTopAndBottom/>
            <wp:docPr id="514" name="Imagen 514" descr="\\192.168.1.200\tecnico-proy-pendientes\2015\15-405-GOB-PGI-MUN-CUN\Municipios\Nemocon\RegistroFotografico\Rutas\RutaRecoleccion_Urbano_Martes\IMG_3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92.168.1.200\tecnico-proy-pendientes\2015\15-405-GOB-PGI-MUN-CUN\Municipios\Nemocon\RegistroFotografico\Rutas\RutaRecoleccion_Urbano_Martes\IMG_3732.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981075" cy="1746250"/>
                    </a:xfrm>
                    <a:prstGeom prst="rect">
                      <a:avLst/>
                    </a:prstGeom>
                    <a:noFill/>
                    <a:ln>
                      <a:noFill/>
                    </a:ln>
                  </pic:spPr>
                </pic:pic>
              </a:graphicData>
            </a:graphic>
          </wp:anchor>
        </w:drawing>
      </w:r>
      <w:r w:rsidRPr="00883EFE">
        <w:rPr>
          <w:b/>
          <w:noProof/>
          <w:lang w:eastAsia="es-CO"/>
        </w:rPr>
        <w:drawing>
          <wp:anchor distT="0" distB="0" distL="114300" distR="114300" simplePos="0" relativeHeight="251822080" behindDoc="0" locked="0" layoutInCell="1" allowOverlap="1" wp14:anchorId="57396120" wp14:editId="4F4FE1F0">
            <wp:simplePos x="0" y="0"/>
            <wp:positionH relativeFrom="column">
              <wp:posOffset>996315</wp:posOffset>
            </wp:positionH>
            <wp:positionV relativeFrom="paragraph">
              <wp:posOffset>177800</wp:posOffset>
            </wp:positionV>
            <wp:extent cx="2275349" cy="1752501"/>
            <wp:effectExtent l="0" t="0" r="0" b="635"/>
            <wp:wrapTopAndBottom/>
            <wp:docPr id="64" name="Imagen 64" descr="\\CDOMINIO\tecnico-proy-pendientes\2015\15-405-GOB-PGI-MUN-CUN\Municipios\Nemocon\RegistroFotografico\Rutas\RutaRecoleccion_Urbano_Martes\IMG_3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MINIO\tecnico-proy-pendientes\2015\15-405-GOB-PGI-MUN-CUN\Municipios\Nemocon\RegistroFotografico\Rutas\RutaRecoleccion_Urbano_Martes\IMG_3733.JPG"/>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22971" r="4079"/>
                    <a:stretch/>
                  </pic:blipFill>
                  <pic:spPr bwMode="auto">
                    <a:xfrm>
                      <a:off x="0" y="0"/>
                      <a:ext cx="2275349" cy="1752501"/>
                    </a:xfrm>
                    <a:prstGeom prst="rect">
                      <a:avLst/>
                    </a:prstGeom>
                    <a:noFill/>
                    <a:ln w="9525"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83EFE" w:rsidRPr="00883EFE">
        <w:rPr>
          <w:rFonts w:ascii="Arial" w:hAnsi="Arial" w:cs="Arial"/>
          <w:b/>
          <w:i w:val="0"/>
          <w:color w:val="000000" w:themeColor="text1"/>
          <w:sz w:val="22"/>
          <w:szCs w:val="22"/>
        </w:rPr>
        <w:t xml:space="preserve">Imagen  </w:t>
      </w:r>
      <w:r w:rsidR="00883EFE" w:rsidRPr="00883EFE">
        <w:rPr>
          <w:rFonts w:ascii="Arial" w:hAnsi="Arial" w:cs="Arial"/>
          <w:b/>
          <w:i w:val="0"/>
          <w:color w:val="000000" w:themeColor="text1"/>
          <w:sz w:val="22"/>
          <w:szCs w:val="22"/>
        </w:rPr>
        <w:fldChar w:fldCharType="begin"/>
      </w:r>
      <w:r w:rsidR="00883EFE" w:rsidRPr="00883EFE">
        <w:rPr>
          <w:rFonts w:ascii="Arial" w:hAnsi="Arial" w:cs="Arial"/>
          <w:b/>
          <w:i w:val="0"/>
          <w:color w:val="000000" w:themeColor="text1"/>
          <w:sz w:val="22"/>
          <w:szCs w:val="22"/>
        </w:rPr>
        <w:instrText xml:space="preserve"> SEQ Imagen_ \* ARABIC </w:instrText>
      </w:r>
      <w:r w:rsidR="00883EFE" w:rsidRPr="00883EFE">
        <w:rPr>
          <w:rFonts w:ascii="Arial" w:hAnsi="Arial" w:cs="Arial"/>
          <w:b/>
          <w:i w:val="0"/>
          <w:color w:val="000000" w:themeColor="text1"/>
          <w:sz w:val="22"/>
          <w:szCs w:val="22"/>
        </w:rPr>
        <w:fldChar w:fldCharType="separate"/>
      </w:r>
      <w:r w:rsidR="007D7668">
        <w:rPr>
          <w:rFonts w:ascii="Arial" w:hAnsi="Arial" w:cs="Arial"/>
          <w:b/>
          <w:i w:val="0"/>
          <w:noProof/>
          <w:color w:val="000000" w:themeColor="text1"/>
          <w:sz w:val="22"/>
          <w:szCs w:val="22"/>
        </w:rPr>
        <w:t>31</w:t>
      </w:r>
      <w:r w:rsidR="00883EFE" w:rsidRPr="00883EFE">
        <w:rPr>
          <w:rFonts w:ascii="Arial" w:hAnsi="Arial" w:cs="Arial"/>
          <w:b/>
          <w:i w:val="0"/>
          <w:color w:val="000000" w:themeColor="text1"/>
          <w:sz w:val="22"/>
          <w:szCs w:val="22"/>
        </w:rPr>
        <w:fldChar w:fldCharType="end"/>
      </w:r>
      <w:r w:rsidR="00883EFE" w:rsidRPr="00883EFE">
        <w:rPr>
          <w:rFonts w:ascii="Arial" w:hAnsi="Arial" w:cs="Arial"/>
          <w:b/>
          <w:i w:val="0"/>
          <w:color w:val="000000" w:themeColor="text1"/>
          <w:sz w:val="22"/>
          <w:szCs w:val="22"/>
        </w:rPr>
        <w:t>.</w:t>
      </w:r>
      <w:r w:rsidR="00883EFE" w:rsidRPr="00883EFE">
        <w:rPr>
          <w:rFonts w:ascii="Arial" w:hAnsi="Arial" w:cs="Arial"/>
          <w:i w:val="0"/>
          <w:color w:val="000000" w:themeColor="text1"/>
          <w:sz w:val="22"/>
          <w:szCs w:val="22"/>
        </w:rPr>
        <w:t xml:space="preserve"> Vehículo compactador</w:t>
      </w:r>
      <w:bookmarkEnd w:id="78"/>
    </w:p>
    <w:p w:rsidR="00883EFE" w:rsidRDefault="00883EFE" w:rsidP="00883EFE">
      <w:pPr>
        <w:jc w:val="center"/>
        <w:rPr>
          <w:rFonts w:ascii="Arial" w:hAnsi="Arial" w:cs="Arial"/>
          <w:b/>
          <w:lang w:val="es-ES"/>
        </w:rPr>
      </w:pPr>
      <w:r w:rsidRPr="00883EFE">
        <w:rPr>
          <w:rFonts w:ascii="Arial" w:hAnsi="Arial" w:cs="Arial"/>
          <w:b/>
          <w:lang w:val="es-ES"/>
        </w:rPr>
        <w:t>Fuente:</w:t>
      </w:r>
      <w:r>
        <w:rPr>
          <w:rFonts w:ascii="Arial" w:hAnsi="Arial" w:cs="Arial"/>
          <w:lang w:val="es-ES"/>
        </w:rPr>
        <w:t xml:space="preserve"> PGIRS, 2015</w:t>
      </w:r>
    </w:p>
    <w:p w:rsidR="009F526C" w:rsidRDefault="009F526C" w:rsidP="00CF3092">
      <w:pPr>
        <w:jc w:val="both"/>
        <w:rPr>
          <w:rFonts w:ascii="Arial" w:hAnsi="Arial" w:cs="Arial"/>
          <w:lang w:val="es-ES"/>
        </w:rPr>
      </w:pPr>
    </w:p>
    <w:p w:rsidR="00CF3092" w:rsidRDefault="00CF3092" w:rsidP="00CF3092">
      <w:pPr>
        <w:jc w:val="both"/>
        <w:rPr>
          <w:rFonts w:ascii="Arial" w:hAnsi="Arial" w:cs="Arial"/>
          <w:lang w:val="es-ES"/>
        </w:rPr>
      </w:pPr>
      <w:r w:rsidRPr="00B844A4">
        <w:rPr>
          <w:rFonts w:ascii="Arial" w:hAnsi="Arial" w:cs="Arial"/>
          <w:lang w:val="es-ES"/>
        </w:rPr>
        <w:t xml:space="preserve">En el año 2015 la cantidad de residuos dispuestos por el Municipio de </w:t>
      </w:r>
      <w:proofErr w:type="spellStart"/>
      <w:r w:rsidRPr="00B844A4">
        <w:rPr>
          <w:rFonts w:ascii="Arial" w:hAnsi="Arial" w:cs="Arial"/>
          <w:lang w:val="es-ES"/>
        </w:rPr>
        <w:t>Nemocon</w:t>
      </w:r>
      <w:proofErr w:type="spellEnd"/>
      <w:r w:rsidRPr="00B844A4">
        <w:rPr>
          <w:rFonts w:ascii="Arial" w:hAnsi="Arial" w:cs="Arial"/>
          <w:lang w:val="es-ES"/>
        </w:rPr>
        <w:t xml:space="preserve"> en el Relleno sanitario Nuevo Mondoñedo es el siguiente:</w:t>
      </w:r>
    </w:p>
    <w:p w:rsidR="009F526C" w:rsidRPr="00B844A4" w:rsidRDefault="009F526C" w:rsidP="00CF3092">
      <w:pPr>
        <w:jc w:val="both"/>
        <w:rPr>
          <w:rFonts w:ascii="Arial" w:hAnsi="Arial" w:cs="Arial"/>
          <w:lang w:val="es-ES"/>
        </w:rPr>
      </w:pPr>
    </w:p>
    <w:p w:rsidR="00E00436" w:rsidRPr="00E00436" w:rsidRDefault="00E00436" w:rsidP="00E00436">
      <w:pPr>
        <w:keepNext/>
        <w:spacing w:after="0"/>
        <w:jc w:val="center"/>
        <w:rPr>
          <w:rFonts w:ascii="Arial" w:hAnsi="Arial" w:cs="Arial"/>
          <w:b/>
          <w:lang w:val="es-ES"/>
        </w:rPr>
      </w:pPr>
      <w:bookmarkStart w:id="79" w:name="_Toc466926010"/>
      <w:r w:rsidRPr="00E00436">
        <w:rPr>
          <w:rFonts w:ascii="Arial" w:hAnsi="Arial" w:cs="Arial"/>
          <w:b/>
          <w:lang w:val="es-ES"/>
        </w:rPr>
        <w:t xml:space="preserve">Tabla </w:t>
      </w:r>
      <w:r w:rsidRPr="00E00436">
        <w:rPr>
          <w:rFonts w:ascii="Arial" w:hAnsi="Arial" w:cs="Arial"/>
          <w:b/>
          <w:lang w:val="es-ES"/>
        </w:rPr>
        <w:fldChar w:fldCharType="begin"/>
      </w:r>
      <w:r w:rsidRPr="00E00436">
        <w:rPr>
          <w:rFonts w:ascii="Arial" w:hAnsi="Arial" w:cs="Arial"/>
          <w:b/>
          <w:lang w:val="es-ES"/>
        </w:rPr>
        <w:instrText xml:space="preserve"> SEQ Tabla \* ARABIC </w:instrText>
      </w:r>
      <w:r w:rsidRPr="00E00436">
        <w:rPr>
          <w:rFonts w:ascii="Arial" w:hAnsi="Arial" w:cs="Arial"/>
          <w:b/>
          <w:lang w:val="es-ES"/>
        </w:rPr>
        <w:fldChar w:fldCharType="separate"/>
      </w:r>
      <w:r w:rsidR="00D53898">
        <w:rPr>
          <w:rFonts w:ascii="Arial" w:hAnsi="Arial" w:cs="Arial"/>
          <w:b/>
          <w:noProof/>
          <w:lang w:val="es-ES"/>
        </w:rPr>
        <w:t>26</w:t>
      </w:r>
      <w:r w:rsidRPr="00E00436">
        <w:rPr>
          <w:rFonts w:ascii="Arial" w:hAnsi="Arial" w:cs="Arial"/>
          <w:b/>
          <w:lang w:val="es-ES"/>
        </w:rPr>
        <w:fldChar w:fldCharType="end"/>
      </w:r>
      <w:r w:rsidRPr="00E00436">
        <w:rPr>
          <w:rFonts w:ascii="Arial" w:hAnsi="Arial" w:cs="Arial"/>
          <w:b/>
          <w:lang w:val="es-ES"/>
        </w:rPr>
        <w:t xml:space="preserve">. </w:t>
      </w:r>
      <w:r w:rsidRPr="00E00436">
        <w:rPr>
          <w:rFonts w:ascii="Arial" w:hAnsi="Arial" w:cs="Arial"/>
          <w:lang w:val="es-ES"/>
        </w:rPr>
        <w:t>Cantidad de residuos sólidos por actividad del servicio público de aseo</w:t>
      </w:r>
      <w:bookmarkEnd w:id="79"/>
    </w:p>
    <w:tbl>
      <w:tblPr>
        <w:tblStyle w:val="Tablaconcuadrcula"/>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447"/>
        <w:gridCol w:w="2042"/>
        <w:gridCol w:w="1780"/>
        <w:gridCol w:w="1882"/>
        <w:gridCol w:w="1569"/>
      </w:tblGrid>
      <w:tr w:rsidR="00CF3092" w:rsidRPr="006E2CDE" w:rsidTr="00EB145A">
        <w:trPr>
          <w:trHeight w:val="1007"/>
          <w:tblHeader/>
        </w:trPr>
        <w:tc>
          <w:tcPr>
            <w:tcW w:w="0" w:type="auto"/>
            <w:vAlign w:val="center"/>
          </w:tcPr>
          <w:p w:rsidR="00CF3092" w:rsidRPr="006E2CDE" w:rsidRDefault="00CF3092" w:rsidP="001D3FE6">
            <w:pPr>
              <w:jc w:val="center"/>
              <w:rPr>
                <w:rFonts w:ascii="Arial" w:hAnsi="Arial" w:cs="Arial"/>
                <w:b/>
                <w:sz w:val="18"/>
                <w:lang w:val="es-ES"/>
              </w:rPr>
            </w:pPr>
            <w:r w:rsidRPr="006E2CDE">
              <w:rPr>
                <w:rFonts w:ascii="Arial" w:hAnsi="Arial" w:cs="Arial"/>
                <w:b/>
                <w:sz w:val="18"/>
                <w:lang w:val="es-ES"/>
              </w:rPr>
              <w:t>Mes</w:t>
            </w:r>
          </w:p>
        </w:tc>
        <w:tc>
          <w:tcPr>
            <w:tcW w:w="0" w:type="auto"/>
            <w:vAlign w:val="center"/>
          </w:tcPr>
          <w:p w:rsidR="00CF3092" w:rsidRPr="006E2CDE" w:rsidRDefault="00CF3092" w:rsidP="001D3FE6">
            <w:pPr>
              <w:jc w:val="center"/>
              <w:rPr>
                <w:rFonts w:ascii="Arial" w:hAnsi="Arial" w:cs="Arial"/>
                <w:b/>
                <w:sz w:val="18"/>
                <w:lang w:val="es-ES"/>
              </w:rPr>
            </w:pPr>
            <w:r w:rsidRPr="006E2CDE">
              <w:rPr>
                <w:rFonts w:ascii="Arial" w:hAnsi="Arial" w:cs="Arial"/>
                <w:b/>
                <w:sz w:val="18"/>
                <w:lang w:val="es-ES"/>
              </w:rPr>
              <w:t>Cantidad (Ton/mes) Recolección y Transporte</w:t>
            </w:r>
          </w:p>
        </w:tc>
        <w:tc>
          <w:tcPr>
            <w:tcW w:w="0" w:type="auto"/>
            <w:vAlign w:val="center"/>
          </w:tcPr>
          <w:p w:rsidR="00CF3092" w:rsidRPr="006E2CDE" w:rsidRDefault="00CF3092" w:rsidP="001D3FE6">
            <w:pPr>
              <w:jc w:val="center"/>
              <w:rPr>
                <w:rFonts w:ascii="Arial" w:hAnsi="Arial" w:cs="Arial"/>
                <w:b/>
                <w:sz w:val="18"/>
                <w:lang w:val="es-ES"/>
              </w:rPr>
            </w:pPr>
            <w:r w:rsidRPr="006E2CDE">
              <w:rPr>
                <w:rFonts w:ascii="Arial" w:hAnsi="Arial" w:cs="Arial"/>
                <w:b/>
                <w:sz w:val="18"/>
                <w:lang w:val="es-ES"/>
              </w:rPr>
              <w:t>Cantidad (Ton/mes)</w:t>
            </w:r>
          </w:p>
          <w:p w:rsidR="00CF3092" w:rsidRPr="006E2CDE" w:rsidRDefault="00CF3092" w:rsidP="001D3FE6">
            <w:pPr>
              <w:jc w:val="center"/>
              <w:rPr>
                <w:rFonts w:ascii="Arial" w:hAnsi="Arial" w:cs="Arial"/>
                <w:b/>
                <w:sz w:val="18"/>
                <w:lang w:val="es-ES"/>
              </w:rPr>
            </w:pPr>
            <w:r w:rsidRPr="006E2CDE">
              <w:rPr>
                <w:rFonts w:ascii="Arial" w:hAnsi="Arial" w:cs="Arial"/>
                <w:b/>
                <w:sz w:val="18"/>
                <w:lang w:val="es-ES"/>
              </w:rPr>
              <w:t>Aprovechamiento</w:t>
            </w:r>
          </w:p>
        </w:tc>
        <w:tc>
          <w:tcPr>
            <w:tcW w:w="0" w:type="auto"/>
            <w:vAlign w:val="center"/>
          </w:tcPr>
          <w:p w:rsidR="00CF3092" w:rsidRPr="006E2CDE" w:rsidRDefault="00CF3092" w:rsidP="001D3FE6">
            <w:pPr>
              <w:jc w:val="center"/>
              <w:rPr>
                <w:rFonts w:ascii="Arial" w:hAnsi="Arial" w:cs="Arial"/>
                <w:b/>
                <w:sz w:val="18"/>
                <w:lang w:val="es-ES"/>
              </w:rPr>
            </w:pPr>
            <w:r w:rsidRPr="006E2CDE">
              <w:rPr>
                <w:rFonts w:ascii="Arial" w:hAnsi="Arial" w:cs="Arial"/>
                <w:b/>
                <w:sz w:val="18"/>
                <w:lang w:val="es-ES"/>
              </w:rPr>
              <w:t>Barrido y Limpieza de vías y áreas públicas</w:t>
            </w:r>
          </w:p>
        </w:tc>
        <w:tc>
          <w:tcPr>
            <w:tcW w:w="0" w:type="auto"/>
            <w:vAlign w:val="center"/>
          </w:tcPr>
          <w:p w:rsidR="00CF3092" w:rsidRPr="006E2CDE" w:rsidRDefault="00CF3092" w:rsidP="001D3FE6">
            <w:pPr>
              <w:jc w:val="center"/>
              <w:rPr>
                <w:rFonts w:ascii="Arial" w:hAnsi="Arial" w:cs="Arial"/>
                <w:b/>
                <w:sz w:val="18"/>
                <w:lang w:val="es-ES"/>
              </w:rPr>
            </w:pPr>
            <w:r w:rsidRPr="006E2CDE">
              <w:rPr>
                <w:rFonts w:ascii="Arial" w:hAnsi="Arial" w:cs="Arial"/>
                <w:b/>
                <w:sz w:val="18"/>
                <w:lang w:val="es-ES"/>
              </w:rPr>
              <w:t>Corte de césped y poda de arboles</w:t>
            </w:r>
          </w:p>
        </w:tc>
      </w:tr>
      <w:tr w:rsidR="00CF3092" w:rsidRPr="006E2CDE" w:rsidTr="001D3FE6">
        <w:trPr>
          <w:trHeight w:val="255"/>
        </w:trPr>
        <w:tc>
          <w:tcPr>
            <w:tcW w:w="0" w:type="auto"/>
            <w:vAlign w:val="center"/>
          </w:tcPr>
          <w:p w:rsidR="00CF3092" w:rsidRPr="006E2CDE" w:rsidRDefault="00CF3092" w:rsidP="001D3FE6">
            <w:pPr>
              <w:jc w:val="center"/>
              <w:rPr>
                <w:rFonts w:ascii="Arial" w:hAnsi="Arial" w:cs="Arial"/>
                <w:sz w:val="18"/>
                <w:lang w:val="es-ES"/>
              </w:rPr>
            </w:pPr>
            <w:r w:rsidRPr="006E2CDE">
              <w:rPr>
                <w:rFonts w:ascii="Arial" w:hAnsi="Arial" w:cs="Arial"/>
                <w:sz w:val="18"/>
                <w:lang w:val="es-ES"/>
              </w:rPr>
              <w:t>Enero</w:t>
            </w:r>
          </w:p>
        </w:tc>
        <w:tc>
          <w:tcPr>
            <w:tcW w:w="0" w:type="auto"/>
            <w:vAlign w:val="center"/>
          </w:tcPr>
          <w:p w:rsidR="00CF3092" w:rsidRPr="006E2CDE" w:rsidRDefault="00CF3092" w:rsidP="001D3FE6">
            <w:pPr>
              <w:jc w:val="center"/>
              <w:rPr>
                <w:rFonts w:ascii="Arial" w:hAnsi="Arial" w:cs="Arial"/>
                <w:sz w:val="18"/>
                <w:lang w:val="es-ES"/>
              </w:rPr>
            </w:pPr>
            <w:r w:rsidRPr="006E2CDE">
              <w:rPr>
                <w:rFonts w:ascii="Arial" w:hAnsi="Arial" w:cs="Arial"/>
                <w:sz w:val="18"/>
                <w:lang w:val="es-ES"/>
              </w:rPr>
              <w:t>62.21</w:t>
            </w:r>
          </w:p>
        </w:tc>
        <w:tc>
          <w:tcPr>
            <w:tcW w:w="0" w:type="auto"/>
            <w:vMerge w:val="restart"/>
            <w:vAlign w:val="center"/>
          </w:tcPr>
          <w:p w:rsidR="00CF3092" w:rsidRPr="006E2CDE" w:rsidRDefault="00CF3092" w:rsidP="001D3FE6">
            <w:pPr>
              <w:jc w:val="center"/>
              <w:rPr>
                <w:rFonts w:ascii="Arial" w:hAnsi="Arial" w:cs="Arial"/>
                <w:sz w:val="18"/>
                <w:lang w:val="es-ES"/>
              </w:rPr>
            </w:pPr>
            <w:r w:rsidRPr="006E2CDE">
              <w:rPr>
                <w:rFonts w:ascii="Arial" w:hAnsi="Arial" w:cs="Arial"/>
                <w:sz w:val="18"/>
                <w:lang w:val="es-ES"/>
              </w:rPr>
              <w:t>1.363</w:t>
            </w:r>
          </w:p>
        </w:tc>
        <w:tc>
          <w:tcPr>
            <w:tcW w:w="0" w:type="auto"/>
            <w:gridSpan w:val="2"/>
            <w:vMerge w:val="restart"/>
            <w:vAlign w:val="center"/>
          </w:tcPr>
          <w:p w:rsidR="00CF3092" w:rsidRPr="006E2CDE" w:rsidRDefault="00CF3092" w:rsidP="001D3FE6">
            <w:pPr>
              <w:jc w:val="center"/>
              <w:rPr>
                <w:rFonts w:ascii="Arial" w:hAnsi="Arial" w:cs="Arial"/>
                <w:sz w:val="18"/>
                <w:lang w:val="es-ES"/>
              </w:rPr>
            </w:pPr>
            <w:r w:rsidRPr="006E2CDE">
              <w:rPr>
                <w:rFonts w:ascii="Arial" w:hAnsi="Arial" w:cs="Arial"/>
                <w:sz w:val="18"/>
                <w:lang w:val="es-ES"/>
              </w:rPr>
              <w:t xml:space="preserve">No se tiene cuantificado la </w:t>
            </w:r>
            <w:r w:rsidRPr="00883EFE">
              <w:rPr>
                <w:rFonts w:ascii="Arial" w:hAnsi="Arial" w:cs="Arial"/>
                <w:i/>
                <w:sz w:val="18"/>
                <w:lang w:val="es-ES"/>
              </w:rPr>
              <w:t>generación</w:t>
            </w:r>
            <w:r w:rsidRPr="006E2CDE">
              <w:rPr>
                <w:rFonts w:ascii="Arial" w:hAnsi="Arial" w:cs="Arial"/>
                <w:sz w:val="18"/>
                <w:lang w:val="es-ES"/>
              </w:rPr>
              <w:t xml:space="preserve"> de residuos sólidos correspondientes a estas actividades</w:t>
            </w:r>
          </w:p>
        </w:tc>
      </w:tr>
      <w:tr w:rsidR="00CF3092" w:rsidRPr="006E2CDE" w:rsidTr="001D3FE6">
        <w:trPr>
          <w:trHeight w:val="240"/>
        </w:trPr>
        <w:tc>
          <w:tcPr>
            <w:tcW w:w="0" w:type="auto"/>
            <w:vAlign w:val="center"/>
          </w:tcPr>
          <w:p w:rsidR="00CF3092" w:rsidRPr="006E2CDE" w:rsidRDefault="00CF3092" w:rsidP="001D3FE6">
            <w:pPr>
              <w:jc w:val="center"/>
              <w:rPr>
                <w:rFonts w:ascii="Arial" w:hAnsi="Arial" w:cs="Arial"/>
                <w:sz w:val="18"/>
                <w:lang w:val="es-ES"/>
              </w:rPr>
            </w:pPr>
            <w:r w:rsidRPr="006E2CDE">
              <w:rPr>
                <w:rFonts w:ascii="Arial" w:hAnsi="Arial" w:cs="Arial"/>
                <w:sz w:val="18"/>
                <w:lang w:val="es-ES"/>
              </w:rPr>
              <w:t>Febrero</w:t>
            </w:r>
          </w:p>
        </w:tc>
        <w:tc>
          <w:tcPr>
            <w:tcW w:w="0" w:type="auto"/>
            <w:vAlign w:val="center"/>
          </w:tcPr>
          <w:p w:rsidR="00CF3092" w:rsidRPr="006E2CDE" w:rsidRDefault="00CF3092" w:rsidP="001D3FE6">
            <w:pPr>
              <w:jc w:val="center"/>
              <w:rPr>
                <w:rFonts w:ascii="Arial" w:hAnsi="Arial" w:cs="Arial"/>
                <w:sz w:val="18"/>
                <w:lang w:val="es-ES"/>
              </w:rPr>
            </w:pPr>
            <w:r w:rsidRPr="006E2CDE">
              <w:rPr>
                <w:rFonts w:ascii="Arial" w:hAnsi="Arial" w:cs="Arial"/>
                <w:sz w:val="18"/>
                <w:lang w:val="es-ES"/>
              </w:rPr>
              <w:t>57.20</w:t>
            </w:r>
          </w:p>
        </w:tc>
        <w:tc>
          <w:tcPr>
            <w:tcW w:w="0" w:type="auto"/>
            <w:vMerge/>
            <w:vAlign w:val="center"/>
          </w:tcPr>
          <w:p w:rsidR="00CF3092" w:rsidRPr="006E2CDE" w:rsidRDefault="00CF3092" w:rsidP="001D3FE6">
            <w:pPr>
              <w:jc w:val="center"/>
              <w:rPr>
                <w:rFonts w:ascii="Arial" w:hAnsi="Arial" w:cs="Arial"/>
                <w:sz w:val="18"/>
                <w:lang w:val="es-ES"/>
              </w:rPr>
            </w:pPr>
          </w:p>
        </w:tc>
        <w:tc>
          <w:tcPr>
            <w:tcW w:w="0" w:type="auto"/>
            <w:gridSpan w:val="2"/>
            <w:vMerge/>
            <w:vAlign w:val="center"/>
          </w:tcPr>
          <w:p w:rsidR="00CF3092" w:rsidRPr="006E2CDE" w:rsidRDefault="00CF3092" w:rsidP="001D3FE6">
            <w:pPr>
              <w:jc w:val="center"/>
              <w:rPr>
                <w:rFonts w:ascii="Arial" w:hAnsi="Arial" w:cs="Arial"/>
                <w:sz w:val="18"/>
                <w:lang w:val="es-ES"/>
              </w:rPr>
            </w:pPr>
          </w:p>
        </w:tc>
      </w:tr>
      <w:tr w:rsidR="00CF3092" w:rsidRPr="006E2CDE" w:rsidTr="001D3FE6">
        <w:trPr>
          <w:trHeight w:val="255"/>
        </w:trPr>
        <w:tc>
          <w:tcPr>
            <w:tcW w:w="0" w:type="auto"/>
            <w:vAlign w:val="center"/>
          </w:tcPr>
          <w:p w:rsidR="00CF3092" w:rsidRPr="006E2CDE" w:rsidRDefault="00CF3092" w:rsidP="001D3FE6">
            <w:pPr>
              <w:jc w:val="center"/>
              <w:rPr>
                <w:rFonts w:ascii="Arial" w:hAnsi="Arial" w:cs="Arial"/>
                <w:sz w:val="18"/>
                <w:lang w:val="es-ES"/>
              </w:rPr>
            </w:pPr>
            <w:r w:rsidRPr="006E2CDE">
              <w:rPr>
                <w:rFonts w:ascii="Arial" w:hAnsi="Arial" w:cs="Arial"/>
                <w:sz w:val="18"/>
                <w:lang w:val="es-ES"/>
              </w:rPr>
              <w:t>Marzo</w:t>
            </w:r>
          </w:p>
        </w:tc>
        <w:tc>
          <w:tcPr>
            <w:tcW w:w="0" w:type="auto"/>
            <w:vAlign w:val="center"/>
          </w:tcPr>
          <w:p w:rsidR="00CF3092" w:rsidRPr="006E2CDE" w:rsidRDefault="00CF3092" w:rsidP="001D3FE6">
            <w:pPr>
              <w:jc w:val="center"/>
              <w:rPr>
                <w:rFonts w:ascii="Arial" w:hAnsi="Arial" w:cs="Arial"/>
                <w:sz w:val="18"/>
                <w:lang w:val="es-ES"/>
              </w:rPr>
            </w:pPr>
            <w:r w:rsidRPr="006E2CDE">
              <w:rPr>
                <w:rFonts w:ascii="Arial" w:hAnsi="Arial" w:cs="Arial"/>
                <w:sz w:val="18"/>
                <w:lang w:val="es-ES"/>
              </w:rPr>
              <w:t>58.06</w:t>
            </w:r>
          </w:p>
        </w:tc>
        <w:tc>
          <w:tcPr>
            <w:tcW w:w="0" w:type="auto"/>
            <w:vMerge/>
            <w:vAlign w:val="center"/>
          </w:tcPr>
          <w:p w:rsidR="00CF3092" w:rsidRPr="006E2CDE" w:rsidRDefault="00CF3092" w:rsidP="001D3FE6">
            <w:pPr>
              <w:jc w:val="center"/>
              <w:rPr>
                <w:rFonts w:ascii="Arial" w:hAnsi="Arial" w:cs="Arial"/>
                <w:sz w:val="18"/>
                <w:lang w:val="es-ES"/>
              </w:rPr>
            </w:pPr>
          </w:p>
        </w:tc>
        <w:tc>
          <w:tcPr>
            <w:tcW w:w="0" w:type="auto"/>
            <w:gridSpan w:val="2"/>
            <w:vMerge/>
            <w:vAlign w:val="center"/>
          </w:tcPr>
          <w:p w:rsidR="00CF3092" w:rsidRPr="006E2CDE" w:rsidRDefault="00CF3092" w:rsidP="001D3FE6">
            <w:pPr>
              <w:jc w:val="center"/>
              <w:rPr>
                <w:rFonts w:ascii="Arial" w:hAnsi="Arial" w:cs="Arial"/>
                <w:sz w:val="18"/>
                <w:lang w:val="es-ES"/>
              </w:rPr>
            </w:pPr>
          </w:p>
        </w:tc>
      </w:tr>
      <w:tr w:rsidR="00CF3092" w:rsidRPr="006E2CDE" w:rsidTr="001D3FE6">
        <w:trPr>
          <w:trHeight w:val="255"/>
        </w:trPr>
        <w:tc>
          <w:tcPr>
            <w:tcW w:w="0" w:type="auto"/>
            <w:vAlign w:val="center"/>
          </w:tcPr>
          <w:p w:rsidR="00CF3092" w:rsidRPr="006E2CDE" w:rsidRDefault="00CF3092" w:rsidP="001D3FE6">
            <w:pPr>
              <w:jc w:val="center"/>
              <w:rPr>
                <w:rFonts w:ascii="Arial" w:hAnsi="Arial" w:cs="Arial"/>
                <w:sz w:val="18"/>
                <w:lang w:val="es-ES"/>
              </w:rPr>
            </w:pPr>
            <w:r w:rsidRPr="006E2CDE">
              <w:rPr>
                <w:rFonts w:ascii="Arial" w:hAnsi="Arial" w:cs="Arial"/>
                <w:sz w:val="18"/>
                <w:lang w:val="es-ES"/>
              </w:rPr>
              <w:t>Abril</w:t>
            </w:r>
          </w:p>
        </w:tc>
        <w:tc>
          <w:tcPr>
            <w:tcW w:w="0" w:type="auto"/>
            <w:vAlign w:val="center"/>
          </w:tcPr>
          <w:p w:rsidR="00CF3092" w:rsidRPr="006E2CDE" w:rsidRDefault="00CF3092" w:rsidP="001D3FE6">
            <w:pPr>
              <w:jc w:val="center"/>
              <w:rPr>
                <w:rFonts w:ascii="Arial" w:hAnsi="Arial" w:cs="Arial"/>
                <w:sz w:val="18"/>
                <w:lang w:val="es-ES"/>
              </w:rPr>
            </w:pPr>
            <w:r w:rsidRPr="006E2CDE">
              <w:rPr>
                <w:rFonts w:ascii="Arial" w:hAnsi="Arial" w:cs="Arial"/>
                <w:sz w:val="18"/>
                <w:lang w:val="es-ES"/>
              </w:rPr>
              <w:t>57.44</w:t>
            </w:r>
          </w:p>
        </w:tc>
        <w:tc>
          <w:tcPr>
            <w:tcW w:w="0" w:type="auto"/>
            <w:vMerge/>
            <w:vAlign w:val="center"/>
          </w:tcPr>
          <w:p w:rsidR="00CF3092" w:rsidRPr="006E2CDE" w:rsidRDefault="00CF3092" w:rsidP="001D3FE6">
            <w:pPr>
              <w:jc w:val="center"/>
              <w:rPr>
                <w:rFonts w:ascii="Arial" w:hAnsi="Arial" w:cs="Arial"/>
                <w:sz w:val="18"/>
                <w:lang w:val="es-ES"/>
              </w:rPr>
            </w:pPr>
          </w:p>
        </w:tc>
        <w:tc>
          <w:tcPr>
            <w:tcW w:w="0" w:type="auto"/>
            <w:gridSpan w:val="2"/>
            <w:vMerge/>
            <w:vAlign w:val="center"/>
          </w:tcPr>
          <w:p w:rsidR="00CF3092" w:rsidRPr="006E2CDE" w:rsidRDefault="00CF3092" w:rsidP="001D3FE6">
            <w:pPr>
              <w:jc w:val="center"/>
              <w:rPr>
                <w:rFonts w:ascii="Arial" w:hAnsi="Arial" w:cs="Arial"/>
                <w:sz w:val="18"/>
                <w:lang w:val="es-ES"/>
              </w:rPr>
            </w:pPr>
          </w:p>
        </w:tc>
      </w:tr>
      <w:tr w:rsidR="00CF3092" w:rsidRPr="006E2CDE" w:rsidTr="001D3FE6">
        <w:trPr>
          <w:trHeight w:val="255"/>
        </w:trPr>
        <w:tc>
          <w:tcPr>
            <w:tcW w:w="0" w:type="auto"/>
            <w:vAlign w:val="center"/>
          </w:tcPr>
          <w:p w:rsidR="00CF3092" w:rsidRPr="006E2CDE" w:rsidRDefault="00CF3092" w:rsidP="001D3FE6">
            <w:pPr>
              <w:jc w:val="center"/>
              <w:rPr>
                <w:rFonts w:ascii="Arial" w:hAnsi="Arial" w:cs="Arial"/>
                <w:sz w:val="18"/>
                <w:lang w:val="es-ES"/>
              </w:rPr>
            </w:pPr>
            <w:r w:rsidRPr="006E2CDE">
              <w:rPr>
                <w:rFonts w:ascii="Arial" w:hAnsi="Arial" w:cs="Arial"/>
                <w:sz w:val="18"/>
                <w:lang w:val="es-ES"/>
              </w:rPr>
              <w:t>Mayo</w:t>
            </w:r>
          </w:p>
        </w:tc>
        <w:tc>
          <w:tcPr>
            <w:tcW w:w="0" w:type="auto"/>
            <w:vAlign w:val="center"/>
          </w:tcPr>
          <w:p w:rsidR="00CF3092" w:rsidRPr="006E2CDE" w:rsidRDefault="00CF3092" w:rsidP="001D3FE6">
            <w:pPr>
              <w:jc w:val="center"/>
              <w:rPr>
                <w:rFonts w:ascii="Arial" w:hAnsi="Arial" w:cs="Arial"/>
                <w:sz w:val="18"/>
                <w:lang w:val="es-ES"/>
              </w:rPr>
            </w:pPr>
            <w:r w:rsidRPr="006E2CDE">
              <w:rPr>
                <w:rFonts w:ascii="Arial" w:hAnsi="Arial" w:cs="Arial"/>
                <w:sz w:val="18"/>
                <w:lang w:val="es-ES"/>
              </w:rPr>
              <w:t>66.65</w:t>
            </w:r>
          </w:p>
        </w:tc>
        <w:tc>
          <w:tcPr>
            <w:tcW w:w="0" w:type="auto"/>
            <w:vMerge/>
            <w:vAlign w:val="center"/>
          </w:tcPr>
          <w:p w:rsidR="00CF3092" w:rsidRPr="006E2CDE" w:rsidRDefault="00CF3092" w:rsidP="001D3FE6">
            <w:pPr>
              <w:jc w:val="center"/>
              <w:rPr>
                <w:rFonts w:ascii="Arial" w:hAnsi="Arial" w:cs="Arial"/>
                <w:sz w:val="18"/>
                <w:lang w:val="es-ES"/>
              </w:rPr>
            </w:pPr>
          </w:p>
        </w:tc>
        <w:tc>
          <w:tcPr>
            <w:tcW w:w="0" w:type="auto"/>
            <w:gridSpan w:val="2"/>
            <w:vMerge/>
            <w:vAlign w:val="center"/>
          </w:tcPr>
          <w:p w:rsidR="00CF3092" w:rsidRPr="006E2CDE" w:rsidRDefault="00CF3092" w:rsidP="001D3FE6">
            <w:pPr>
              <w:jc w:val="center"/>
              <w:rPr>
                <w:rFonts w:ascii="Arial" w:hAnsi="Arial" w:cs="Arial"/>
                <w:sz w:val="18"/>
                <w:lang w:val="es-ES"/>
              </w:rPr>
            </w:pPr>
          </w:p>
        </w:tc>
      </w:tr>
      <w:tr w:rsidR="00CF3092" w:rsidRPr="006E2CDE" w:rsidTr="001D3FE6">
        <w:trPr>
          <w:trHeight w:val="240"/>
        </w:trPr>
        <w:tc>
          <w:tcPr>
            <w:tcW w:w="0" w:type="auto"/>
            <w:vAlign w:val="center"/>
          </w:tcPr>
          <w:p w:rsidR="00CF3092" w:rsidRPr="006E2CDE" w:rsidRDefault="00CF3092" w:rsidP="001D3FE6">
            <w:pPr>
              <w:jc w:val="center"/>
              <w:rPr>
                <w:rFonts w:ascii="Arial" w:hAnsi="Arial" w:cs="Arial"/>
                <w:sz w:val="18"/>
                <w:lang w:val="es-ES"/>
              </w:rPr>
            </w:pPr>
            <w:r w:rsidRPr="006E2CDE">
              <w:rPr>
                <w:rFonts w:ascii="Arial" w:hAnsi="Arial" w:cs="Arial"/>
                <w:sz w:val="18"/>
                <w:lang w:val="es-ES"/>
              </w:rPr>
              <w:t>Junio</w:t>
            </w:r>
          </w:p>
        </w:tc>
        <w:tc>
          <w:tcPr>
            <w:tcW w:w="0" w:type="auto"/>
            <w:vAlign w:val="center"/>
          </w:tcPr>
          <w:p w:rsidR="00CF3092" w:rsidRPr="006E2CDE" w:rsidRDefault="00CF3092" w:rsidP="001D3FE6">
            <w:pPr>
              <w:jc w:val="center"/>
              <w:rPr>
                <w:rFonts w:ascii="Arial" w:hAnsi="Arial" w:cs="Arial"/>
                <w:sz w:val="18"/>
                <w:lang w:val="es-ES"/>
              </w:rPr>
            </w:pPr>
            <w:r w:rsidRPr="006E2CDE">
              <w:rPr>
                <w:rFonts w:ascii="Arial" w:hAnsi="Arial" w:cs="Arial"/>
                <w:sz w:val="18"/>
                <w:lang w:val="es-ES"/>
              </w:rPr>
              <w:t>70.72</w:t>
            </w:r>
          </w:p>
        </w:tc>
        <w:tc>
          <w:tcPr>
            <w:tcW w:w="0" w:type="auto"/>
            <w:vMerge/>
            <w:vAlign w:val="center"/>
          </w:tcPr>
          <w:p w:rsidR="00CF3092" w:rsidRPr="006E2CDE" w:rsidRDefault="00CF3092" w:rsidP="001D3FE6">
            <w:pPr>
              <w:jc w:val="center"/>
              <w:rPr>
                <w:rFonts w:ascii="Arial" w:hAnsi="Arial" w:cs="Arial"/>
                <w:sz w:val="18"/>
                <w:lang w:val="es-ES"/>
              </w:rPr>
            </w:pPr>
          </w:p>
        </w:tc>
        <w:tc>
          <w:tcPr>
            <w:tcW w:w="0" w:type="auto"/>
            <w:gridSpan w:val="2"/>
            <w:vMerge/>
            <w:vAlign w:val="center"/>
          </w:tcPr>
          <w:p w:rsidR="00CF3092" w:rsidRPr="006E2CDE" w:rsidRDefault="00CF3092" w:rsidP="001D3FE6">
            <w:pPr>
              <w:jc w:val="center"/>
              <w:rPr>
                <w:rFonts w:ascii="Arial" w:hAnsi="Arial" w:cs="Arial"/>
                <w:sz w:val="18"/>
                <w:lang w:val="es-ES"/>
              </w:rPr>
            </w:pPr>
          </w:p>
        </w:tc>
      </w:tr>
      <w:tr w:rsidR="00CF3092" w:rsidRPr="006E2CDE" w:rsidTr="001D3FE6">
        <w:trPr>
          <w:trHeight w:val="255"/>
        </w:trPr>
        <w:tc>
          <w:tcPr>
            <w:tcW w:w="0" w:type="auto"/>
            <w:vAlign w:val="center"/>
          </w:tcPr>
          <w:p w:rsidR="00CF3092" w:rsidRPr="006E2CDE" w:rsidRDefault="00CF3092" w:rsidP="001D3FE6">
            <w:pPr>
              <w:jc w:val="center"/>
              <w:rPr>
                <w:rFonts w:ascii="Arial" w:hAnsi="Arial" w:cs="Arial"/>
                <w:sz w:val="18"/>
                <w:lang w:val="es-ES"/>
              </w:rPr>
            </w:pPr>
            <w:r w:rsidRPr="006E2CDE">
              <w:rPr>
                <w:rFonts w:ascii="Arial" w:hAnsi="Arial" w:cs="Arial"/>
                <w:sz w:val="18"/>
                <w:lang w:val="es-ES"/>
              </w:rPr>
              <w:t>Julio</w:t>
            </w:r>
          </w:p>
        </w:tc>
        <w:tc>
          <w:tcPr>
            <w:tcW w:w="0" w:type="auto"/>
            <w:vAlign w:val="center"/>
          </w:tcPr>
          <w:p w:rsidR="00CF3092" w:rsidRPr="006E2CDE" w:rsidRDefault="00CF3092" w:rsidP="001D3FE6">
            <w:pPr>
              <w:jc w:val="center"/>
              <w:rPr>
                <w:rFonts w:ascii="Arial" w:hAnsi="Arial" w:cs="Arial"/>
                <w:sz w:val="18"/>
                <w:lang w:val="es-ES"/>
              </w:rPr>
            </w:pPr>
            <w:r w:rsidRPr="006E2CDE">
              <w:rPr>
                <w:rFonts w:ascii="Arial" w:hAnsi="Arial" w:cs="Arial"/>
                <w:sz w:val="18"/>
                <w:lang w:val="es-ES"/>
              </w:rPr>
              <w:t>79.28</w:t>
            </w:r>
          </w:p>
        </w:tc>
        <w:tc>
          <w:tcPr>
            <w:tcW w:w="0" w:type="auto"/>
            <w:vMerge/>
            <w:vAlign w:val="center"/>
          </w:tcPr>
          <w:p w:rsidR="00CF3092" w:rsidRPr="006E2CDE" w:rsidRDefault="00CF3092" w:rsidP="001D3FE6">
            <w:pPr>
              <w:jc w:val="center"/>
              <w:rPr>
                <w:rFonts w:ascii="Arial" w:hAnsi="Arial" w:cs="Arial"/>
                <w:sz w:val="18"/>
                <w:lang w:val="es-ES"/>
              </w:rPr>
            </w:pPr>
          </w:p>
        </w:tc>
        <w:tc>
          <w:tcPr>
            <w:tcW w:w="0" w:type="auto"/>
            <w:gridSpan w:val="2"/>
            <w:vMerge/>
            <w:vAlign w:val="center"/>
          </w:tcPr>
          <w:p w:rsidR="00CF3092" w:rsidRPr="006E2CDE" w:rsidRDefault="00CF3092" w:rsidP="001D3FE6">
            <w:pPr>
              <w:jc w:val="center"/>
              <w:rPr>
                <w:rFonts w:ascii="Arial" w:hAnsi="Arial" w:cs="Arial"/>
                <w:sz w:val="18"/>
                <w:lang w:val="es-ES"/>
              </w:rPr>
            </w:pPr>
          </w:p>
        </w:tc>
      </w:tr>
      <w:tr w:rsidR="00CF3092" w:rsidRPr="006E2CDE" w:rsidTr="001D3FE6">
        <w:trPr>
          <w:trHeight w:val="240"/>
        </w:trPr>
        <w:tc>
          <w:tcPr>
            <w:tcW w:w="0" w:type="auto"/>
            <w:vAlign w:val="center"/>
          </w:tcPr>
          <w:p w:rsidR="00CF3092" w:rsidRPr="006E2CDE" w:rsidRDefault="00CF3092" w:rsidP="001D3FE6">
            <w:pPr>
              <w:jc w:val="center"/>
              <w:rPr>
                <w:rFonts w:ascii="Arial" w:hAnsi="Arial" w:cs="Arial"/>
                <w:sz w:val="18"/>
                <w:lang w:val="es-ES"/>
              </w:rPr>
            </w:pPr>
            <w:r w:rsidRPr="006E2CDE">
              <w:rPr>
                <w:rFonts w:ascii="Arial" w:hAnsi="Arial" w:cs="Arial"/>
                <w:sz w:val="18"/>
                <w:lang w:val="es-ES"/>
              </w:rPr>
              <w:t>Agosto</w:t>
            </w:r>
          </w:p>
        </w:tc>
        <w:tc>
          <w:tcPr>
            <w:tcW w:w="0" w:type="auto"/>
            <w:vAlign w:val="center"/>
          </w:tcPr>
          <w:p w:rsidR="00CF3092" w:rsidRPr="006E2CDE" w:rsidRDefault="00CF3092" w:rsidP="001D3FE6">
            <w:pPr>
              <w:jc w:val="center"/>
              <w:rPr>
                <w:rFonts w:ascii="Arial" w:hAnsi="Arial" w:cs="Arial"/>
                <w:sz w:val="18"/>
                <w:lang w:val="es-ES"/>
              </w:rPr>
            </w:pPr>
            <w:r w:rsidRPr="006E2CDE">
              <w:rPr>
                <w:rFonts w:ascii="Arial" w:hAnsi="Arial" w:cs="Arial"/>
                <w:sz w:val="18"/>
                <w:lang w:val="es-ES"/>
              </w:rPr>
              <w:t>62.10</w:t>
            </w:r>
          </w:p>
        </w:tc>
        <w:tc>
          <w:tcPr>
            <w:tcW w:w="0" w:type="auto"/>
            <w:vMerge/>
            <w:vAlign w:val="center"/>
          </w:tcPr>
          <w:p w:rsidR="00CF3092" w:rsidRPr="006E2CDE" w:rsidRDefault="00CF3092" w:rsidP="001D3FE6">
            <w:pPr>
              <w:jc w:val="center"/>
              <w:rPr>
                <w:rFonts w:ascii="Arial" w:hAnsi="Arial" w:cs="Arial"/>
                <w:sz w:val="18"/>
                <w:lang w:val="es-ES"/>
              </w:rPr>
            </w:pPr>
          </w:p>
        </w:tc>
        <w:tc>
          <w:tcPr>
            <w:tcW w:w="0" w:type="auto"/>
            <w:gridSpan w:val="2"/>
            <w:vMerge/>
            <w:vAlign w:val="center"/>
          </w:tcPr>
          <w:p w:rsidR="00CF3092" w:rsidRPr="006E2CDE" w:rsidRDefault="00CF3092" w:rsidP="001D3FE6">
            <w:pPr>
              <w:jc w:val="center"/>
              <w:rPr>
                <w:rFonts w:ascii="Arial" w:hAnsi="Arial" w:cs="Arial"/>
                <w:sz w:val="18"/>
                <w:lang w:val="es-ES"/>
              </w:rPr>
            </w:pPr>
          </w:p>
        </w:tc>
      </w:tr>
      <w:tr w:rsidR="00CF3092" w:rsidRPr="006E2CDE" w:rsidTr="001D3FE6">
        <w:trPr>
          <w:trHeight w:val="255"/>
        </w:trPr>
        <w:tc>
          <w:tcPr>
            <w:tcW w:w="0" w:type="auto"/>
            <w:vAlign w:val="center"/>
          </w:tcPr>
          <w:p w:rsidR="00CF3092" w:rsidRPr="006E2CDE" w:rsidRDefault="00CF3092" w:rsidP="001D3FE6">
            <w:pPr>
              <w:jc w:val="center"/>
              <w:rPr>
                <w:rFonts w:ascii="Arial" w:hAnsi="Arial" w:cs="Arial"/>
                <w:sz w:val="18"/>
                <w:lang w:val="es-ES"/>
              </w:rPr>
            </w:pPr>
            <w:r w:rsidRPr="006E2CDE">
              <w:rPr>
                <w:rFonts w:ascii="Arial" w:hAnsi="Arial" w:cs="Arial"/>
                <w:sz w:val="18"/>
                <w:lang w:val="es-ES"/>
              </w:rPr>
              <w:t>Septiembre</w:t>
            </w:r>
          </w:p>
        </w:tc>
        <w:tc>
          <w:tcPr>
            <w:tcW w:w="0" w:type="auto"/>
            <w:vAlign w:val="center"/>
          </w:tcPr>
          <w:p w:rsidR="00CF3092" w:rsidRPr="006E2CDE" w:rsidRDefault="00CF3092" w:rsidP="001D3FE6">
            <w:pPr>
              <w:jc w:val="center"/>
              <w:rPr>
                <w:rFonts w:ascii="Arial" w:hAnsi="Arial" w:cs="Arial"/>
                <w:sz w:val="18"/>
                <w:lang w:val="es-ES"/>
              </w:rPr>
            </w:pPr>
            <w:r w:rsidRPr="006E2CDE">
              <w:rPr>
                <w:rFonts w:ascii="Arial" w:hAnsi="Arial" w:cs="Arial"/>
                <w:sz w:val="18"/>
                <w:lang w:val="es-ES"/>
              </w:rPr>
              <w:t>61.67</w:t>
            </w:r>
          </w:p>
        </w:tc>
        <w:tc>
          <w:tcPr>
            <w:tcW w:w="0" w:type="auto"/>
            <w:vMerge/>
            <w:vAlign w:val="center"/>
          </w:tcPr>
          <w:p w:rsidR="00CF3092" w:rsidRPr="006E2CDE" w:rsidRDefault="00CF3092" w:rsidP="001D3FE6">
            <w:pPr>
              <w:jc w:val="center"/>
              <w:rPr>
                <w:rFonts w:ascii="Arial" w:hAnsi="Arial" w:cs="Arial"/>
                <w:sz w:val="18"/>
                <w:lang w:val="es-ES"/>
              </w:rPr>
            </w:pPr>
          </w:p>
        </w:tc>
        <w:tc>
          <w:tcPr>
            <w:tcW w:w="0" w:type="auto"/>
            <w:gridSpan w:val="2"/>
            <w:vMerge/>
            <w:vAlign w:val="center"/>
          </w:tcPr>
          <w:p w:rsidR="00CF3092" w:rsidRPr="006E2CDE" w:rsidRDefault="00CF3092" w:rsidP="001D3FE6">
            <w:pPr>
              <w:jc w:val="center"/>
              <w:rPr>
                <w:rFonts w:ascii="Arial" w:hAnsi="Arial" w:cs="Arial"/>
                <w:sz w:val="18"/>
                <w:lang w:val="es-ES"/>
              </w:rPr>
            </w:pPr>
          </w:p>
        </w:tc>
      </w:tr>
      <w:tr w:rsidR="00CF3092" w:rsidRPr="006E2CDE" w:rsidTr="001D3FE6">
        <w:trPr>
          <w:trHeight w:val="240"/>
        </w:trPr>
        <w:tc>
          <w:tcPr>
            <w:tcW w:w="0" w:type="auto"/>
            <w:vAlign w:val="center"/>
          </w:tcPr>
          <w:p w:rsidR="00CF3092" w:rsidRPr="006E2CDE" w:rsidRDefault="00CF3092" w:rsidP="001D3FE6">
            <w:pPr>
              <w:jc w:val="center"/>
              <w:rPr>
                <w:rFonts w:ascii="Arial" w:hAnsi="Arial" w:cs="Arial"/>
                <w:sz w:val="18"/>
                <w:lang w:val="es-ES"/>
              </w:rPr>
            </w:pPr>
            <w:r w:rsidRPr="006E2CDE">
              <w:rPr>
                <w:rFonts w:ascii="Arial" w:hAnsi="Arial" w:cs="Arial"/>
                <w:sz w:val="18"/>
                <w:lang w:val="es-ES"/>
              </w:rPr>
              <w:t>Octubre</w:t>
            </w:r>
          </w:p>
        </w:tc>
        <w:tc>
          <w:tcPr>
            <w:tcW w:w="0" w:type="auto"/>
            <w:vAlign w:val="center"/>
          </w:tcPr>
          <w:p w:rsidR="00CF3092" w:rsidRPr="006E2CDE" w:rsidRDefault="00CF3092" w:rsidP="001D3FE6">
            <w:pPr>
              <w:jc w:val="center"/>
              <w:rPr>
                <w:rFonts w:ascii="Arial" w:hAnsi="Arial" w:cs="Arial"/>
                <w:sz w:val="18"/>
                <w:lang w:val="es-ES"/>
              </w:rPr>
            </w:pPr>
            <w:r w:rsidRPr="006E2CDE">
              <w:rPr>
                <w:rFonts w:ascii="Arial" w:hAnsi="Arial" w:cs="Arial"/>
                <w:sz w:val="18"/>
                <w:lang w:val="es-ES"/>
              </w:rPr>
              <w:t>81.23</w:t>
            </w:r>
          </w:p>
        </w:tc>
        <w:tc>
          <w:tcPr>
            <w:tcW w:w="0" w:type="auto"/>
            <w:vMerge/>
            <w:vAlign w:val="center"/>
          </w:tcPr>
          <w:p w:rsidR="00CF3092" w:rsidRPr="006E2CDE" w:rsidRDefault="00CF3092" w:rsidP="001D3FE6">
            <w:pPr>
              <w:jc w:val="center"/>
              <w:rPr>
                <w:rFonts w:ascii="Arial" w:hAnsi="Arial" w:cs="Arial"/>
                <w:sz w:val="18"/>
                <w:lang w:val="es-ES"/>
              </w:rPr>
            </w:pPr>
          </w:p>
        </w:tc>
        <w:tc>
          <w:tcPr>
            <w:tcW w:w="0" w:type="auto"/>
            <w:gridSpan w:val="2"/>
            <w:vMerge/>
            <w:vAlign w:val="center"/>
          </w:tcPr>
          <w:p w:rsidR="00CF3092" w:rsidRPr="006E2CDE" w:rsidRDefault="00CF3092" w:rsidP="001D3FE6">
            <w:pPr>
              <w:jc w:val="center"/>
              <w:rPr>
                <w:rFonts w:ascii="Arial" w:hAnsi="Arial" w:cs="Arial"/>
                <w:sz w:val="18"/>
                <w:lang w:val="es-ES"/>
              </w:rPr>
            </w:pPr>
          </w:p>
        </w:tc>
      </w:tr>
      <w:tr w:rsidR="00CF3092" w:rsidRPr="006E2CDE" w:rsidTr="001D3FE6">
        <w:trPr>
          <w:trHeight w:val="255"/>
        </w:trPr>
        <w:tc>
          <w:tcPr>
            <w:tcW w:w="0" w:type="auto"/>
            <w:vAlign w:val="center"/>
          </w:tcPr>
          <w:p w:rsidR="00CF3092" w:rsidRPr="006E2CDE" w:rsidRDefault="00CF3092" w:rsidP="001D3FE6">
            <w:pPr>
              <w:jc w:val="center"/>
              <w:rPr>
                <w:rFonts w:ascii="Arial" w:hAnsi="Arial" w:cs="Arial"/>
                <w:sz w:val="18"/>
                <w:lang w:val="es-ES"/>
              </w:rPr>
            </w:pPr>
            <w:r w:rsidRPr="006E2CDE">
              <w:rPr>
                <w:rFonts w:ascii="Arial" w:hAnsi="Arial" w:cs="Arial"/>
                <w:sz w:val="18"/>
                <w:lang w:val="es-ES"/>
              </w:rPr>
              <w:t>Noviembre</w:t>
            </w:r>
          </w:p>
        </w:tc>
        <w:tc>
          <w:tcPr>
            <w:tcW w:w="0" w:type="auto"/>
            <w:vAlign w:val="center"/>
          </w:tcPr>
          <w:p w:rsidR="00CF3092" w:rsidRPr="006E2CDE" w:rsidRDefault="00CF3092" w:rsidP="001D3FE6">
            <w:pPr>
              <w:jc w:val="center"/>
              <w:rPr>
                <w:rFonts w:ascii="Arial" w:hAnsi="Arial" w:cs="Arial"/>
                <w:sz w:val="18"/>
                <w:lang w:val="es-ES"/>
              </w:rPr>
            </w:pPr>
            <w:r w:rsidRPr="006E2CDE">
              <w:rPr>
                <w:rFonts w:ascii="Arial" w:hAnsi="Arial" w:cs="Arial"/>
                <w:sz w:val="18"/>
                <w:lang w:val="es-ES"/>
              </w:rPr>
              <w:t>72.47</w:t>
            </w:r>
          </w:p>
        </w:tc>
        <w:tc>
          <w:tcPr>
            <w:tcW w:w="0" w:type="auto"/>
            <w:vMerge/>
            <w:vAlign w:val="center"/>
          </w:tcPr>
          <w:p w:rsidR="00CF3092" w:rsidRPr="006E2CDE" w:rsidRDefault="00CF3092" w:rsidP="001D3FE6">
            <w:pPr>
              <w:jc w:val="center"/>
              <w:rPr>
                <w:rFonts w:ascii="Arial" w:hAnsi="Arial" w:cs="Arial"/>
                <w:sz w:val="18"/>
                <w:lang w:val="es-ES"/>
              </w:rPr>
            </w:pPr>
          </w:p>
        </w:tc>
        <w:tc>
          <w:tcPr>
            <w:tcW w:w="0" w:type="auto"/>
            <w:gridSpan w:val="2"/>
            <w:vMerge/>
            <w:vAlign w:val="center"/>
          </w:tcPr>
          <w:p w:rsidR="00CF3092" w:rsidRPr="006E2CDE" w:rsidRDefault="00CF3092" w:rsidP="001D3FE6">
            <w:pPr>
              <w:jc w:val="center"/>
              <w:rPr>
                <w:rFonts w:ascii="Arial" w:hAnsi="Arial" w:cs="Arial"/>
                <w:sz w:val="18"/>
                <w:lang w:val="es-ES"/>
              </w:rPr>
            </w:pPr>
          </w:p>
        </w:tc>
      </w:tr>
      <w:tr w:rsidR="00CF3092" w:rsidRPr="006E2CDE" w:rsidTr="001D3FE6">
        <w:trPr>
          <w:trHeight w:val="240"/>
        </w:trPr>
        <w:tc>
          <w:tcPr>
            <w:tcW w:w="0" w:type="auto"/>
            <w:vAlign w:val="center"/>
          </w:tcPr>
          <w:p w:rsidR="00CF3092" w:rsidRPr="006E2CDE" w:rsidRDefault="00CF3092" w:rsidP="001D3FE6">
            <w:pPr>
              <w:jc w:val="center"/>
              <w:rPr>
                <w:rFonts w:ascii="Arial" w:hAnsi="Arial" w:cs="Arial"/>
                <w:sz w:val="18"/>
                <w:lang w:val="es-ES"/>
              </w:rPr>
            </w:pPr>
            <w:r w:rsidRPr="006E2CDE">
              <w:rPr>
                <w:rFonts w:ascii="Arial" w:hAnsi="Arial" w:cs="Arial"/>
                <w:sz w:val="18"/>
                <w:lang w:val="es-ES"/>
              </w:rPr>
              <w:t>Diciembre</w:t>
            </w:r>
          </w:p>
        </w:tc>
        <w:tc>
          <w:tcPr>
            <w:tcW w:w="0" w:type="auto"/>
            <w:vAlign w:val="center"/>
          </w:tcPr>
          <w:p w:rsidR="00CF3092" w:rsidRPr="006E2CDE" w:rsidRDefault="00CF3092" w:rsidP="001D3FE6">
            <w:pPr>
              <w:jc w:val="center"/>
              <w:rPr>
                <w:rFonts w:ascii="Arial" w:hAnsi="Arial" w:cs="Arial"/>
                <w:sz w:val="18"/>
                <w:lang w:val="es-ES"/>
              </w:rPr>
            </w:pPr>
            <w:r w:rsidRPr="006E2CDE">
              <w:rPr>
                <w:rFonts w:ascii="Arial" w:hAnsi="Arial" w:cs="Arial"/>
                <w:sz w:val="18"/>
                <w:lang w:val="es-ES"/>
              </w:rPr>
              <w:t>86.33</w:t>
            </w:r>
          </w:p>
        </w:tc>
        <w:tc>
          <w:tcPr>
            <w:tcW w:w="0" w:type="auto"/>
            <w:vMerge/>
            <w:vAlign w:val="center"/>
          </w:tcPr>
          <w:p w:rsidR="00CF3092" w:rsidRPr="006E2CDE" w:rsidRDefault="00CF3092" w:rsidP="001D3FE6">
            <w:pPr>
              <w:jc w:val="center"/>
              <w:rPr>
                <w:rFonts w:ascii="Arial" w:hAnsi="Arial" w:cs="Arial"/>
                <w:sz w:val="18"/>
                <w:lang w:val="es-ES"/>
              </w:rPr>
            </w:pPr>
          </w:p>
        </w:tc>
        <w:tc>
          <w:tcPr>
            <w:tcW w:w="0" w:type="auto"/>
            <w:gridSpan w:val="2"/>
            <w:vMerge/>
            <w:vAlign w:val="center"/>
          </w:tcPr>
          <w:p w:rsidR="00CF3092" w:rsidRPr="006E2CDE" w:rsidRDefault="00CF3092" w:rsidP="001D3FE6">
            <w:pPr>
              <w:jc w:val="center"/>
              <w:rPr>
                <w:rFonts w:ascii="Arial" w:hAnsi="Arial" w:cs="Arial"/>
                <w:sz w:val="18"/>
                <w:lang w:val="es-ES"/>
              </w:rPr>
            </w:pPr>
          </w:p>
        </w:tc>
      </w:tr>
      <w:tr w:rsidR="00CF3092" w:rsidRPr="006E2CDE" w:rsidTr="001D3FE6">
        <w:trPr>
          <w:trHeight w:val="255"/>
        </w:trPr>
        <w:tc>
          <w:tcPr>
            <w:tcW w:w="0" w:type="auto"/>
            <w:vAlign w:val="center"/>
          </w:tcPr>
          <w:p w:rsidR="00CF3092" w:rsidRPr="006E2CDE" w:rsidRDefault="00CF3092" w:rsidP="001D3FE6">
            <w:pPr>
              <w:jc w:val="center"/>
              <w:rPr>
                <w:rFonts w:ascii="Arial" w:hAnsi="Arial" w:cs="Arial"/>
                <w:b/>
                <w:sz w:val="18"/>
                <w:lang w:val="es-ES"/>
              </w:rPr>
            </w:pPr>
            <w:r w:rsidRPr="006E2CDE">
              <w:rPr>
                <w:rFonts w:ascii="Arial" w:hAnsi="Arial" w:cs="Arial"/>
                <w:b/>
                <w:sz w:val="18"/>
                <w:lang w:val="es-ES"/>
              </w:rPr>
              <w:t>TOTAL ANUAL</w:t>
            </w:r>
          </w:p>
        </w:tc>
        <w:tc>
          <w:tcPr>
            <w:tcW w:w="0" w:type="auto"/>
            <w:vAlign w:val="center"/>
          </w:tcPr>
          <w:p w:rsidR="00CF3092" w:rsidRPr="006E2CDE" w:rsidRDefault="00CF3092" w:rsidP="001D3FE6">
            <w:pPr>
              <w:jc w:val="center"/>
              <w:rPr>
                <w:rFonts w:ascii="Arial" w:hAnsi="Arial" w:cs="Arial"/>
                <w:sz w:val="18"/>
                <w:lang w:val="es-ES"/>
              </w:rPr>
            </w:pPr>
            <w:r w:rsidRPr="006E2CDE">
              <w:rPr>
                <w:rFonts w:ascii="Arial" w:hAnsi="Arial" w:cs="Arial"/>
                <w:sz w:val="18"/>
                <w:lang w:val="es-ES"/>
              </w:rPr>
              <w:t>815.36</w:t>
            </w:r>
          </w:p>
        </w:tc>
        <w:tc>
          <w:tcPr>
            <w:tcW w:w="0" w:type="auto"/>
            <w:vAlign w:val="center"/>
          </w:tcPr>
          <w:p w:rsidR="00CF3092" w:rsidRPr="006E2CDE" w:rsidRDefault="00CF3092" w:rsidP="001D3FE6">
            <w:pPr>
              <w:jc w:val="center"/>
              <w:rPr>
                <w:rFonts w:ascii="Arial" w:hAnsi="Arial" w:cs="Arial"/>
                <w:sz w:val="18"/>
                <w:lang w:val="es-ES"/>
              </w:rPr>
            </w:pPr>
            <w:r w:rsidRPr="006E2CDE">
              <w:rPr>
                <w:rFonts w:ascii="Arial" w:hAnsi="Arial" w:cs="Arial"/>
                <w:sz w:val="18"/>
                <w:lang w:val="es-ES"/>
              </w:rPr>
              <w:t>16.8</w:t>
            </w:r>
          </w:p>
        </w:tc>
        <w:tc>
          <w:tcPr>
            <w:tcW w:w="0" w:type="auto"/>
            <w:gridSpan w:val="2"/>
            <w:vMerge/>
            <w:vAlign w:val="center"/>
          </w:tcPr>
          <w:p w:rsidR="00CF3092" w:rsidRPr="006E2CDE" w:rsidRDefault="00CF3092" w:rsidP="001D3FE6">
            <w:pPr>
              <w:jc w:val="center"/>
              <w:rPr>
                <w:rFonts w:ascii="Arial" w:hAnsi="Arial" w:cs="Arial"/>
                <w:sz w:val="18"/>
                <w:lang w:val="es-ES"/>
              </w:rPr>
            </w:pPr>
          </w:p>
        </w:tc>
      </w:tr>
      <w:tr w:rsidR="00CF3092" w:rsidRPr="006E2CDE" w:rsidTr="001D3FE6">
        <w:trPr>
          <w:trHeight w:val="240"/>
        </w:trPr>
        <w:tc>
          <w:tcPr>
            <w:tcW w:w="0" w:type="auto"/>
            <w:vAlign w:val="center"/>
          </w:tcPr>
          <w:p w:rsidR="00CF3092" w:rsidRPr="006E2CDE" w:rsidRDefault="00CF3092" w:rsidP="001D3FE6">
            <w:pPr>
              <w:jc w:val="center"/>
              <w:rPr>
                <w:rFonts w:ascii="Arial" w:hAnsi="Arial" w:cs="Arial"/>
                <w:b/>
                <w:sz w:val="18"/>
                <w:lang w:val="es-ES"/>
              </w:rPr>
            </w:pPr>
            <w:r w:rsidRPr="006E2CDE">
              <w:rPr>
                <w:rFonts w:ascii="Arial" w:hAnsi="Arial" w:cs="Arial"/>
                <w:b/>
                <w:sz w:val="18"/>
                <w:lang w:val="es-ES"/>
              </w:rPr>
              <w:t>PROMEDIO MENSUAL</w:t>
            </w:r>
          </w:p>
        </w:tc>
        <w:tc>
          <w:tcPr>
            <w:tcW w:w="0" w:type="auto"/>
            <w:vAlign w:val="center"/>
          </w:tcPr>
          <w:p w:rsidR="00CF3092" w:rsidRPr="006E2CDE" w:rsidRDefault="00CF3092" w:rsidP="001D3FE6">
            <w:pPr>
              <w:jc w:val="center"/>
              <w:rPr>
                <w:rFonts w:ascii="Arial" w:hAnsi="Arial" w:cs="Arial"/>
                <w:sz w:val="18"/>
                <w:lang w:val="es-ES"/>
              </w:rPr>
            </w:pPr>
            <w:r w:rsidRPr="006E2CDE">
              <w:rPr>
                <w:rFonts w:ascii="Arial" w:hAnsi="Arial" w:cs="Arial"/>
                <w:sz w:val="18"/>
                <w:lang w:val="es-ES"/>
              </w:rPr>
              <w:t>67.95</w:t>
            </w:r>
          </w:p>
        </w:tc>
        <w:tc>
          <w:tcPr>
            <w:tcW w:w="0" w:type="auto"/>
            <w:vAlign w:val="center"/>
          </w:tcPr>
          <w:p w:rsidR="00CF3092" w:rsidRPr="006E2CDE" w:rsidRDefault="00CF3092" w:rsidP="001D3FE6">
            <w:pPr>
              <w:jc w:val="center"/>
              <w:rPr>
                <w:rFonts w:ascii="Arial" w:hAnsi="Arial" w:cs="Arial"/>
                <w:sz w:val="18"/>
                <w:lang w:val="es-ES"/>
              </w:rPr>
            </w:pPr>
            <w:r w:rsidRPr="006E2CDE">
              <w:rPr>
                <w:rFonts w:ascii="Arial" w:hAnsi="Arial" w:cs="Arial"/>
                <w:sz w:val="18"/>
                <w:lang w:val="es-ES"/>
              </w:rPr>
              <w:t>1.36</w:t>
            </w:r>
          </w:p>
        </w:tc>
        <w:tc>
          <w:tcPr>
            <w:tcW w:w="0" w:type="auto"/>
            <w:gridSpan w:val="2"/>
            <w:vMerge/>
            <w:vAlign w:val="center"/>
          </w:tcPr>
          <w:p w:rsidR="00CF3092" w:rsidRPr="006E2CDE" w:rsidRDefault="00CF3092" w:rsidP="001D3FE6">
            <w:pPr>
              <w:jc w:val="center"/>
              <w:rPr>
                <w:rFonts w:ascii="Arial" w:hAnsi="Arial" w:cs="Arial"/>
                <w:sz w:val="18"/>
                <w:lang w:val="es-ES"/>
              </w:rPr>
            </w:pPr>
          </w:p>
        </w:tc>
      </w:tr>
      <w:tr w:rsidR="00CF3092" w:rsidRPr="006E2CDE" w:rsidTr="001D3FE6">
        <w:trPr>
          <w:trHeight w:val="270"/>
        </w:trPr>
        <w:tc>
          <w:tcPr>
            <w:tcW w:w="0" w:type="auto"/>
            <w:vAlign w:val="center"/>
          </w:tcPr>
          <w:p w:rsidR="00CF3092" w:rsidRPr="006E2CDE" w:rsidRDefault="00CF3092" w:rsidP="001D3FE6">
            <w:pPr>
              <w:jc w:val="center"/>
              <w:rPr>
                <w:rFonts w:ascii="Arial" w:hAnsi="Arial" w:cs="Arial"/>
                <w:b/>
                <w:sz w:val="18"/>
                <w:lang w:val="es-ES"/>
              </w:rPr>
            </w:pPr>
            <w:r w:rsidRPr="006E2CDE">
              <w:rPr>
                <w:rFonts w:ascii="Arial" w:hAnsi="Arial" w:cs="Arial"/>
                <w:b/>
                <w:sz w:val="18"/>
                <w:lang w:val="es-ES"/>
              </w:rPr>
              <w:t>TOTAL</w:t>
            </w:r>
          </w:p>
        </w:tc>
        <w:tc>
          <w:tcPr>
            <w:tcW w:w="0" w:type="auto"/>
            <w:gridSpan w:val="2"/>
            <w:vAlign w:val="center"/>
          </w:tcPr>
          <w:p w:rsidR="00CF3092" w:rsidRPr="006E2CDE" w:rsidRDefault="00CF3092" w:rsidP="001D3FE6">
            <w:pPr>
              <w:jc w:val="center"/>
              <w:rPr>
                <w:rFonts w:ascii="Arial" w:hAnsi="Arial" w:cs="Arial"/>
                <w:b/>
                <w:sz w:val="18"/>
                <w:lang w:val="es-ES"/>
              </w:rPr>
            </w:pPr>
            <w:r w:rsidRPr="006E2CDE">
              <w:rPr>
                <w:rFonts w:ascii="Arial" w:hAnsi="Arial" w:cs="Arial"/>
                <w:b/>
                <w:sz w:val="18"/>
                <w:lang w:val="es-ES"/>
              </w:rPr>
              <w:t>69.31 Ton/Mes</w:t>
            </w:r>
          </w:p>
        </w:tc>
        <w:tc>
          <w:tcPr>
            <w:tcW w:w="0" w:type="auto"/>
            <w:gridSpan w:val="2"/>
            <w:vMerge/>
            <w:vAlign w:val="center"/>
          </w:tcPr>
          <w:p w:rsidR="00CF3092" w:rsidRPr="006E2CDE" w:rsidRDefault="00CF3092" w:rsidP="001D3FE6">
            <w:pPr>
              <w:jc w:val="center"/>
              <w:rPr>
                <w:rFonts w:ascii="Arial" w:hAnsi="Arial" w:cs="Arial"/>
                <w:b/>
                <w:sz w:val="18"/>
                <w:lang w:val="es-ES"/>
              </w:rPr>
            </w:pPr>
          </w:p>
        </w:tc>
      </w:tr>
    </w:tbl>
    <w:p w:rsidR="00CF3092" w:rsidRDefault="00CF3092" w:rsidP="00CF3092">
      <w:pPr>
        <w:pStyle w:val="Prrafodelista"/>
        <w:jc w:val="center"/>
        <w:rPr>
          <w:rFonts w:ascii="Arial" w:hAnsi="Arial" w:cs="Arial"/>
          <w:lang w:val="es-ES"/>
        </w:rPr>
      </w:pPr>
      <w:r>
        <w:rPr>
          <w:rFonts w:ascii="Arial" w:hAnsi="Arial" w:cs="Arial"/>
          <w:b/>
          <w:lang w:val="es-ES"/>
        </w:rPr>
        <w:t xml:space="preserve">Fuente: </w:t>
      </w:r>
      <w:r>
        <w:rPr>
          <w:rFonts w:ascii="Arial" w:hAnsi="Arial" w:cs="Arial"/>
          <w:lang w:val="es-ES"/>
        </w:rPr>
        <w:t>PGIRS, 2015.</w:t>
      </w:r>
    </w:p>
    <w:p w:rsidR="00CF3092" w:rsidRDefault="00CF3092" w:rsidP="00BC3D50">
      <w:pPr>
        <w:pStyle w:val="Prrafodelista"/>
        <w:spacing w:after="0"/>
        <w:jc w:val="center"/>
        <w:rPr>
          <w:rFonts w:ascii="Arial" w:hAnsi="Arial" w:cs="Arial"/>
          <w:color w:val="000000" w:themeColor="text1"/>
          <w:lang w:val="es-ES"/>
        </w:rPr>
      </w:pPr>
    </w:p>
    <w:p w:rsidR="009F526C" w:rsidRDefault="009F526C" w:rsidP="00BC3D50">
      <w:pPr>
        <w:pStyle w:val="Prrafodelista"/>
        <w:spacing w:after="0"/>
        <w:jc w:val="center"/>
        <w:rPr>
          <w:rFonts w:ascii="Arial" w:hAnsi="Arial" w:cs="Arial"/>
          <w:color w:val="000000" w:themeColor="text1"/>
          <w:lang w:val="es-ES"/>
        </w:rPr>
      </w:pPr>
    </w:p>
    <w:p w:rsidR="009F526C" w:rsidRDefault="009F526C" w:rsidP="00BC3D50">
      <w:pPr>
        <w:pStyle w:val="Prrafodelista"/>
        <w:spacing w:after="0"/>
        <w:jc w:val="center"/>
        <w:rPr>
          <w:rFonts w:ascii="Arial" w:hAnsi="Arial" w:cs="Arial"/>
          <w:color w:val="000000" w:themeColor="text1"/>
          <w:lang w:val="es-ES"/>
        </w:rPr>
      </w:pPr>
    </w:p>
    <w:p w:rsidR="009F526C" w:rsidRDefault="009F526C" w:rsidP="00BC3D50">
      <w:pPr>
        <w:pStyle w:val="Prrafodelista"/>
        <w:spacing w:after="0"/>
        <w:jc w:val="center"/>
        <w:rPr>
          <w:rFonts w:ascii="Arial" w:hAnsi="Arial" w:cs="Arial"/>
          <w:color w:val="000000" w:themeColor="text1"/>
          <w:lang w:val="es-ES"/>
        </w:rPr>
      </w:pPr>
    </w:p>
    <w:p w:rsidR="009F526C" w:rsidRDefault="009F526C" w:rsidP="00BC3D50">
      <w:pPr>
        <w:pStyle w:val="Prrafodelista"/>
        <w:spacing w:after="0"/>
        <w:jc w:val="center"/>
        <w:rPr>
          <w:rFonts w:ascii="Arial" w:hAnsi="Arial" w:cs="Arial"/>
          <w:color w:val="000000" w:themeColor="text1"/>
          <w:lang w:val="es-ES"/>
        </w:rPr>
      </w:pPr>
    </w:p>
    <w:p w:rsidR="009F526C" w:rsidRDefault="009F526C" w:rsidP="00BC3D50">
      <w:pPr>
        <w:pStyle w:val="Prrafodelista"/>
        <w:spacing w:after="0"/>
        <w:jc w:val="center"/>
        <w:rPr>
          <w:rFonts w:ascii="Arial" w:hAnsi="Arial" w:cs="Arial"/>
          <w:color w:val="000000" w:themeColor="text1"/>
          <w:lang w:val="es-ES"/>
        </w:rPr>
      </w:pPr>
    </w:p>
    <w:p w:rsidR="00BC3D50" w:rsidRPr="00BC3D50" w:rsidRDefault="00BC3D50" w:rsidP="00BC3D50">
      <w:pPr>
        <w:pStyle w:val="Epgrafe"/>
        <w:spacing w:after="0"/>
        <w:jc w:val="center"/>
        <w:rPr>
          <w:rFonts w:ascii="Arial" w:hAnsi="Arial" w:cs="Arial"/>
          <w:i w:val="0"/>
          <w:color w:val="000000" w:themeColor="text1"/>
          <w:sz w:val="22"/>
          <w:szCs w:val="22"/>
          <w:lang w:val="es-ES"/>
        </w:rPr>
      </w:pPr>
      <w:bookmarkStart w:id="80" w:name="_Toc466925909"/>
      <w:r w:rsidRPr="00BC3D50">
        <w:rPr>
          <w:rFonts w:ascii="Arial" w:hAnsi="Arial" w:cs="Arial"/>
          <w:b/>
          <w:i w:val="0"/>
          <w:color w:val="000000" w:themeColor="text1"/>
          <w:sz w:val="22"/>
          <w:szCs w:val="22"/>
        </w:rPr>
        <w:lastRenderedPageBreak/>
        <w:t xml:space="preserve">Imagen  </w:t>
      </w:r>
      <w:r w:rsidRPr="00BC3D50">
        <w:rPr>
          <w:rFonts w:ascii="Arial" w:hAnsi="Arial" w:cs="Arial"/>
          <w:b/>
          <w:i w:val="0"/>
          <w:color w:val="000000" w:themeColor="text1"/>
          <w:sz w:val="22"/>
          <w:szCs w:val="22"/>
        </w:rPr>
        <w:fldChar w:fldCharType="begin"/>
      </w:r>
      <w:r w:rsidRPr="00BC3D50">
        <w:rPr>
          <w:rFonts w:ascii="Arial" w:hAnsi="Arial" w:cs="Arial"/>
          <w:b/>
          <w:i w:val="0"/>
          <w:color w:val="000000" w:themeColor="text1"/>
          <w:sz w:val="22"/>
          <w:szCs w:val="22"/>
        </w:rPr>
        <w:instrText xml:space="preserve"> SEQ Imagen_ \* ARABIC </w:instrText>
      </w:r>
      <w:r w:rsidRPr="00BC3D50">
        <w:rPr>
          <w:rFonts w:ascii="Arial" w:hAnsi="Arial" w:cs="Arial"/>
          <w:b/>
          <w:i w:val="0"/>
          <w:color w:val="000000" w:themeColor="text1"/>
          <w:sz w:val="22"/>
          <w:szCs w:val="22"/>
        </w:rPr>
        <w:fldChar w:fldCharType="separate"/>
      </w:r>
      <w:r w:rsidR="007D7668">
        <w:rPr>
          <w:rFonts w:ascii="Arial" w:hAnsi="Arial" w:cs="Arial"/>
          <w:b/>
          <w:i w:val="0"/>
          <w:noProof/>
          <w:color w:val="000000" w:themeColor="text1"/>
          <w:sz w:val="22"/>
          <w:szCs w:val="22"/>
        </w:rPr>
        <w:t>32</w:t>
      </w:r>
      <w:r w:rsidRPr="00BC3D50">
        <w:rPr>
          <w:rFonts w:ascii="Arial" w:hAnsi="Arial" w:cs="Arial"/>
          <w:b/>
          <w:i w:val="0"/>
          <w:color w:val="000000" w:themeColor="text1"/>
          <w:sz w:val="22"/>
          <w:szCs w:val="22"/>
        </w:rPr>
        <w:fldChar w:fldCharType="end"/>
      </w:r>
      <w:r w:rsidRPr="00BC3D50">
        <w:rPr>
          <w:rFonts w:ascii="Arial" w:hAnsi="Arial" w:cs="Arial"/>
          <w:b/>
          <w:i w:val="0"/>
          <w:color w:val="000000" w:themeColor="text1"/>
          <w:sz w:val="22"/>
          <w:szCs w:val="22"/>
        </w:rPr>
        <w:t>.</w:t>
      </w:r>
      <w:r w:rsidRPr="00BC3D50">
        <w:rPr>
          <w:rFonts w:ascii="Arial" w:hAnsi="Arial" w:cs="Arial"/>
          <w:i w:val="0"/>
          <w:color w:val="000000" w:themeColor="text1"/>
          <w:sz w:val="22"/>
          <w:szCs w:val="22"/>
        </w:rPr>
        <w:t xml:space="preserve"> Relleno Sanitario Nuevo Mondoñedo</w:t>
      </w:r>
      <w:bookmarkEnd w:id="80"/>
    </w:p>
    <w:p w:rsidR="00CF3092" w:rsidRDefault="00BC3D50" w:rsidP="00CF3092">
      <w:pPr>
        <w:pStyle w:val="Prrafodelista"/>
        <w:spacing w:line="240" w:lineRule="auto"/>
        <w:jc w:val="center"/>
        <w:rPr>
          <w:rFonts w:ascii="Arial" w:hAnsi="Arial" w:cs="Arial"/>
          <w:lang w:val="es-ES"/>
        </w:rPr>
      </w:pPr>
      <w:r>
        <w:rPr>
          <w:noProof/>
          <w:lang w:eastAsia="es-CO"/>
        </w:rPr>
        <w:t xml:space="preserve"> </w:t>
      </w:r>
      <w:r>
        <w:rPr>
          <w:noProof/>
          <w:lang w:eastAsia="es-CO"/>
        </w:rPr>
        <w:drawing>
          <wp:inline distT="0" distB="0" distL="0" distR="0" wp14:anchorId="0CEF43B7" wp14:editId="5205765B">
            <wp:extent cx="2503483" cy="1876425"/>
            <wp:effectExtent l="0" t="0" r="0" b="0"/>
            <wp:docPr id="72" name="Imagen 72" descr="\\CDOMINIO\tecnico-proy-pendientes\2015\15-405-GOB-PGI-MUN-CUN\Actividades\Cuarteos\Mondoñedo\IMG_54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MINIO\tecnico-proy-pendientes\2015\15-405-GOB-PGI-MUN-CUN\Actividades\Cuarteos\Mondoñedo\IMG_5477.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507579" cy="1879495"/>
                    </a:xfrm>
                    <a:prstGeom prst="rect">
                      <a:avLst/>
                    </a:prstGeom>
                    <a:noFill/>
                    <a:ln>
                      <a:noFill/>
                    </a:ln>
                  </pic:spPr>
                </pic:pic>
              </a:graphicData>
            </a:graphic>
          </wp:inline>
        </w:drawing>
      </w:r>
      <w:r>
        <w:rPr>
          <w:noProof/>
          <w:lang w:eastAsia="es-CO"/>
        </w:rPr>
        <w:t xml:space="preserve">   </w:t>
      </w:r>
      <w:r>
        <w:rPr>
          <w:noProof/>
          <w:lang w:eastAsia="es-CO"/>
        </w:rPr>
        <w:drawing>
          <wp:inline distT="0" distB="0" distL="0" distR="0" wp14:anchorId="369A67B6" wp14:editId="5C89851C">
            <wp:extent cx="2312862" cy="1733550"/>
            <wp:effectExtent l="0" t="0" r="0" b="0"/>
            <wp:docPr id="73" name="Imagen 73" descr="\\CDOMINIO\tecnico-proy-pendientes\2015\15-405-GOB-PGI-MUN-CUN\Actividades\Cuarteos\Mondoñedo\IMG_4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MINIO\tecnico-proy-pendientes\2015\15-405-GOB-PGI-MUN-CUN\Actividades\Cuarteos\Mondoñedo\IMG_4702.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312862" cy="1733550"/>
                    </a:xfrm>
                    <a:prstGeom prst="rect">
                      <a:avLst/>
                    </a:prstGeom>
                    <a:noFill/>
                    <a:ln>
                      <a:noFill/>
                    </a:ln>
                  </pic:spPr>
                </pic:pic>
              </a:graphicData>
            </a:graphic>
          </wp:inline>
        </w:drawing>
      </w:r>
    </w:p>
    <w:p w:rsidR="00BC3D50" w:rsidRPr="00E45A8A" w:rsidRDefault="00BC3D50" w:rsidP="00CF3092">
      <w:pPr>
        <w:pStyle w:val="Prrafodelista"/>
        <w:spacing w:line="240" w:lineRule="auto"/>
        <w:jc w:val="center"/>
        <w:rPr>
          <w:rFonts w:ascii="Arial" w:hAnsi="Arial" w:cs="Arial"/>
          <w:lang w:val="es-ES"/>
        </w:rPr>
      </w:pPr>
      <w:r w:rsidRPr="00BC3D50">
        <w:rPr>
          <w:rFonts w:ascii="Arial" w:hAnsi="Arial" w:cs="Arial"/>
          <w:b/>
          <w:lang w:val="es-ES"/>
        </w:rPr>
        <w:t>Fuente:</w:t>
      </w:r>
      <w:r>
        <w:rPr>
          <w:rFonts w:ascii="Arial" w:hAnsi="Arial" w:cs="Arial"/>
          <w:lang w:val="es-ES"/>
        </w:rPr>
        <w:t xml:space="preserve"> PGIRS, 2015</w:t>
      </w:r>
    </w:p>
    <w:p w:rsidR="009F526C" w:rsidRDefault="009F526C" w:rsidP="008A065D">
      <w:pPr>
        <w:rPr>
          <w:rFonts w:ascii="Arial" w:hAnsi="Arial" w:cs="Arial"/>
          <w:b/>
          <w:lang w:val="es-ES"/>
        </w:rPr>
      </w:pPr>
    </w:p>
    <w:p w:rsidR="00CF3092" w:rsidRPr="008A065D" w:rsidRDefault="00CF3092" w:rsidP="008A065D">
      <w:pPr>
        <w:rPr>
          <w:rFonts w:ascii="Arial" w:hAnsi="Arial" w:cs="Arial"/>
          <w:b/>
          <w:lang w:val="es-ES"/>
        </w:rPr>
      </w:pPr>
      <w:r w:rsidRPr="008A065D">
        <w:rPr>
          <w:rFonts w:ascii="Arial" w:hAnsi="Arial" w:cs="Arial"/>
          <w:b/>
          <w:lang w:val="es-ES"/>
        </w:rPr>
        <w:t>Caracterización de residuos en el sitio de disposición final</w:t>
      </w:r>
    </w:p>
    <w:p w:rsidR="00CF3092" w:rsidRDefault="00CF3092" w:rsidP="00CF3092">
      <w:pPr>
        <w:jc w:val="both"/>
        <w:rPr>
          <w:rFonts w:ascii="Arial" w:hAnsi="Arial" w:cs="Arial"/>
          <w:lang w:val="es-ES"/>
        </w:rPr>
      </w:pPr>
      <w:r>
        <w:rPr>
          <w:rFonts w:ascii="Arial" w:hAnsi="Arial" w:cs="Arial"/>
          <w:lang w:val="es-ES"/>
        </w:rPr>
        <w:t>Los resultados correspondientes a la caracterización de residuos sólidos en el Relleno Sanitario Mondoñedo para el área urbana se presentan a continuación:</w:t>
      </w:r>
    </w:p>
    <w:p w:rsidR="009F526C" w:rsidRDefault="009F526C" w:rsidP="00E00436">
      <w:pPr>
        <w:keepNext/>
        <w:spacing w:after="0"/>
        <w:jc w:val="both"/>
        <w:rPr>
          <w:rFonts w:ascii="Arial" w:hAnsi="Arial" w:cs="Arial"/>
          <w:b/>
          <w:lang w:val="es-ES"/>
        </w:rPr>
      </w:pPr>
      <w:bookmarkStart w:id="81" w:name="_Toc466926027"/>
    </w:p>
    <w:p w:rsidR="00CF3092" w:rsidRPr="00E00436" w:rsidRDefault="00E00436" w:rsidP="00E00436">
      <w:pPr>
        <w:keepNext/>
        <w:spacing w:after="0"/>
        <w:jc w:val="both"/>
        <w:rPr>
          <w:rFonts w:ascii="Arial" w:hAnsi="Arial" w:cs="Arial"/>
          <w:b/>
          <w:lang w:val="es-ES"/>
        </w:rPr>
      </w:pPr>
      <w:r w:rsidRPr="00E00436">
        <w:rPr>
          <w:rFonts w:ascii="Arial" w:hAnsi="Arial" w:cs="Arial"/>
          <w:b/>
          <w:lang w:val="es-ES"/>
        </w:rPr>
        <w:t xml:space="preserve">Gráfica </w:t>
      </w:r>
      <w:r w:rsidRPr="00E00436">
        <w:rPr>
          <w:rFonts w:ascii="Arial" w:hAnsi="Arial" w:cs="Arial"/>
          <w:b/>
          <w:lang w:val="es-ES"/>
        </w:rPr>
        <w:fldChar w:fldCharType="begin"/>
      </w:r>
      <w:r w:rsidRPr="00E00436">
        <w:rPr>
          <w:rFonts w:ascii="Arial" w:hAnsi="Arial" w:cs="Arial"/>
          <w:b/>
          <w:lang w:val="es-ES"/>
        </w:rPr>
        <w:instrText xml:space="preserve"> SEQ Gráfica \* ARABIC </w:instrText>
      </w:r>
      <w:r w:rsidRPr="00E00436">
        <w:rPr>
          <w:rFonts w:ascii="Arial" w:hAnsi="Arial" w:cs="Arial"/>
          <w:b/>
          <w:lang w:val="es-ES"/>
        </w:rPr>
        <w:fldChar w:fldCharType="separate"/>
      </w:r>
      <w:r>
        <w:rPr>
          <w:rFonts w:ascii="Arial" w:hAnsi="Arial" w:cs="Arial"/>
          <w:b/>
          <w:noProof/>
          <w:lang w:val="es-ES"/>
        </w:rPr>
        <w:t>12</w:t>
      </w:r>
      <w:r w:rsidRPr="00E00436">
        <w:rPr>
          <w:rFonts w:ascii="Arial" w:hAnsi="Arial" w:cs="Arial"/>
          <w:b/>
          <w:lang w:val="es-ES"/>
        </w:rPr>
        <w:fldChar w:fldCharType="end"/>
      </w:r>
      <w:r w:rsidRPr="00E00436">
        <w:rPr>
          <w:rFonts w:ascii="Arial" w:hAnsi="Arial" w:cs="Arial"/>
          <w:b/>
          <w:lang w:val="es-ES"/>
        </w:rPr>
        <w:t xml:space="preserve">. </w:t>
      </w:r>
      <w:r w:rsidRPr="00E00436">
        <w:rPr>
          <w:rFonts w:ascii="Arial" w:hAnsi="Arial" w:cs="Arial"/>
          <w:lang w:val="es-ES"/>
        </w:rPr>
        <w:t>Caracterización de residuos en el sitio de disposición final – Área Urbana</w:t>
      </w:r>
      <w:bookmarkEnd w:id="81"/>
    </w:p>
    <w:p w:rsidR="00CF3092" w:rsidRDefault="00CF3092" w:rsidP="00CF3092">
      <w:pPr>
        <w:spacing w:after="0"/>
        <w:jc w:val="center"/>
        <w:rPr>
          <w:rFonts w:ascii="Arial" w:hAnsi="Arial" w:cs="Arial"/>
          <w:b/>
          <w:lang w:val="es-ES"/>
        </w:rPr>
      </w:pPr>
      <w:r>
        <w:rPr>
          <w:noProof/>
          <w:lang w:eastAsia="es-CO"/>
        </w:rPr>
        <w:drawing>
          <wp:inline distT="0" distB="0" distL="0" distR="0" wp14:anchorId="22C474C4" wp14:editId="65C044C3">
            <wp:extent cx="5362575" cy="2171700"/>
            <wp:effectExtent l="0" t="0" r="9525" b="0"/>
            <wp:docPr id="15" name="Gráfico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rsidR="00CF3092" w:rsidRDefault="00CF3092" w:rsidP="00CF3092">
      <w:pPr>
        <w:spacing w:after="0"/>
        <w:jc w:val="center"/>
        <w:rPr>
          <w:rFonts w:ascii="Arial" w:hAnsi="Arial" w:cs="Arial"/>
          <w:lang w:val="es-ES"/>
        </w:rPr>
      </w:pPr>
      <w:r w:rsidRPr="00B97DCA">
        <w:rPr>
          <w:rFonts w:ascii="Arial" w:hAnsi="Arial" w:cs="Arial"/>
          <w:b/>
          <w:lang w:val="es-ES"/>
        </w:rPr>
        <w:t>Fuente:</w:t>
      </w:r>
      <w:r w:rsidRPr="00B97DCA">
        <w:rPr>
          <w:rFonts w:ascii="Arial" w:hAnsi="Arial" w:cs="Arial"/>
          <w:lang w:val="es-ES"/>
        </w:rPr>
        <w:t xml:space="preserve"> </w:t>
      </w:r>
      <w:r>
        <w:rPr>
          <w:rFonts w:ascii="Arial" w:hAnsi="Arial" w:cs="Arial"/>
          <w:lang w:val="es-ES"/>
        </w:rPr>
        <w:t>PGIRS,</w:t>
      </w:r>
      <w:r w:rsidRPr="00B97DCA">
        <w:rPr>
          <w:rFonts w:ascii="Arial" w:hAnsi="Arial" w:cs="Arial"/>
          <w:lang w:val="es-ES"/>
        </w:rPr>
        <w:t xml:space="preserve"> 2015</w:t>
      </w:r>
      <w:r>
        <w:rPr>
          <w:rFonts w:ascii="Arial" w:hAnsi="Arial" w:cs="Arial"/>
          <w:lang w:val="es-ES"/>
        </w:rPr>
        <w:t>.</w:t>
      </w:r>
    </w:p>
    <w:p w:rsidR="00CF3092" w:rsidRDefault="00CF3092" w:rsidP="00CF3092">
      <w:pPr>
        <w:spacing w:after="0"/>
        <w:jc w:val="center"/>
        <w:rPr>
          <w:rFonts w:ascii="Arial" w:hAnsi="Arial" w:cs="Arial"/>
          <w:lang w:val="es-ES"/>
        </w:rPr>
      </w:pPr>
    </w:p>
    <w:p w:rsidR="00E00436" w:rsidRPr="0026027E" w:rsidRDefault="00CF3092" w:rsidP="00E00436">
      <w:pPr>
        <w:keepNext/>
        <w:jc w:val="center"/>
        <w:rPr>
          <w:rFonts w:ascii="Arial" w:hAnsi="Arial" w:cs="Arial"/>
          <w:b/>
          <w:iCs/>
          <w:lang w:val="es-ES"/>
        </w:rPr>
      </w:pPr>
      <w:bookmarkStart w:id="82" w:name="_Toc466926028"/>
      <w:r w:rsidRPr="0026027E">
        <w:rPr>
          <w:rFonts w:ascii="Arial" w:hAnsi="Arial" w:cs="Arial"/>
          <w:noProof/>
          <w:lang w:eastAsia="es-CO"/>
        </w:rPr>
        <w:lastRenderedPageBreak/>
        <w:drawing>
          <wp:anchor distT="0" distB="0" distL="114300" distR="114300" simplePos="0" relativeHeight="251759616" behindDoc="0" locked="0" layoutInCell="1" allowOverlap="1" wp14:anchorId="1C1AEA92" wp14:editId="4FA5B4EF">
            <wp:simplePos x="0" y="0"/>
            <wp:positionH relativeFrom="margin">
              <wp:posOffset>709295</wp:posOffset>
            </wp:positionH>
            <wp:positionV relativeFrom="paragraph">
              <wp:posOffset>240030</wp:posOffset>
            </wp:positionV>
            <wp:extent cx="3866515" cy="2860675"/>
            <wp:effectExtent l="0" t="0" r="635" b="0"/>
            <wp:wrapTopAndBottom/>
            <wp:docPr id="311" name="Gráfico 3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14:sizeRelH relativeFrom="page">
              <wp14:pctWidth>0</wp14:pctWidth>
            </wp14:sizeRelH>
            <wp14:sizeRelV relativeFrom="page">
              <wp14:pctHeight>0</wp14:pctHeight>
            </wp14:sizeRelV>
          </wp:anchor>
        </w:drawing>
      </w:r>
      <w:r w:rsidR="00E00436" w:rsidRPr="0026027E">
        <w:rPr>
          <w:rFonts w:ascii="Arial" w:hAnsi="Arial" w:cs="Arial"/>
          <w:b/>
          <w:iCs/>
          <w:lang w:val="es-ES"/>
        </w:rPr>
        <w:t xml:space="preserve">Gráfica </w:t>
      </w:r>
      <w:r w:rsidR="00E00436" w:rsidRPr="0026027E">
        <w:rPr>
          <w:rFonts w:ascii="Arial" w:hAnsi="Arial" w:cs="Arial"/>
          <w:b/>
          <w:iCs/>
          <w:lang w:val="es-ES"/>
        </w:rPr>
        <w:fldChar w:fldCharType="begin"/>
      </w:r>
      <w:r w:rsidR="00E00436" w:rsidRPr="0026027E">
        <w:rPr>
          <w:rFonts w:ascii="Arial" w:hAnsi="Arial" w:cs="Arial"/>
          <w:b/>
          <w:iCs/>
          <w:lang w:val="es-ES"/>
        </w:rPr>
        <w:instrText xml:space="preserve"> SEQ Gráfica \* ARABIC </w:instrText>
      </w:r>
      <w:r w:rsidR="00E00436" w:rsidRPr="0026027E">
        <w:rPr>
          <w:rFonts w:ascii="Arial" w:hAnsi="Arial" w:cs="Arial"/>
          <w:b/>
          <w:iCs/>
          <w:lang w:val="es-ES"/>
        </w:rPr>
        <w:fldChar w:fldCharType="separate"/>
      </w:r>
      <w:r w:rsidR="00E00436" w:rsidRPr="0026027E">
        <w:rPr>
          <w:rFonts w:ascii="Arial" w:hAnsi="Arial" w:cs="Arial"/>
          <w:b/>
          <w:iCs/>
          <w:noProof/>
          <w:lang w:val="es-ES"/>
        </w:rPr>
        <w:t>13</w:t>
      </w:r>
      <w:r w:rsidR="00E00436" w:rsidRPr="0026027E">
        <w:rPr>
          <w:rFonts w:ascii="Arial" w:hAnsi="Arial" w:cs="Arial"/>
          <w:b/>
          <w:iCs/>
          <w:lang w:val="es-ES"/>
        </w:rPr>
        <w:fldChar w:fldCharType="end"/>
      </w:r>
      <w:r w:rsidR="00E00436" w:rsidRPr="0026027E">
        <w:rPr>
          <w:rFonts w:ascii="Arial" w:hAnsi="Arial" w:cs="Arial"/>
          <w:b/>
          <w:iCs/>
          <w:lang w:val="es-ES"/>
        </w:rPr>
        <w:t xml:space="preserve">. </w:t>
      </w:r>
      <w:r w:rsidR="00E00436" w:rsidRPr="0026027E">
        <w:rPr>
          <w:rFonts w:ascii="Arial" w:hAnsi="Arial" w:cs="Arial"/>
          <w:iCs/>
          <w:lang w:val="es-ES"/>
        </w:rPr>
        <w:t xml:space="preserve">Disposición de Residuos Zona Rural Municipio de </w:t>
      </w:r>
      <w:proofErr w:type="spellStart"/>
      <w:r w:rsidR="00E00436" w:rsidRPr="0026027E">
        <w:rPr>
          <w:rFonts w:ascii="Arial" w:hAnsi="Arial" w:cs="Arial"/>
          <w:iCs/>
          <w:lang w:val="es-ES"/>
        </w:rPr>
        <w:t>Nemocón</w:t>
      </w:r>
      <w:bookmarkEnd w:id="82"/>
      <w:proofErr w:type="spellEnd"/>
    </w:p>
    <w:p w:rsidR="00CF3092" w:rsidRPr="005258BA" w:rsidRDefault="00CF3092" w:rsidP="00CF3092">
      <w:pPr>
        <w:jc w:val="center"/>
        <w:rPr>
          <w:rFonts w:ascii="Arial" w:hAnsi="Arial" w:cs="Arial"/>
        </w:rPr>
      </w:pPr>
      <w:r w:rsidRPr="005258BA">
        <w:rPr>
          <w:rFonts w:ascii="Arial" w:hAnsi="Arial" w:cs="Arial"/>
          <w:b/>
        </w:rPr>
        <w:t>Fuente:</w:t>
      </w:r>
      <w:r w:rsidRPr="005258BA">
        <w:rPr>
          <w:rFonts w:ascii="Arial" w:hAnsi="Arial" w:cs="Arial"/>
        </w:rPr>
        <w:t xml:space="preserve"> </w:t>
      </w:r>
      <w:r>
        <w:rPr>
          <w:rFonts w:ascii="Arial" w:hAnsi="Arial" w:cs="Arial"/>
        </w:rPr>
        <w:t>PGIRS,</w:t>
      </w:r>
      <w:r w:rsidRPr="005258BA">
        <w:rPr>
          <w:rFonts w:ascii="Arial" w:hAnsi="Arial" w:cs="Arial"/>
        </w:rPr>
        <w:t xml:space="preserve"> 2015</w:t>
      </w:r>
      <w:r>
        <w:rPr>
          <w:rFonts w:ascii="Arial" w:hAnsi="Arial" w:cs="Arial"/>
        </w:rPr>
        <w:t>.</w:t>
      </w:r>
    </w:p>
    <w:p w:rsidR="00EB145A" w:rsidRDefault="00EB145A" w:rsidP="00CF3092">
      <w:pPr>
        <w:rPr>
          <w:rFonts w:ascii="Arial" w:hAnsi="Arial" w:cs="Arial"/>
          <w:b/>
          <w:lang w:val="es-ES"/>
        </w:rPr>
      </w:pPr>
    </w:p>
    <w:p w:rsidR="00CF3092" w:rsidRDefault="008A065D" w:rsidP="00CF3092">
      <w:pPr>
        <w:rPr>
          <w:rFonts w:ascii="Arial" w:hAnsi="Arial" w:cs="Arial"/>
          <w:b/>
          <w:lang w:val="es-ES"/>
        </w:rPr>
      </w:pPr>
      <w:r>
        <w:rPr>
          <w:rFonts w:ascii="Arial" w:hAnsi="Arial" w:cs="Arial"/>
          <w:b/>
          <w:lang w:val="es-ES"/>
        </w:rPr>
        <w:t>Servicio de Aseo</w:t>
      </w:r>
    </w:p>
    <w:p w:rsidR="00CF3092" w:rsidRDefault="00CF3092" w:rsidP="00CF3092">
      <w:pPr>
        <w:jc w:val="both"/>
        <w:rPr>
          <w:rFonts w:ascii="Arial" w:hAnsi="Arial" w:cs="Arial"/>
          <w:lang w:val="es-ES"/>
        </w:rPr>
      </w:pPr>
      <w:r>
        <w:rPr>
          <w:rFonts w:ascii="Arial" w:hAnsi="Arial" w:cs="Arial"/>
          <w:lang w:val="es-ES"/>
        </w:rPr>
        <w:t>En cuanto a los usuarios del servicio público de aseo se encuentran adscritos entre 2012 y 2015 los siguientes:</w:t>
      </w:r>
    </w:p>
    <w:p w:rsidR="00E00436" w:rsidRDefault="00E00436" w:rsidP="00101F02">
      <w:pPr>
        <w:tabs>
          <w:tab w:val="left" w:pos="2091"/>
        </w:tabs>
        <w:spacing w:after="0" w:line="240" w:lineRule="auto"/>
        <w:jc w:val="center"/>
        <w:rPr>
          <w:rFonts w:ascii="Arial" w:hAnsi="Arial" w:cs="Arial"/>
          <w:b/>
          <w:lang w:val="es-ES"/>
        </w:rPr>
      </w:pPr>
    </w:p>
    <w:p w:rsidR="00E00436" w:rsidRPr="00E00436" w:rsidRDefault="00E00436" w:rsidP="00E00436">
      <w:pPr>
        <w:keepNext/>
        <w:tabs>
          <w:tab w:val="left" w:pos="2091"/>
        </w:tabs>
        <w:spacing w:after="0" w:line="240" w:lineRule="auto"/>
        <w:jc w:val="center"/>
        <w:rPr>
          <w:rFonts w:ascii="Arial" w:hAnsi="Arial" w:cs="Arial"/>
          <w:b/>
          <w:lang w:val="es-ES"/>
        </w:rPr>
      </w:pPr>
      <w:bookmarkStart w:id="83" w:name="_Toc466926011"/>
      <w:r w:rsidRPr="00E00436">
        <w:rPr>
          <w:rFonts w:ascii="Arial" w:hAnsi="Arial" w:cs="Arial"/>
          <w:b/>
          <w:lang w:val="es-ES"/>
        </w:rPr>
        <w:t xml:space="preserve">Tabla </w:t>
      </w:r>
      <w:r w:rsidRPr="00E00436">
        <w:rPr>
          <w:rFonts w:ascii="Arial" w:hAnsi="Arial" w:cs="Arial"/>
          <w:b/>
          <w:lang w:val="es-ES"/>
        </w:rPr>
        <w:fldChar w:fldCharType="begin"/>
      </w:r>
      <w:r w:rsidRPr="00E00436">
        <w:rPr>
          <w:rFonts w:ascii="Arial" w:hAnsi="Arial" w:cs="Arial"/>
          <w:b/>
          <w:lang w:val="es-ES"/>
        </w:rPr>
        <w:instrText xml:space="preserve"> SEQ Tabla \* ARABIC </w:instrText>
      </w:r>
      <w:r w:rsidRPr="00E00436">
        <w:rPr>
          <w:rFonts w:ascii="Arial" w:hAnsi="Arial" w:cs="Arial"/>
          <w:b/>
          <w:lang w:val="es-ES"/>
        </w:rPr>
        <w:fldChar w:fldCharType="separate"/>
      </w:r>
      <w:r w:rsidR="00D53898">
        <w:rPr>
          <w:rFonts w:ascii="Arial" w:hAnsi="Arial" w:cs="Arial"/>
          <w:b/>
          <w:noProof/>
          <w:lang w:val="es-ES"/>
        </w:rPr>
        <w:t>27</w:t>
      </w:r>
      <w:r w:rsidRPr="00E00436">
        <w:rPr>
          <w:rFonts w:ascii="Arial" w:hAnsi="Arial" w:cs="Arial"/>
          <w:b/>
          <w:lang w:val="es-ES"/>
        </w:rPr>
        <w:fldChar w:fldCharType="end"/>
      </w:r>
      <w:r w:rsidRPr="00E00436">
        <w:rPr>
          <w:rFonts w:ascii="Arial" w:hAnsi="Arial" w:cs="Arial"/>
          <w:b/>
          <w:lang w:val="es-ES"/>
        </w:rPr>
        <w:t xml:space="preserve">. </w:t>
      </w:r>
      <w:r w:rsidRPr="00E00436">
        <w:rPr>
          <w:rFonts w:ascii="Arial" w:hAnsi="Arial" w:cs="Arial"/>
          <w:lang w:val="es-ES"/>
        </w:rPr>
        <w:t>Usuarios del servicio público de aseo</w:t>
      </w:r>
      <w:bookmarkEnd w:id="83"/>
    </w:p>
    <w:tbl>
      <w:tblPr>
        <w:tblStyle w:val="Tablaconcuadrcula"/>
        <w:tblW w:w="0" w:type="auto"/>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502"/>
        <w:gridCol w:w="3040"/>
        <w:gridCol w:w="2478"/>
      </w:tblGrid>
      <w:tr w:rsidR="00CF3092" w:rsidRPr="00E00436" w:rsidTr="001D3FE6">
        <w:trPr>
          <w:trHeight w:val="358"/>
          <w:jc w:val="center"/>
        </w:trPr>
        <w:tc>
          <w:tcPr>
            <w:tcW w:w="0" w:type="auto"/>
            <w:vAlign w:val="center"/>
          </w:tcPr>
          <w:p w:rsidR="00CF3092" w:rsidRPr="00A33CA8" w:rsidRDefault="00CF3092" w:rsidP="00E00436">
            <w:pPr>
              <w:keepNext/>
              <w:tabs>
                <w:tab w:val="left" w:pos="2091"/>
              </w:tabs>
              <w:jc w:val="center"/>
              <w:rPr>
                <w:rFonts w:ascii="Arial" w:hAnsi="Arial" w:cs="Arial"/>
                <w:b/>
                <w:lang w:val="es-ES"/>
              </w:rPr>
            </w:pPr>
            <w:r w:rsidRPr="00A33CA8">
              <w:rPr>
                <w:rFonts w:ascii="Arial" w:hAnsi="Arial" w:cs="Arial"/>
                <w:b/>
                <w:lang w:val="es-ES"/>
              </w:rPr>
              <w:t>TIPO DE USUARIOS</w:t>
            </w:r>
          </w:p>
        </w:tc>
        <w:tc>
          <w:tcPr>
            <w:tcW w:w="0" w:type="auto"/>
            <w:vAlign w:val="center"/>
          </w:tcPr>
          <w:p w:rsidR="00CF3092" w:rsidRPr="00A33CA8" w:rsidRDefault="00CF3092" w:rsidP="00E00436">
            <w:pPr>
              <w:keepNext/>
              <w:tabs>
                <w:tab w:val="left" w:pos="2091"/>
              </w:tabs>
              <w:jc w:val="center"/>
              <w:rPr>
                <w:rFonts w:ascii="Arial" w:hAnsi="Arial" w:cs="Arial"/>
                <w:b/>
                <w:lang w:val="es-ES"/>
              </w:rPr>
            </w:pPr>
            <w:r w:rsidRPr="00A33CA8">
              <w:rPr>
                <w:rFonts w:ascii="Arial" w:hAnsi="Arial" w:cs="Arial"/>
                <w:b/>
                <w:lang w:val="es-ES"/>
              </w:rPr>
              <w:t>No. DOMICILIOS AÑO 2012</w:t>
            </w:r>
          </w:p>
        </w:tc>
        <w:tc>
          <w:tcPr>
            <w:tcW w:w="0" w:type="auto"/>
            <w:vAlign w:val="center"/>
          </w:tcPr>
          <w:p w:rsidR="00CF3092" w:rsidRPr="00A33CA8" w:rsidRDefault="00CF3092" w:rsidP="00E00436">
            <w:pPr>
              <w:keepNext/>
              <w:tabs>
                <w:tab w:val="left" w:pos="2091"/>
              </w:tabs>
              <w:jc w:val="center"/>
              <w:rPr>
                <w:rFonts w:ascii="Arial" w:hAnsi="Arial" w:cs="Arial"/>
                <w:b/>
                <w:lang w:val="es-ES"/>
              </w:rPr>
            </w:pPr>
            <w:r w:rsidRPr="00A33CA8">
              <w:rPr>
                <w:rFonts w:ascii="Arial" w:hAnsi="Arial" w:cs="Arial"/>
                <w:b/>
                <w:lang w:val="es-ES"/>
              </w:rPr>
              <w:t>USUARIOS AÑO 2015</w:t>
            </w:r>
          </w:p>
        </w:tc>
      </w:tr>
      <w:tr w:rsidR="00CF3092" w:rsidRPr="00A33CA8" w:rsidTr="001D3FE6">
        <w:trPr>
          <w:trHeight w:val="303"/>
          <w:jc w:val="center"/>
        </w:trPr>
        <w:tc>
          <w:tcPr>
            <w:tcW w:w="0" w:type="auto"/>
            <w:vAlign w:val="center"/>
          </w:tcPr>
          <w:p w:rsidR="00CF3092" w:rsidRPr="00A33CA8" w:rsidRDefault="00CF3092" w:rsidP="001D3FE6">
            <w:pPr>
              <w:jc w:val="center"/>
              <w:rPr>
                <w:rFonts w:ascii="Arial" w:hAnsi="Arial" w:cs="Arial"/>
                <w:lang w:val="es-ES"/>
              </w:rPr>
            </w:pPr>
            <w:r w:rsidRPr="00A33CA8">
              <w:rPr>
                <w:rFonts w:ascii="Arial" w:hAnsi="Arial" w:cs="Arial"/>
                <w:lang w:val="es-ES"/>
              </w:rPr>
              <w:t>Estrato 1</w:t>
            </w:r>
          </w:p>
        </w:tc>
        <w:tc>
          <w:tcPr>
            <w:tcW w:w="0" w:type="auto"/>
            <w:vAlign w:val="center"/>
          </w:tcPr>
          <w:p w:rsidR="00CF3092" w:rsidRPr="00A33CA8" w:rsidRDefault="00CF3092" w:rsidP="001D3FE6">
            <w:pPr>
              <w:jc w:val="center"/>
              <w:rPr>
                <w:rFonts w:ascii="Arial" w:hAnsi="Arial" w:cs="Arial"/>
                <w:lang w:val="es-ES"/>
              </w:rPr>
            </w:pPr>
            <w:r>
              <w:rPr>
                <w:rFonts w:ascii="Arial" w:hAnsi="Arial" w:cs="Arial"/>
                <w:lang w:val="es-ES"/>
              </w:rPr>
              <w:t>327</w:t>
            </w:r>
          </w:p>
        </w:tc>
        <w:tc>
          <w:tcPr>
            <w:tcW w:w="0" w:type="auto"/>
            <w:vAlign w:val="center"/>
          </w:tcPr>
          <w:p w:rsidR="00CF3092" w:rsidRPr="00A33CA8" w:rsidRDefault="00CF3092" w:rsidP="001D3FE6">
            <w:pPr>
              <w:jc w:val="center"/>
              <w:rPr>
                <w:rFonts w:ascii="Arial" w:hAnsi="Arial" w:cs="Arial"/>
                <w:lang w:val="es-ES"/>
              </w:rPr>
            </w:pPr>
            <w:r>
              <w:rPr>
                <w:rFonts w:ascii="Arial" w:hAnsi="Arial" w:cs="Arial"/>
                <w:lang w:val="es-ES"/>
              </w:rPr>
              <w:t>364</w:t>
            </w:r>
          </w:p>
        </w:tc>
      </w:tr>
      <w:tr w:rsidR="00CF3092" w:rsidRPr="00A33CA8" w:rsidTr="001D3FE6">
        <w:trPr>
          <w:trHeight w:val="286"/>
          <w:jc w:val="center"/>
        </w:trPr>
        <w:tc>
          <w:tcPr>
            <w:tcW w:w="0" w:type="auto"/>
            <w:vAlign w:val="center"/>
          </w:tcPr>
          <w:p w:rsidR="00CF3092" w:rsidRPr="00A33CA8" w:rsidRDefault="00CF3092" w:rsidP="001D3FE6">
            <w:pPr>
              <w:jc w:val="center"/>
              <w:rPr>
                <w:rFonts w:ascii="Arial" w:hAnsi="Arial" w:cs="Arial"/>
                <w:lang w:val="es-ES"/>
              </w:rPr>
            </w:pPr>
            <w:r w:rsidRPr="00A33CA8">
              <w:rPr>
                <w:rFonts w:ascii="Arial" w:hAnsi="Arial" w:cs="Arial"/>
                <w:lang w:val="es-ES"/>
              </w:rPr>
              <w:t>Estrato 2</w:t>
            </w:r>
          </w:p>
        </w:tc>
        <w:tc>
          <w:tcPr>
            <w:tcW w:w="0" w:type="auto"/>
            <w:vAlign w:val="center"/>
          </w:tcPr>
          <w:p w:rsidR="00CF3092" w:rsidRPr="00A33CA8" w:rsidRDefault="00CF3092" w:rsidP="001D3FE6">
            <w:pPr>
              <w:jc w:val="center"/>
              <w:rPr>
                <w:rFonts w:ascii="Arial" w:hAnsi="Arial" w:cs="Arial"/>
                <w:lang w:val="es-ES"/>
              </w:rPr>
            </w:pPr>
            <w:r>
              <w:rPr>
                <w:rFonts w:ascii="Arial" w:hAnsi="Arial" w:cs="Arial"/>
                <w:lang w:val="es-ES"/>
              </w:rPr>
              <w:t>1.211</w:t>
            </w:r>
          </w:p>
        </w:tc>
        <w:tc>
          <w:tcPr>
            <w:tcW w:w="0" w:type="auto"/>
            <w:vAlign w:val="center"/>
          </w:tcPr>
          <w:p w:rsidR="00CF3092" w:rsidRPr="00A33CA8" w:rsidRDefault="00CF3092" w:rsidP="001D3FE6">
            <w:pPr>
              <w:jc w:val="center"/>
              <w:rPr>
                <w:rFonts w:ascii="Arial" w:hAnsi="Arial" w:cs="Arial"/>
                <w:lang w:val="es-ES"/>
              </w:rPr>
            </w:pPr>
            <w:r>
              <w:rPr>
                <w:rFonts w:ascii="Arial" w:hAnsi="Arial" w:cs="Arial"/>
                <w:lang w:val="es-ES"/>
              </w:rPr>
              <w:t>1.034</w:t>
            </w:r>
          </w:p>
        </w:tc>
      </w:tr>
      <w:tr w:rsidR="00CF3092" w:rsidRPr="00A33CA8" w:rsidTr="001D3FE6">
        <w:trPr>
          <w:trHeight w:val="303"/>
          <w:jc w:val="center"/>
        </w:trPr>
        <w:tc>
          <w:tcPr>
            <w:tcW w:w="0" w:type="auto"/>
            <w:vAlign w:val="center"/>
          </w:tcPr>
          <w:p w:rsidR="00CF3092" w:rsidRPr="00A33CA8" w:rsidRDefault="00CF3092" w:rsidP="001D3FE6">
            <w:pPr>
              <w:jc w:val="center"/>
              <w:rPr>
                <w:rFonts w:ascii="Arial" w:hAnsi="Arial" w:cs="Arial"/>
                <w:lang w:val="es-ES"/>
              </w:rPr>
            </w:pPr>
            <w:r w:rsidRPr="00A33CA8">
              <w:rPr>
                <w:rFonts w:ascii="Arial" w:hAnsi="Arial" w:cs="Arial"/>
                <w:lang w:val="es-ES"/>
              </w:rPr>
              <w:t>Estrato 3</w:t>
            </w:r>
          </w:p>
        </w:tc>
        <w:tc>
          <w:tcPr>
            <w:tcW w:w="0" w:type="auto"/>
            <w:vAlign w:val="center"/>
          </w:tcPr>
          <w:p w:rsidR="00CF3092" w:rsidRPr="00A33CA8" w:rsidRDefault="00CF3092" w:rsidP="001D3FE6">
            <w:pPr>
              <w:jc w:val="center"/>
              <w:rPr>
                <w:rFonts w:ascii="Arial" w:hAnsi="Arial" w:cs="Arial"/>
                <w:lang w:val="es-ES"/>
              </w:rPr>
            </w:pPr>
            <w:r>
              <w:rPr>
                <w:rFonts w:ascii="Arial" w:hAnsi="Arial" w:cs="Arial"/>
                <w:lang w:val="es-ES"/>
              </w:rPr>
              <w:t>178</w:t>
            </w:r>
          </w:p>
        </w:tc>
        <w:tc>
          <w:tcPr>
            <w:tcW w:w="0" w:type="auto"/>
            <w:vAlign w:val="center"/>
          </w:tcPr>
          <w:p w:rsidR="00CF3092" w:rsidRPr="00A33CA8" w:rsidRDefault="00CF3092" w:rsidP="001D3FE6">
            <w:pPr>
              <w:jc w:val="center"/>
              <w:rPr>
                <w:rFonts w:ascii="Arial" w:hAnsi="Arial" w:cs="Arial"/>
                <w:lang w:val="es-ES"/>
              </w:rPr>
            </w:pPr>
            <w:r>
              <w:rPr>
                <w:rFonts w:ascii="Arial" w:hAnsi="Arial" w:cs="Arial"/>
                <w:lang w:val="es-ES"/>
              </w:rPr>
              <w:t>155</w:t>
            </w:r>
          </w:p>
        </w:tc>
      </w:tr>
      <w:tr w:rsidR="00CF3092" w:rsidRPr="00A33CA8" w:rsidTr="001D3FE6">
        <w:trPr>
          <w:trHeight w:val="286"/>
          <w:jc w:val="center"/>
        </w:trPr>
        <w:tc>
          <w:tcPr>
            <w:tcW w:w="0" w:type="auto"/>
            <w:vAlign w:val="center"/>
          </w:tcPr>
          <w:p w:rsidR="00CF3092" w:rsidRPr="00A33CA8" w:rsidRDefault="00CF3092" w:rsidP="001D3FE6">
            <w:pPr>
              <w:jc w:val="center"/>
              <w:rPr>
                <w:rFonts w:ascii="Arial" w:hAnsi="Arial" w:cs="Arial"/>
                <w:b/>
                <w:lang w:val="es-ES"/>
              </w:rPr>
            </w:pPr>
            <w:r w:rsidRPr="00A33CA8">
              <w:rPr>
                <w:rFonts w:ascii="Arial" w:hAnsi="Arial" w:cs="Arial"/>
                <w:b/>
                <w:lang w:val="es-ES"/>
              </w:rPr>
              <w:t>TOTAL RESIDENCIAL</w:t>
            </w:r>
          </w:p>
        </w:tc>
        <w:tc>
          <w:tcPr>
            <w:tcW w:w="0" w:type="auto"/>
            <w:vAlign w:val="center"/>
          </w:tcPr>
          <w:p w:rsidR="00CF3092" w:rsidRPr="00A33CA8" w:rsidRDefault="00CF3092" w:rsidP="001D3FE6">
            <w:pPr>
              <w:jc w:val="center"/>
              <w:rPr>
                <w:rFonts w:ascii="Arial" w:hAnsi="Arial" w:cs="Arial"/>
                <w:b/>
                <w:lang w:val="es-ES"/>
              </w:rPr>
            </w:pPr>
            <w:r>
              <w:rPr>
                <w:rFonts w:ascii="Arial" w:hAnsi="Arial" w:cs="Arial"/>
                <w:b/>
                <w:lang w:val="es-ES"/>
              </w:rPr>
              <w:t>1.716</w:t>
            </w:r>
          </w:p>
        </w:tc>
        <w:tc>
          <w:tcPr>
            <w:tcW w:w="0" w:type="auto"/>
            <w:vAlign w:val="center"/>
          </w:tcPr>
          <w:p w:rsidR="00CF3092" w:rsidRPr="00A33CA8" w:rsidRDefault="00CF3092" w:rsidP="001D3FE6">
            <w:pPr>
              <w:jc w:val="center"/>
              <w:rPr>
                <w:rFonts w:ascii="Arial" w:hAnsi="Arial" w:cs="Arial"/>
                <w:b/>
                <w:lang w:val="es-ES"/>
              </w:rPr>
            </w:pPr>
            <w:r>
              <w:rPr>
                <w:rFonts w:ascii="Arial" w:hAnsi="Arial" w:cs="Arial"/>
                <w:b/>
                <w:lang w:val="es-ES"/>
              </w:rPr>
              <w:t>1.553</w:t>
            </w:r>
          </w:p>
        </w:tc>
      </w:tr>
      <w:tr w:rsidR="00CF3092" w:rsidRPr="00A33CA8" w:rsidTr="001D3FE6">
        <w:trPr>
          <w:trHeight w:val="303"/>
          <w:jc w:val="center"/>
        </w:trPr>
        <w:tc>
          <w:tcPr>
            <w:tcW w:w="0" w:type="auto"/>
            <w:vAlign w:val="center"/>
          </w:tcPr>
          <w:p w:rsidR="00CF3092" w:rsidRPr="00A33CA8" w:rsidRDefault="00CF3092" w:rsidP="001D3FE6">
            <w:pPr>
              <w:jc w:val="center"/>
              <w:rPr>
                <w:rFonts w:ascii="Arial" w:hAnsi="Arial" w:cs="Arial"/>
                <w:lang w:val="es-ES"/>
              </w:rPr>
            </w:pPr>
            <w:r w:rsidRPr="00A33CA8">
              <w:rPr>
                <w:rFonts w:ascii="Arial" w:hAnsi="Arial" w:cs="Arial"/>
                <w:lang w:val="es-ES"/>
              </w:rPr>
              <w:t>Comercial</w:t>
            </w:r>
          </w:p>
        </w:tc>
        <w:tc>
          <w:tcPr>
            <w:tcW w:w="0" w:type="auto"/>
            <w:vAlign w:val="center"/>
          </w:tcPr>
          <w:p w:rsidR="00CF3092" w:rsidRPr="00A33CA8" w:rsidRDefault="00CF3092" w:rsidP="001D3FE6">
            <w:pPr>
              <w:jc w:val="center"/>
              <w:rPr>
                <w:rFonts w:ascii="Arial" w:hAnsi="Arial" w:cs="Arial"/>
                <w:lang w:val="es-ES"/>
              </w:rPr>
            </w:pPr>
            <w:r>
              <w:rPr>
                <w:rFonts w:ascii="Arial" w:hAnsi="Arial" w:cs="Arial"/>
                <w:lang w:val="es-ES"/>
              </w:rPr>
              <w:t>82</w:t>
            </w:r>
          </w:p>
        </w:tc>
        <w:tc>
          <w:tcPr>
            <w:tcW w:w="0" w:type="auto"/>
            <w:vAlign w:val="center"/>
          </w:tcPr>
          <w:p w:rsidR="00CF3092" w:rsidRPr="00A33CA8" w:rsidRDefault="00CF3092" w:rsidP="001D3FE6">
            <w:pPr>
              <w:jc w:val="center"/>
              <w:rPr>
                <w:rFonts w:ascii="Arial" w:hAnsi="Arial" w:cs="Arial"/>
                <w:lang w:val="es-ES"/>
              </w:rPr>
            </w:pPr>
            <w:r>
              <w:rPr>
                <w:rFonts w:ascii="Arial" w:hAnsi="Arial" w:cs="Arial"/>
                <w:lang w:val="es-ES"/>
              </w:rPr>
              <w:t>67</w:t>
            </w:r>
          </w:p>
        </w:tc>
      </w:tr>
      <w:tr w:rsidR="00CF3092" w:rsidRPr="00A33CA8" w:rsidTr="001D3FE6">
        <w:trPr>
          <w:trHeight w:val="286"/>
          <w:jc w:val="center"/>
        </w:trPr>
        <w:tc>
          <w:tcPr>
            <w:tcW w:w="0" w:type="auto"/>
            <w:vAlign w:val="center"/>
          </w:tcPr>
          <w:p w:rsidR="00CF3092" w:rsidRPr="00A33CA8" w:rsidRDefault="00CF3092" w:rsidP="001D3FE6">
            <w:pPr>
              <w:jc w:val="center"/>
              <w:rPr>
                <w:rFonts w:ascii="Arial" w:hAnsi="Arial" w:cs="Arial"/>
                <w:lang w:val="es-ES"/>
              </w:rPr>
            </w:pPr>
            <w:r w:rsidRPr="00A33CA8">
              <w:rPr>
                <w:rFonts w:ascii="Arial" w:hAnsi="Arial" w:cs="Arial"/>
                <w:lang w:val="es-ES"/>
              </w:rPr>
              <w:t>Industrial</w:t>
            </w:r>
          </w:p>
        </w:tc>
        <w:tc>
          <w:tcPr>
            <w:tcW w:w="0" w:type="auto"/>
            <w:vAlign w:val="center"/>
          </w:tcPr>
          <w:p w:rsidR="00CF3092" w:rsidRPr="00A33CA8" w:rsidRDefault="00CF3092" w:rsidP="001D3FE6">
            <w:pPr>
              <w:jc w:val="center"/>
              <w:rPr>
                <w:rFonts w:ascii="Arial" w:hAnsi="Arial" w:cs="Arial"/>
                <w:lang w:val="es-ES"/>
              </w:rPr>
            </w:pPr>
            <w:r>
              <w:rPr>
                <w:rFonts w:ascii="Arial" w:hAnsi="Arial" w:cs="Arial"/>
                <w:lang w:val="es-ES"/>
              </w:rPr>
              <w:t>4</w:t>
            </w:r>
          </w:p>
        </w:tc>
        <w:tc>
          <w:tcPr>
            <w:tcW w:w="0" w:type="auto"/>
            <w:vAlign w:val="center"/>
          </w:tcPr>
          <w:p w:rsidR="00CF3092" w:rsidRPr="00A33CA8" w:rsidRDefault="00CF3092" w:rsidP="001D3FE6">
            <w:pPr>
              <w:jc w:val="center"/>
              <w:rPr>
                <w:rFonts w:ascii="Arial" w:hAnsi="Arial" w:cs="Arial"/>
                <w:lang w:val="es-ES"/>
              </w:rPr>
            </w:pPr>
            <w:r>
              <w:rPr>
                <w:rFonts w:ascii="Arial" w:hAnsi="Arial" w:cs="Arial"/>
                <w:lang w:val="es-ES"/>
              </w:rPr>
              <w:t>33</w:t>
            </w:r>
          </w:p>
        </w:tc>
      </w:tr>
      <w:tr w:rsidR="00CF3092" w:rsidRPr="00A33CA8" w:rsidTr="001D3FE6">
        <w:trPr>
          <w:trHeight w:val="303"/>
          <w:jc w:val="center"/>
        </w:trPr>
        <w:tc>
          <w:tcPr>
            <w:tcW w:w="0" w:type="auto"/>
            <w:vAlign w:val="center"/>
          </w:tcPr>
          <w:p w:rsidR="00CF3092" w:rsidRPr="00A33CA8" w:rsidRDefault="00CF3092" w:rsidP="001D3FE6">
            <w:pPr>
              <w:jc w:val="center"/>
              <w:rPr>
                <w:rFonts w:ascii="Arial" w:hAnsi="Arial" w:cs="Arial"/>
                <w:lang w:val="es-ES"/>
              </w:rPr>
            </w:pPr>
            <w:r w:rsidRPr="00A33CA8">
              <w:rPr>
                <w:rFonts w:ascii="Arial" w:hAnsi="Arial" w:cs="Arial"/>
                <w:lang w:val="es-ES"/>
              </w:rPr>
              <w:t>Fincas</w:t>
            </w:r>
          </w:p>
        </w:tc>
        <w:tc>
          <w:tcPr>
            <w:tcW w:w="0" w:type="auto"/>
            <w:vAlign w:val="center"/>
          </w:tcPr>
          <w:p w:rsidR="00CF3092" w:rsidRPr="00A33CA8" w:rsidRDefault="00CF3092" w:rsidP="001D3FE6">
            <w:pPr>
              <w:jc w:val="center"/>
              <w:rPr>
                <w:rFonts w:ascii="Arial" w:hAnsi="Arial" w:cs="Arial"/>
                <w:lang w:val="es-ES"/>
              </w:rPr>
            </w:pPr>
            <w:r>
              <w:rPr>
                <w:rFonts w:ascii="Arial" w:hAnsi="Arial" w:cs="Arial"/>
                <w:lang w:val="es-ES"/>
              </w:rPr>
              <w:t>114</w:t>
            </w:r>
          </w:p>
        </w:tc>
        <w:tc>
          <w:tcPr>
            <w:tcW w:w="0" w:type="auto"/>
            <w:vAlign w:val="center"/>
          </w:tcPr>
          <w:p w:rsidR="00CF3092" w:rsidRPr="00A33CA8" w:rsidRDefault="00CF3092" w:rsidP="001D3FE6">
            <w:pPr>
              <w:jc w:val="center"/>
              <w:rPr>
                <w:rFonts w:ascii="Arial" w:hAnsi="Arial" w:cs="Arial"/>
                <w:lang w:val="es-ES"/>
              </w:rPr>
            </w:pPr>
            <w:r>
              <w:rPr>
                <w:rFonts w:ascii="Arial" w:hAnsi="Arial" w:cs="Arial"/>
                <w:lang w:val="es-ES"/>
              </w:rPr>
              <w:t>0</w:t>
            </w:r>
          </w:p>
        </w:tc>
      </w:tr>
      <w:tr w:rsidR="00CF3092" w:rsidRPr="00A33CA8" w:rsidTr="001D3FE6">
        <w:trPr>
          <w:trHeight w:val="303"/>
          <w:jc w:val="center"/>
        </w:trPr>
        <w:tc>
          <w:tcPr>
            <w:tcW w:w="0" w:type="auto"/>
            <w:vAlign w:val="center"/>
          </w:tcPr>
          <w:p w:rsidR="00CF3092" w:rsidRPr="00A33CA8" w:rsidRDefault="00CF3092" w:rsidP="001D3FE6">
            <w:pPr>
              <w:jc w:val="center"/>
              <w:rPr>
                <w:rFonts w:ascii="Arial" w:hAnsi="Arial" w:cs="Arial"/>
                <w:b/>
                <w:lang w:val="es-ES"/>
              </w:rPr>
            </w:pPr>
            <w:r w:rsidRPr="00A33CA8">
              <w:rPr>
                <w:rFonts w:ascii="Arial" w:hAnsi="Arial" w:cs="Arial"/>
                <w:b/>
                <w:lang w:val="es-ES"/>
              </w:rPr>
              <w:t>TOTAL</w:t>
            </w:r>
          </w:p>
        </w:tc>
        <w:tc>
          <w:tcPr>
            <w:tcW w:w="0" w:type="auto"/>
            <w:vAlign w:val="center"/>
          </w:tcPr>
          <w:p w:rsidR="00CF3092" w:rsidRPr="00A33CA8" w:rsidRDefault="00CF3092" w:rsidP="001D3FE6">
            <w:pPr>
              <w:jc w:val="center"/>
              <w:rPr>
                <w:rFonts w:ascii="Arial" w:hAnsi="Arial" w:cs="Arial"/>
                <w:b/>
                <w:lang w:val="es-ES"/>
              </w:rPr>
            </w:pPr>
            <w:r>
              <w:rPr>
                <w:rFonts w:ascii="Arial" w:hAnsi="Arial" w:cs="Arial"/>
                <w:b/>
                <w:lang w:val="es-ES"/>
              </w:rPr>
              <w:t>1.916</w:t>
            </w:r>
          </w:p>
        </w:tc>
        <w:tc>
          <w:tcPr>
            <w:tcW w:w="0" w:type="auto"/>
            <w:vAlign w:val="center"/>
          </w:tcPr>
          <w:p w:rsidR="00CF3092" w:rsidRPr="00A33CA8" w:rsidRDefault="00CF3092" w:rsidP="001D3FE6">
            <w:pPr>
              <w:jc w:val="center"/>
              <w:rPr>
                <w:rFonts w:ascii="Arial" w:hAnsi="Arial" w:cs="Arial"/>
                <w:b/>
                <w:lang w:val="es-ES"/>
              </w:rPr>
            </w:pPr>
            <w:r>
              <w:rPr>
                <w:rFonts w:ascii="Arial" w:hAnsi="Arial" w:cs="Arial"/>
                <w:b/>
                <w:lang w:val="es-ES"/>
              </w:rPr>
              <w:t>1.623</w:t>
            </w:r>
          </w:p>
        </w:tc>
      </w:tr>
    </w:tbl>
    <w:p w:rsidR="00CF3092" w:rsidRDefault="00CF3092" w:rsidP="00CF3092">
      <w:pPr>
        <w:jc w:val="center"/>
        <w:rPr>
          <w:rFonts w:ascii="Arial" w:hAnsi="Arial" w:cs="Arial"/>
          <w:lang w:val="es-ES"/>
        </w:rPr>
      </w:pPr>
      <w:r w:rsidRPr="00AD78B4">
        <w:rPr>
          <w:rFonts w:ascii="Arial" w:hAnsi="Arial" w:cs="Arial"/>
          <w:b/>
          <w:lang w:val="es-ES"/>
        </w:rPr>
        <w:t>Fuente:</w:t>
      </w:r>
      <w:r>
        <w:rPr>
          <w:rFonts w:ascii="Arial" w:hAnsi="Arial" w:cs="Arial"/>
          <w:lang w:val="es-ES"/>
        </w:rPr>
        <w:t xml:space="preserve"> Unidad de Servicios Públicos, 2015</w:t>
      </w:r>
    </w:p>
    <w:p w:rsidR="00CF3092" w:rsidRPr="00990D3E" w:rsidRDefault="00CF3092" w:rsidP="00CF3092">
      <w:pPr>
        <w:spacing w:after="0"/>
        <w:jc w:val="center"/>
        <w:rPr>
          <w:rFonts w:ascii="Arial" w:hAnsi="Arial" w:cs="Arial"/>
          <w:lang w:val="es-ES"/>
        </w:rPr>
      </w:pPr>
    </w:p>
    <w:p w:rsidR="00CF3092" w:rsidRDefault="008A065D" w:rsidP="00CF3092">
      <w:pPr>
        <w:rPr>
          <w:rFonts w:ascii="Arial" w:hAnsi="Arial" w:cs="Arial"/>
          <w:b/>
          <w:lang w:val="es-ES"/>
        </w:rPr>
      </w:pPr>
      <w:r>
        <w:rPr>
          <w:rFonts w:ascii="Arial" w:hAnsi="Arial" w:cs="Arial"/>
          <w:b/>
          <w:lang w:val="es-ES"/>
        </w:rPr>
        <w:t xml:space="preserve">Plan de Gestión Integral de Residuos Sólidos  </w:t>
      </w:r>
      <w:r w:rsidR="00CF3092">
        <w:rPr>
          <w:rFonts w:ascii="Arial" w:hAnsi="Arial" w:cs="Arial"/>
          <w:b/>
          <w:lang w:val="es-ES"/>
        </w:rPr>
        <w:t>- PGIRS</w:t>
      </w:r>
    </w:p>
    <w:p w:rsidR="00CF3092" w:rsidRDefault="00CF3092" w:rsidP="00CF3092">
      <w:pPr>
        <w:jc w:val="both"/>
        <w:rPr>
          <w:rFonts w:ascii="Arial" w:hAnsi="Arial" w:cs="Arial"/>
          <w:lang w:val="es-ES"/>
        </w:rPr>
      </w:pPr>
      <w:r>
        <w:rPr>
          <w:rFonts w:ascii="Arial" w:hAnsi="Arial" w:cs="Arial"/>
          <w:lang w:val="es-ES"/>
        </w:rPr>
        <w:t xml:space="preserve">Mediante el Decreto No. 61 del 4 de Septiembre de 2015 expedido por el alcalde se conforma el Grupo Coordinador y el Grupo Técnico de Trabajo para la formulación, implementación, evaluación, seguimiento y control y Actualización del Plan de Gestión Integral de Residuos Sólidos – PGIRS del Municipio de </w:t>
      </w:r>
      <w:proofErr w:type="spellStart"/>
      <w:r>
        <w:rPr>
          <w:rFonts w:ascii="Arial" w:hAnsi="Arial" w:cs="Arial"/>
          <w:lang w:val="es-ES"/>
        </w:rPr>
        <w:t>Nemocón</w:t>
      </w:r>
      <w:proofErr w:type="spellEnd"/>
      <w:r>
        <w:rPr>
          <w:rFonts w:ascii="Arial" w:hAnsi="Arial" w:cs="Arial"/>
          <w:lang w:val="es-ES"/>
        </w:rPr>
        <w:t>.</w:t>
      </w:r>
    </w:p>
    <w:p w:rsidR="00286C52" w:rsidRDefault="00286C52" w:rsidP="00286C52">
      <w:pPr>
        <w:spacing w:after="0"/>
        <w:jc w:val="both"/>
        <w:rPr>
          <w:rFonts w:ascii="Arial" w:hAnsi="Arial" w:cs="Arial"/>
          <w:lang w:val="es-ES"/>
        </w:rPr>
      </w:pPr>
    </w:p>
    <w:p w:rsidR="00CF3092" w:rsidRDefault="00922974" w:rsidP="00922974">
      <w:pPr>
        <w:pStyle w:val="Ttulo2"/>
        <w:numPr>
          <w:ilvl w:val="1"/>
          <w:numId w:val="24"/>
        </w:numPr>
        <w:rPr>
          <w:rFonts w:ascii="Arial" w:hAnsi="Arial" w:cs="Arial"/>
          <w:b/>
          <w:color w:val="000000" w:themeColor="text1"/>
          <w:sz w:val="22"/>
          <w:szCs w:val="22"/>
        </w:rPr>
      </w:pPr>
      <w:bookmarkStart w:id="84" w:name="_Toc462358065"/>
      <w:r w:rsidRPr="00922974">
        <w:rPr>
          <w:rFonts w:ascii="Arial" w:hAnsi="Arial" w:cs="Arial"/>
          <w:b/>
          <w:color w:val="000000" w:themeColor="text1"/>
          <w:sz w:val="22"/>
          <w:szCs w:val="22"/>
        </w:rPr>
        <w:t>SISTEMA  ECONÓMICO MUNICIPAL</w:t>
      </w:r>
      <w:bookmarkEnd w:id="84"/>
      <w:r w:rsidRPr="00922974">
        <w:rPr>
          <w:rFonts w:ascii="Arial" w:hAnsi="Arial" w:cs="Arial"/>
          <w:b/>
          <w:color w:val="000000" w:themeColor="text1"/>
          <w:sz w:val="22"/>
          <w:szCs w:val="22"/>
        </w:rPr>
        <w:t xml:space="preserve"> </w:t>
      </w:r>
    </w:p>
    <w:p w:rsidR="00922974" w:rsidRPr="00922974" w:rsidRDefault="00922974" w:rsidP="00922974">
      <w:pPr>
        <w:spacing w:after="0" w:line="240" w:lineRule="auto"/>
        <w:jc w:val="both"/>
        <w:rPr>
          <w:rFonts w:ascii="Arial" w:hAnsi="Arial" w:cs="Arial"/>
          <w:b/>
          <w:lang w:val="es-ES"/>
        </w:rPr>
      </w:pPr>
    </w:p>
    <w:p w:rsidR="00922974" w:rsidRPr="00922974" w:rsidRDefault="00922974" w:rsidP="00922974">
      <w:pPr>
        <w:spacing w:after="0" w:line="240" w:lineRule="auto"/>
        <w:jc w:val="both"/>
        <w:rPr>
          <w:rFonts w:ascii="Arial" w:eastAsia="Cambria" w:hAnsi="Arial" w:cs="Arial"/>
          <w:b/>
          <w:lang w:val="es-ES"/>
        </w:rPr>
      </w:pPr>
      <w:r w:rsidRPr="00922974">
        <w:rPr>
          <w:rFonts w:ascii="Arial" w:eastAsia="Cambria" w:hAnsi="Arial" w:cs="Arial"/>
          <w:b/>
          <w:lang w:val="es-ES"/>
        </w:rPr>
        <w:t>Ganadería:</w:t>
      </w:r>
    </w:p>
    <w:p w:rsidR="00922974" w:rsidRPr="00922974" w:rsidRDefault="00922974" w:rsidP="00922974">
      <w:pPr>
        <w:spacing w:after="0" w:line="240" w:lineRule="auto"/>
        <w:jc w:val="both"/>
        <w:rPr>
          <w:rFonts w:ascii="Arial" w:eastAsia="Cambria" w:hAnsi="Arial" w:cs="Arial"/>
          <w:lang w:val="es-ES"/>
        </w:rPr>
      </w:pPr>
      <w:proofErr w:type="spellStart"/>
      <w:r w:rsidRPr="00922974">
        <w:rPr>
          <w:rFonts w:ascii="Arial" w:eastAsia="Cambria" w:hAnsi="Arial" w:cs="Arial"/>
          <w:lang w:val="es-ES"/>
        </w:rPr>
        <w:t>Nemocón</w:t>
      </w:r>
      <w:proofErr w:type="spellEnd"/>
      <w:r w:rsidRPr="00922974">
        <w:rPr>
          <w:rFonts w:ascii="Arial" w:eastAsia="Cambria" w:hAnsi="Arial" w:cs="Arial"/>
          <w:lang w:val="es-ES"/>
        </w:rPr>
        <w:t xml:space="preserve"> es un importante productor de leche en Cundinamarca después del Municipio de Ubaté. La explotación de ganado está destinada a un 70% producción de leche, el 20% doble propósito y el 10% se dedica a la producción de carne. El Municipio cuenta con 260 fincas productoras de leche, 125 doble propósito y 25 productoras de carne; y un total de 6.700 hectáreas de pastos para consumo animal</w:t>
      </w:r>
      <w:r>
        <w:rPr>
          <w:rStyle w:val="Refdenotaalpie"/>
          <w:rFonts w:ascii="Arial" w:eastAsia="Cambria" w:hAnsi="Arial" w:cs="Arial"/>
          <w:lang w:val="es-ES"/>
        </w:rPr>
        <w:footnoteReference w:id="8"/>
      </w:r>
      <w:r w:rsidRPr="00922974">
        <w:rPr>
          <w:rFonts w:ascii="Arial" w:eastAsia="Cambria" w:hAnsi="Arial" w:cs="Arial"/>
          <w:lang w:val="es-ES"/>
        </w:rPr>
        <w:t xml:space="preserve">.   </w:t>
      </w:r>
    </w:p>
    <w:p w:rsidR="00922974" w:rsidRPr="00922974" w:rsidRDefault="00922974" w:rsidP="00922974">
      <w:pPr>
        <w:spacing w:after="0" w:line="240" w:lineRule="auto"/>
        <w:jc w:val="both"/>
        <w:rPr>
          <w:rFonts w:ascii="Arial" w:eastAsia="Cambria" w:hAnsi="Arial" w:cs="Arial"/>
          <w:u w:val="single"/>
          <w:lang w:val="es-ES"/>
        </w:rPr>
      </w:pPr>
    </w:p>
    <w:p w:rsidR="00922974" w:rsidRPr="00922974" w:rsidRDefault="00922974" w:rsidP="00922974">
      <w:pPr>
        <w:spacing w:after="0" w:line="240" w:lineRule="auto"/>
        <w:jc w:val="both"/>
        <w:rPr>
          <w:rFonts w:ascii="Arial" w:eastAsia="Cambria" w:hAnsi="Arial" w:cs="Arial"/>
          <w:lang w:val="es-ES"/>
        </w:rPr>
      </w:pPr>
    </w:p>
    <w:p w:rsidR="00922974" w:rsidRPr="00E00436" w:rsidRDefault="00E00436" w:rsidP="00E00436">
      <w:pPr>
        <w:pStyle w:val="Prrafodelista"/>
        <w:keepNext/>
        <w:spacing w:after="0" w:line="240" w:lineRule="auto"/>
        <w:ind w:left="360"/>
        <w:jc w:val="center"/>
        <w:rPr>
          <w:rFonts w:ascii="Arial" w:eastAsia="Cambria" w:hAnsi="Arial" w:cs="Arial"/>
          <w:lang w:val="es-ES"/>
        </w:rPr>
      </w:pPr>
      <w:bookmarkStart w:id="85" w:name="_Toc466926029"/>
      <w:r w:rsidRPr="00E00436">
        <w:rPr>
          <w:rFonts w:ascii="Arial" w:eastAsia="Cambria" w:hAnsi="Arial" w:cs="Arial"/>
          <w:b/>
          <w:lang w:val="es-ES"/>
        </w:rPr>
        <w:t xml:space="preserve">Gráfica </w:t>
      </w:r>
      <w:r w:rsidRPr="00E00436">
        <w:rPr>
          <w:rFonts w:ascii="Arial" w:eastAsia="Cambria" w:hAnsi="Arial" w:cs="Arial"/>
          <w:b/>
          <w:lang w:val="es-ES"/>
        </w:rPr>
        <w:fldChar w:fldCharType="begin"/>
      </w:r>
      <w:r w:rsidRPr="00E00436">
        <w:rPr>
          <w:rFonts w:ascii="Arial" w:eastAsia="Cambria" w:hAnsi="Arial" w:cs="Arial"/>
          <w:b/>
          <w:lang w:val="es-ES"/>
        </w:rPr>
        <w:instrText xml:space="preserve"> SEQ Gráfica \* ARABIC </w:instrText>
      </w:r>
      <w:r w:rsidRPr="00E00436">
        <w:rPr>
          <w:rFonts w:ascii="Arial" w:eastAsia="Cambria" w:hAnsi="Arial" w:cs="Arial"/>
          <w:b/>
          <w:lang w:val="es-ES"/>
        </w:rPr>
        <w:fldChar w:fldCharType="separate"/>
      </w:r>
      <w:r w:rsidRPr="00E00436">
        <w:rPr>
          <w:rFonts w:ascii="Arial" w:eastAsia="Cambria" w:hAnsi="Arial" w:cs="Arial"/>
          <w:b/>
          <w:lang w:val="es-ES"/>
        </w:rPr>
        <w:t>14</w:t>
      </w:r>
      <w:r w:rsidRPr="00E00436">
        <w:rPr>
          <w:rFonts w:ascii="Arial" w:eastAsia="Cambria" w:hAnsi="Arial" w:cs="Arial"/>
          <w:b/>
          <w:lang w:val="es-ES"/>
        </w:rPr>
        <w:fldChar w:fldCharType="end"/>
      </w:r>
      <w:r w:rsidRPr="00E00436">
        <w:rPr>
          <w:rFonts w:ascii="Arial" w:eastAsia="Cambria" w:hAnsi="Arial" w:cs="Arial"/>
          <w:b/>
          <w:lang w:val="es-ES"/>
        </w:rPr>
        <w:t xml:space="preserve">. </w:t>
      </w:r>
      <w:r w:rsidRPr="00E00436">
        <w:rPr>
          <w:rFonts w:ascii="Arial" w:eastAsia="Cambria" w:hAnsi="Arial" w:cs="Arial"/>
          <w:lang w:val="es-ES"/>
        </w:rPr>
        <w:t>Actividades Económicas Agropecuarias.</w:t>
      </w:r>
      <w:bookmarkEnd w:id="85"/>
    </w:p>
    <w:p w:rsidR="00922974" w:rsidRPr="00E00436" w:rsidRDefault="00922974" w:rsidP="00E00436">
      <w:pPr>
        <w:pStyle w:val="Prrafodelista"/>
        <w:keepNext/>
        <w:spacing w:after="0" w:line="240" w:lineRule="auto"/>
        <w:ind w:left="360"/>
        <w:jc w:val="center"/>
        <w:rPr>
          <w:rFonts w:ascii="Arial" w:eastAsia="Cambria" w:hAnsi="Arial" w:cs="Arial"/>
          <w:b/>
          <w:lang w:val="es-ES"/>
        </w:rPr>
      </w:pPr>
      <w:r w:rsidRPr="00E00436">
        <w:rPr>
          <w:rFonts w:ascii="Arial" w:eastAsia="Cambria" w:hAnsi="Arial" w:cs="Arial"/>
          <w:b/>
          <w:noProof/>
          <w:lang w:eastAsia="es-CO"/>
        </w:rPr>
        <w:drawing>
          <wp:inline distT="0" distB="0" distL="0" distR="0" wp14:anchorId="231B231F" wp14:editId="631F1E1F">
            <wp:extent cx="4667250" cy="2457450"/>
            <wp:effectExtent l="0" t="0" r="0" b="0"/>
            <wp:docPr id="52" name="Gráfico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rsidR="00922974" w:rsidRPr="00922974" w:rsidRDefault="00922974" w:rsidP="00922974">
      <w:pPr>
        <w:pStyle w:val="Prrafodelista"/>
        <w:ind w:left="360"/>
        <w:jc w:val="center"/>
        <w:rPr>
          <w:rFonts w:ascii="Arial" w:eastAsia="Cambria" w:hAnsi="Arial" w:cs="Arial"/>
          <w:lang w:val="es-ES"/>
        </w:rPr>
      </w:pPr>
      <w:r w:rsidRPr="00922974">
        <w:rPr>
          <w:rFonts w:ascii="Arial" w:eastAsia="Cambria" w:hAnsi="Arial" w:cs="Arial"/>
          <w:b/>
          <w:lang w:val="es-ES"/>
        </w:rPr>
        <w:t xml:space="preserve">Fuente: </w:t>
      </w:r>
      <w:r w:rsidRPr="00922974">
        <w:rPr>
          <w:rFonts w:ascii="Arial" w:eastAsia="Cambria" w:hAnsi="Arial" w:cs="Arial"/>
          <w:lang w:val="es-ES"/>
        </w:rPr>
        <w:t>Secretaría Agropecuaria y Ambiental, 2015.</w:t>
      </w:r>
    </w:p>
    <w:p w:rsidR="00922974" w:rsidRPr="00922974" w:rsidRDefault="00922974" w:rsidP="00922974">
      <w:pPr>
        <w:pStyle w:val="Prrafodelista"/>
        <w:spacing w:after="0"/>
        <w:ind w:left="360"/>
        <w:jc w:val="both"/>
        <w:rPr>
          <w:rFonts w:ascii="Arial" w:hAnsi="Arial" w:cs="Arial"/>
          <w:sz w:val="18"/>
          <w:lang w:val="es-ES"/>
        </w:rPr>
      </w:pPr>
    </w:p>
    <w:p w:rsidR="00922974" w:rsidRPr="00922974" w:rsidRDefault="00922974" w:rsidP="00922974">
      <w:pPr>
        <w:pStyle w:val="Prrafodelista"/>
        <w:ind w:left="360"/>
        <w:jc w:val="both"/>
        <w:rPr>
          <w:rFonts w:ascii="Arial" w:hAnsi="Arial" w:cs="Arial"/>
          <w:sz w:val="18"/>
          <w:lang w:val="es-ES"/>
        </w:rPr>
      </w:pPr>
      <w:r w:rsidRPr="00922974">
        <w:rPr>
          <w:rFonts w:ascii="Arial" w:hAnsi="Arial" w:cs="Arial"/>
          <w:sz w:val="18"/>
          <w:lang w:val="es-ES"/>
        </w:rPr>
        <w:t xml:space="preserve">Del total de la producción de papa, arveja y maíz, aproximadamente el  80% de la producción se comercializa afuera del municipio: el 20% de esta es destinada para la comercialización y consumo de población de </w:t>
      </w:r>
      <w:proofErr w:type="spellStart"/>
      <w:r w:rsidRPr="00922974">
        <w:rPr>
          <w:rFonts w:ascii="Arial" w:hAnsi="Arial" w:cs="Arial"/>
          <w:sz w:val="18"/>
          <w:lang w:val="es-ES"/>
        </w:rPr>
        <w:t>Nemocón</w:t>
      </w:r>
      <w:proofErr w:type="spellEnd"/>
      <w:r w:rsidRPr="00922974">
        <w:rPr>
          <w:rFonts w:ascii="Arial" w:hAnsi="Arial" w:cs="Arial"/>
          <w:sz w:val="18"/>
          <w:lang w:val="es-ES"/>
        </w:rPr>
        <w:t>; por otra parte, en un porcentaje mayor al 80% de la producción de flores es destinada para exportación en todas las épocas del año y un 20% con destinación nacional.</w:t>
      </w:r>
    </w:p>
    <w:p w:rsidR="00922974" w:rsidRPr="00922974" w:rsidRDefault="00922974" w:rsidP="00922974">
      <w:pPr>
        <w:pStyle w:val="Prrafodelista"/>
        <w:spacing w:after="0" w:line="240" w:lineRule="auto"/>
        <w:ind w:left="360"/>
        <w:jc w:val="both"/>
        <w:rPr>
          <w:rFonts w:ascii="Arial" w:eastAsia="Cambria" w:hAnsi="Arial" w:cs="Arial"/>
          <w:lang w:val="es-ES"/>
        </w:rPr>
      </w:pPr>
    </w:p>
    <w:p w:rsidR="00922974" w:rsidRPr="00922974" w:rsidRDefault="00922974" w:rsidP="00C82465">
      <w:pPr>
        <w:pStyle w:val="Prrafodelista"/>
        <w:spacing w:before="240" w:after="0" w:line="240" w:lineRule="auto"/>
        <w:ind w:left="360"/>
        <w:jc w:val="both"/>
        <w:rPr>
          <w:rFonts w:ascii="Arial" w:eastAsia="Cambria" w:hAnsi="Arial" w:cs="Arial"/>
          <w:lang w:val="es-ES"/>
        </w:rPr>
      </w:pPr>
      <w:r w:rsidRPr="00922974">
        <w:rPr>
          <w:rFonts w:ascii="Arial" w:eastAsia="Cambria" w:hAnsi="Arial" w:cs="Arial"/>
          <w:lang w:val="es-ES"/>
        </w:rPr>
        <w:t xml:space="preserve">Los principales impactos ambientales asociados a esta actividad económica son: la degradación de la vegetación, mayor erosión de los suelos, deterioro de su fertilidad y estructura; así mismo, las técnicas de manejo que se emplean para aumentar la productividad de los terrenos de pastoreo, son: la intervención mecánica y física con respecto al suelo o la vegetación, siembra o resiembra de las especies y variedades seleccionadas de pastos; </w:t>
      </w:r>
      <w:r w:rsidRPr="00922974">
        <w:rPr>
          <w:rFonts w:ascii="Arial" w:hAnsi="Arial" w:cs="Arial"/>
          <w:color w:val="252525"/>
          <w:shd w:val="clear" w:color="auto" w:fill="FFFFFF"/>
        </w:rPr>
        <w:t xml:space="preserve">El uso de químicos para fertilizar el pasto, o para controlar las plagas y enfermedades, tienen </w:t>
      </w:r>
      <w:r w:rsidRPr="00922974">
        <w:rPr>
          <w:rFonts w:ascii="Arial" w:hAnsi="Arial" w:cs="Arial"/>
          <w:color w:val="252525"/>
          <w:sz w:val="21"/>
          <w:szCs w:val="21"/>
          <w:shd w:val="clear" w:color="auto" w:fill="FFFFFF"/>
        </w:rPr>
        <w:t xml:space="preserve">efectos negativos para la fauna, las fuentes de agua (superficiales y freáticas) y la vegetación. </w:t>
      </w:r>
      <w:r w:rsidRPr="00922974">
        <w:rPr>
          <w:rFonts w:ascii="Arial" w:eastAsia="Cambria" w:hAnsi="Arial" w:cs="Arial"/>
          <w:lang w:val="es-ES"/>
        </w:rPr>
        <w:t xml:space="preserve">Y </w:t>
      </w:r>
      <w:r w:rsidRPr="004C6B00">
        <w:rPr>
          <w:rFonts w:ascii="Arial" w:eastAsia="Cambria" w:hAnsi="Arial" w:cs="Arial"/>
          <w:lang w:val="es-ES"/>
        </w:rPr>
        <w:t>la</w:t>
      </w:r>
      <w:r w:rsidR="004C6B00">
        <w:rPr>
          <w:rFonts w:ascii="Arial" w:eastAsia="Cambria" w:hAnsi="Arial" w:cs="Arial"/>
          <w:lang w:val="es-ES"/>
        </w:rPr>
        <w:t xml:space="preserve"> </w:t>
      </w:r>
      <w:r w:rsidR="004C6B00" w:rsidRPr="00922974">
        <w:rPr>
          <w:rFonts w:ascii="Arial" w:eastAsia="Cambria" w:hAnsi="Arial" w:cs="Arial"/>
          <w:lang w:val="es-ES"/>
        </w:rPr>
        <w:t>quema incontrolada de los residuos</w:t>
      </w:r>
      <w:r w:rsidR="004C6B00">
        <w:rPr>
          <w:rFonts w:ascii="Arial" w:eastAsia="Cambria" w:hAnsi="Arial" w:cs="Arial"/>
          <w:lang w:val="es-ES"/>
        </w:rPr>
        <w:t xml:space="preserve"> producto de una</w:t>
      </w:r>
      <w:r w:rsidRPr="004C6B00">
        <w:rPr>
          <w:rFonts w:ascii="Arial" w:eastAsia="Cambria" w:hAnsi="Arial" w:cs="Arial"/>
          <w:lang w:val="es-ES"/>
        </w:rPr>
        <w:t xml:space="preserve"> </w:t>
      </w:r>
      <w:r w:rsidR="004C6B00" w:rsidRPr="004C6B00">
        <w:rPr>
          <w:rFonts w:ascii="Arial" w:eastAsia="Cambria" w:hAnsi="Arial" w:cs="Arial"/>
          <w:lang w:val="es-ES"/>
        </w:rPr>
        <w:t>inadecuada</w:t>
      </w:r>
      <w:r w:rsidRPr="00922974">
        <w:rPr>
          <w:rFonts w:ascii="Arial" w:eastAsia="Cambria" w:hAnsi="Arial" w:cs="Arial"/>
          <w:lang w:val="es-ES"/>
        </w:rPr>
        <w:t xml:space="preserve"> disposición final de los re</w:t>
      </w:r>
      <w:r w:rsidR="004C6B00">
        <w:rPr>
          <w:rFonts w:ascii="Arial" w:eastAsia="Cambria" w:hAnsi="Arial" w:cs="Arial"/>
          <w:lang w:val="es-ES"/>
        </w:rPr>
        <w:t xml:space="preserve">siduos de </w:t>
      </w:r>
      <w:proofErr w:type="spellStart"/>
      <w:r w:rsidR="004C6B00">
        <w:rPr>
          <w:rFonts w:ascii="Arial" w:eastAsia="Cambria" w:hAnsi="Arial" w:cs="Arial"/>
          <w:lang w:val="es-ES"/>
        </w:rPr>
        <w:t>posconsumo</w:t>
      </w:r>
      <w:proofErr w:type="spellEnd"/>
      <w:r w:rsidR="004C6B00">
        <w:rPr>
          <w:rFonts w:ascii="Arial" w:eastAsia="Cambria" w:hAnsi="Arial" w:cs="Arial"/>
          <w:lang w:val="es-ES"/>
        </w:rPr>
        <w:t xml:space="preserve"> de agroquímicos.</w:t>
      </w:r>
      <w:r w:rsidRPr="00922974">
        <w:rPr>
          <w:rFonts w:ascii="Arial" w:eastAsia="Cambria" w:hAnsi="Arial" w:cs="Arial"/>
          <w:lang w:val="es-ES"/>
        </w:rPr>
        <w:t xml:space="preserve"> </w:t>
      </w:r>
    </w:p>
    <w:p w:rsidR="00922974" w:rsidRPr="00922974" w:rsidRDefault="00922974" w:rsidP="00922974">
      <w:pPr>
        <w:pStyle w:val="Prrafodelista"/>
        <w:spacing w:after="0" w:line="240" w:lineRule="auto"/>
        <w:ind w:left="360"/>
        <w:jc w:val="both"/>
        <w:rPr>
          <w:rFonts w:ascii="Arial" w:hAnsi="Arial" w:cs="Arial"/>
          <w:lang w:val="es-ES"/>
        </w:rPr>
      </w:pPr>
    </w:p>
    <w:p w:rsidR="00922974" w:rsidRPr="00922974" w:rsidRDefault="00922974" w:rsidP="00922974">
      <w:pPr>
        <w:pStyle w:val="Prrafodelista"/>
        <w:spacing w:after="0" w:line="240" w:lineRule="auto"/>
        <w:ind w:left="360"/>
        <w:jc w:val="both"/>
        <w:rPr>
          <w:rFonts w:ascii="Arial" w:eastAsia="Times New Roman" w:hAnsi="Arial" w:cs="Arial"/>
          <w:b/>
          <w:lang w:val="es-ES" w:eastAsia="es-ES"/>
        </w:rPr>
      </w:pPr>
      <w:r w:rsidRPr="00922974">
        <w:rPr>
          <w:rFonts w:ascii="Arial" w:eastAsia="Times New Roman" w:hAnsi="Arial" w:cs="Arial"/>
          <w:b/>
          <w:lang w:val="es-ES" w:eastAsia="es-ES"/>
        </w:rPr>
        <w:t>Agrícolas:</w:t>
      </w:r>
      <w:r w:rsidR="00294FB5">
        <w:rPr>
          <w:rFonts w:ascii="Arial" w:eastAsia="Times New Roman" w:hAnsi="Arial" w:cs="Arial"/>
          <w:b/>
          <w:lang w:val="es-ES" w:eastAsia="es-ES"/>
        </w:rPr>
        <w:t xml:space="preserve"> </w:t>
      </w:r>
    </w:p>
    <w:p w:rsidR="00922974" w:rsidRPr="00922974" w:rsidRDefault="00922974" w:rsidP="00922974">
      <w:pPr>
        <w:pStyle w:val="Prrafodelista"/>
        <w:spacing w:after="0" w:line="240" w:lineRule="auto"/>
        <w:ind w:left="360"/>
        <w:jc w:val="both"/>
        <w:rPr>
          <w:rFonts w:ascii="Arial" w:eastAsia="Cambria" w:hAnsi="Arial" w:cs="Arial"/>
          <w:lang w:val="es-ES"/>
        </w:rPr>
      </w:pPr>
    </w:p>
    <w:p w:rsidR="00922974" w:rsidRPr="00922974" w:rsidRDefault="00922974" w:rsidP="00922974">
      <w:pPr>
        <w:pStyle w:val="Prrafodelista"/>
        <w:spacing w:after="0" w:line="240" w:lineRule="auto"/>
        <w:ind w:left="360"/>
        <w:jc w:val="both"/>
        <w:rPr>
          <w:rFonts w:ascii="Arial" w:eastAsia="Cambria" w:hAnsi="Arial" w:cs="Arial"/>
          <w:lang w:val="es-ES"/>
        </w:rPr>
      </w:pPr>
      <w:r w:rsidRPr="00922974">
        <w:rPr>
          <w:rFonts w:ascii="Arial" w:eastAsia="Cambria" w:hAnsi="Arial" w:cs="Arial"/>
          <w:lang w:val="es-ES"/>
        </w:rPr>
        <w:t xml:space="preserve">En </w:t>
      </w:r>
      <w:proofErr w:type="spellStart"/>
      <w:r w:rsidRPr="00922974">
        <w:rPr>
          <w:rFonts w:ascii="Arial" w:eastAsia="Cambria" w:hAnsi="Arial" w:cs="Arial"/>
          <w:lang w:val="es-ES"/>
        </w:rPr>
        <w:t>Nemocón</w:t>
      </w:r>
      <w:proofErr w:type="spellEnd"/>
      <w:r w:rsidRPr="00922974">
        <w:rPr>
          <w:rFonts w:ascii="Arial" w:eastAsia="Cambria" w:hAnsi="Arial" w:cs="Arial"/>
          <w:lang w:val="es-ES"/>
        </w:rPr>
        <w:t xml:space="preserve"> existen 20 empresas de flores con un área cultivada de 400 Hectáreas aproximadamente, </w:t>
      </w:r>
      <w:r w:rsidRPr="00922974">
        <w:rPr>
          <w:rFonts w:ascii="Arial" w:eastAsia="Times New Roman" w:hAnsi="Arial" w:cs="Arial"/>
          <w:lang w:val="es-ES" w:eastAsia="es-ES"/>
        </w:rPr>
        <w:t xml:space="preserve">siendo los cultivos de flores </w:t>
      </w:r>
      <w:r w:rsidRPr="00922974">
        <w:rPr>
          <w:rFonts w:ascii="Arial" w:eastAsia="Cambria" w:hAnsi="Arial" w:cs="Arial"/>
          <w:lang w:val="es-ES"/>
        </w:rPr>
        <w:t xml:space="preserve">la principal fuente de empleo del Municipio, donde la fuerza productiva es contratada en épocas de cultivo, siembra y cosecha y en mayor cantidad se requiere para la épocas de temporada como son Día de San Valentín o Día de la Madre.  Se cultivan </w:t>
      </w:r>
      <w:r w:rsidRPr="00922974">
        <w:rPr>
          <w:rFonts w:ascii="Arial" w:eastAsia="Cambria" w:hAnsi="Arial" w:cs="Arial"/>
          <w:lang w:val="es-ES"/>
        </w:rPr>
        <w:lastRenderedPageBreak/>
        <w:t xml:space="preserve">variedades como son: rosa, clavel, mini clavel, </w:t>
      </w:r>
      <w:proofErr w:type="spellStart"/>
      <w:r w:rsidRPr="00922974">
        <w:rPr>
          <w:rFonts w:ascii="Arial" w:eastAsia="Cambria" w:hAnsi="Arial" w:cs="Arial"/>
          <w:lang w:val="es-ES"/>
        </w:rPr>
        <w:t>astromelia</w:t>
      </w:r>
      <w:proofErr w:type="spellEnd"/>
      <w:r w:rsidRPr="00922974">
        <w:rPr>
          <w:rFonts w:ascii="Arial" w:eastAsia="Cambria" w:hAnsi="Arial" w:cs="Arial"/>
          <w:lang w:val="es-ES"/>
        </w:rPr>
        <w:t xml:space="preserve"> y </w:t>
      </w:r>
      <w:proofErr w:type="spellStart"/>
      <w:r w:rsidRPr="00922974">
        <w:rPr>
          <w:rFonts w:ascii="Arial" w:eastAsia="Cambria" w:hAnsi="Arial" w:cs="Arial"/>
          <w:lang w:val="es-ES"/>
        </w:rPr>
        <w:t>jitsu</w:t>
      </w:r>
      <w:proofErr w:type="spellEnd"/>
      <w:r w:rsidRPr="00922974">
        <w:rPr>
          <w:rFonts w:ascii="Arial" w:eastAsia="Cambria" w:hAnsi="Arial" w:cs="Arial"/>
          <w:lang w:val="es-ES"/>
        </w:rPr>
        <w:t xml:space="preserve">; en las veredas de Cerro Verde, </w:t>
      </w:r>
      <w:proofErr w:type="spellStart"/>
      <w:r w:rsidRPr="00922974">
        <w:rPr>
          <w:rFonts w:ascii="Arial" w:eastAsia="Cambria" w:hAnsi="Arial" w:cs="Arial"/>
          <w:lang w:val="es-ES"/>
        </w:rPr>
        <w:t>Susatá</w:t>
      </w:r>
      <w:proofErr w:type="spellEnd"/>
      <w:r w:rsidRPr="00922974">
        <w:rPr>
          <w:rFonts w:ascii="Arial" w:eastAsia="Cambria" w:hAnsi="Arial" w:cs="Arial"/>
          <w:lang w:val="es-ES"/>
        </w:rPr>
        <w:t xml:space="preserve">, </w:t>
      </w:r>
      <w:proofErr w:type="spellStart"/>
      <w:r w:rsidRPr="00922974">
        <w:rPr>
          <w:rFonts w:ascii="Arial" w:eastAsia="Cambria" w:hAnsi="Arial" w:cs="Arial"/>
          <w:lang w:val="es-ES"/>
        </w:rPr>
        <w:t>Checua</w:t>
      </w:r>
      <w:proofErr w:type="spellEnd"/>
      <w:r w:rsidRPr="00922974">
        <w:rPr>
          <w:rFonts w:ascii="Arial" w:eastAsia="Cambria" w:hAnsi="Arial" w:cs="Arial"/>
          <w:lang w:val="es-ES"/>
        </w:rPr>
        <w:t xml:space="preserve">, </w:t>
      </w:r>
      <w:proofErr w:type="spellStart"/>
      <w:r w:rsidRPr="00922974">
        <w:rPr>
          <w:rFonts w:ascii="Arial" w:eastAsia="Cambria" w:hAnsi="Arial" w:cs="Arial"/>
          <w:lang w:val="es-ES"/>
        </w:rPr>
        <w:t>Mogua</w:t>
      </w:r>
      <w:proofErr w:type="spellEnd"/>
      <w:r w:rsidRPr="00922974">
        <w:rPr>
          <w:rFonts w:ascii="Arial" w:eastAsia="Cambria" w:hAnsi="Arial" w:cs="Arial"/>
          <w:lang w:val="es-ES"/>
        </w:rPr>
        <w:t xml:space="preserve"> y Casa Blanca</w:t>
      </w:r>
      <w:r>
        <w:rPr>
          <w:rStyle w:val="Refdenotaalpie"/>
          <w:rFonts w:ascii="Arial" w:eastAsia="Cambria" w:hAnsi="Arial" w:cs="Arial"/>
          <w:lang w:val="es-ES"/>
        </w:rPr>
        <w:footnoteReference w:id="9"/>
      </w:r>
      <w:r w:rsidRPr="00922974">
        <w:rPr>
          <w:rFonts w:ascii="Arial" w:eastAsia="Cambria" w:hAnsi="Arial" w:cs="Arial"/>
          <w:lang w:val="es-ES"/>
        </w:rPr>
        <w:t xml:space="preserve">. </w:t>
      </w:r>
    </w:p>
    <w:p w:rsidR="00922974" w:rsidRPr="00922974" w:rsidRDefault="00922974" w:rsidP="00922974">
      <w:pPr>
        <w:pStyle w:val="Prrafodelista"/>
        <w:spacing w:after="0" w:line="240" w:lineRule="auto"/>
        <w:ind w:left="360"/>
        <w:jc w:val="both"/>
        <w:rPr>
          <w:rFonts w:ascii="Arial" w:eastAsia="Cambria" w:hAnsi="Arial" w:cs="Arial"/>
          <w:lang w:val="es-ES"/>
        </w:rPr>
      </w:pPr>
    </w:p>
    <w:p w:rsidR="00922974" w:rsidRPr="00922974" w:rsidRDefault="00922974" w:rsidP="00C82465">
      <w:pPr>
        <w:pStyle w:val="Prrafodelista"/>
        <w:spacing w:line="240" w:lineRule="auto"/>
        <w:ind w:left="360"/>
        <w:jc w:val="both"/>
        <w:rPr>
          <w:rFonts w:ascii="Arial" w:eastAsia="Cambria" w:hAnsi="Arial" w:cs="Arial"/>
          <w:lang w:val="es-ES"/>
        </w:rPr>
      </w:pPr>
      <w:r w:rsidRPr="00922974">
        <w:rPr>
          <w:rFonts w:ascii="Arial" w:eastAsia="Cambria" w:hAnsi="Arial" w:cs="Arial"/>
          <w:lang w:val="es-ES"/>
        </w:rPr>
        <w:t>Ésta actividad ha generado un significativo impacto ambiental  por un lado el deterioro del suelo y por el otro lado ha generado escasez de agua superficial debido especialmente a la perforación de pozos subterráneos para la explotación de agua (subterránea), la cual es de vital importancia para el sostenimiento de estos cultivos.</w:t>
      </w:r>
    </w:p>
    <w:p w:rsidR="00922974" w:rsidRDefault="00922974" w:rsidP="00C82465">
      <w:pPr>
        <w:pStyle w:val="Prrafodelista"/>
        <w:spacing w:before="240" w:line="240" w:lineRule="auto"/>
        <w:ind w:left="360"/>
        <w:jc w:val="both"/>
        <w:rPr>
          <w:rFonts w:ascii="Arial" w:eastAsia="Cambria" w:hAnsi="Arial" w:cs="Arial"/>
          <w:u w:val="single"/>
          <w:lang w:val="es-ES"/>
        </w:rPr>
      </w:pPr>
    </w:p>
    <w:p w:rsidR="00E00436" w:rsidRPr="00922974" w:rsidRDefault="00E00436" w:rsidP="00C82465">
      <w:pPr>
        <w:pStyle w:val="Prrafodelista"/>
        <w:spacing w:before="240" w:line="240" w:lineRule="auto"/>
        <w:ind w:left="360"/>
        <w:jc w:val="both"/>
        <w:rPr>
          <w:rFonts w:ascii="Arial" w:eastAsia="Cambria" w:hAnsi="Arial" w:cs="Arial"/>
          <w:u w:val="single"/>
          <w:lang w:val="es-ES"/>
        </w:rPr>
      </w:pPr>
    </w:p>
    <w:p w:rsidR="00922974" w:rsidRPr="00922974" w:rsidRDefault="00922974" w:rsidP="00C82465">
      <w:pPr>
        <w:pStyle w:val="Prrafodelista"/>
        <w:ind w:left="360"/>
        <w:jc w:val="both"/>
        <w:rPr>
          <w:rFonts w:ascii="Arial" w:hAnsi="Arial" w:cs="Arial"/>
          <w:b/>
          <w:highlight w:val="yellow"/>
          <w:lang w:val="es-ES"/>
        </w:rPr>
      </w:pPr>
      <w:r w:rsidRPr="00922974">
        <w:rPr>
          <w:rFonts w:ascii="Arial" w:hAnsi="Arial" w:cs="Arial"/>
          <w:b/>
          <w:highlight w:val="white"/>
          <w:lang w:val="es-ES"/>
        </w:rPr>
        <w:t xml:space="preserve">Minería: </w:t>
      </w:r>
    </w:p>
    <w:p w:rsidR="00922974" w:rsidRPr="00922974" w:rsidRDefault="00922974" w:rsidP="00922974">
      <w:pPr>
        <w:pStyle w:val="Prrafodelista"/>
        <w:ind w:left="360"/>
        <w:jc w:val="both"/>
        <w:rPr>
          <w:rFonts w:ascii="Arial" w:hAnsi="Arial" w:cs="Arial"/>
          <w:lang w:val="es-ES"/>
        </w:rPr>
      </w:pPr>
    </w:p>
    <w:p w:rsidR="00922974" w:rsidRPr="00922974" w:rsidRDefault="00922974" w:rsidP="00922974">
      <w:pPr>
        <w:pStyle w:val="Prrafodelista"/>
        <w:ind w:left="360"/>
        <w:jc w:val="both"/>
        <w:rPr>
          <w:rFonts w:ascii="Arial" w:hAnsi="Arial" w:cs="Arial"/>
          <w:b/>
          <w:lang w:val="es-ES"/>
        </w:rPr>
      </w:pPr>
      <w:r w:rsidRPr="00922974">
        <w:rPr>
          <w:rFonts w:ascii="Arial" w:hAnsi="Arial" w:cs="Arial"/>
          <w:b/>
          <w:lang w:val="es-ES"/>
        </w:rPr>
        <w:t xml:space="preserve">Ladrilleras Vereda Patio Bonito: </w:t>
      </w:r>
    </w:p>
    <w:p w:rsidR="00922974" w:rsidRPr="00922974" w:rsidRDefault="00922974" w:rsidP="00922974">
      <w:pPr>
        <w:pStyle w:val="Prrafodelista"/>
        <w:spacing w:line="240" w:lineRule="auto"/>
        <w:ind w:left="360"/>
        <w:jc w:val="both"/>
        <w:rPr>
          <w:rFonts w:ascii="Arial" w:hAnsi="Arial" w:cs="Arial"/>
          <w:lang w:val="es-ES"/>
        </w:rPr>
      </w:pPr>
      <w:r w:rsidRPr="00922974">
        <w:rPr>
          <w:rFonts w:ascii="Arial" w:hAnsi="Arial" w:cs="Arial"/>
          <w:lang w:val="es-ES"/>
        </w:rPr>
        <w:t xml:space="preserve">El principal problema ambiental  evidente en el Municipio de </w:t>
      </w:r>
      <w:proofErr w:type="spellStart"/>
      <w:r w:rsidRPr="00922974">
        <w:rPr>
          <w:rFonts w:ascii="Arial" w:hAnsi="Arial" w:cs="Arial"/>
          <w:lang w:val="es-ES"/>
        </w:rPr>
        <w:t>Nemocón</w:t>
      </w:r>
      <w:proofErr w:type="spellEnd"/>
      <w:r w:rsidRPr="00922974">
        <w:rPr>
          <w:rFonts w:ascii="Arial" w:hAnsi="Arial" w:cs="Arial"/>
          <w:lang w:val="es-ES"/>
        </w:rPr>
        <w:t xml:space="preserve"> se presenta en la vereda Patio Bonito; en donde se ha generado una tradición minera de prácticas culturales sedimentadas en torno a la extracción de arcilla y la producción de ladrillos. Hace  unos 15 años se instalaron nuevas fábricas de ladrillo de gran tamaño (ladrillera Santa </w:t>
      </w:r>
      <w:proofErr w:type="spellStart"/>
      <w:r w:rsidRPr="00922974">
        <w:rPr>
          <w:rFonts w:ascii="Arial" w:hAnsi="Arial" w:cs="Arial"/>
          <w:lang w:val="es-ES"/>
        </w:rPr>
        <w:t>Fé</w:t>
      </w:r>
      <w:proofErr w:type="spellEnd"/>
      <w:r w:rsidRPr="00922974">
        <w:rPr>
          <w:rFonts w:ascii="Arial" w:hAnsi="Arial" w:cs="Arial"/>
          <w:lang w:val="es-ES"/>
        </w:rPr>
        <w:t xml:space="preserve">, fábrica Pajarito, ladrillera San Mateo y </w:t>
      </w:r>
      <w:proofErr w:type="spellStart"/>
      <w:r w:rsidRPr="00922974">
        <w:rPr>
          <w:rFonts w:ascii="Arial" w:hAnsi="Arial" w:cs="Arial"/>
          <w:lang w:val="es-ES"/>
        </w:rPr>
        <w:t>Milenium</w:t>
      </w:r>
      <w:proofErr w:type="spellEnd"/>
      <w:r w:rsidRPr="00922974">
        <w:rPr>
          <w:rFonts w:ascii="Arial" w:hAnsi="Arial" w:cs="Arial"/>
          <w:lang w:val="es-ES"/>
        </w:rPr>
        <w:t>) situación que transformó la vida ambiental y social de esta comunidad. Esta actividad se convirtió en el principal sustento de vida de los 2.685 habitantes y la mayor fuente de contaminación atmosférica que atenta contra la salud de esta comunidad rural</w:t>
      </w:r>
      <w:r>
        <w:rPr>
          <w:rStyle w:val="Refdenotaalpie"/>
          <w:rFonts w:ascii="Arial" w:hAnsi="Arial" w:cs="Arial"/>
          <w:lang w:val="es-ES"/>
        </w:rPr>
        <w:footnoteReference w:id="10"/>
      </w:r>
      <w:r w:rsidRPr="00922974">
        <w:rPr>
          <w:rFonts w:ascii="Arial" w:hAnsi="Arial" w:cs="Arial"/>
          <w:lang w:val="es-ES"/>
        </w:rPr>
        <w:t xml:space="preserve">. </w:t>
      </w:r>
    </w:p>
    <w:p w:rsidR="00922974" w:rsidRPr="00922974" w:rsidRDefault="00922974" w:rsidP="00922974">
      <w:pPr>
        <w:pStyle w:val="Prrafodelista"/>
        <w:ind w:left="360"/>
        <w:jc w:val="both"/>
        <w:rPr>
          <w:rFonts w:ascii="Arial" w:hAnsi="Arial" w:cs="Arial"/>
          <w:lang w:val="es-ES"/>
        </w:rPr>
      </w:pPr>
    </w:p>
    <w:p w:rsidR="00E00436" w:rsidRPr="00294FB5" w:rsidRDefault="009F526C" w:rsidP="00E00436">
      <w:pPr>
        <w:pStyle w:val="Prrafodelista"/>
        <w:keepNext/>
        <w:ind w:left="360"/>
        <w:jc w:val="center"/>
        <w:rPr>
          <w:rFonts w:ascii="Arial" w:hAnsi="Arial" w:cs="Arial"/>
          <w:b/>
          <w:iCs/>
        </w:rPr>
      </w:pPr>
      <w:bookmarkStart w:id="86" w:name="_Toc466925910"/>
      <w:r w:rsidRPr="00294FB5">
        <w:rPr>
          <w:b/>
          <w:noProof/>
          <w:lang w:eastAsia="es-CO"/>
        </w:rPr>
        <w:drawing>
          <wp:anchor distT="0" distB="0" distL="114300" distR="114300" simplePos="0" relativeHeight="251762688" behindDoc="0" locked="0" layoutInCell="1" allowOverlap="1" wp14:anchorId="00ABD0EC" wp14:editId="5A7A8C9B">
            <wp:simplePos x="0" y="0"/>
            <wp:positionH relativeFrom="margin">
              <wp:posOffset>869950</wp:posOffset>
            </wp:positionH>
            <wp:positionV relativeFrom="margin">
              <wp:posOffset>3808730</wp:posOffset>
            </wp:positionV>
            <wp:extent cx="3907790" cy="2914650"/>
            <wp:effectExtent l="0" t="0" r="0" b="0"/>
            <wp:wrapTopAndBottom/>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907790" cy="2914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00436" w:rsidRPr="00294FB5">
        <w:rPr>
          <w:rFonts w:ascii="Arial" w:hAnsi="Arial" w:cs="Arial"/>
          <w:b/>
          <w:iCs/>
        </w:rPr>
        <w:t xml:space="preserve">Imagen  </w:t>
      </w:r>
      <w:r w:rsidR="00E00436" w:rsidRPr="00294FB5">
        <w:rPr>
          <w:rFonts w:ascii="Arial" w:hAnsi="Arial" w:cs="Arial"/>
          <w:b/>
          <w:iCs/>
        </w:rPr>
        <w:fldChar w:fldCharType="begin"/>
      </w:r>
      <w:r w:rsidR="00E00436" w:rsidRPr="00294FB5">
        <w:rPr>
          <w:rFonts w:ascii="Arial" w:hAnsi="Arial" w:cs="Arial"/>
          <w:b/>
          <w:iCs/>
        </w:rPr>
        <w:instrText xml:space="preserve"> SEQ Imagen_ \* ARABIC </w:instrText>
      </w:r>
      <w:r w:rsidR="00E00436" w:rsidRPr="00294FB5">
        <w:rPr>
          <w:rFonts w:ascii="Arial" w:hAnsi="Arial" w:cs="Arial"/>
          <w:b/>
          <w:iCs/>
        </w:rPr>
        <w:fldChar w:fldCharType="separate"/>
      </w:r>
      <w:r w:rsidR="007D7668">
        <w:rPr>
          <w:rFonts w:ascii="Arial" w:hAnsi="Arial" w:cs="Arial"/>
          <w:b/>
          <w:iCs/>
          <w:noProof/>
        </w:rPr>
        <w:t>33</w:t>
      </w:r>
      <w:r w:rsidR="00E00436" w:rsidRPr="00294FB5">
        <w:rPr>
          <w:rFonts w:ascii="Arial" w:hAnsi="Arial" w:cs="Arial"/>
          <w:b/>
          <w:iCs/>
        </w:rPr>
        <w:fldChar w:fldCharType="end"/>
      </w:r>
      <w:r w:rsidR="00E00436" w:rsidRPr="00294FB5">
        <w:rPr>
          <w:rFonts w:ascii="Arial" w:hAnsi="Arial" w:cs="Arial"/>
          <w:b/>
          <w:iCs/>
        </w:rPr>
        <w:t xml:space="preserve">. </w:t>
      </w:r>
      <w:r w:rsidR="00E00436" w:rsidRPr="00294FB5">
        <w:rPr>
          <w:rFonts w:ascii="Arial" w:hAnsi="Arial" w:cs="Arial"/>
          <w:iCs/>
        </w:rPr>
        <w:t>Prácticas mineras tradicionales producción de ladrillos</w:t>
      </w:r>
      <w:bookmarkEnd w:id="86"/>
    </w:p>
    <w:p w:rsidR="00922974" w:rsidRPr="00922974" w:rsidRDefault="00922974" w:rsidP="00922974">
      <w:pPr>
        <w:pStyle w:val="Prrafodelista"/>
        <w:ind w:left="360"/>
        <w:jc w:val="center"/>
        <w:rPr>
          <w:rFonts w:ascii="Arial" w:hAnsi="Arial" w:cs="Arial"/>
          <w:b/>
        </w:rPr>
      </w:pPr>
      <w:r w:rsidRPr="00922974">
        <w:rPr>
          <w:rFonts w:ascii="Arial" w:hAnsi="Arial" w:cs="Arial"/>
          <w:b/>
        </w:rPr>
        <w:t xml:space="preserve">Fuente: </w:t>
      </w:r>
      <w:r w:rsidRPr="00922974">
        <w:rPr>
          <w:rFonts w:ascii="Arial" w:hAnsi="Arial" w:cs="Arial"/>
        </w:rPr>
        <w:t>Secretaría Agropecuaria y Ambiental, 2016.</w:t>
      </w:r>
    </w:p>
    <w:p w:rsidR="00922974" w:rsidRPr="00922974" w:rsidRDefault="00922974" w:rsidP="00AF3763">
      <w:pPr>
        <w:pStyle w:val="Prrafodelista"/>
        <w:tabs>
          <w:tab w:val="left" w:pos="2654"/>
        </w:tabs>
        <w:spacing w:line="240" w:lineRule="auto"/>
        <w:ind w:left="360"/>
        <w:rPr>
          <w:rFonts w:ascii="Arial" w:hAnsi="Arial" w:cs="Arial"/>
          <w:b/>
        </w:rPr>
      </w:pPr>
    </w:p>
    <w:p w:rsidR="00922974" w:rsidRPr="00922974" w:rsidRDefault="00AF3763" w:rsidP="00AF3763">
      <w:pPr>
        <w:pStyle w:val="Prrafodelista"/>
        <w:tabs>
          <w:tab w:val="left" w:pos="2654"/>
        </w:tabs>
        <w:spacing w:line="240" w:lineRule="auto"/>
        <w:ind w:left="360"/>
        <w:jc w:val="both"/>
        <w:rPr>
          <w:rFonts w:ascii="Arial" w:hAnsi="Arial" w:cs="Arial"/>
        </w:rPr>
      </w:pPr>
      <w:r>
        <w:rPr>
          <w:rFonts w:ascii="Arial" w:hAnsi="Arial" w:cs="Arial"/>
        </w:rPr>
        <w:t xml:space="preserve">La extracción de materiales genera deterioro morfológico y paisajístico, impacto visual negativo, emisiones de gases efecto invernadero (GEI), material </w:t>
      </w:r>
      <w:proofErr w:type="spellStart"/>
      <w:r>
        <w:rPr>
          <w:rFonts w:ascii="Arial" w:hAnsi="Arial" w:cs="Arial"/>
        </w:rPr>
        <w:t>particulado</w:t>
      </w:r>
      <w:proofErr w:type="spellEnd"/>
      <w:r>
        <w:rPr>
          <w:rFonts w:ascii="Arial" w:hAnsi="Arial" w:cs="Arial"/>
        </w:rPr>
        <w:t>, mol</w:t>
      </w:r>
      <w:r w:rsidR="004C6B00">
        <w:rPr>
          <w:rFonts w:ascii="Arial" w:hAnsi="Arial" w:cs="Arial"/>
        </w:rPr>
        <w:t xml:space="preserve">o </w:t>
      </w:r>
      <w:r>
        <w:rPr>
          <w:rFonts w:ascii="Arial" w:hAnsi="Arial" w:cs="Arial"/>
        </w:rPr>
        <w:t xml:space="preserve">olores, </w:t>
      </w:r>
      <w:r w:rsidR="004C6B00">
        <w:rPr>
          <w:rFonts w:ascii="Arial" w:hAnsi="Arial" w:cs="Arial"/>
        </w:rPr>
        <w:t>afectando</w:t>
      </w:r>
      <w:r>
        <w:rPr>
          <w:rFonts w:ascii="Arial" w:hAnsi="Arial" w:cs="Arial"/>
        </w:rPr>
        <w:t xml:space="preserve"> directa</w:t>
      </w:r>
      <w:r w:rsidR="004C6B00">
        <w:rPr>
          <w:rFonts w:ascii="Arial" w:hAnsi="Arial" w:cs="Arial"/>
        </w:rPr>
        <w:t>mente</w:t>
      </w:r>
      <w:r>
        <w:rPr>
          <w:rFonts w:ascii="Arial" w:hAnsi="Arial" w:cs="Arial"/>
        </w:rPr>
        <w:t xml:space="preserve"> la salud de sus habitantes. </w:t>
      </w:r>
      <w:r w:rsidR="004C6B00">
        <w:rPr>
          <w:rFonts w:ascii="Arial" w:hAnsi="Arial" w:cs="Arial"/>
        </w:rPr>
        <w:t>P</w:t>
      </w:r>
      <w:r>
        <w:rPr>
          <w:rFonts w:ascii="Arial" w:hAnsi="Arial" w:cs="Arial"/>
        </w:rPr>
        <w:t>roducto del incumplimiento de los requerimientos establecidos en las autorizaciones de los títulos mineros</w:t>
      </w:r>
      <w:r w:rsidR="004C6B00">
        <w:rPr>
          <w:rFonts w:ascii="Arial" w:hAnsi="Arial" w:cs="Arial"/>
        </w:rPr>
        <w:t xml:space="preserve">. </w:t>
      </w:r>
      <w:r>
        <w:rPr>
          <w:rFonts w:ascii="Arial" w:hAnsi="Arial" w:cs="Arial"/>
        </w:rPr>
        <w:t xml:space="preserve"> </w:t>
      </w:r>
    </w:p>
    <w:p w:rsidR="00922974" w:rsidRPr="00922974" w:rsidRDefault="00922974" w:rsidP="00922974">
      <w:pPr>
        <w:pStyle w:val="Prrafodelista"/>
        <w:spacing w:after="0" w:line="240" w:lineRule="auto"/>
        <w:ind w:left="360"/>
        <w:jc w:val="both"/>
        <w:rPr>
          <w:rFonts w:ascii="Arial" w:hAnsi="Arial" w:cs="Arial"/>
          <w:b/>
        </w:rPr>
      </w:pPr>
    </w:p>
    <w:p w:rsidR="00922974" w:rsidRPr="00922974" w:rsidRDefault="00922974" w:rsidP="00922974">
      <w:pPr>
        <w:pStyle w:val="Prrafodelista"/>
        <w:ind w:left="360"/>
        <w:jc w:val="both"/>
        <w:rPr>
          <w:rFonts w:ascii="Arial" w:hAnsi="Arial" w:cs="Arial"/>
          <w:b/>
        </w:rPr>
      </w:pPr>
      <w:r w:rsidRPr="00922974">
        <w:rPr>
          <w:rFonts w:ascii="Arial" w:hAnsi="Arial" w:cs="Arial"/>
          <w:b/>
        </w:rPr>
        <w:t>Extracción de Sal:</w:t>
      </w:r>
      <w:r w:rsidR="006176F2">
        <w:rPr>
          <w:rFonts w:ascii="Arial" w:hAnsi="Arial" w:cs="Arial"/>
          <w:b/>
        </w:rPr>
        <w:t xml:space="preserve"> </w:t>
      </w:r>
    </w:p>
    <w:p w:rsidR="00922974" w:rsidRPr="00922974" w:rsidRDefault="00922974" w:rsidP="00922974">
      <w:pPr>
        <w:pStyle w:val="Prrafodelista"/>
        <w:ind w:left="360"/>
        <w:jc w:val="both"/>
        <w:rPr>
          <w:rFonts w:ascii="Arial" w:hAnsi="Arial" w:cs="Arial"/>
          <w:b/>
        </w:rPr>
      </w:pPr>
    </w:p>
    <w:p w:rsidR="00922974" w:rsidRPr="00922974" w:rsidRDefault="00922974" w:rsidP="00922974">
      <w:pPr>
        <w:pStyle w:val="Prrafodelista"/>
        <w:spacing w:line="240" w:lineRule="auto"/>
        <w:ind w:left="360"/>
        <w:jc w:val="both"/>
        <w:rPr>
          <w:rFonts w:ascii="Arial" w:hAnsi="Arial" w:cs="Arial"/>
        </w:rPr>
      </w:pPr>
      <w:r w:rsidRPr="00922974">
        <w:rPr>
          <w:rFonts w:ascii="Arial" w:hAnsi="Arial" w:cs="Arial"/>
        </w:rPr>
        <w:t xml:space="preserve">La empresa </w:t>
      </w:r>
      <w:proofErr w:type="spellStart"/>
      <w:r w:rsidRPr="00922974">
        <w:rPr>
          <w:rFonts w:ascii="Arial" w:hAnsi="Arial" w:cs="Arial"/>
        </w:rPr>
        <w:t>Conversalco</w:t>
      </w:r>
      <w:proofErr w:type="spellEnd"/>
      <w:r w:rsidRPr="00922974">
        <w:rPr>
          <w:rFonts w:ascii="Arial" w:hAnsi="Arial" w:cs="Arial"/>
        </w:rPr>
        <w:t xml:space="preserve"> S.A. nace en el año 2003, con el objetivo de satisfacer la necesidad del mercado colombiano al tener otra opción en sal refinada de alta pureza.</w:t>
      </w:r>
    </w:p>
    <w:p w:rsidR="00922974" w:rsidRPr="00922974" w:rsidRDefault="00922974" w:rsidP="00922974">
      <w:pPr>
        <w:pStyle w:val="Prrafodelista"/>
        <w:spacing w:line="240" w:lineRule="auto"/>
        <w:ind w:left="360"/>
        <w:jc w:val="both"/>
        <w:rPr>
          <w:rFonts w:ascii="Arial" w:hAnsi="Arial" w:cs="Arial"/>
        </w:rPr>
      </w:pPr>
      <w:r w:rsidRPr="00922974">
        <w:rPr>
          <w:rFonts w:ascii="Arial" w:hAnsi="Arial" w:cs="Arial"/>
        </w:rPr>
        <w:t xml:space="preserve">En 2008 el gobierno concesiona a todas las áreas mineras de sal exceptuando a </w:t>
      </w:r>
      <w:proofErr w:type="spellStart"/>
      <w:r w:rsidRPr="00922974">
        <w:rPr>
          <w:rFonts w:ascii="Arial" w:hAnsi="Arial" w:cs="Arial"/>
        </w:rPr>
        <w:t>Sesquilé</w:t>
      </w:r>
      <w:proofErr w:type="spellEnd"/>
      <w:r w:rsidRPr="00922974">
        <w:rPr>
          <w:rFonts w:ascii="Arial" w:hAnsi="Arial" w:cs="Arial"/>
        </w:rPr>
        <w:t xml:space="preserve"> que es de propiedad de </w:t>
      </w:r>
      <w:proofErr w:type="spellStart"/>
      <w:r w:rsidRPr="00922974">
        <w:rPr>
          <w:rFonts w:ascii="Arial" w:hAnsi="Arial" w:cs="Arial"/>
        </w:rPr>
        <w:t>Brinsa</w:t>
      </w:r>
      <w:proofErr w:type="spellEnd"/>
      <w:r w:rsidRPr="00922974">
        <w:rPr>
          <w:rFonts w:ascii="Arial" w:hAnsi="Arial" w:cs="Arial"/>
        </w:rPr>
        <w:t xml:space="preserve"> S.A. y de Manaure que está a cargo de IFI-Concesiones. Esto hizo que el gobierno cediera riesgos a terceros, además de recibir ingresos adicionales. A través de su concesión esta compañía es la única empresa en Colombia autorizada para explotar las minas de Zipaquirá y </w:t>
      </w:r>
      <w:proofErr w:type="spellStart"/>
      <w:r w:rsidRPr="00922974">
        <w:rPr>
          <w:rFonts w:ascii="Arial" w:hAnsi="Arial" w:cs="Arial"/>
        </w:rPr>
        <w:t>Nemocón</w:t>
      </w:r>
      <w:proofErr w:type="spellEnd"/>
      <w:r w:rsidRPr="00922974">
        <w:rPr>
          <w:rFonts w:ascii="Arial" w:hAnsi="Arial" w:cs="Arial"/>
        </w:rPr>
        <w:t xml:space="preserve">, por los próximos 30 años y es automáticamente </w:t>
      </w:r>
      <w:proofErr w:type="gramStart"/>
      <w:r w:rsidRPr="00922974">
        <w:rPr>
          <w:rFonts w:ascii="Arial" w:hAnsi="Arial" w:cs="Arial"/>
        </w:rPr>
        <w:t>prorrogables</w:t>
      </w:r>
      <w:proofErr w:type="gramEnd"/>
      <w:r w:rsidRPr="00922974">
        <w:rPr>
          <w:rFonts w:ascii="Arial" w:hAnsi="Arial" w:cs="Arial"/>
        </w:rPr>
        <w:t xml:space="preserve"> por otros 30. Se encuentra ubicada en el Municipio de </w:t>
      </w:r>
      <w:proofErr w:type="spellStart"/>
      <w:r w:rsidRPr="00922974">
        <w:rPr>
          <w:rFonts w:ascii="Arial" w:hAnsi="Arial" w:cs="Arial"/>
        </w:rPr>
        <w:t>Nemocón</w:t>
      </w:r>
      <w:proofErr w:type="spellEnd"/>
      <w:r w:rsidRPr="00922974">
        <w:rPr>
          <w:rFonts w:ascii="Arial" w:hAnsi="Arial" w:cs="Arial"/>
        </w:rPr>
        <w:t xml:space="preserve"> en la Vereda Astorga y se</w:t>
      </w:r>
      <w:r w:rsidRPr="00000368">
        <w:t xml:space="preserve"> </w:t>
      </w:r>
      <w:r w:rsidRPr="00922974">
        <w:rPr>
          <w:rFonts w:ascii="Arial" w:hAnsi="Arial" w:cs="Arial"/>
        </w:rPr>
        <w:t xml:space="preserve">dedica principalmente a la refinación de sal de mina en </w:t>
      </w:r>
      <w:proofErr w:type="spellStart"/>
      <w:r w:rsidRPr="00922974">
        <w:rPr>
          <w:rFonts w:ascii="Arial" w:hAnsi="Arial" w:cs="Arial"/>
        </w:rPr>
        <w:t>Nemocón</w:t>
      </w:r>
      <w:proofErr w:type="spellEnd"/>
      <w:r w:rsidRPr="00922974">
        <w:rPr>
          <w:rFonts w:ascii="Arial" w:hAnsi="Arial" w:cs="Arial"/>
        </w:rPr>
        <w:t xml:space="preserve"> y Zipaquirá, actividad que lleva a cabo desde 2008</w:t>
      </w:r>
      <w:r>
        <w:rPr>
          <w:rStyle w:val="Refdenotaalpie"/>
          <w:rFonts w:ascii="Arial" w:hAnsi="Arial" w:cs="Arial"/>
        </w:rPr>
        <w:footnoteReference w:id="11"/>
      </w:r>
      <w:r w:rsidRPr="00922974">
        <w:rPr>
          <w:rFonts w:ascii="Arial" w:hAnsi="Arial" w:cs="Arial"/>
        </w:rPr>
        <w:t xml:space="preserve">.  </w:t>
      </w:r>
    </w:p>
    <w:p w:rsidR="00922974" w:rsidRPr="00922974" w:rsidRDefault="00922974" w:rsidP="00922974">
      <w:pPr>
        <w:pStyle w:val="Prrafodelista"/>
        <w:spacing w:line="240" w:lineRule="auto"/>
        <w:ind w:left="360"/>
        <w:jc w:val="both"/>
        <w:rPr>
          <w:rFonts w:ascii="Arial" w:hAnsi="Arial" w:cs="Arial"/>
        </w:rPr>
      </w:pPr>
    </w:p>
    <w:p w:rsidR="00922974" w:rsidRPr="00922974" w:rsidRDefault="00922974" w:rsidP="00922974">
      <w:pPr>
        <w:pStyle w:val="Prrafodelista"/>
        <w:spacing w:line="240" w:lineRule="auto"/>
        <w:ind w:left="360"/>
        <w:jc w:val="both"/>
        <w:rPr>
          <w:rFonts w:ascii="Arial" w:hAnsi="Arial" w:cs="Arial"/>
          <w:b/>
        </w:rPr>
      </w:pPr>
      <w:r w:rsidRPr="00922974">
        <w:rPr>
          <w:rFonts w:ascii="Arial" w:hAnsi="Arial" w:cs="Arial"/>
          <w:b/>
        </w:rPr>
        <w:t>¿Qué es la Sal de Mina?</w:t>
      </w:r>
    </w:p>
    <w:p w:rsidR="00922974" w:rsidRPr="00922974" w:rsidRDefault="00922974" w:rsidP="00922974">
      <w:pPr>
        <w:pStyle w:val="Prrafodelista"/>
        <w:spacing w:line="240" w:lineRule="auto"/>
        <w:ind w:left="360"/>
        <w:jc w:val="both"/>
        <w:rPr>
          <w:rFonts w:ascii="Arial" w:hAnsi="Arial" w:cs="Arial"/>
          <w:b/>
        </w:rPr>
      </w:pPr>
    </w:p>
    <w:p w:rsidR="00922974" w:rsidRPr="00922974" w:rsidRDefault="00922974" w:rsidP="00922974">
      <w:pPr>
        <w:pStyle w:val="Prrafodelista"/>
        <w:spacing w:line="240" w:lineRule="auto"/>
        <w:ind w:left="360"/>
        <w:jc w:val="both"/>
        <w:rPr>
          <w:rFonts w:ascii="Arial" w:hAnsi="Arial" w:cs="Arial"/>
        </w:rPr>
      </w:pPr>
      <w:r w:rsidRPr="00922974">
        <w:rPr>
          <w:rFonts w:ascii="Arial" w:hAnsi="Arial" w:cs="Arial"/>
        </w:rPr>
        <w:t>Hace 135.000.000 millones de años, en el periodo cretáceo, el agua cubría casi todo el planeta, en el último retroceso de los mares, se formó el gran mar interior  TETIS, que cubría el actual centro del territorio Colombiano.</w:t>
      </w:r>
    </w:p>
    <w:p w:rsidR="00922974" w:rsidRPr="00922974" w:rsidRDefault="00922974" w:rsidP="00922974">
      <w:pPr>
        <w:pStyle w:val="Prrafodelista"/>
        <w:spacing w:line="240" w:lineRule="auto"/>
        <w:ind w:left="360"/>
        <w:jc w:val="both"/>
        <w:rPr>
          <w:rFonts w:ascii="Arial" w:hAnsi="Arial" w:cs="Arial"/>
        </w:rPr>
      </w:pPr>
      <w:r w:rsidRPr="00922974">
        <w:rPr>
          <w:rFonts w:ascii="Arial" w:hAnsi="Arial" w:cs="Arial"/>
        </w:rPr>
        <w:t>Debido a las altas temperaturas el mar se evaporó concentrando las sales marinas y creando un depósito salino superficial.</w:t>
      </w:r>
    </w:p>
    <w:p w:rsidR="00922974" w:rsidRPr="00922974" w:rsidRDefault="00922974" w:rsidP="00922974">
      <w:pPr>
        <w:pStyle w:val="Prrafodelista"/>
        <w:spacing w:line="240" w:lineRule="auto"/>
        <w:ind w:left="360"/>
        <w:jc w:val="both"/>
        <w:rPr>
          <w:rFonts w:ascii="Arial" w:hAnsi="Arial" w:cs="Arial"/>
        </w:rPr>
      </w:pPr>
      <w:r w:rsidRPr="00922974">
        <w:rPr>
          <w:rFonts w:ascii="Arial" w:hAnsi="Arial" w:cs="Arial"/>
        </w:rPr>
        <w:t xml:space="preserve">El plegamiento tectónico que dio origen a la cordillera de los Andes, hizo emerger los domos salinos de Zipaquirá y </w:t>
      </w:r>
      <w:proofErr w:type="spellStart"/>
      <w:r w:rsidRPr="00922974">
        <w:rPr>
          <w:rFonts w:ascii="Arial" w:hAnsi="Arial" w:cs="Arial"/>
        </w:rPr>
        <w:t>Nemocón</w:t>
      </w:r>
      <w:proofErr w:type="spellEnd"/>
      <w:r w:rsidRPr="00922974">
        <w:rPr>
          <w:rFonts w:ascii="Arial" w:hAnsi="Arial" w:cs="Arial"/>
        </w:rPr>
        <w:t>, que abarcan una extensa zona de estas regiones, profundiza casi 500 metros y está cubierto por una capa mineral aproximadamente de 40 metros de espesor.</w:t>
      </w:r>
    </w:p>
    <w:p w:rsidR="00922974" w:rsidRDefault="00922974" w:rsidP="004C6B00">
      <w:pPr>
        <w:spacing w:line="240" w:lineRule="auto"/>
        <w:ind w:left="360"/>
        <w:jc w:val="both"/>
        <w:rPr>
          <w:rFonts w:ascii="Arial" w:hAnsi="Arial" w:cs="Arial"/>
        </w:rPr>
      </w:pPr>
      <w:r w:rsidRPr="00922974">
        <w:rPr>
          <w:rFonts w:ascii="Arial" w:hAnsi="Arial" w:cs="Arial"/>
        </w:rPr>
        <w:t xml:space="preserve">Durante millones de años la naturaleza depuró oligoelementos dañinos para el ser humano y por eso hoy en día podemos tener en Zipaquirá y </w:t>
      </w:r>
      <w:proofErr w:type="spellStart"/>
      <w:r w:rsidRPr="00922974">
        <w:rPr>
          <w:rFonts w:ascii="Arial" w:hAnsi="Arial" w:cs="Arial"/>
        </w:rPr>
        <w:t>Nemocón</w:t>
      </w:r>
      <w:proofErr w:type="spellEnd"/>
      <w:r w:rsidRPr="00922974">
        <w:rPr>
          <w:rFonts w:ascii="Arial" w:hAnsi="Arial" w:cs="Arial"/>
        </w:rPr>
        <w:t xml:space="preserve"> la mejor sal de mina de Colombia, siendo estas dos, los reservorios más grandes de nuestro país</w:t>
      </w:r>
      <w:r>
        <w:rPr>
          <w:rStyle w:val="Refdenotaalpie"/>
          <w:rFonts w:ascii="Arial" w:hAnsi="Arial" w:cs="Arial"/>
        </w:rPr>
        <w:footnoteReference w:id="12"/>
      </w:r>
      <w:r w:rsidRPr="00922974">
        <w:rPr>
          <w:rFonts w:ascii="Arial" w:hAnsi="Arial" w:cs="Arial"/>
        </w:rPr>
        <w:t>.</w:t>
      </w:r>
    </w:p>
    <w:p w:rsidR="00E00436" w:rsidRPr="00E00436" w:rsidRDefault="009F526C" w:rsidP="00E00436">
      <w:pPr>
        <w:pStyle w:val="Prrafodelista"/>
        <w:keepNext/>
        <w:ind w:left="360"/>
        <w:jc w:val="center"/>
        <w:rPr>
          <w:rFonts w:ascii="Arial" w:hAnsi="Arial" w:cs="Arial"/>
          <w:b/>
        </w:rPr>
      </w:pPr>
      <w:bookmarkStart w:id="87" w:name="_Toc466925911"/>
      <w:r w:rsidRPr="009F526C">
        <w:rPr>
          <w:rFonts w:ascii="Arial" w:hAnsi="Arial" w:cs="Arial"/>
          <w:b/>
          <w:noProof/>
          <w:lang w:eastAsia="es-CO"/>
        </w:rPr>
        <w:lastRenderedPageBreak/>
        <w:drawing>
          <wp:anchor distT="0" distB="0" distL="114300" distR="114300" simplePos="0" relativeHeight="251832320" behindDoc="0" locked="0" layoutInCell="1" allowOverlap="1" wp14:anchorId="214A1C24" wp14:editId="33266693">
            <wp:simplePos x="0" y="0"/>
            <wp:positionH relativeFrom="column">
              <wp:posOffset>472440</wp:posOffset>
            </wp:positionH>
            <wp:positionV relativeFrom="paragraph">
              <wp:posOffset>179070</wp:posOffset>
            </wp:positionV>
            <wp:extent cx="4410075" cy="2480667"/>
            <wp:effectExtent l="0" t="0" r="0" b="0"/>
            <wp:wrapTopAndBottom/>
            <wp:docPr id="2061" name="Imagen 2061" descr="C:\Users\UMATA\Downloads\IMG-20161028-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MATA\Downloads\IMG-20161028-WA0010.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4410075" cy="2480667"/>
                    </a:xfrm>
                    <a:prstGeom prst="rect">
                      <a:avLst/>
                    </a:prstGeom>
                    <a:noFill/>
                    <a:ln>
                      <a:noFill/>
                    </a:ln>
                  </pic:spPr>
                </pic:pic>
              </a:graphicData>
            </a:graphic>
            <wp14:sizeRelH relativeFrom="page">
              <wp14:pctWidth>0</wp14:pctWidth>
            </wp14:sizeRelH>
            <wp14:sizeRelV relativeFrom="page">
              <wp14:pctHeight>0</wp14:pctHeight>
            </wp14:sizeRelV>
          </wp:anchor>
        </w:drawing>
      </w:r>
      <w:r w:rsidR="00E00436" w:rsidRPr="00E00436">
        <w:rPr>
          <w:rFonts w:ascii="Arial" w:hAnsi="Arial" w:cs="Arial"/>
          <w:b/>
        </w:rPr>
        <w:t xml:space="preserve">Imagen  </w:t>
      </w:r>
      <w:r w:rsidR="00E00436" w:rsidRPr="00E00436">
        <w:rPr>
          <w:rFonts w:ascii="Arial" w:hAnsi="Arial" w:cs="Arial"/>
          <w:b/>
        </w:rPr>
        <w:fldChar w:fldCharType="begin"/>
      </w:r>
      <w:r w:rsidR="00E00436" w:rsidRPr="00E00436">
        <w:rPr>
          <w:rFonts w:ascii="Arial" w:hAnsi="Arial" w:cs="Arial"/>
          <w:b/>
        </w:rPr>
        <w:instrText xml:space="preserve"> SEQ Imagen_ \* ARABIC </w:instrText>
      </w:r>
      <w:r w:rsidR="00E00436" w:rsidRPr="00E00436">
        <w:rPr>
          <w:rFonts w:ascii="Arial" w:hAnsi="Arial" w:cs="Arial"/>
          <w:b/>
        </w:rPr>
        <w:fldChar w:fldCharType="separate"/>
      </w:r>
      <w:r w:rsidR="007D7668">
        <w:rPr>
          <w:rFonts w:ascii="Arial" w:hAnsi="Arial" w:cs="Arial"/>
          <w:b/>
          <w:noProof/>
        </w:rPr>
        <w:t>34</w:t>
      </w:r>
      <w:r w:rsidR="00E00436" w:rsidRPr="00E00436">
        <w:rPr>
          <w:rFonts w:ascii="Arial" w:hAnsi="Arial" w:cs="Arial"/>
          <w:b/>
        </w:rPr>
        <w:fldChar w:fldCharType="end"/>
      </w:r>
      <w:r w:rsidR="00E00436" w:rsidRPr="00E00436">
        <w:rPr>
          <w:rFonts w:ascii="Arial" w:hAnsi="Arial" w:cs="Arial"/>
          <w:b/>
        </w:rPr>
        <w:t xml:space="preserve">. </w:t>
      </w:r>
      <w:r w:rsidR="00E00436" w:rsidRPr="00E00436">
        <w:rPr>
          <w:rFonts w:ascii="Arial" w:hAnsi="Arial" w:cs="Arial"/>
        </w:rPr>
        <w:t>Planta de ext</w:t>
      </w:r>
      <w:r w:rsidR="00E00436">
        <w:rPr>
          <w:rFonts w:ascii="Arial" w:hAnsi="Arial" w:cs="Arial"/>
        </w:rPr>
        <w:t xml:space="preserve">racción de Sal </w:t>
      </w:r>
      <w:proofErr w:type="spellStart"/>
      <w:r w:rsidR="00E00436">
        <w:rPr>
          <w:rFonts w:ascii="Arial" w:hAnsi="Arial" w:cs="Arial"/>
        </w:rPr>
        <w:t>Conversalco</w:t>
      </w:r>
      <w:proofErr w:type="spellEnd"/>
      <w:r w:rsidR="00E00436">
        <w:rPr>
          <w:rFonts w:ascii="Arial" w:hAnsi="Arial" w:cs="Arial"/>
        </w:rPr>
        <w:t xml:space="preserve"> S.A.</w:t>
      </w:r>
      <w:bookmarkEnd w:id="87"/>
    </w:p>
    <w:p w:rsidR="00922974" w:rsidRPr="00922974" w:rsidRDefault="00922974" w:rsidP="004F4F78">
      <w:pPr>
        <w:pStyle w:val="Prrafodelista"/>
        <w:ind w:left="360"/>
        <w:jc w:val="center"/>
        <w:rPr>
          <w:rFonts w:ascii="Arial" w:hAnsi="Arial" w:cs="Arial"/>
        </w:rPr>
      </w:pPr>
      <w:r w:rsidRPr="00922974">
        <w:rPr>
          <w:rFonts w:ascii="Arial" w:hAnsi="Arial" w:cs="Arial"/>
          <w:b/>
        </w:rPr>
        <w:t xml:space="preserve">Fuente: </w:t>
      </w:r>
      <w:r w:rsidRPr="00922974">
        <w:rPr>
          <w:rFonts w:ascii="Arial" w:hAnsi="Arial" w:cs="Arial"/>
        </w:rPr>
        <w:t xml:space="preserve">Secretaría Agropecuaria y Ambiental, </w:t>
      </w:r>
      <w:proofErr w:type="spellStart"/>
      <w:r w:rsidRPr="00922974">
        <w:rPr>
          <w:rFonts w:ascii="Arial" w:hAnsi="Arial" w:cs="Arial"/>
        </w:rPr>
        <w:t>Nemocón</w:t>
      </w:r>
      <w:proofErr w:type="spellEnd"/>
      <w:r w:rsidRPr="00922974">
        <w:rPr>
          <w:rFonts w:ascii="Arial" w:hAnsi="Arial" w:cs="Arial"/>
        </w:rPr>
        <w:t xml:space="preserve"> 2016.</w:t>
      </w:r>
    </w:p>
    <w:p w:rsidR="00922974" w:rsidRPr="00D53898" w:rsidRDefault="009F526C" w:rsidP="00D53898">
      <w:pPr>
        <w:pStyle w:val="Prrafodelista"/>
        <w:keepNext/>
        <w:ind w:left="360"/>
        <w:jc w:val="center"/>
        <w:rPr>
          <w:rFonts w:ascii="Arial" w:hAnsi="Arial" w:cs="Arial"/>
          <w:b/>
        </w:rPr>
      </w:pPr>
      <w:bookmarkStart w:id="88" w:name="_Toc466925912"/>
      <w:r>
        <w:rPr>
          <w:noProof/>
          <w:lang w:eastAsia="es-CO"/>
        </w:rPr>
        <w:drawing>
          <wp:anchor distT="0" distB="0" distL="114300" distR="114300" simplePos="0" relativeHeight="251831296" behindDoc="0" locked="0" layoutInCell="1" allowOverlap="1" wp14:anchorId="3F5EBBE1" wp14:editId="305A6C93">
            <wp:simplePos x="0" y="0"/>
            <wp:positionH relativeFrom="column">
              <wp:posOffset>2008505</wp:posOffset>
            </wp:positionH>
            <wp:positionV relativeFrom="paragraph">
              <wp:posOffset>235585</wp:posOffset>
            </wp:positionV>
            <wp:extent cx="1838325" cy="2381250"/>
            <wp:effectExtent l="0" t="0" r="0" b="0"/>
            <wp:wrapSquare wrapText="bothSides"/>
            <wp:docPr id="24" name="Imagen 24" descr="Resultado de imagen para conversalco nemo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conversalco nemocon"/>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838325" cy="2381250"/>
                    </a:xfrm>
                    <a:prstGeom prst="rect">
                      <a:avLst/>
                    </a:prstGeom>
                    <a:noFill/>
                    <a:ln>
                      <a:noFill/>
                    </a:ln>
                  </pic:spPr>
                </pic:pic>
              </a:graphicData>
            </a:graphic>
          </wp:anchor>
        </w:drawing>
      </w:r>
      <w:r w:rsidR="00D53898" w:rsidRPr="00D53898">
        <w:rPr>
          <w:rFonts w:ascii="Arial" w:hAnsi="Arial" w:cs="Arial"/>
          <w:b/>
        </w:rPr>
        <w:t xml:space="preserve">Imagen  </w:t>
      </w:r>
      <w:r w:rsidR="00D53898" w:rsidRPr="00D53898">
        <w:rPr>
          <w:rFonts w:ascii="Arial" w:hAnsi="Arial" w:cs="Arial"/>
          <w:b/>
        </w:rPr>
        <w:fldChar w:fldCharType="begin"/>
      </w:r>
      <w:r w:rsidR="00D53898" w:rsidRPr="00D53898">
        <w:rPr>
          <w:rFonts w:ascii="Arial" w:hAnsi="Arial" w:cs="Arial"/>
          <w:b/>
        </w:rPr>
        <w:instrText xml:space="preserve"> SEQ Imagen_ \* ARABIC </w:instrText>
      </w:r>
      <w:r w:rsidR="00D53898" w:rsidRPr="00D53898">
        <w:rPr>
          <w:rFonts w:ascii="Arial" w:hAnsi="Arial" w:cs="Arial"/>
          <w:b/>
        </w:rPr>
        <w:fldChar w:fldCharType="separate"/>
      </w:r>
      <w:r w:rsidR="007D7668">
        <w:rPr>
          <w:rFonts w:ascii="Arial" w:hAnsi="Arial" w:cs="Arial"/>
          <w:b/>
          <w:noProof/>
        </w:rPr>
        <w:t>35</w:t>
      </w:r>
      <w:r w:rsidR="00D53898" w:rsidRPr="00D53898">
        <w:rPr>
          <w:rFonts w:ascii="Arial" w:hAnsi="Arial" w:cs="Arial"/>
          <w:b/>
        </w:rPr>
        <w:fldChar w:fldCharType="end"/>
      </w:r>
      <w:r w:rsidR="00D53898" w:rsidRPr="00D53898">
        <w:rPr>
          <w:rFonts w:ascii="Arial" w:hAnsi="Arial" w:cs="Arial"/>
          <w:b/>
        </w:rPr>
        <w:t xml:space="preserve">. </w:t>
      </w:r>
      <w:r w:rsidR="00D53898" w:rsidRPr="00D53898">
        <w:rPr>
          <w:rFonts w:ascii="Arial" w:hAnsi="Arial" w:cs="Arial"/>
        </w:rPr>
        <w:t xml:space="preserve">Producto empresa </w:t>
      </w:r>
      <w:proofErr w:type="spellStart"/>
      <w:r w:rsidR="00D53898" w:rsidRPr="00D53898">
        <w:rPr>
          <w:rFonts w:ascii="Arial" w:hAnsi="Arial" w:cs="Arial"/>
        </w:rPr>
        <w:t>Conversalco</w:t>
      </w:r>
      <w:proofErr w:type="spellEnd"/>
      <w:r w:rsidR="00D53898" w:rsidRPr="00D53898">
        <w:rPr>
          <w:rFonts w:ascii="Arial" w:hAnsi="Arial" w:cs="Arial"/>
        </w:rPr>
        <w:t xml:space="preserve"> S.A.</w:t>
      </w:r>
      <w:bookmarkEnd w:id="88"/>
    </w:p>
    <w:p w:rsidR="00922974" w:rsidRPr="004F4F78" w:rsidRDefault="00286C52" w:rsidP="00286C52">
      <w:pPr>
        <w:spacing w:after="0" w:line="240" w:lineRule="auto"/>
        <w:rPr>
          <w:rFonts w:ascii="Arial" w:hAnsi="Arial" w:cs="Arial"/>
          <w:highlight w:val="white"/>
          <w:lang w:val="es-ES"/>
        </w:rPr>
      </w:pPr>
      <w:r>
        <w:rPr>
          <w:rFonts w:ascii="Arial" w:hAnsi="Arial" w:cs="Arial"/>
          <w:highlight w:val="white"/>
          <w:lang w:val="es-ES"/>
        </w:rPr>
        <w:br w:type="textWrapping" w:clear="all"/>
      </w:r>
    </w:p>
    <w:p w:rsidR="00922974" w:rsidRPr="00922974" w:rsidRDefault="00922974" w:rsidP="009F526C">
      <w:pPr>
        <w:tabs>
          <w:tab w:val="left" w:pos="5610"/>
        </w:tabs>
        <w:spacing w:before="240"/>
        <w:jc w:val="center"/>
        <w:rPr>
          <w:rFonts w:ascii="Arial" w:hAnsi="Arial" w:cs="Arial"/>
        </w:rPr>
      </w:pPr>
      <w:r w:rsidRPr="00922974">
        <w:rPr>
          <w:rFonts w:ascii="Arial" w:hAnsi="Arial" w:cs="Arial"/>
          <w:b/>
        </w:rPr>
        <w:t xml:space="preserve">Fuente: </w:t>
      </w:r>
      <w:proofErr w:type="spellStart"/>
      <w:r w:rsidRPr="00922974">
        <w:rPr>
          <w:rFonts w:ascii="Arial" w:hAnsi="Arial" w:cs="Arial"/>
        </w:rPr>
        <w:t>Conversalco</w:t>
      </w:r>
      <w:proofErr w:type="spellEnd"/>
      <w:r w:rsidRPr="00922974">
        <w:rPr>
          <w:rFonts w:ascii="Arial" w:hAnsi="Arial" w:cs="Arial"/>
        </w:rPr>
        <w:t xml:space="preserve"> S.A., 2013</w:t>
      </w:r>
      <w:r>
        <w:rPr>
          <w:rStyle w:val="Refdenotaalpie"/>
          <w:rFonts w:ascii="Arial" w:hAnsi="Arial" w:cs="Arial"/>
        </w:rPr>
        <w:footnoteReference w:id="13"/>
      </w:r>
    </w:p>
    <w:p w:rsidR="00922974" w:rsidRPr="00922974" w:rsidRDefault="00922974" w:rsidP="004F4F78">
      <w:pPr>
        <w:pStyle w:val="Prrafodelista"/>
        <w:tabs>
          <w:tab w:val="left" w:pos="5610"/>
        </w:tabs>
        <w:ind w:left="360"/>
        <w:rPr>
          <w:rFonts w:ascii="Arial" w:hAnsi="Arial" w:cs="Arial"/>
          <w:highlight w:val="white"/>
          <w:lang w:val="es-ES"/>
        </w:rPr>
      </w:pPr>
    </w:p>
    <w:p w:rsidR="00922974" w:rsidRPr="00922974" w:rsidRDefault="00922974" w:rsidP="004F4F78">
      <w:pPr>
        <w:pStyle w:val="Prrafodelista"/>
        <w:ind w:left="360"/>
        <w:jc w:val="both"/>
        <w:rPr>
          <w:rFonts w:ascii="Arial" w:hAnsi="Arial" w:cs="Arial"/>
          <w:lang w:val="es-ES"/>
        </w:rPr>
      </w:pPr>
      <w:proofErr w:type="spellStart"/>
      <w:r w:rsidRPr="00922974">
        <w:rPr>
          <w:rFonts w:ascii="Arial" w:hAnsi="Arial" w:cs="Arial"/>
          <w:highlight w:val="white"/>
          <w:lang w:val="es-ES"/>
        </w:rPr>
        <w:t>Nemocón</w:t>
      </w:r>
      <w:proofErr w:type="spellEnd"/>
      <w:r w:rsidRPr="00922974">
        <w:rPr>
          <w:rFonts w:ascii="Arial" w:hAnsi="Arial" w:cs="Arial"/>
          <w:highlight w:val="white"/>
          <w:lang w:val="es-ES"/>
        </w:rPr>
        <w:t xml:space="preserve"> cuenta con disponibilidad de recursos mineros en 132 Has como son: dos explotaciones de </w:t>
      </w:r>
      <w:r w:rsidRPr="00922974">
        <w:rPr>
          <w:rFonts w:ascii="Arial" w:hAnsi="Arial" w:cs="Arial"/>
          <w:lang w:val="es-ES"/>
        </w:rPr>
        <w:t xml:space="preserve">materia prima de caolín ubicadas en las veredas Astorga y </w:t>
      </w:r>
      <w:proofErr w:type="spellStart"/>
      <w:r w:rsidRPr="00922974">
        <w:rPr>
          <w:rFonts w:ascii="Arial" w:hAnsi="Arial" w:cs="Arial"/>
          <w:lang w:val="es-ES"/>
        </w:rPr>
        <w:t>Checua</w:t>
      </w:r>
      <w:proofErr w:type="spellEnd"/>
      <w:r w:rsidRPr="00922974">
        <w:rPr>
          <w:rFonts w:ascii="Arial" w:hAnsi="Arial" w:cs="Arial"/>
          <w:lang w:val="es-ES"/>
        </w:rPr>
        <w:t xml:space="preserve">, de donde </w:t>
      </w:r>
      <w:r w:rsidRPr="00922974">
        <w:rPr>
          <w:rFonts w:ascii="Arial" w:hAnsi="Arial" w:cs="Arial"/>
          <w:highlight w:val="white"/>
          <w:lang w:val="es-ES"/>
        </w:rPr>
        <w:t xml:space="preserve">se extrae la materia prima para luego ser procesada en las plantas de Madrid y Sopó para la elaboración de losa y baldosín; estas explotaciones están afectando zonas de importancia arqueológica; también se tiene 1 explotación de carbón en la vereda de </w:t>
      </w:r>
      <w:proofErr w:type="spellStart"/>
      <w:r w:rsidRPr="00922974">
        <w:rPr>
          <w:rFonts w:ascii="Arial" w:hAnsi="Arial" w:cs="Arial"/>
          <w:highlight w:val="white"/>
          <w:lang w:val="es-ES"/>
        </w:rPr>
        <w:t>Mogua</w:t>
      </w:r>
      <w:proofErr w:type="spellEnd"/>
      <w:r w:rsidR="00133CB5">
        <w:rPr>
          <w:rFonts w:ascii="Arial" w:hAnsi="Arial" w:cs="Arial"/>
          <w:highlight w:val="white"/>
          <w:lang w:val="es-ES"/>
        </w:rPr>
        <w:t xml:space="preserve"> y una</w:t>
      </w:r>
      <w:r w:rsidRPr="00922974">
        <w:rPr>
          <w:rFonts w:ascii="Arial" w:hAnsi="Arial" w:cs="Arial"/>
          <w:highlight w:val="white"/>
          <w:lang w:val="es-ES"/>
        </w:rPr>
        <w:t xml:space="preserve"> explotación de arena de peña por la empresa Arenas </w:t>
      </w:r>
      <w:proofErr w:type="spellStart"/>
      <w:r w:rsidRPr="00922974">
        <w:rPr>
          <w:rFonts w:ascii="Arial" w:hAnsi="Arial" w:cs="Arial"/>
          <w:highlight w:val="white"/>
          <w:lang w:val="es-ES"/>
        </w:rPr>
        <w:t>Nemocón</w:t>
      </w:r>
      <w:proofErr w:type="spellEnd"/>
      <w:r w:rsidRPr="00922974">
        <w:rPr>
          <w:rFonts w:ascii="Arial" w:hAnsi="Arial" w:cs="Arial"/>
          <w:highlight w:val="white"/>
          <w:lang w:val="es-ES"/>
        </w:rPr>
        <w:t xml:space="preserve"> Ltda. Ubicada en la vereda de La Puerta. </w:t>
      </w:r>
    </w:p>
    <w:p w:rsidR="00922974" w:rsidRPr="00922974" w:rsidRDefault="00922974" w:rsidP="004F4F78">
      <w:pPr>
        <w:pStyle w:val="Prrafodelista"/>
        <w:ind w:left="360"/>
        <w:jc w:val="both"/>
        <w:rPr>
          <w:rFonts w:ascii="Arial" w:hAnsi="Arial" w:cs="Arial"/>
          <w:lang w:val="es-ES"/>
        </w:rPr>
      </w:pPr>
    </w:p>
    <w:p w:rsidR="00922974" w:rsidRPr="00922974" w:rsidRDefault="00922974" w:rsidP="00286C52">
      <w:pPr>
        <w:pStyle w:val="Prrafodelista"/>
        <w:spacing w:after="0"/>
        <w:ind w:left="360"/>
        <w:jc w:val="both"/>
        <w:rPr>
          <w:rFonts w:ascii="Arial" w:hAnsi="Arial" w:cs="Arial"/>
          <w:lang w:val="es-ES"/>
        </w:rPr>
      </w:pPr>
    </w:p>
    <w:p w:rsidR="00922974" w:rsidRPr="008C4358" w:rsidRDefault="008C4358" w:rsidP="008C4358">
      <w:pPr>
        <w:pStyle w:val="Ttulo2"/>
        <w:numPr>
          <w:ilvl w:val="1"/>
          <w:numId w:val="24"/>
        </w:numPr>
        <w:jc w:val="both"/>
        <w:rPr>
          <w:rFonts w:ascii="Arial" w:hAnsi="Arial" w:cs="Arial"/>
          <w:b/>
          <w:color w:val="000000" w:themeColor="text1"/>
          <w:sz w:val="22"/>
          <w:szCs w:val="22"/>
          <w:lang w:val="es-ES"/>
        </w:rPr>
      </w:pPr>
      <w:bookmarkStart w:id="89" w:name="_Toc462358066"/>
      <w:r w:rsidRPr="008C4358">
        <w:rPr>
          <w:rFonts w:ascii="Arial" w:hAnsi="Arial" w:cs="Arial"/>
          <w:b/>
          <w:color w:val="000000" w:themeColor="text1"/>
          <w:sz w:val="22"/>
          <w:szCs w:val="22"/>
          <w:lang w:val="es-ES"/>
        </w:rPr>
        <w:lastRenderedPageBreak/>
        <w:t>SISTEMA ADMINISTRATIVO Y DE GESTIÓN AMBIENTAL EN EL MUNICIPIO</w:t>
      </w:r>
      <w:bookmarkEnd w:id="89"/>
    </w:p>
    <w:p w:rsidR="00922974" w:rsidRDefault="00922974" w:rsidP="008C4358">
      <w:pPr>
        <w:jc w:val="both"/>
        <w:rPr>
          <w:rFonts w:ascii="Arial" w:hAnsi="Arial" w:cs="Arial"/>
          <w:lang w:val="es-ES"/>
        </w:rPr>
      </w:pPr>
    </w:p>
    <w:p w:rsidR="008C4358" w:rsidRPr="008C4358" w:rsidRDefault="008C4358" w:rsidP="008C4358">
      <w:pPr>
        <w:spacing w:line="240" w:lineRule="auto"/>
        <w:ind w:left="360"/>
        <w:jc w:val="both"/>
        <w:rPr>
          <w:rFonts w:ascii="Arial" w:hAnsi="Arial" w:cs="Arial"/>
          <w:lang w:val="es-ES"/>
        </w:rPr>
      </w:pPr>
      <w:r w:rsidRPr="008C4358">
        <w:rPr>
          <w:rFonts w:ascii="Arial" w:hAnsi="Arial" w:cs="Arial"/>
          <w:lang w:val="es-ES"/>
        </w:rPr>
        <w:t>La administración municipal está compuesta por el despacho del alcalde, el personero y concejo municipal; la oficina asesora de control interno, y dos entidades descentralizadas como son el instituto municipal para la recreación y deporte y la mina Empresa Industrial y Comercial EIC; en su siguiente nivel se encuentran 4 Secretarias (general y de gobierno, hacienda, agropecuaria y ambiental y de planeación e infraestructura) y la unidad de servicios públicos.</w:t>
      </w:r>
    </w:p>
    <w:p w:rsidR="008C4358" w:rsidRDefault="008C4358" w:rsidP="008C4358">
      <w:pPr>
        <w:spacing w:line="240" w:lineRule="auto"/>
        <w:ind w:left="360"/>
        <w:jc w:val="both"/>
        <w:rPr>
          <w:rFonts w:ascii="Arial" w:hAnsi="Arial" w:cs="Arial"/>
          <w:lang w:val="es-ES"/>
        </w:rPr>
      </w:pPr>
      <w:r w:rsidRPr="008C4358">
        <w:rPr>
          <w:rFonts w:ascii="Arial" w:hAnsi="Arial" w:cs="Arial"/>
          <w:lang w:val="es-ES"/>
        </w:rPr>
        <w:t xml:space="preserve">Dentro de la Secretaria General y de Gobierno se ubica la comisaria de familia, la inspección de policía además de la coordinación de programas sociales, el archivo central y la dirección de cultura como se observa en el siguiente organigrama. </w:t>
      </w:r>
    </w:p>
    <w:p w:rsidR="00D53898" w:rsidRDefault="00D53898" w:rsidP="008C4358">
      <w:pPr>
        <w:spacing w:line="240" w:lineRule="auto"/>
        <w:ind w:left="360"/>
        <w:jc w:val="both"/>
        <w:rPr>
          <w:rFonts w:ascii="Arial" w:hAnsi="Arial" w:cs="Arial"/>
          <w:lang w:val="es-ES"/>
        </w:rPr>
      </w:pPr>
    </w:p>
    <w:p w:rsidR="008C4358" w:rsidRPr="00D53898" w:rsidRDefault="00D53898" w:rsidP="00D53898">
      <w:pPr>
        <w:keepNext/>
        <w:spacing w:line="240" w:lineRule="auto"/>
        <w:ind w:left="360"/>
        <w:jc w:val="center"/>
        <w:rPr>
          <w:rFonts w:ascii="Arial" w:hAnsi="Arial" w:cs="Arial"/>
          <w:b/>
          <w:lang w:val="es-ES"/>
        </w:rPr>
      </w:pPr>
      <w:bookmarkStart w:id="90" w:name="_Toc466925913"/>
      <w:r w:rsidRPr="00D53898">
        <w:rPr>
          <w:rFonts w:ascii="Arial" w:hAnsi="Arial" w:cs="Arial"/>
          <w:b/>
          <w:lang w:val="es-ES"/>
        </w:rPr>
        <w:t xml:space="preserve">Imagen  </w:t>
      </w:r>
      <w:r w:rsidRPr="00D53898">
        <w:rPr>
          <w:rFonts w:ascii="Arial" w:hAnsi="Arial" w:cs="Arial"/>
          <w:b/>
          <w:lang w:val="es-ES"/>
        </w:rPr>
        <w:fldChar w:fldCharType="begin"/>
      </w:r>
      <w:r w:rsidRPr="00D53898">
        <w:rPr>
          <w:rFonts w:ascii="Arial" w:hAnsi="Arial" w:cs="Arial"/>
          <w:b/>
          <w:lang w:val="es-ES"/>
        </w:rPr>
        <w:instrText xml:space="preserve"> SEQ Imagen_ \* ARABIC </w:instrText>
      </w:r>
      <w:r w:rsidRPr="00D53898">
        <w:rPr>
          <w:rFonts w:ascii="Arial" w:hAnsi="Arial" w:cs="Arial"/>
          <w:b/>
          <w:lang w:val="es-ES"/>
        </w:rPr>
        <w:fldChar w:fldCharType="separate"/>
      </w:r>
      <w:r w:rsidR="007D7668">
        <w:rPr>
          <w:rFonts w:ascii="Arial" w:hAnsi="Arial" w:cs="Arial"/>
          <w:b/>
          <w:noProof/>
          <w:lang w:val="es-ES"/>
        </w:rPr>
        <w:t>36</w:t>
      </w:r>
      <w:r w:rsidRPr="00D53898">
        <w:rPr>
          <w:rFonts w:ascii="Arial" w:hAnsi="Arial" w:cs="Arial"/>
          <w:b/>
          <w:lang w:val="es-ES"/>
        </w:rPr>
        <w:fldChar w:fldCharType="end"/>
      </w:r>
      <w:r w:rsidRPr="00D53898">
        <w:rPr>
          <w:rFonts w:ascii="Arial" w:hAnsi="Arial" w:cs="Arial"/>
          <w:b/>
          <w:lang w:val="es-ES"/>
        </w:rPr>
        <w:t xml:space="preserve">. </w:t>
      </w:r>
      <w:r w:rsidRPr="00D53898">
        <w:rPr>
          <w:rFonts w:ascii="Arial" w:hAnsi="Arial" w:cs="Arial"/>
          <w:lang w:val="es-ES"/>
        </w:rPr>
        <w:t xml:space="preserve">Organigrama Alcaldía de </w:t>
      </w:r>
      <w:proofErr w:type="spellStart"/>
      <w:r w:rsidRPr="00D53898">
        <w:rPr>
          <w:rFonts w:ascii="Arial" w:hAnsi="Arial" w:cs="Arial"/>
          <w:lang w:val="es-ES"/>
        </w:rPr>
        <w:t>Nemocón</w:t>
      </w:r>
      <w:bookmarkEnd w:id="90"/>
      <w:proofErr w:type="spellEnd"/>
    </w:p>
    <w:p w:rsidR="00922974" w:rsidRPr="00922974" w:rsidRDefault="008C4358" w:rsidP="008C4358">
      <w:pPr>
        <w:pStyle w:val="Prrafodelista"/>
        <w:ind w:left="360"/>
        <w:jc w:val="center"/>
        <w:rPr>
          <w:rFonts w:ascii="Arial" w:hAnsi="Arial" w:cs="Arial"/>
          <w:lang w:val="es-ES"/>
        </w:rPr>
      </w:pPr>
      <w:r w:rsidRPr="0048413C">
        <w:rPr>
          <w:rFonts w:ascii="Century Gothic" w:hAnsi="Century Gothic"/>
          <w:noProof/>
          <w:lang w:eastAsia="es-CO"/>
        </w:rPr>
        <w:drawing>
          <wp:inline distT="0" distB="0" distL="0" distR="0" wp14:anchorId="00997C3A" wp14:editId="1B3F5B58">
            <wp:extent cx="5400040" cy="3039902"/>
            <wp:effectExtent l="0" t="0" r="0" b="8255"/>
            <wp:docPr id="309" name="Imagen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4">
                      <a:extLst>
                        <a:ext uri="{BEBA8EAE-BF5A-486C-A8C5-ECC9F3942E4B}">
                          <a14:imgProps xmlns:a14="http://schemas.microsoft.com/office/drawing/2010/main">
                            <a14:imgLayer r:embed="rId115">
                              <a14:imgEffect>
                                <a14:brightnessContrast bright="6000"/>
                              </a14:imgEffect>
                            </a14:imgLayer>
                          </a14:imgProps>
                        </a:ext>
                      </a:extLst>
                    </a:blip>
                    <a:srcRect l="7196" t="10492" r="7356" b="6484"/>
                    <a:stretch/>
                  </pic:blipFill>
                  <pic:spPr bwMode="auto">
                    <a:xfrm>
                      <a:off x="0" y="0"/>
                      <a:ext cx="5400040" cy="3039902"/>
                    </a:xfrm>
                    <a:prstGeom prst="rect">
                      <a:avLst/>
                    </a:prstGeom>
                    <a:ln>
                      <a:noFill/>
                    </a:ln>
                    <a:extLst>
                      <a:ext uri="{53640926-AAD7-44D8-BBD7-CCE9431645EC}">
                        <a14:shadowObscured xmlns:a14="http://schemas.microsoft.com/office/drawing/2010/main"/>
                      </a:ext>
                    </a:extLst>
                  </pic:spPr>
                </pic:pic>
              </a:graphicData>
            </a:graphic>
          </wp:inline>
        </w:drawing>
      </w:r>
    </w:p>
    <w:p w:rsidR="00922974" w:rsidRDefault="008C4358" w:rsidP="008C4358">
      <w:pPr>
        <w:pStyle w:val="Prrafodelista"/>
        <w:ind w:left="360"/>
        <w:jc w:val="center"/>
        <w:rPr>
          <w:rFonts w:ascii="Arial" w:hAnsi="Arial" w:cs="Arial"/>
          <w:lang w:val="es-ES"/>
        </w:rPr>
      </w:pPr>
      <w:r w:rsidRPr="008C4358">
        <w:rPr>
          <w:rFonts w:ascii="Arial" w:hAnsi="Arial" w:cs="Arial"/>
          <w:b/>
          <w:lang w:val="es-ES"/>
        </w:rPr>
        <w:t>Fuente:</w:t>
      </w:r>
      <w:r>
        <w:rPr>
          <w:rFonts w:ascii="Arial" w:hAnsi="Arial" w:cs="Arial"/>
          <w:lang w:val="es-ES"/>
        </w:rPr>
        <w:t xml:space="preserve"> Alcaldía Municipal de </w:t>
      </w:r>
      <w:proofErr w:type="spellStart"/>
      <w:r>
        <w:rPr>
          <w:rFonts w:ascii="Arial" w:hAnsi="Arial" w:cs="Arial"/>
          <w:lang w:val="es-ES"/>
        </w:rPr>
        <w:t>Nemocón</w:t>
      </w:r>
      <w:proofErr w:type="spellEnd"/>
      <w:r>
        <w:rPr>
          <w:rFonts w:ascii="Arial" w:hAnsi="Arial" w:cs="Arial"/>
          <w:lang w:val="es-ES"/>
        </w:rPr>
        <w:t>, 2015.</w:t>
      </w:r>
    </w:p>
    <w:p w:rsidR="00BD32AD" w:rsidRDefault="00BD32AD" w:rsidP="008C4358">
      <w:pPr>
        <w:pStyle w:val="Prrafodelista"/>
        <w:ind w:left="360"/>
        <w:jc w:val="center"/>
        <w:rPr>
          <w:rFonts w:ascii="Arial" w:hAnsi="Arial" w:cs="Arial"/>
          <w:lang w:val="es-ES"/>
        </w:rPr>
      </w:pPr>
    </w:p>
    <w:p w:rsidR="00286C52" w:rsidRDefault="00286C52" w:rsidP="008C4358">
      <w:pPr>
        <w:pStyle w:val="Prrafodelista"/>
        <w:ind w:left="360"/>
        <w:jc w:val="center"/>
        <w:rPr>
          <w:rFonts w:ascii="Arial" w:hAnsi="Arial" w:cs="Arial"/>
          <w:lang w:val="es-ES"/>
        </w:rPr>
      </w:pPr>
    </w:p>
    <w:p w:rsidR="00922974" w:rsidRPr="00D53898" w:rsidRDefault="00D53898" w:rsidP="00D53898">
      <w:pPr>
        <w:keepNext/>
        <w:spacing w:after="0" w:line="240" w:lineRule="auto"/>
        <w:jc w:val="center"/>
        <w:rPr>
          <w:rFonts w:ascii="Arial" w:hAnsi="Arial" w:cs="Arial"/>
        </w:rPr>
      </w:pPr>
      <w:bookmarkStart w:id="91" w:name="_Toc466926012"/>
      <w:r w:rsidRPr="00D53898">
        <w:rPr>
          <w:rFonts w:ascii="Arial" w:hAnsi="Arial" w:cs="Arial"/>
          <w:b/>
        </w:rPr>
        <w:t xml:space="preserve">Tabla </w:t>
      </w:r>
      <w:r w:rsidRPr="00D53898">
        <w:rPr>
          <w:rFonts w:ascii="Arial" w:hAnsi="Arial" w:cs="Arial"/>
          <w:b/>
        </w:rPr>
        <w:fldChar w:fldCharType="begin"/>
      </w:r>
      <w:r w:rsidRPr="00D53898">
        <w:rPr>
          <w:rFonts w:ascii="Arial" w:hAnsi="Arial" w:cs="Arial"/>
          <w:b/>
        </w:rPr>
        <w:instrText xml:space="preserve"> SEQ Tabla \* ARABIC </w:instrText>
      </w:r>
      <w:r w:rsidRPr="00D53898">
        <w:rPr>
          <w:rFonts w:ascii="Arial" w:hAnsi="Arial" w:cs="Arial"/>
          <w:b/>
        </w:rPr>
        <w:fldChar w:fldCharType="separate"/>
      </w:r>
      <w:r>
        <w:rPr>
          <w:rFonts w:ascii="Arial" w:hAnsi="Arial" w:cs="Arial"/>
          <w:b/>
          <w:noProof/>
        </w:rPr>
        <w:t>29</w:t>
      </w:r>
      <w:r w:rsidRPr="00D53898">
        <w:rPr>
          <w:rFonts w:ascii="Arial" w:hAnsi="Arial" w:cs="Arial"/>
          <w:b/>
        </w:rPr>
        <w:fldChar w:fldCharType="end"/>
      </w:r>
      <w:r w:rsidRPr="00D53898">
        <w:rPr>
          <w:rFonts w:ascii="Arial" w:hAnsi="Arial" w:cs="Arial"/>
          <w:b/>
        </w:rPr>
        <w:t xml:space="preserve">. </w:t>
      </w:r>
      <w:r w:rsidRPr="00D53898">
        <w:rPr>
          <w:rFonts w:ascii="Arial" w:hAnsi="Arial" w:cs="Arial"/>
        </w:rPr>
        <w:t>Funciones de las Dependencias de la Administración Municipal en la Gestión Ambiental.</w:t>
      </w:r>
      <w:bookmarkEnd w:id="91"/>
    </w:p>
    <w:tbl>
      <w:tblPr>
        <w:tblStyle w:val="Tablaconcuadrcula"/>
        <w:tblW w:w="0" w:type="auto"/>
        <w:tblLook w:val="04A0" w:firstRow="1" w:lastRow="0" w:firstColumn="1" w:lastColumn="0" w:noHBand="0" w:noVBand="1"/>
      </w:tblPr>
      <w:tblGrid>
        <w:gridCol w:w="2404"/>
        <w:gridCol w:w="6090"/>
      </w:tblGrid>
      <w:tr w:rsidR="00BD32AD" w:rsidTr="00A84DC0">
        <w:trPr>
          <w:trHeight w:val="347"/>
          <w:tblHeader/>
        </w:trPr>
        <w:tc>
          <w:tcPr>
            <w:tcW w:w="2404" w:type="dxa"/>
            <w:vAlign w:val="center"/>
          </w:tcPr>
          <w:p w:rsidR="00BD32AD" w:rsidRPr="00BD32AD" w:rsidRDefault="00BD32AD" w:rsidP="00BD32AD">
            <w:pPr>
              <w:jc w:val="center"/>
              <w:rPr>
                <w:rFonts w:ascii="Arial" w:hAnsi="Arial" w:cs="Arial"/>
                <w:b/>
              </w:rPr>
            </w:pPr>
            <w:r>
              <w:rPr>
                <w:rFonts w:ascii="Arial" w:hAnsi="Arial" w:cs="Arial"/>
                <w:b/>
              </w:rPr>
              <w:t>DEPENDENCIA</w:t>
            </w:r>
          </w:p>
        </w:tc>
        <w:tc>
          <w:tcPr>
            <w:tcW w:w="6090" w:type="dxa"/>
            <w:vAlign w:val="center"/>
          </w:tcPr>
          <w:p w:rsidR="00BD32AD" w:rsidRPr="00BD32AD" w:rsidRDefault="00BD32AD" w:rsidP="00BD32AD">
            <w:pPr>
              <w:jc w:val="center"/>
              <w:rPr>
                <w:rFonts w:ascii="Arial" w:hAnsi="Arial" w:cs="Arial"/>
                <w:b/>
              </w:rPr>
            </w:pPr>
            <w:r>
              <w:rPr>
                <w:rFonts w:ascii="Arial" w:hAnsi="Arial" w:cs="Arial"/>
                <w:b/>
              </w:rPr>
              <w:t>FUNCIONES EN MATERIA AMBIENTAL</w:t>
            </w:r>
          </w:p>
        </w:tc>
      </w:tr>
      <w:tr w:rsidR="00BD32AD" w:rsidTr="008C118E">
        <w:tc>
          <w:tcPr>
            <w:tcW w:w="2404" w:type="dxa"/>
            <w:vAlign w:val="center"/>
          </w:tcPr>
          <w:p w:rsidR="00BD32AD" w:rsidRDefault="00BD32AD" w:rsidP="00BD32AD">
            <w:pPr>
              <w:jc w:val="center"/>
              <w:rPr>
                <w:rFonts w:ascii="Arial" w:hAnsi="Arial" w:cs="Arial"/>
                <w:b/>
              </w:rPr>
            </w:pPr>
            <w:r>
              <w:rPr>
                <w:rFonts w:ascii="Arial" w:hAnsi="Arial" w:cs="Arial"/>
                <w:b/>
              </w:rPr>
              <w:t>SECRETARÍA GENERAL Y DE GOBIERNO</w:t>
            </w:r>
          </w:p>
          <w:p w:rsidR="00BD32AD" w:rsidRDefault="00BD32AD" w:rsidP="00BD32AD">
            <w:pPr>
              <w:jc w:val="center"/>
              <w:rPr>
                <w:rFonts w:ascii="Arial" w:hAnsi="Arial" w:cs="Arial"/>
              </w:rPr>
            </w:pPr>
          </w:p>
        </w:tc>
        <w:tc>
          <w:tcPr>
            <w:tcW w:w="6090" w:type="dxa"/>
          </w:tcPr>
          <w:p w:rsidR="00BD32AD" w:rsidRDefault="00BD32AD" w:rsidP="00BD32AD">
            <w:pPr>
              <w:jc w:val="both"/>
              <w:rPr>
                <w:rFonts w:ascii="Arial" w:hAnsi="Arial" w:cs="Arial"/>
              </w:rPr>
            </w:pPr>
            <w:r w:rsidRPr="00BD32AD">
              <w:rPr>
                <w:rFonts w:ascii="Arial" w:hAnsi="Arial" w:cs="Arial"/>
              </w:rPr>
              <w:t>Dirigir acciones policivas para prevenir y controlar el deterioro ambiental y la ocupación del espacio público, y dirigir y coordinar las políticas y acciones de prevención de desastres y de incendios.</w:t>
            </w:r>
          </w:p>
          <w:p w:rsidR="00BD32AD" w:rsidRDefault="00BD32AD" w:rsidP="00BD32AD">
            <w:pPr>
              <w:jc w:val="both"/>
              <w:rPr>
                <w:rFonts w:ascii="Arial" w:hAnsi="Arial" w:cs="Arial"/>
              </w:rPr>
            </w:pPr>
          </w:p>
          <w:p w:rsidR="00BD32AD" w:rsidRDefault="00BD32AD" w:rsidP="00BD32AD">
            <w:pPr>
              <w:jc w:val="both"/>
              <w:rPr>
                <w:rFonts w:ascii="Arial" w:hAnsi="Arial" w:cs="Arial"/>
              </w:rPr>
            </w:pPr>
            <w:r>
              <w:rPr>
                <w:rFonts w:ascii="Arial" w:hAnsi="Arial" w:cs="Arial"/>
              </w:rPr>
              <w:t xml:space="preserve">Con el apoyo de la Policía Nacional, de la Secretaría Agropecuaria y Ambiental y la Corporación Autónoma Regional, le corresponde el control del cumplimiento de las normas ambientales, especialmente las que se refieren al </w:t>
            </w:r>
            <w:r>
              <w:rPr>
                <w:rFonts w:ascii="Arial" w:hAnsi="Arial" w:cs="Arial"/>
              </w:rPr>
              <w:lastRenderedPageBreak/>
              <w:t>uso del espacio público, el control del ruido, la contaminación visual y el tráfico de fauna y flora, y coordinar con las demás entidades municipales la realización de los planes  y trabajo en materia ambiental.</w:t>
            </w:r>
          </w:p>
          <w:p w:rsidR="00BD32AD" w:rsidRDefault="00BD32AD" w:rsidP="00BD32AD">
            <w:pPr>
              <w:jc w:val="both"/>
              <w:rPr>
                <w:rFonts w:ascii="Arial" w:hAnsi="Arial" w:cs="Arial"/>
              </w:rPr>
            </w:pPr>
            <w:r>
              <w:rPr>
                <w:rFonts w:ascii="Arial" w:hAnsi="Arial" w:cs="Arial"/>
              </w:rPr>
              <w:t xml:space="preserve"> </w:t>
            </w:r>
          </w:p>
          <w:p w:rsidR="00BD32AD" w:rsidRDefault="00BD32AD" w:rsidP="00BD32AD">
            <w:pPr>
              <w:jc w:val="both"/>
              <w:rPr>
                <w:rFonts w:ascii="Arial" w:hAnsi="Arial" w:cs="Arial"/>
              </w:rPr>
            </w:pPr>
            <w:r>
              <w:rPr>
                <w:rFonts w:ascii="Arial" w:hAnsi="Arial" w:cs="Arial"/>
              </w:rPr>
              <w:t xml:space="preserve">La Secretaría General y de Gobierno que maneja el Ente de Educación Oficial le corresponde elaborar con la colaboración de la Secretaría Agropecuaria y Ambiental, los programas de la educación ambiental formal en el Municipio y ejecutar y controlar su desarrollo, en asocio con el Consejo Interinstitucional de Educación Ambiental – CIDEA. </w:t>
            </w:r>
          </w:p>
          <w:p w:rsidR="00BD32AD" w:rsidRPr="00BD32AD" w:rsidRDefault="00BD32AD" w:rsidP="00BD32AD">
            <w:pPr>
              <w:jc w:val="both"/>
              <w:rPr>
                <w:rFonts w:ascii="Arial" w:hAnsi="Arial" w:cs="Arial"/>
              </w:rPr>
            </w:pPr>
          </w:p>
        </w:tc>
      </w:tr>
      <w:tr w:rsidR="004D0D7B" w:rsidTr="008C118E">
        <w:tc>
          <w:tcPr>
            <w:tcW w:w="2404" w:type="dxa"/>
            <w:vAlign w:val="center"/>
          </w:tcPr>
          <w:p w:rsidR="004D0D7B" w:rsidRPr="006E6E0B" w:rsidRDefault="006E6E0B" w:rsidP="00BD32AD">
            <w:pPr>
              <w:jc w:val="center"/>
              <w:rPr>
                <w:rFonts w:ascii="Arial" w:hAnsi="Arial" w:cs="Arial"/>
                <w:b/>
              </w:rPr>
            </w:pPr>
            <w:r w:rsidRPr="006E6E0B">
              <w:rPr>
                <w:rFonts w:ascii="Arial" w:hAnsi="Arial" w:cs="Arial"/>
                <w:b/>
              </w:rPr>
              <w:lastRenderedPageBreak/>
              <w:t>SECRETARÍA AGROPECUARIA Y AMBIENTAL</w:t>
            </w:r>
          </w:p>
        </w:tc>
        <w:tc>
          <w:tcPr>
            <w:tcW w:w="6090" w:type="dxa"/>
          </w:tcPr>
          <w:p w:rsidR="006E6E0B" w:rsidRDefault="006E6E0B" w:rsidP="006E6E0B">
            <w:pPr>
              <w:jc w:val="both"/>
              <w:rPr>
                <w:rFonts w:ascii="Arial" w:hAnsi="Arial" w:cs="Arial"/>
              </w:rPr>
            </w:pPr>
            <w:r>
              <w:rPr>
                <w:rFonts w:ascii="Arial" w:hAnsi="Arial" w:cs="Arial"/>
              </w:rPr>
              <w:t>Diseñar, promover, desarrollar y controlar la Gestión Ambiental y preparar las medidas que deban tomarse para su adopción en el territorio del Municipio, previa consulta al Consejo Municipal Ambiental.</w:t>
            </w:r>
          </w:p>
          <w:p w:rsidR="006E6E0B" w:rsidRDefault="006E6E0B" w:rsidP="006E6E0B">
            <w:pPr>
              <w:jc w:val="both"/>
              <w:rPr>
                <w:rFonts w:ascii="Arial" w:hAnsi="Arial" w:cs="Arial"/>
              </w:rPr>
            </w:pPr>
          </w:p>
          <w:p w:rsidR="006E6E0B" w:rsidRDefault="006E6E0B" w:rsidP="006E6E0B">
            <w:pPr>
              <w:jc w:val="both"/>
              <w:rPr>
                <w:rFonts w:ascii="Arial" w:hAnsi="Arial" w:cs="Arial"/>
              </w:rPr>
            </w:pPr>
            <w:r>
              <w:rPr>
                <w:rFonts w:ascii="Arial" w:hAnsi="Arial" w:cs="Arial"/>
              </w:rPr>
              <w:t>Coordinar y dirigir el Sistema de Gestión Ambiental del Municipio;</w:t>
            </w:r>
          </w:p>
          <w:p w:rsidR="006E6E0B" w:rsidRDefault="006E6E0B" w:rsidP="006E6E0B">
            <w:pPr>
              <w:ind w:left="360"/>
              <w:jc w:val="both"/>
              <w:rPr>
                <w:rFonts w:ascii="Arial" w:hAnsi="Arial" w:cs="Arial"/>
              </w:rPr>
            </w:pPr>
          </w:p>
          <w:p w:rsidR="006E6E0B" w:rsidRDefault="006E6E0B" w:rsidP="006E6E0B">
            <w:pPr>
              <w:jc w:val="both"/>
              <w:rPr>
                <w:rFonts w:ascii="Arial" w:hAnsi="Arial" w:cs="Arial"/>
              </w:rPr>
            </w:pPr>
            <w:r>
              <w:rPr>
                <w:rFonts w:ascii="Arial" w:hAnsi="Arial" w:cs="Arial"/>
              </w:rPr>
              <w:t>Formular el Plan de Gestión Ambiental del Municipio, con el apoyo y soporte de Técnico de la Secretaría de Planeación e Infraestructura del Municipio, bajo la directa supervisión del Alcalde Municipal, y presentarlo a la consideración del Cons</w:t>
            </w:r>
            <w:r w:rsidRPr="001E72E7">
              <w:rPr>
                <w:rFonts w:ascii="Arial" w:hAnsi="Arial" w:cs="Arial"/>
              </w:rPr>
              <w:t>ejo Municipal Ambiental</w:t>
            </w:r>
            <w:r>
              <w:rPr>
                <w:rFonts w:ascii="Arial" w:hAnsi="Arial" w:cs="Arial"/>
              </w:rPr>
              <w:t>.</w:t>
            </w:r>
          </w:p>
          <w:p w:rsidR="006E6E0B" w:rsidRDefault="006E6E0B" w:rsidP="006E6E0B">
            <w:pPr>
              <w:jc w:val="both"/>
              <w:rPr>
                <w:rFonts w:ascii="Arial" w:hAnsi="Arial" w:cs="Arial"/>
              </w:rPr>
            </w:pPr>
          </w:p>
          <w:p w:rsidR="006E6E0B" w:rsidRDefault="006E6E0B" w:rsidP="006E6E0B">
            <w:pPr>
              <w:jc w:val="both"/>
              <w:rPr>
                <w:rFonts w:ascii="Arial" w:hAnsi="Arial" w:cs="Arial"/>
              </w:rPr>
            </w:pPr>
            <w:r>
              <w:rPr>
                <w:rFonts w:ascii="Arial" w:hAnsi="Arial" w:cs="Arial"/>
              </w:rPr>
              <w:t>Coordinar la ejecución de las directrices y pautas para la Gestión Ambiental</w:t>
            </w:r>
            <w:r w:rsidRPr="00EA0749">
              <w:rPr>
                <w:rFonts w:ascii="Arial" w:hAnsi="Arial" w:cs="Arial"/>
              </w:rPr>
              <w:t xml:space="preserve"> que deben cumplir las Secretarías, los Departamentos Administrativos, las Entidades Descentralizadas Administrativos y todas las Dependencias Administrativas del Municipio, a través de las comisiones de trabajo.</w:t>
            </w:r>
          </w:p>
          <w:p w:rsidR="006E6E0B" w:rsidRPr="00EA0749" w:rsidRDefault="006E6E0B" w:rsidP="006E6E0B">
            <w:pPr>
              <w:jc w:val="both"/>
              <w:rPr>
                <w:rFonts w:ascii="Arial" w:hAnsi="Arial" w:cs="Arial"/>
              </w:rPr>
            </w:pPr>
          </w:p>
          <w:p w:rsidR="006E6E0B" w:rsidRDefault="006E6E0B" w:rsidP="006E6E0B">
            <w:pPr>
              <w:jc w:val="both"/>
              <w:rPr>
                <w:rFonts w:ascii="Arial" w:hAnsi="Arial" w:cs="Arial"/>
              </w:rPr>
            </w:pPr>
            <w:r>
              <w:rPr>
                <w:rFonts w:ascii="Arial" w:hAnsi="Arial" w:cs="Arial"/>
              </w:rPr>
              <w:t>Efectuar el seguimiento y la evaluación de la ejecución de la Gestión Ambiental Municipal.</w:t>
            </w:r>
          </w:p>
          <w:p w:rsidR="006E6E0B" w:rsidRDefault="006E6E0B" w:rsidP="006E6E0B">
            <w:pPr>
              <w:jc w:val="both"/>
              <w:rPr>
                <w:rFonts w:ascii="Arial" w:hAnsi="Arial" w:cs="Arial"/>
              </w:rPr>
            </w:pPr>
          </w:p>
          <w:p w:rsidR="006E6E0B" w:rsidRDefault="006E6E0B" w:rsidP="006E6E0B">
            <w:pPr>
              <w:jc w:val="both"/>
              <w:rPr>
                <w:rFonts w:ascii="Arial" w:hAnsi="Arial" w:cs="Arial"/>
              </w:rPr>
            </w:pPr>
            <w:r>
              <w:rPr>
                <w:rFonts w:ascii="Arial" w:hAnsi="Arial" w:cs="Arial"/>
              </w:rPr>
              <w:t>Promover a nivel comunitario la realización de campañas y actividades formativas y divulgativas que fomenten la conciencia colectiva sobre la necesidad de participar en la conservación y manejo integrado del ambiente.</w:t>
            </w:r>
          </w:p>
          <w:p w:rsidR="006E6E0B" w:rsidRDefault="006E6E0B" w:rsidP="006E6E0B">
            <w:pPr>
              <w:ind w:left="360"/>
              <w:jc w:val="both"/>
              <w:rPr>
                <w:rFonts w:ascii="Arial" w:hAnsi="Arial" w:cs="Arial"/>
              </w:rPr>
            </w:pPr>
          </w:p>
          <w:p w:rsidR="006E6E0B" w:rsidRDefault="006E6E0B" w:rsidP="006E6E0B">
            <w:pPr>
              <w:jc w:val="both"/>
              <w:rPr>
                <w:rFonts w:ascii="Arial" w:hAnsi="Arial" w:cs="Arial"/>
              </w:rPr>
            </w:pPr>
            <w:r>
              <w:rPr>
                <w:rFonts w:ascii="Arial" w:hAnsi="Arial" w:cs="Arial"/>
              </w:rPr>
              <w:t>Fomentar el ejercicio de acciones populares encaminadas a la conservación, restauración y desarrollo del Patrimonio Ambiental y al defensa de los intereses colectivos del espacio público y de las normas que regulan el desarrollo urbano y regional.</w:t>
            </w:r>
          </w:p>
          <w:p w:rsidR="006E6E0B" w:rsidRDefault="006E6E0B" w:rsidP="006E6E0B">
            <w:pPr>
              <w:jc w:val="both"/>
              <w:rPr>
                <w:rFonts w:ascii="Arial" w:hAnsi="Arial" w:cs="Arial"/>
              </w:rPr>
            </w:pPr>
          </w:p>
          <w:p w:rsidR="006E6E0B" w:rsidRDefault="006E6E0B" w:rsidP="006E6E0B">
            <w:pPr>
              <w:jc w:val="both"/>
              <w:rPr>
                <w:rFonts w:ascii="Arial" w:hAnsi="Arial" w:cs="Arial"/>
              </w:rPr>
            </w:pPr>
            <w:r>
              <w:rPr>
                <w:rFonts w:ascii="Arial" w:hAnsi="Arial" w:cs="Arial"/>
              </w:rPr>
              <w:t>Desarrollar conocimientos, habilidades y actitudes propias  de la educación, investigación y la cultura ambiental.</w:t>
            </w:r>
          </w:p>
          <w:p w:rsidR="006E6E0B" w:rsidRDefault="006E6E0B" w:rsidP="006E6E0B">
            <w:pPr>
              <w:jc w:val="both"/>
              <w:rPr>
                <w:rFonts w:ascii="Arial" w:hAnsi="Arial" w:cs="Arial"/>
              </w:rPr>
            </w:pPr>
          </w:p>
          <w:p w:rsidR="006E6E0B" w:rsidRDefault="006E6E0B" w:rsidP="006E6E0B">
            <w:pPr>
              <w:jc w:val="both"/>
              <w:rPr>
                <w:rFonts w:ascii="Arial" w:hAnsi="Arial" w:cs="Arial"/>
              </w:rPr>
            </w:pPr>
            <w:r>
              <w:rPr>
                <w:rFonts w:ascii="Arial" w:hAnsi="Arial" w:cs="Arial"/>
              </w:rPr>
              <w:t xml:space="preserve">Promover, impulsar y coordinar la ejecución oportuna de las obras y acciones que se requieran para la prevención, control, corrección, mitigación, compensación y manejo de </w:t>
            </w:r>
            <w:r>
              <w:rPr>
                <w:rFonts w:ascii="Arial" w:hAnsi="Arial" w:cs="Arial"/>
              </w:rPr>
              <w:lastRenderedPageBreak/>
              <w:t>degradación  ambiental.</w:t>
            </w:r>
          </w:p>
          <w:p w:rsidR="006E6E0B" w:rsidRDefault="006E6E0B" w:rsidP="006E6E0B">
            <w:pPr>
              <w:jc w:val="both"/>
              <w:rPr>
                <w:rFonts w:ascii="Arial" w:hAnsi="Arial" w:cs="Arial"/>
              </w:rPr>
            </w:pPr>
          </w:p>
          <w:p w:rsidR="006E6E0B" w:rsidRDefault="006E6E0B" w:rsidP="006E6E0B">
            <w:pPr>
              <w:jc w:val="both"/>
              <w:rPr>
                <w:rFonts w:ascii="Arial" w:hAnsi="Arial" w:cs="Arial"/>
              </w:rPr>
            </w:pPr>
            <w:r>
              <w:rPr>
                <w:rFonts w:ascii="Arial" w:hAnsi="Arial" w:cs="Arial"/>
              </w:rPr>
              <w:t>Divulgar la flora de la región, promover la preservación de la diversidad genética de las especies forestales del Municipio y realizar estudios sobre la diversidad florística del Municipio, arborizando, manteniendo y conservando los parques y flora del Municipio.</w:t>
            </w:r>
          </w:p>
          <w:p w:rsidR="006E6E0B" w:rsidRPr="000C22B7" w:rsidRDefault="006E6E0B" w:rsidP="006E6E0B">
            <w:pPr>
              <w:jc w:val="both"/>
              <w:rPr>
                <w:rFonts w:ascii="Arial" w:hAnsi="Arial" w:cs="Arial"/>
              </w:rPr>
            </w:pPr>
          </w:p>
          <w:p w:rsidR="006E6E0B" w:rsidRDefault="006E6E0B" w:rsidP="006E6E0B">
            <w:pPr>
              <w:jc w:val="both"/>
              <w:rPr>
                <w:rFonts w:ascii="Arial" w:hAnsi="Arial" w:cs="Arial"/>
              </w:rPr>
            </w:pPr>
            <w:r>
              <w:rPr>
                <w:rFonts w:ascii="Arial" w:hAnsi="Arial" w:cs="Arial"/>
              </w:rPr>
              <w:t>Planificar el desarrollo rural del Municipio, promover y ejecutar políticas nacionales, regionales y sectoriales relacionadas con el medio ambiente y los recursos naturales renovables, y coordinar y ejecutar los planes, programas y proyectos ambientales y del sector agropecuario en el área rural.</w:t>
            </w:r>
          </w:p>
          <w:p w:rsidR="006E6E0B" w:rsidRDefault="006E6E0B" w:rsidP="006E6E0B">
            <w:pPr>
              <w:jc w:val="both"/>
              <w:rPr>
                <w:rFonts w:ascii="Arial" w:hAnsi="Arial" w:cs="Arial"/>
              </w:rPr>
            </w:pPr>
          </w:p>
          <w:p w:rsidR="006E6E0B" w:rsidRDefault="006E6E0B" w:rsidP="006E6E0B">
            <w:pPr>
              <w:jc w:val="both"/>
              <w:rPr>
                <w:rFonts w:ascii="Arial" w:hAnsi="Arial" w:cs="Arial"/>
              </w:rPr>
            </w:pPr>
            <w:r>
              <w:rPr>
                <w:rFonts w:ascii="Arial" w:hAnsi="Arial" w:cs="Arial"/>
              </w:rPr>
              <w:t>Ejercer las funciones asignadas a la SECRETARÍA TÉCNICA DEL CONSEJO MUNICIPAL AMBIENTAL.</w:t>
            </w:r>
          </w:p>
          <w:p w:rsidR="004D0D7B" w:rsidRPr="00BD32AD" w:rsidRDefault="004D0D7B" w:rsidP="00BD32AD">
            <w:pPr>
              <w:jc w:val="both"/>
              <w:rPr>
                <w:rFonts w:ascii="Arial" w:hAnsi="Arial" w:cs="Arial"/>
              </w:rPr>
            </w:pPr>
          </w:p>
        </w:tc>
      </w:tr>
      <w:tr w:rsidR="00BD32AD" w:rsidTr="008C118E">
        <w:tc>
          <w:tcPr>
            <w:tcW w:w="2404" w:type="dxa"/>
            <w:vAlign w:val="center"/>
          </w:tcPr>
          <w:p w:rsidR="00BD32AD" w:rsidRDefault="00BD32AD" w:rsidP="00BD32AD">
            <w:pPr>
              <w:jc w:val="center"/>
              <w:rPr>
                <w:rFonts w:ascii="Arial" w:hAnsi="Arial" w:cs="Arial"/>
                <w:b/>
              </w:rPr>
            </w:pPr>
            <w:r>
              <w:rPr>
                <w:rFonts w:ascii="Arial" w:hAnsi="Arial" w:cs="Arial"/>
                <w:b/>
              </w:rPr>
              <w:lastRenderedPageBreak/>
              <w:t>SECRETARÍA DE PLANEACIÓN E INFRAESTRUCTURA</w:t>
            </w:r>
          </w:p>
          <w:p w:rsidR="00BD32AD" w:rsidRDefault="00BD32AD" w:rsidP="00BD32AD">
            <w:pPr>
              <w:jc w:val="center"/>
              <w:rPr>
                <w:rFonts w:ascii="Arial" w:hAnsi="Arial" w:cs="Arial"/>
              </w:rPr>
            </w:pPr>
          </w:p>
        </w:tc>
        <w:tc>
          <w:tcPr>
            <w:tcW w:w="6090" w:type="dxa"/>
          </w:tcPr>
          <w:p w:rsidR="00BD32AD" w:rsidRDefault="00F76CB8" w:rsidP="00BD32AD">
            <w:pPr>
              <w:jc w:val="both"/>
              <w:rPr>
                <w:rFonts w:ascii="Arial" w:hAnsi="Arial" w:cs="Arial"/>
              </w:rPr>
            </w:pPr>
            <w:r>
              <w:rPr>
                <w:rFonts w:ascii="Arial" w:hAnsi="Arial" w:cs="Arial"/>
              </w:rPr>
              <w:t>I</w:t>
            </w:r>
            <w:r w:rsidR="00BD32AD">
              <w:rPr>
                <w:rFonts w:ascii="Arial" w:hAnsi="Arial" w:cs="Arial"/>
              </w:rPr>
              <w:t>ncorpora</w:t>
            </w:r>
            <w:r>
              <w:rPr>
                <w:rFonts w:ascii="Arial" w:hAnsi="Arial" w:cs="Arial"/>
              </w:rPr>
              <w:t>r las</w:t>
            </w:r>
            <w:r w:rsidR="00BD32AD">
              <w:rPr>
                <w:rFonts w:ascii="Arial" w:hAnsi="Arial" w:cs="Arial"/>
              </w:rPr>
              <w:t xml:space="preserve"> consideraciones ambientales en los procesos de planeación municipal y regional, la zonificación y reglamentación de los usos del suelo y del espacio público en el Municipio.</w:t>
            </w:r>
          </w:p>
          <w:p w:rsidR="00BD32AD" w:rsidRDefault="00BD32AD" w:rsidP="00BD32AD">
            <w:pPr>
              <w:jc w:val="both"/>
              <w:rPr>
                <w:rFonts w:ascii="Arial" w:hAnsi="Arial" w:cs="Arial"/>
              </w:rPr>
            </w:pPr>
          </w:p>
          <w:p w:rsidR="00BD32AD" w:rsidRDefault="00BD32AD" w:rsidP="00BD32AD">
            <w:pPr>
              <w:jc w:val="both"/>
              <w:rPr>
                <w:rFonts w:ascii="Arial" w:hAnsi="Arial" w:cs="Arial"/>
              </w:rPr>
            </w:pPr>
            <w:r>
              <w:rPr>
                <w:rFonts w:ascii="Arial" w:hAnsi="Arial" w:cs="Arial"/>
              </w:rPr>
              <w:t>Incorporar consideraciones ambientales y de espacio público en el diseño y construcción de sus obras, arborizar, mantener y conservar las zonas verdes del Municipio que serán de su responsabilidad y prevenir, controlar y compensar el impacto ambiental de los proyectos que adelante.</w:t>
            </w:r>
          </w:p>
          <w:p w:rsidR="00BD32AD" w:rsidRDefault="00BD32AD" w:rsidP="00BD32AD">
            <w:pPr>
              <w:jc w:val="both"/>
              <w:rPr>
                <w:rFonts w:ascii="Arial" w:hAnsi="Arial" w:cs="Arial"/>
              </w:rPr>
            </w:pPr>
          </w:p>
          <w:p w:rsidR="00BD32AD" w:rsidRDefault="00BD32AD" w:rsidP="00BD32AD">
            <w:pPr>
              <w:jc w:val="both"/>
              <w:rPr>
                <w:rFonts w:ascii="Arial" w:hAnsi="Arial" w:cs="Arial"/>
              </w:rPr>
            </w:pPr>
            <w:r>
              <w:rPr>
                <w:rFonts w:ascii="Arial" w:hAnsi="Arial" w:cs="Arial"/>
              </w:rPr>
              <w:t>Velar por el cumplimiento de normas ambientales y el respeto al medio ambiente tanto en la planeación y ejecución de los diferentes proyectos y programas del Plan de Desarrollo.</w:t>
            </w:r>
          </w:p>
          <w:p w:rsidR="00BD32AD" w:rsidRDefault="00BD32AD" w:rsidP="00BD32AD">
            <w:pPr>
              <w:jc w:val="center"/>
              <w:rPr>
                <w:rFonts w:ascii="Arial" w:hAnsi="Arial" w:cs="Arial"/>
              </w:rPr>
            </w:pPr>
          </w:p>
        </w:tc>
      </w:tr>
      <w:tr w:rsidR="00BD32AD" w:rsidTr="008C118E">
        <w:tc>
          <w:tcPr>
            <w:tcW w:w="2404" w:type="dxa"/>
            <w:vAlign w:val="center"/>
          </w:tcPr>
          <w:p w:rsidR="002F1DD9" w:rsidRDefault="002F1DD9" w:rsidP="002F1DD9">
            <w:pPr>
              <w:jc w:val="center"/>
              <w:rPr>
                <w:rFonts w:ascii="Arial" w:hAnsi="Arial" w:cs="Arial"/>
              </w:rPr>
            </w:pPr>
            <w:r w:rsidRPr="00B45FF2">
              <w:rPr>
                <w:rFonts w:ascii="Arial" w:hAnsi="Arial" w:cs="Arial"/>
                <w:b/>
              </w:rPr>
              <w:t>COORDINA</w:t>
            </w:r>
            <w:r>
              <w:rPr>
                <w:rFonts w:ascii="Arial" w:hAnsi="Arial" w:cs="Arial"/>
                <w:b/>
              </w:rPr>
              <w:t>DOR</w:t>
            </w:r>
            <w:r w:rsidRPr="00B45FF2">
              <w:rPr>
                <w:rFonts w:ascii="Arial" w:hAnsi="Arial" w:cs="Arial"/>
                <w:b/>
              </w:rPr>
              <w:t xml:space="preserve"> EN SALUD</w:t>
            </w:r>
          </w:p>
        </w:tc>
        <w:tc>
          <w:tcPr>
            <w:tcW w:w="6090" w:type="dxa"/>
          </w:tcPr>
          <w:p w:rsidR="002F1DD9" w:rsidRDefault="00F76CB8" w:rsidP="002F1DD9">
            <w:pPr>
              <w:jc w:val="both"/>
              <w:rPr>
                <w:rFonts w:ascii="Arial" w:hAnsi="Arial" w:cs="Arial"/>
              </w:rPr>
            </w:pPr>
            <w:r>
              <w:rPr>
                <w:rFonts w:ascii="Arial" w:hAnsi="Arial" w:cs="Arial"/>
              </w:rPr>
              <w:t>C</w:t>
            </w:r>
            <w:r w:rsidR="002F1DD9">
              <w:rPr>
                <w:rFonts w:ascii="Arial" w:hAnsi="Arial" w:cs="Arial"/>
              </w:rPr>
              <w:t xml:space="preserve">ontrolar, en coordinación con la Unidad de Servicios Públicos de </w:t>
            </w:r>
            <w:proofErr w:type="spellStart"/>
            <w:r w:rsidR="002F1DD9">
              <w:rPr>
                <w:rFonts w:ascii="Arial" w:hAnsi="Arial" w:cs="Arial"/>
              </w:rPr>
              <w:t>Nemocón</w:t>
            </w:r>
            <w:proofErr w:type="spellEnd"/>
            <w:r w:rsidR="002F1DD9">
              <w:rPr>
                <w:rFonts w:ascii="Arial" w:hAnsi="Arial" w:cs="Arial"/>
              </w:rPr>
              <w:t xml:space="preserve"> o quien haga sus veces, la calidad del agua para consumo humano y diseñar las estrategias y adelantar las acciones para controlar y prevenir la proliferación de vectores y la ocurrencia de epidemias.</w:t>
            </w:r>
          </w:p>
          <w:p w:rsidR="00BD32AD" w:rsidRDefault="00BD32AD" w:rsidP="00BD32AD">
            <w:pPr>
              <w:jc w:val="center"/>
              <w:rPr>
                <w:rFonts w:ascii="Arial" w:hAnsi="Arial" w:cs="Arial"/>
              </w:rPr>
            </w:pPr>
          </w:p>
        </w:tc>
      </w:tr>
      <w:tr w:rsidR="00BD32AD" w:rsidTr="008C118E">
        <w:tc>
          <w:tcPr>
            <w:tcW w:w="2404" w:type="dxa"/>
            <w:vAlign w:val="center"/>
          </w:tcPr>
          <w:p w:rsidR="004D0D7B" w:rsidRDefault="004D0D7B" w:rsidP="004D0D7B">
            <w:pPr>
              <w:jc w:val="center"/>
              <w:rPr>
                <w:rFonts w:ascii="Arial" w:hAnsi="Arial" w:cs="Arial"/>
                <w:b/>
              </w:rPr>
            </w:pPr>
            <w:r>
              <w:rPr>
                <w:rFonts w:ascii="Arial" w:hAnsi="Arial" w:cs="Arial"/>
                <w:b/>
              </w:rPr>
              <w:t>UNIDAD DE SERVICIOS PÚBLICOS</w:t>
            </w:r>
          </w:p>
          <w:p w:rsidR="00BD32AD" w:rsidRDefault="00BD32AD" w:rsidP="004D0D7B">
            <w:pPr>
              <w:jc w:val="center"/>
              <w:rPr>
                <w:rFonts w:ascii="Arial" w:hAnsi="Arial" w:cs="Arial"/>
              </w:rPr>
            </w:pPr>
          </w:p>
        </w:tc>
        <w:tc>
          <w:tcPr>
            <w:tcW w:w="6090" w:type="dxa"/>
          </w:tcPr>
          <w:p w:rsidR="004D0D7B" w:rsidRDefault="004D0D7B" w:rsidP="004D0D7B">
            <w:pPr>
              <w:jc w:val="both"/>
              <w:rPr>
                <w:rFonts w:ascii="Arial" w:hAnsi="Arial" w:cs="Arial"/>
              </w:rPr>
            </w:pPr>
            <w:r>
              <w:rPr>
                <w:rFonts w:ascii="Arial" w:hAnsi="Arial" w:cs="Arial"/>
              </w:rPr>
              <w:t>Promover la racionalización del uso de los recursos energéticos e hídricos.</w:t>
            </w:r>
          </w:p>
          <w:p w:rsidR="004D0D7B" w:rsidRDefault="004D0D7B" w:rsidP="004D0D7B">
            <w:pPr>
              <w:jc w:val="both"/>
              <w:rPr>
                <w:rFonts w:ascii="Arial" w:hAnsi="Arial" w:cs="Arial"/>
              </w:rPr>
            </w:pPr>
          </w:p>
          <w:p w:rsidR="004D0D7B" w:rsidRDefault="004D0D7B" w:rsidP="004D0D7B">
            <w:pPr>
              <w:rPr>
                <w:rFonts w:ascii="Arial" w:hAnsi="Arial" w:cs="Arial"/>
              </w:rPr>
            </w:pPr>
            <w:r>
              <w:rPr>
                <w:rFonts w:ascii="Arial" w:hAnsi="Arial" w:cs="Arial"/>
              </w:rPr>
              <w:t>Transferir a las entidades ambientales los recursos que la Ley ordena para la protección de las cuencas hidrográficas que utiliza.</w:t>
            </w:r>
          </w:p>
          <w:p w:rsidR="004D0D7B" w:rsidRDefault="004D0D7B" w:rsidP="004D0D7B">
            <w:pPr>
              <w:jc w:val="both"/>
              <w:rPr>
                <w:rFonts w:ascii="Arial" w:hAnsi="Arial" w:cs="Arial"/>
              </w:rPr>
            </w:pPr>
            <w:r>
              <w:rPr>
                <w:rFonts w:ascii="Arial" w:hAnsi="Arial" w:cs="Arial"/>
              </w:rPr>
              <w:t>Desarrollar los estudios y acciones necesarios para prevenir, mitigar, corregir y compensar los impactos ambientales que se puede causar durante la construcción y operación de sus proyectos, proteger y aumentar la cobertura vegetal propia de las rondas de  los cuerpos de agua que el Municipio utiliza.</w:t>
            </w:r>
          </w:p>
          <w:p w:rsidR="004D0D7B" w:rsidRDefault="004D0D7B" w:rsidP="004D0D7B">
            <w:pPr>
              <w:jc w:val="both"/>
              <w:rPr>
                <w:rFonts w:ascii="Arial" w:hAnsi="Arial" w:cs="Arial"/>
              </w:rPr>
            </w:pPr>
          </w:p>
          <w:p w:rsidR="004D0D7B" w:rsidRDefault="004D0D7B" w:rsidP="004D0D7B">
            <w:pPr>
              <w:jc w:val="both"/>
              <w:rPr>
                <w:rFonts w:ascii="Arial" w:hAnsi="Arial" w:cs="Arial"/>
              </w:rPr>
            </w:pPr>
            <w:r>
              <w:rPr>
                <w:rFonts w:ascii="Arial" w:hAnsi="Arial" w:cs="Arial"/>
              </w:rPr>
              <w:t>Minimizar el impacto ambiental de la recolección, transporte y disposición de residuos sólidos, promover programas de reciclaje.</w:t>
            </w:r>
          </w:p>
          <w:p w:rsidR="00BD32AD" w:rsidRDefault="00BD32AD" w:rsidP="00BD32AD">
            <w:pPr>
              <w:jc w:val="center"/>
              <w:rPr>
                <w:rFonts w:ascii="Arial" w:hAnsi="Arial" w:cs="Arial"/>
              </w:rPr>
            </w:pPr>
          </w:p>
        </w:tc>
      </w:tr>
    </w:tbl>
    <w:p w:rsidR="00BD32AD" w:rsidRDefault="008C118E" w:rsidP="00BD32AD">
      <w:pPr>
        <w:jc w:val="center"/>
        <w:rPr>
          <w:rFonts w:ascii="Arial" w:hAnsi="Arial" w:cs="Arial"/>
        </w:rPr>
      </w:pPr>
      <w:r>
        <w:rPr>
          <w:rFonts w:ascii="Arial" w:hAnsi="Arial" w:cs="Arial"/>
          <w:b/>
        </w:rPr>
        <w:lastRenderedPageBreak/>
        <w:t xml:space="preserve">Fuente: </w:t>
      </w:r>
      <w:r>
        <w:rPr>
          <w:rFonts w:ascii="Arial" w:hAnsi="Arial" w:cs="Arial"/>
        </w:rPr>
        <w:t>Secretaría Agropecuaria y Ambiental, 2016.</w:t>
      </w:r>
    </w:p>
    <w:p w:rsidR="00663DEB" w:rsidRDefault="00663DEB" w:rsidP="00663DEB">
      <w:pPr>
        <w:spacing w:after="0" w:line="240" w:lineRule="auto"/>
        <w:jc w:val="both"/>
        <w:rPr>
          <w:rFonts w:ascii="Arial" w:hAnsi="Arial" w:cs="Arial"/>
        </w:rPr>
      </w:pPr>
      <w:r w:rsidRPr="00663DEB">
        <w:rPr>
          <w:rFonts w:ascii="Arial" w:hAnsi="Arial" w:cs="Arial"/>
        </w:rPr>
        <w:t xml:space="preserve">La coordinación de la Política Ambiental del Municipio de </w:t>
      </w:r>
      <w:proofErr w:type="spellStart"/>
      <w:r w:rsidRPr="00663DEB">
        <w:rPr>
          <w:rFonts w:ascii="Arial" w:hAnsi="Arial" w:cs="Arial"/>
        </w:rPr>
        <w:t>Nemocón</w:t>
      </w:r>
      <w:proofErr w:type="spellEnd"/>
      <w:r w:rsidRPr="00663DEB">
        <w:rPr>
          <w:rFonts w:ascii="Arial" w:hAnsi="Arial" w:cs="Arial"/>
        </w:rPr>
        <w:t xml:space="preserve"> se hará a través del Consejo Municipal Ambiental. Este Consejo tiene el carácter de organismo coordinador del SIGAM e incluye actores institucionales y</w:t>
      </w:r>
      <w:r w:rsidR="00C82465">
        <w:rPr>
          <w:rFonts w:ascii="Arial" w:hAnsi="Arial" w:cs="Arial"/>
        </w:rPr>
        <w:t xml:space="preserve"> actores externos al Municipio y l</w:t>
      </w:r>
      <w:r w:rsidRPr="00663DEB">
        <w:rPr>
          <w:rFonts w:ascii="Arial" w:hAnsi="Arial" w:cs="Arial"/>
        </w:rPr>
        <w:t xml:space="preserve">e corresponde asesorar al Municipio  en el cumplimiento de la Política Ambiental fijada. </w:t>
      </w:r>
    </w:p>
    <w:p w:rsidR="00663DEB" w:rsidRDefault="00663DEB" w:rsidP="00663DEB">
      <w:pPr>
        <w:spacing w:after="0" w:line="240" w:lineRule="auto"/>
        <w:jc w:val="both"/>
        <w:rPr>
          <w:rFonts w:ascii="Arial" w:hAnsi="Arial" w:cs="Arial"/>
        </w:rPr>
      </w:pPr>
    </w:p>
    <w:p w:rsidR="00663DEB" w:rsidRDefault="00663DEB" w:rsidP="00663DEB">
      <w:pPr>
        <w:spacing w:after="0" w:line="240" w:lineRule="auto"/>
        <w:jc w:val="both"/>
        <w:rPr>
          <w:rFonts w:ascii="Arial" w:hAnsi="Arial" w:cs="Arial"/>
        </w:rPr>
      </w:pPr>
      <w:r w:rsidRPr="00663DEB">
        <w:rPr>
          <w:rFonts w:ascii="Arial" w:hAnsi="Arial" w:cs="Arial"/>
        </w:rPr>
        <w:t>Estará conformado por:</w:t>
      </w:r>
    </w:p>
    <w:p w:rsidR="00663DEB" w:rsidRPr="00663DEB" w:rsidRDefault="00663DEB" w:rsidP="00663DEB">
      <w:pPr>
        <w:numPr>
          <w:ilvl w:val="0"/>
          <w:numId w:val="33"/>
        </w:numPr>
        <w:spacing w:after="0" w:line="240" w:lineRule="auto"/>
        <w:jc w:val="both"/>
        <w:rPr>
          <w:rFonts w:ascii="Arial" w:hAnsi="Arial" w:cs="Arial"/>
          <w:b/>
        </w:rPr>
      </w:pPr>
      <w:r w:rsidRPr="00663DEB">
        <w:rPr>
          <w:rFonts w:ascii="Arial" w:hAnsi="Arial" w:cs="Arial"/>
        </w:rPr>
        <w:t>El Alcalde Municipal o su delegado quien lo presidirá</w:t>
      </w:r>
    </w:p>
    <w:p w:rsidR="00663DEB" w:rsidRPr="00663DEB" w:rsidRDefault="00663DEB" w:rsidP="00663DEB">
      <w:pPr>
        <w:numPr>
          <w:ilvl w:val="0"/>
          <w:numId w:val="33"/>
        </w:numPr>
        <w:spacing w:after="0" w:line="240" w:lineRule="auto"/>
        <w:jc w:val="both"/>
        <w:rPr>
          <w:rFonts w:ascii="Arial" w:hAnsi="Arial" w:cs="Arial"/>
          <w:b/>
        </w:rPr>
      </w:pPr>
      <w:r w:rsidRPr="00663DEB">
        <w:rPr>
          <w:rFonts w:ascii="Arial" w:hAnsi="Arial" w:cs="Arial"/>
        </w:rPr>
        <w:t>El Personero Municipal</w:t>
      </w:r>
    </w:p>
    <w:p w:rsidR="00663DEB" w:rsidRPr="00663DEB" w:rsidRDefault="00663DEB" w:rsidP="00663DEB">
      <w:pPr>
        <w:numPr>
          <w:ilvl w:val="0"/>
          <w:numId w:val="33"/>
        </w:numPr>
        <w:spacing w:after="0" w:line="240" w:lineRule="auto"/>
        <w:jc w:val="both"/>
        <w:rPr>
          <w:rFonts w:ascii="Arial" w:hAnsi="Arial" w:cs="Arial"/>
          <w:b/>
        </w:rPr>
      </w:pPr>
      <w:r w:rsidRPr="00663DEB">
        <w:rPr>
          <w:rFonts w:ascii="Arial" w:hAnsi="Arial" w:cs="Arial"/>
        </w:rPr>
        <w:t>El Secretario Agropecuario y Ambiental</w:t>
      </w:r>
    </w:p>
    <w:p w:rsidR="00663DEB" w:rsidRPr="00663DEB" w:rsidRDefault="00663DEB" w:rsidP="00663DEB">
      <w:pPr>
        <w:numPr>
          <w:ilvl w:val="0"/>
          <w:numId w:val="33"/>
        </w:numPr>
        <w:spacing w:after="0" w:line="240" w:lineRule="auto"/>
        <w:jc w:val="both"/>
        <w:rPr>
          <w:rFonts w:ascii="Arial" w:hAnsi="Arial" w:cs="Arial"/>
          <w:b/>
        </w:rPr>
      </w:pPr>
      <w:r w:rsidRPr="00663DEB">
        <w:rPr>
          <w:rFonts w:ascii="Arial" w:hAnsi="Arial" w:cs="Arial"/>
        </w:rPr>
        <w:t>El Secretario de Planeación e Infraestructura</w:t>
      </w:r>
    </w:p>
    <w:p w:rsidR="00663DEB" w:rsidRPr="00663DEB" w:rsidRDefault="00663DEB" w:rsidP="00663DEB">
      <w:pPr>
        <w:numPr>
          <w:ilvl w:val="0"/>
          <w:numId w:val="33"/>
        </w:numPr>
        <w:spacing w:after="0" w:line="240" w:lineRule="auto"/>
        <w:jc w:val="both"/>
        <w:rPr>
          <w:rFonts w:ascii="Arial" w:hAnsi="Arial" w:cs="Arial"/>
          <w:b/>
        </w:rPr>
      </w:pPr>
      <w:r w:rsidRPr="00663DEB">
        <w:rPr>
          <w:rFonts w:ascii="Arial" w:hAnsi="Arial" w:cs="Arial"/>
        </w:rPr>
        <w:t>El Secretario General y de Gobierno Municipal</w:t>
      </w:r>
    </w:p>
    <w:p w:rsidR="00663DEB" w:rsidRPr="00663DEB" w:rsidRDefault="00663DEB" w:rsidP="00663DEB">
      <w:pPr>
        <w:numPr>
          <w:ilvl w:val="0"/>
          <w:numId w:val="33"/>
        </w:numPr>
        <w:spacing w:after="0" w:line="240" w:lineRule="auto"/>
        <w:jc w:val="both"/>
        <w:rPr>
          <w:rFonts w:ascii="Arial" w:hAnsi="Arial" w:cs="Arial"/>
          <w:b/>
        </w:rPr>
      </w:pPr>
      <w:r w:rsidRPr="00663DEB">
        <w:rPr>
          <w:rFonts w:ascii="Arial" w:hAnsi="Arial" w:cs="Arial"/>
        </w:rPr>
        <w:t>El Jefe de la Unidad de Servicios Públicos</w:t>
      </w:r>
    </w:p>
    <w:p w:rsidR="00663DEB" w:rsidRPr="00663DEB" w:rsidRDefault="00663DEB" w:rsidP="00663DEB">
      <w:pPr>
        <w:numPr>
          <w:ilvl w:val="0"/>
          <w:numId w:val="33"/>
        </w:numPr>
        <w:spacing w:after="0" w:line="240" w:lineRule="auto"/>
        <w:jc w:val="both"/>
        <w:rPr>
          <w:rFonts w:ascii="Arial" w:hAnsi="Arial" w:cs="Arial"/>
          <w:b/>
        </w:rPr>
      </w:pPr>
      <w:r w:rsidRPr="00663DEB">
        <w:rPr>
          <w:rFonts w:ascii="Arial" w:hAnsi="Arial" w:cs="Arial"/>
        </w:rPr>
        <w:t>Coordinador de Salud</w:t>
      </w:r>
    </w:p>
    <w:p w:rsidR="00663DEB" w:rsidRPr="00663DEB" w:rsidRDefault="00663DEB" w:rsidP="00663DEB">
      <w:pPr>
        <w:numPr>
          <w:ilvl w:val="0"/>
          <w:numId w:val="33"/>
        </w:numPr>
        <w:spacing w:after="0" w:line="240" w:lineRule="auto"/>
        <w:jc w:val="both"/>
        <w:rPr>
          <w:rFonts w:ascii="Arial" w:hAnsi="Arial" w:cs="Arial"/>
          <w:b/>
        </w:rPr>
      </w:pPr>
      <w:r w:rsidRPr="00663DEB">
        <w:rPr>
          <w:rFonts w:ascii="Arial" w:hAnsi="Arial" w:cs="Arial"/>
        </w:rPr>
        <w:t>Coordinador de Programas Sociales</w:t>
      </w:r>
    </w:p>
    <w:p w:rsidR="00663DEB" w:rsidRPr="00663DEB" w:rsidRDefault="00663DEB" w:rsidP="00663DEB">
      <w:pPr>
        <w:numPr>
          <w:ilvl w:val="0"/>
          <w:numId w:val="33"/>
        </w:numPr>
        <w:spacing w:after="0" w:line="240" w:lineRule="auto"/>
        <w:jc w:val="both"/>
        <w:rPr>
          <w:rFonts w:ascii="Arial" w:hAnsi="Arial" w:cs="Arial"/>
          <w:b/>
        </w:rPr>
      </w:pPr>
      <w:r w:rsidRPr="00663DEB">
        <w:rPr>
          <w:rFonts w:ascii="Arial" w:hAnsi="Arial" w:cs="Arial"/>
        </w:rPr>
        <w:t xml:space="preserve">Coordinador del </w:t>
      </w:r>
      <w:proofErr w:type="spellStart"/>
      <w:r w:rsidRPr="00663DEB">
        <w:rPr>
          <w:rFonts w:ascii="Arial" w:hAnsi="Arial" w:cs="Arial"/>
        </w:rPr>
        <w:t>Sisben</w:t>
      </w:r>
      <w:proofErr w:type="spellEnd"/>
    </w:p>
    <w:p w:rsidR="00663DEB" w:rsidRPr="00663DEB" w:rsidRDefault="00663DEB" w:rsidP="00663DEB">
      <w:pPr>
        <w:numPr>
          <w:ilvl w:val="0"/>
          <w:numId w:val="33"/>
        </w:numPr>
        <w:spacing w:after="0" w:line="240" w:lineRule="auto"/>
        <w:jc w:val="both"/>
        <w:rPr>
          <w:rFonts w:ascii="Arial" w:hAnsi="Arial" w:cs="Arial"/>
          <w:b/>
        </w:rPr>
      </w:pPr>
      <w:r w:rsidRPr="00663DEB">
        <w:rPr>
          <w:rFonts w:ascii="Arial" w:hAnsi="Arial" w:cs="Arial"/>
        </w:rPr>
        <w:t xml:space="preserve">Un representante de los agricultores del Municipio </w:t>
      </w:r>
    </w:p>
    <w:p w:rsidR="00663DEB" w:rsidRPr="00663DEB" w:rsidRDefault="00663DEB" w:rsidP="00663DEB">
      <w:pPr>
        <w:numPr>
          <w:ilvl w:val="0"/>
          <w:numId w:val="33"/>
        </w:numPr>
        <w:spacing w:after="0" w:line="240" w:lineRule="auto"/>
        <w:jc w:val="both"/>
        <w:rPr>
          <w:rFonts w:ascii="Arial" w:hAnsi="Arial" w:cs="Arial"/>
          <w:b/>
        </w:rPr>
      </w:pPr>
      <w:r w:rsidRPr="00663DEB">
        <w:rPr>
          <w:rFonts w:ascii="Arial" w:hAnsi="Arial" w:cs="Arial"/>
        </w:rPr>
        <w:t>Un representante de los industriales del Municipio</w:t>
      </w:r>
    </w:p>
    <w:p w:rsidR="00663DEB" w:rsidRPr="00663DEB" w:rsidRDefault="00663DEB" w:rsidP="00663DEB">
      <w:pPr>
        <w:numPr>
          <w:ilvl w:val="0"/>
          <w:numId w:val="33"/>
        </w:numPr>
        <w:spacing w:after="0" w:line="240" w:lineRule="auto"/>
        <w:jc w:val="both"/>
        <w:rPr>
          <w:rFonts w:ascii="Arial" w:hAnsi="Arial" w:cs="Arial"/>
          <w:b/>
        </w:rPr>
      </w:pPr>
      <w:r w:rsidRPr="00663DEB">
        <w:rPr>
          <w:rFonts w:ascii="Arial" w:hAnsi="Arial" w:cs="Arial"/>
        </w:rPr>
        <w:t xml:space="preserve">Un representante de quienes ejerzan actividades de explotaciones de recursos naturales no renovables en el Municipio de </w:t>
      </w:r>
      <w:proofErr w:type="spellStart"/>
      <w:r w:rsidRPr="00663DEB">
        <w:rPr>
          <w:rFonts w:ascii="Arial" w:hAnsi="Arial" w:cs="Arial"/>
        </w:rPr>
        <w:t>Nemocón</w:t>
      </w:r>
      <w:proofErr w:type="spellEnd"/>
      <w:r w:rsidRPr="00663DEB">
        <w:rPr>
          <w:rFonts w:ascii="Arial" w:hAnsi="Arial" w:cs="Arial"/>
        </w:rPr>
        <w:t>.</w:t>
      </w:r>
    </w:p>
    <w:p w:rsidR="00663DEB" w:rsidRPr="00663DEB" w:rsidRDefault="00663DEB" w:rsidP="00663DEB">
      <w:pPr>
        <w:numPr>
          <w:ilvl w:val="0"/>
          <w:numId w:val="33"/>
        </w:numPr>
        <w:spacing w:after="0" w:line="240" w:lineRule="auto"/>
        <w:jc w:val="both"/>
        <w:rPr>
          <w:rFonts w:ascii="Arial" w:hAnsi="Arial" w:cs="Arial"/>
          <w:b/>
        </w:rPr>
      </w:pPr>
      <w:r w:rsidRPr="00663DEB">
        <w:rPr>
          <w:rFonts w:ascii="Arial" w:hAnsi="Arial" w:cs="Arial"/>
        </w:rPr>
        <w:t>Un representante de los ganaderos del Municipio</w:t>
      </w:r>
    </w:p>
    <w:p w:rsidR="00663DEB" w:rsidRPr="00663DEB" w:rsidRDefault="00663DEB" w:rsidP="00663DEB">
      <w:pPr>
        <w:numPr>
          <w:ilvl w:val="0"/>
          <w:numId w:val="33"/>
        </w:numPr>
        <w:spacing w:after="0" w:line="240" w:lineRule="auto"/>
        <w:jc w:val="both"/>
        <w:rPr>
          <w:rFonts w:ascii="Arial" w:hAnsi="Arial" w:cs="Arial"/>
          <w:b/>
        </w:rPr>
      </w:pPr>
      <w:r w:rsidRPr="00663DEB">
        <w:rPr>
          <w:rFonts w:ascii="Arial" w:hAnsi="Arial" w:cs="Arial"/>
        </w:rPr>
        <w:t>Un representante de la Asociación de Juntas de Acción Comunal del Municipio</w:t>
      </w:r>
    </w:p>
    <w:p w:rsidR="00663DEB" w:rsidRPr="00663DEB" w:rsidRDefault="00663DEB" w:rsidP="00663DEB">
      <w:pPr>
        <w:numPr>
          <w:ilvl w:val="0"/>
          <w:numId w:val="33"/>
        </w:numPr>
        <w:spacing w:after="0" w:line="240" w:lineRule="auto"/>
        <w:jc w:val="both"/>
        <w:rPr>
          <w:rFonts w:ascii="Arial" w:hAnsi="Arial" w:cs="Arial"/>
          <w:b/>
        </w:rPr>
      </w:pPr>
      <w:r w:rsidRPr="00663DEB">
        <w:rPr>
          <w:rFonts w:ascii="Arial" w:hAnsi="Arial" w:cs="Arial"/>
        </w:rPr>
        <w:t>Un representante del Concejo Municipal</w:t>
      </w:r>
    </w:p>
    <w:p w:rsidR="00663DEB" w:rsidRPr="00663DEB" w:rsidRDefault="00663DEB" w:rsidP="00663DEB">
      <w:pPr>
        <w:numPr>
          <w:ilvl w:val="0"/>
          <w:numId w:val="33"/>
        </w:numPr>
        <w:spacing w:after="0" w:line="240" w:lineRule="auto"/>
        <w:jc w:val="both"/>
        <w:rPr>
          <w:rFonts w:ascii="Arial" w:hAnsi="Arial" w:cs="Arial"/>
          <w:b/>
        </w:rPr>
      </w:pPr>
      <w:r w:rsidRPr="00663DEB">
        <w:rPr>
          <w:rFonts w:ascii="Arial" w:hAnsi="Arial" w:cs="Arial"/>
        </w:rPr>
        <w:t>Un representante del sector de Transporte</w:t>
      </w:r>
    </w:p>
    <w:p w:rsidR="00663DEB" w:rsidRPr="00663DEB" w:rsidRDefault="00663DEB" w:rsidP="00663DEB">
      <w:pPr>
        <w:numPr>
          <w:ilvl w:val="0"/>
          <w:numId w:val="33"/>
        </w:numPr>
        <w:spacing w:after="0" w:line="240" w:lineRule="auto"/>
        <w:jc w:val="both"/>
        <w:rPr>
          <w:rFonts w:ascii="Arial" w:hAnsi="Arial" w:cs="Arial"/>
          <w:b/>
        </w:rPr>
      </w:pPr>
      <w:r w:rsidRPr="00663DEB">
        <w:rPr>
          <w:rFonts w:ascii="Arial" w:hAnsi="Arial" w:cs="Arial"/>
        </w:rPr>
        <w:t>Un representante del sector de la Educación</w:t>
      </w:r>
    </w:p>
    <w:p w:rsidR="00663DEB" w:rsidRPr="006176F2" w:rsidRDefault="00663DEB" w:rsidP="00663DEB">
      <w:pPr>
        <w:numPr>
          <w:ilvl w:val="0"/>
          <w:numId w:val="33"/>
        </w:numPr>
        <w:spacing w:after="0" w:line="240" w:lineRule="auto"/>
        <w:jc w:val="both"/>
        <w:rPr>
          <w:rFonts w:ascii="Arial" w:hAnsi="Arial" w:cs="Arial"/>
          <w:b/>
        </w:rPr>
      </w:pPr>
      <w:r w:rsidRPr="00663DEB">
        <w:rPr>
          <w:rFonts w:ascii="Arial" w:hAnsi="Arial" w:cs="Arial"/>
        </w:rPr>
        <w:t>Un representante del sector Cultural</w:t>
      </w:r>
    </w:p>
    <w:p w:rsidR="006176F2" w:rsidRPr="0050589B" w:rsidRDefault="006176F2" w:rsidP="00663DEB">
      <w:pPr>
        <w:numPr>
          <w:ilvl w:val="0"/>
          <w:numId w:val="33"/>
        </w:numPr>
        <w:spacing w:after="0" w:line="240" w:lineRule="auto"/>
        <w:jc w:val="both"/>
        <w:rPr>
          <w:rFonts w:ascii="Arial" w:hAnsi="Arial" w:cs="Arial"/>
          <w:b/>
        </w:rPr>
      </w:pPr>
      <w:r>
        <w:rPr>
          <w:rFonts w:ascii="Arial" w:hAnsi="Arial" w:cs="Arial"/>
        </w:rPr>
        <w:t xml:space="preserve">Un representante de las ONG´S Ambientales </w:t>
      </w:r>
    </w:p>
    <w:p w:rsidR="0050589B" w:rsidRPr="00663DEB" w:rsidRDefault="0050589B" w:rsidP="0050589B">
      <w:pPr>
        <w:spacing w:after="0" w:line="240" w:lineRule="auto"/>
        <w:ind w:left="360"/>
        <w:jc w:val="both"/>
        <w:rPr>
          <w:rFonts w:ascii="Arial" w:hAnsi="Arial" w:cs="Arial"/>
          <w:b/>
        </w:rPr>
      </w:pPr>
    </w:p>
    <w:p w:rsidR="00663DEB" w:rsidRPr="00663DEB" w:rsidRDefault="00663DEB" w:rsidP="00663DEB">
      <w:pPr>
        <w:spacing w:after="0" w:line="240" w:lineRule="auto"/>
        <w:jc w:val="both"/>
        <w:rPr>
          <w:rFonts w:ascii="Arial" w:hAnsi="Arial" w:cs="Arial"/>
          <w:b/>
        </w:rPr>
      </w:pPr>
    </w:p>
    <w:p w:rsidR="008C118E" w:rsidRDefault="00093218" w:rsidP="00093218">
      <w:pPr>
        <w:jc w:val="both"/>
        <w:rPr>
          <w:rFonts w:ascii="Arial" w:hAnsi="Arial" w:cs="Arial"/>
          <w:b/>
        </w:rPr>
      </w:pPr>
      <w:r>
        <w:rPr>
          <w:rFonts w:ascii="Arial" w:hAnsi="Arial" w:cs="Arial"/>
          <w:b/>
        </w:rPr>
        <w:t xml:space="preserve">INVERSIONES AMBIENTALES </w:t>
      </w:r>
    </w:p>
    <w:p w:rsidR="007B41CA" w:rsidRPr="007B41CA" w:rsidRDefault="007B41CA" w:rsidP="007B41CA">
      <w:pPr>
        <w:pStyle w:val="Sinespaciado"/>
        <w:jc w:val="both"/>
        <w:rPr>
          <w:rFonts w:ascii="Arial" w:hAnsi="Arial"/>
        </w:rPr>
      </w:pPr>
      <w:r w:rsidRPr="007B41CA">
        <w:rPr>
          <w:rFonts w:ascii="Arial" w:hAnsi="Arial"/>
        </w:rPr>
        <w:t xml:space="preserve">En el año 2012 se realizó la reforestación en las veredas de </w:t>
      </w:r>
      <w:proofErr w:type="spellStart"/>
      <w:r w:rsidRPr="007B41CA">
        <w:rPr>
          <w:rFonts w:ascii="Arial" w:hAnsi="Arial"/>
        </w:rPr>
        <w:t>Checua</w:t>
      </w:r>
      <w:proofErr w:type="spellEnd"/>
      <w:r w:rsidRPr="007B41CA">
        <w:rPr>
          <w:rFonts w:ascii="Arial" w:hAnsi="Arial"/>
        </w:rPr>
        <w:t xml:space="preserve">, </w:t>
      </w:r>
      <w:proofErr w:type="spellStart"/>
      <w:r w:rsidRPr="007B41CA">
        <w:rPr>
          <w:rFonts w:ascii="Arial" w:hAnsi="Arial"/>
        </w:rPr>
        <w:t>Susatá</w:t>
      </w:r>
      <w:proofErr w:type="spellEnd"/>
      <w:r w:rsidRPr="007B41CA">
        <w:rPr>
          <w:rFonts w:ascii="Arial" w:hAnsi="Arial"/>
        </w:rPr>
        <w:t xml:space="preserve">, </w:t>
      </w:r>
      <w:proofErr w:type="spellStart"/>
      <w:r w:rsidRPr="007B41CA">
        <w:rPr>
          <w:rFonts w:ascii="Arial" w:hAnsi="Arial"/>
        </w:rPr>
        <w:t>Mogua</w:t>
      </w:r>
      <w:proofErr w:type="spellEnd"/>
      <w:r w:rsidRPr="007B41CA">
        <w:rPr>
          <w:rFonts w:ascii="Arial" w:hAnsi="Arial"/>
        </w:rPr>
        <w:t xml:space="preserve"> y </w:t>
      </w:r>
      <w:r>
        <w:rPr>
          <w:rFonts w:ascii="Arial" w:hAnsi="Arial"/>
        </w:rPr>
        <w:t xml:space="preserve">Cerro Verde; con </w:t>
      </w:r>
      <w:r w:rsidRPr="007B41CA">
        <w:rPr>
          <w:rFonts w:ascii="Arial" w:hAnsi="Arial"/>
        </w:rPr>
        <w:t xml:space="preserve">la siembra de 6.000 árboles de especies nativas a través de cercas vivas en convenio No. 095  y Acuerdo </w:t>
      </w:r>
      <w:r>
        <w:rPr>
          <w:rFonts w:ascii="Arial" w:hAnsi="Arial"/>
        </w:rPr>
        <w:t>d</w:t>
      </w:r>
      <w:r w:rsidRPr="007B41CA">
        <w:rPr>
          <w:rFonts w:ascii="Arial" w:hAnsi="Arial"/>
        </w:rPr>
        <w:t>e Cooperación No. 008 de 2012 entre la Unidad Administrativa de Especial de Bosque</w:t>
      </w:r>
      <w:r w:rsidR="003C1ED8">
        <w:rPr>
          <w:rFonts w:ascii="Arial" w:hAnsi="Arial"/>
        </w:rPr>
        <w:t xml:space="preserve">s de Cundinamarca y la Alcaldía de </w:t>
      </w:r>
      <w:proofErr w:type="spellStart"/>
      <w:r w:rsidR="003C1ED8">
        <w:rPr>
          <w:rFonts w:ascii="Arial" w:hAnsi="Arial"/>
        </w:rPr>
        <w:t>Nemocón</w:t>
      </w:r>
      <w:proofErr w:type="spellEnd"/>
      <w:r w:rsidR="003C1ED8">
        <w:rPr>
          <w:rFonts w:ascii="Arial" w:hAnsi="Arial"/>
        </w:rPr>
        <w:t>, por</w:t>
      </w:r>
      <w:r w:rsidR="008B7355">
        <w:rPr>
          <w:rFonts w:ascii="Arial" w:hAnsi="Arial"/>
        </w:rPr>
        <w:t xml:space="preserve"> </w:t>
      </w:r>
      <w:r w:rsidR="008B7355" w:rsidRPr="003C1ED8">
        <w:rPr>
          <w:rFonts w:ascii="Arial" w:hAnsi="Arial"/>
        </w:rPr>
        <w:t>valor de</w:t>
      </w:r>
      <w:r w:rsidR="003C1ED8">
        <w:rPr>
          <w:rFonts w:ascii="Arial" w:hAnsi="Arial"/>
        </w:rPr>
        <w:t xml:space="preserve"> tres millones d</w:t>
      </w:r>
      <w:r w:rsidR="003C1ED8" w:rsidRPr="003C1ED8">
        <w:rPr>
          <w:rFonts w:ascii="Arial" w:hAnsi="Arial"/>
        </w:rPr>
        <w:t>e</w:t>
      </w:r>
      <w:r w:rsidR="003C1ED8">
        <w:rPr>
          <w:rFonts w:ascii="Arial" w:hAnsi="Arial"/>
        </w:rPr>
        <w:t xml:space="preserve"> </w:t>
      </w:r>
      <w:r w:rsidR="003C1ED8" w:rsidRPr="003C1ED8">
        <w:rPr>
          <w:rFonts w:ascii="Arial" w:hAnsi="Arial"/>
        </w:rPr>
        <w:t>pesos ($3.000.000)</w:t>
      </w:r>
      <w:r w:rsidR="0096762E">
        <w:rPr>
          <w:rFonts w:ascii="Arial" w:hAnsi="Arial"/>
        </w:rPr>
        <w:t>.</w:t>
      </w:r>
    </w:p>
    <w:p w:rsidR="007B41CA" w:rsidRPr="007B41CA" w:rsidRDefault="007B41CA" w:rsidP="007B41CA">
      <w:pPr>
        <w:pStyle w:val="Sinespaciado"/>
        <w:jc w:val="both"/>
        <w:rPr>
          <w:rFonts w:ascii="Arial" w:hAnsi="Arial"/>
        </w:rPr>
      </w:pPr>
    </w:p>
    <w:p w:rsidR="008B7355" w:rsidRPr="007B41CA" w:rsidRDefault="007B41CA" w:rsidP="008B7355">
      <w:pPr>
        <w:pStyle w:val="Sinespaciado"/>
        <w:jc w:val="both"/>
        <w:rPr>
          <w:rFonts w:ascii="Arial" w:hAnsi="Arial"/>
        </w:rPr>
      </w:pPr>
      <w:r>
        <w:rPr>
          <w:rFonts w:ascii="Arial" w:hAnsi="Arial"/>
        </w:rPr>
        <w:t>Para los años</w:t>
      </w:r>
      <w:r w:rsidRPr="007B41CA">
        <w:rPr>
          <w:rFonts w:ascii="Arial" w:hAnsi="Arial"/>
        </w:rPr>
        <w:t xml:space="preserve"> 2012, 2013 y 2014 se </w:t>
      </w:r>
      <w:r>
        <w:rPr>
          <w:rFonts w:ascii="Arial" w:hAnsi="Arial"/>
        </w:rPr>
        <w:t>efectuó</w:t>
      </w:r>
      <w:r w:rsidRPr="007B41CA">
        <w:rPr>
          <w:rFonts w:ascii="Arial" w:hAnsi="Arial"/>
        </w:rPr>
        <w:t xml:space="preserve"> la adecuación hidráulica de las fuentes hídricas rio </w:t>
      </w:r>
      <w:proofErr w:type="spellStart"/>
      <w:r w:rsidRPr="007B41CA">
        <w:rPr>
          <w:rFonts w:ascii="Arial" w:hAnsi="Arial"/>
        </w:rPr>
        <w:t>Checua</w:t>
      </w:r>
      <w:proofErr w:type="spellEnd"/>
      <w:r>
        <w:rPr>
          <w:rFonts w:ascii="Arial" w:hAnsi="Arial"/>
        </w:rPr>
        <w:t xml:space="preserve"> 12 kilómetros, quebrada </w:t>
      </w:r>
      <w:proofErr w:type="spellStart"/>
      <w:r>
        <w:rPr>
          <w:rFonts w:ascii="Arial" w:hAnsi="Arial"/>
        </w:rPr>
        <w:t>Í</w:t>
      </w:r>
      <w:r w:rsidRPr="007B41CA">
        <w:rPr>
          <w:rFonts w:ascii="Arial" w:hAnsi="Arial"/>
        </w:rPr>
        <w:t>neas</w:t>
      </w:r>
      <w:proofErr w:type="spellEnd"/>
      <w:r w:rsidRPr="007B41CA">
        <w:rPr>
          <w:rFonts w:ascii="Arial" w:hAnsi="Arial"/>
        </w:rPr>
        <w:t xml:space="preserve"> 3 kilómetros y quebrada </w:t>
      </w:r>
      <w:proofErr w:type="spellStart"/>
      <w:r w:rsidRPr="007B41CA">
        <w:rPr>
          <w:rFonts w:ascii="Arial" w:hAnsi="Arial"/>
        </w:rPr>
        <w:t>Chiquilá</w:t>
      </w:r>
      <w:proofErr w:type="spellEnd"/>
      <w:r w:rsidRPr="007B41CA">
        <w:rPr>
          <w:rFonts w:ascii="Arial" w:hAnsi="Arial"/>
        </w:rPr>
        <w:t xml:space="preserve"> 3 kilómetros a través de </w:t>
      </w:r>
      <w:r>
        <w:rPr>
          <w:rFonts w:ascii="Arial" w:hAnsi="Arial"/>
        </w:rPr>
        <w:t>un C</w:t>
      </w:r>
      <w:r w:rsidRPr="007B41CA">
        <w:rPr>
          <w:rFonts w:ascii="Arial" w:hAnsi="Arial"/>
        </w:rPr>
        <w:t xml:space="preserve">onvenio entre la Corporación Autónoma Regional CAR y la Alcaldía de </w:t>
      </w:r>
      <w:proofErr w:type="spellStart"/>
      <w:r w:rsidRPr="007B41CA">
        <w:rPr>
          <w:rFonts w:ascii="Arial" w:hAnsi="Arial"/>
        </w:rPr>
        <w:t>Nemoc</w:t>
      </w:r>
      <w:r w:rsidR="0096762E">
        <w:rPr>
          <w:rFonts w:ascii="Arial" w:hAnsi="Arial"/>
        </w:rPr>
        <w:t>ón</w:t>
      </w:r>
      <w:proofErr w:type="spellEnd"/>
      <w:r w:rsidR="0096762E">
        <w:rPr>
          <w:rFonts w:ascii="Arial" w:hAnsi="Arial"/>
        </w:rPr>
        <w:t>, por</w:t>
      </w:r>
      <w:r w:rsidRPr="007B41CA">
        <w:rPr>
          <w:rFonts w:ascii="Arial" w:hAnsi="Arial"/>
        </w:rPr>
        <w:t xml:space="preserve"> </w:t>
      </w:r>
      <w:r w:rsidR="008B7355" w:rsidRPr="0096762E">
        <w:rPr>
          <w:rFonts w:ascii="Arial" w:hAnsi="Arial"/>
        </w:rPr>
        <w:t>valor de</w:t>
      </w:r>
      <w:r w:rsidR="0096762E" w:rsidRPr="0096762E">
        <w:rPr>
          <w:rFonts w:ascii="Arial" w:hAnsi="Arial"/>
        </w:rPr>
        <w:t xml:space="preserve"> mil quinientos millones de pesos ($1.500.000.000)</w:t>
      </w:r>
      <w:r w:rsidR="0096762E">
        <w:rPr>
          <w:rFonts w:ascii="Arial" w:hAnsi="Arial"/>
        </w:rPr>
        <w:t>.</w:t>
      </w:r>
    </w:p>
    <w:p w:rsidR="007B41CA" w:rsidRDefault="007B41CA" w:rsidP="007B41CA">
      <w:pPr>
        <w:pStyle w:val="Sinespaciado"/>
        <w:jc w:val="both"/>
        <w:rPr>
          <w:rFonts w:ascii="Arial" w:hAnsi="Arial"/>
        </w:rPr>
      </w:pPr>
    </w:p>
    <w:p w:rsidR="0050589B" w:rsidRDefault="0050589B" w:rsidP="0050589B">
      <w:pPr>
        <w:pStyle w:val="Sinespaciado"/>
        <w:jc w:val="both"/>
        <w:rPr>
          <w:rFonts w:ascii="Arial" w:hAnsi="Arial" w:cs="Arial"/>
        </w:rPr>
      </w:pPr>
      <w:r>
        <w:rPr>
          <w:rFonts w:ascii="Arial" w:hAnsi="Arial" w:cs="Arial"/>
        </w:rPr>
        <w:t>En el año 2013 se realizó la compra de un predio ubicado en la vereda Astorga llamado el Picacho de 8.5 hectáreas en un ecosistema estratégico y con recurso hídrico.</w:t>
      </w:r>
    </w:p>
    <w:p w:rsidR="008B7355" w:rsidRPr="007B41CA" w:rsidRDefault="008227F7" w:rsidP="008B7355">
      <w:pPr>
        <w:pStyle w:val="Sinespaciado"/>
        <w:jc w:val="both"/>
        <w:rPr>
          <w:rFonts w:ascii="Arial" w:hAnsi="Arial"/>
        </w:rPr>
      </w:pPr>
      <w:r>
        <w:rPr>
          <w:rFonts w:ascii="Arial" w:hAnsi="Arial" w:cs="Arial"/>
        </w:rPr>
        <w:lastRenderedPageBreak/>
        <w:t xml:space="preserve">Para este mismo año se ejecutaron dos </w:t>
      </w:r>
      <w:r w:rsidRPr="007B41CA">
        <w:rPr>
          <w:rFonts w:ascii="Arial" w:hAnsi="Arial"/>
        </w:rPr>
        <w:t>convenio</w:t>
      </w:r>
      <w:r>
        <w:rPr>
          <w:rFonts w:ascii="Arial" w:hAnsi="Arial"/>
        </w:rPr>
        <w:t>s</w:t>
      </w:r>
      <w:r w:rsidRPr="007B41CA">
        <w:rPr>
          <w:rFonts w:ascii="Arial" w:hAnsi="Arial"/>
        </w:rPr>
        <w:t xml:space="preserve"> interadministrativo</w:t>
      </w:r>
      <w:r>
        <w:rPr>
          <w:rFonts w:ascii="Arial" w:hAnsi="Arial"/>
        </w:rPr>
        <w:t>s: el primero</w:t>
      </w:r>
      <w:r w:rsidRPr="007B41CA">
        <w:rPr>
          <w:rFonts w:ascii="Arial" w:hAnsi="Arial"/>
        </w:rPr>
        <w:t xml:space="preserve"> </w:t>
      </w:r>
      <w:r>
        <w:rPr>
          <w:rFonts w:ascii="Arial" w:hAnsi="Arial"/>
        </w:rPr>
        <w:t>con</w:t>
      </w:r>
      <w:r w:rsidRPr="007B41CA">
        <w:rPr>
          <w:rFonts w:ascii="Arial" w:hAnsi="Arial"/>
        </w:rPr>
        <w:t xml:space="preserve"> la Secretaria de Integración Regional y </w:t>
      </w:r>
      <w:r>
        <w:rPr>
          <w:rFonts w:ascii="Arial" w:hAnsi="Arial"/>
        </w:rPr>
        <w:t xml:space="preserve">el segundo </w:t>
      </w:r>
      <w:r w:rsidRPr="007B41CA">
        <w:rPr>
          <w:rFonts w:ascii="Arial" w:hAnsi="Arial"/>
        </w:rPr>
        <w:t>con la Secretaria de Medio Ambiente para la reforestación a través de cercas vivas de 18.000 especies nativas en la vereda de Patio Bonito</w:t>
      </w:r>
      <w:r w:rsidR="003C1ED8">
        <w:rPr>
          <w:rFonts w:ascii="Arial" w:hAnsi="Arial"/>
        </w:rPr>
        <w:t xml:space="preserve">, por </w:t>
      </w:r>
      <w:r w:rsidR="008B7355" w:rsidRPr="003C1ED8">
        <w:rPr>
          <w:rFonts w:ascii="Arial" w:hAnsi="Arial"/>
        </w:rPr>
        <w:t>valor de</w:t>
      </w:r>
      <w:r w:rsidR="003C1ED8" w:rsidRPr="003C1ED8">
        <w:rPr>
          <w:rFonts w:ascii="Arial" w:hAnsi="Arial"/>
        </w:rPr>
        <w:t xml:space="preserve"> cuarenta millones de pesos ($40.000.000)</w:t>
      </w:r>
    </w:p>
    <w:p w:rsidR="0050589B" w:rsidRDefault="0050589B" w:rsidP="0050589B">
      <w:pPr>
        <w:pStyle w:val="Sinespaciado"/>
        <w:jc w:val="both"/>
        <w:rPr>
          <w:rFonts w:ascii="Arial" w:hAnsi="Arial"/>
        </w:rPr>
      </w:pPr>
    </w:p>
    <w:p w:rsidR="004A3CBA" w:rsidRDefault="004A3CBA" w:rsidP="0050589B">
      <w:pPr>
        <w:pStyle w:val="Sinespaciado"/>
        <w:jc w:val="both"/>
        <w:rPr>
          <w:rFonts w:ascii="Arial" w:hAnsi="Arial"/>
        </w:rPr>
      </w:pPr>
    </w:p>
    <w:p w:rsidR="008B7355" w:rsidRPr="007B41CA" w:rsidRDefault="004A3CBA" w:rsidP="008B7355">
      <w:pPr>
        <w:pStyle w:val="Sinespaciado"/>
        <w:jc w:val="both"/>
        <w:rPr>
          <w:rFonts w:ascii="Arial" w:hAnsi="Arial"/>
        </w:rPr>
      </w:pPr>
      <w:r>
        <w:rPr>
          <w:rFonts w:ascii="Arial" w:hAnsi="Arial"/>
        </w:rPr>
        <w:t>Para este mismo año el Municipio mediante convenio con la Corporación Autónoma Regi</w:t>
      </w:r>
      <w:r w:rsidR="00047D07">
        <w:rPr>
          <w:rFonts w:ascii="Arial" w:hAnsi="Arial"/>
        </w:rPr>
        <w:t>onal de Cundinamarca</w:t>
      </w:r>
      <w:r>
        <w:rPr>
          <w:rFonts w:ascii="Arial" w:hAnsi="Arial"/>
        </w:rPr>
        <w:t>, adelantó la optimización de la Planta de Tratamiento de Aguas Residuales ubicada en el casco urbano</w:t>
      </w:r>
      <w:r w:rsidR="00047D07">
        <w:rPr>
          <w:rFonts w:ascii="Arial" w:hAnsi="Arial"/>
        </w:rPr>
        <w:t>.</w:t>
      </w:r>
      <w:r>
        <w:rPr>
          <w:rFonts w:ascii="Arial" w:hAnsi="Arial"/>
        </w:rPr>
        <w:t xml:space="preserve"> </w:t>
      </w:r>
      <w:r w:rsidR="00047D07">
        <w:rPr>
          <w:rFonts w:ascii="Arial" w:hAnsi="Arial"/>
        </w:rPr>
        <w:t>A</w:t>
      </w:r>
      <w:r>
        <w:rPr>
          <w:rFonts w:ascii="Arial" w:hAnsi="Arial"/>
        </w:rPr>
        <w:t xml:space="preserve">ctualmente la obra se encuentra concluida y fue puesta en funcionamiento desde el pasado 29 de Diciembre de 2015. </w:t>
      </w:r>
      <w:r w:rsidR="0096762E" w:rsidRPr="0096762E">
        <w:rPr>
          <w:rFonts w:ascii="Arial" w:hAnsi="Arial"/>
        </w:rPr>
        <w:t xml:space="preserve">Por </w:t>
      </w:r>
      <w:r w:rsidR="008B7355" w:rsidRPr="0096762E">
        <w:rPr>
          <w:rFonts w:ascii="Arial" w:hAnsi="Arial"/>
        </w:rPr>
        <w:t>valor de</w:t>
      </w:r>
      <w:r w:rsidR="0096762E" w:rsidRPr="0096762E">
        <w:rPr>
          <w:rFonts w:ascii="Arial" w:hAnsi="Arial"/>
        </w:rPr>
        <w:t xml:space="preserve"> seis mil millones de pesos ($6.000.000.000)</w:t>
      </w:r>
    </w:p>
    <w:p w:rsidR="004A3CBA" w:rsidRDefault="004A3CBA" w:rsidP="0050589B">
      <w:pPr>
        <w:pStyle w:val="Sinespaciado"/>
        <w:jc w:val="both"/>
        <w:rPr>
          <w:rFonts w:ascii="Arial" w:hAnsi="Arial"/>
        </w:rPr>
      </w:pPr>
    </w:p>
    <w:p w:rsidR="004A3CBA" w:rsidRDefault="004A3CBA" w:rsidP="0050589B">
      <w:pPr>
        <w:pStyle w:val="Sinespaciado"/>
        <w:jc w:val="both"/>
        <w:rPr>
          <w:rFonts w:ascii="Arial" w:hAnsi="Arial"/>
        </w:rPr>
      </w:pPr>
    </w:p>
    <w:p w:rsidR="0050589B" w:rsidRPr="0050589B" w:rsidRDefault="00226FE7" w:rsidP="0050589B">
      <w:pPr>
        <w:pStyle w:val="Sinespaciado"/>
        <w:jc w:val="both"/>
        <w:rPr>
          <w:rFonts w:ascii="Arial" w:hAnsi="Arial"/>
        </w:rPr>
      </w:pPr>
      <w:r>
        <w:rPr>
          <w:rFonts w:ascii="Arial" w:hAnsi="Arial"/>
        </w:rPr>
        <w:t xml:space="preserve">Así mismo se ha trabajado en la adecuación de 15 Hectáreas en </w:t>
      </w:r>
      <w:r w:rsidR="0050589B" w:rsidRPr="0050589B">
        <w:rPr>
          <w:rFonts w:ascii="Arial" w:hAnsi="Arial"/>
        </w:rPr>
        <w:t xml:space="preserve">el </w:t>
      </w:r>
      <w:r>
        <w:rPr>
          <w:rFonts w:ascii="Arial" w:hAnsi="Arial"/>
        </w:rPr>
        <w:t xml:space="preserve">marco del </w:t>
      </w:r>
      <w:r w:rsidR="0050589B" w:rsidRPr="0050589B">
        <w:rPr>
          <w:rFonts w:ascii="Arial" w:hAnsi="Arial"/>
        </w:rPr>
        <w:t xml:space="preserve">proyecto </w:t>
      </w:r>
      <w:r w:rsidR="0050589B" w:rsidRPr="00226FE7">
        <w:rPr>
          <w:rFonts w:ascii="Arial" w:hAnsi="Arial"/>
          <w:i/>
        </w:rPr>
        <w:t>fincas diversificadas sostenibles</w:t>
      </w:r>
      <w:r w:rsidR="0050589B" w:rsidRPr="0050589B">
        <w:rPr>
          <w:rFonts w:ascii="Arial" w:hAnsi="Arial"/>
        </w:rPr>
        <w:t xml:space="preserve"> (cosechando agua) implementando el sistema de abonos verdes y </w:t>
      </w:r>
      <w:r>
        <w:rPr>
          <w:rFonts w:ascii="Arial" w:hAnsi="Arial"/>
        </w:rPr>
        <w:t xml:space="preserve">cultivos </w:t>
      </w:r>
      <w:proofErr w:type="spellStart"/>
      <w:r w:rsidR="0050589B" w:rsidRPr="0050589B">
        <w:rPr>
          <w:rFonts w:ascii="Arial" w:hAnsi="Arial"/>
        </w:rPr>
        <w:t>silvopastoriles</w:t>
      </w:r>
      <w:proofErr w:type="spellEnd"/>
      <w:r w:rsidR="0050589B" w:rsidRPr="0050589B">
        <w:rPr>
          <w:rFonts w:ascii="Arial" w:hAnsi="Arial"/>
        </w:rPr>
        <w:t>, construcción de reser</w:t>
      </w:r>
      <w:r>
        <w:rPr>
          <w:rFonts w:ascii="Arial" w:hAnsi="Arial"/>
        </w:rPr>
        <w:t xml:space="preserve">vorios y zanjas de infiltración, todo ello mediante convenio con la </w:t>
      </w:r>
      <w:r>
        <w:rPr>
          <w:rFonts w:ascii="Arial" w:hAnsi="Arial" w:cs="Arial"/>
        </w:rPr>
        <w:t xml:space="preserve">Corporación Autónoma Regional – </w:t>
      </w:r>
      <w:r w:rsidRPr="00777ADC">
        <w:rPr>
          <w:rFonts w:ascii="Arial" w:hAnsi="Arial" w:cs="Arial"/>
        </w:rPr>
        <w:t>CAR</w:t>
      </w:r>
      <w:r>
        <w:rPr>
          <w:rFonts w:ascii="Arial" w:hAnsi="Arial"/>
        </w:rPr>
        <w:t>.</w:t>
      </w:r>
    </w:p>
    <w:p w:rsidR="0050589B" w:rsidRDefault="0050589B" w:rsidP="00226FE7">
      <w:pPr>
        <w:tabs>
          <w:tab w:val="left" w:pos="5502"/>
        </w:tabs>
        <w:spacing w:after="0" w:line="240" w:lineRule="auto"/>
        <w:jc w:val="both"/>
        <w:rPr>
          <w:rFonts w:ascii="Arial" w:hAnsi="Arial" w:cs="Arial"/>
        </w:rPr>
      </w:pPr>
    </w:p>
    <w:p w:rsidR="0050589B" w:rsidRDefault="0050589B" w:rsidP="0050589B">
      <w:pPr>
        <w:tabs>
          <w:tab w:val="left" w:pos="5502"/>
        </w:tabs>
        <w:spacing w:line="240" w:lineRule="auto"/>
        <w:jc w:val="both"/>
        <w:rPr>
          <w:rFonts w:ascii="Arial" w:hAnsi="Arial" w:cs="Arial"/>
        </w:rPr>
      </w:pPr>
      <w:r w:rsidRPr="00777ADC">
        <w:rPr>
          <w:rFonts w:ascii="Arial" w:hAnsi="Arial" w:cs="Arial"/>
        </w:rPr>
        <w:t xml:space="preserve">El Municipio por ser parte de la Cuenca Alta del Rio Bogotá </w:t>
      </w:r>
      <w:r>
        <w:rPr>
          <w:rFonts w:ascii="Arial" w:hAnsi="Arial" w:cs="Arial"/>
        </w:rPr>
        <w:t xml:space="preserve">para 2014 </w:t>
      </w:r>
      <w:r w:rsidRPr="00777ADC">
        <w:rPr>
          <w:rFonts w:ascii="Arial" w:hAnsi="Arial" w:cs="Arial"/>
        </w:rPr>
        <w:t>realiz</w:t>
      </w:r>
      <w:r>
        <w:rPr>
          <w:rFonts w:ascii="Arial" w:hAnsi="Arial" w:cs="Arial"/>
        </w:rPr>
        <w:t>ó</w:t>
      </w:r>
      <w:r w:rsidRPr="00777ADC">
        <w:rPr>
          <w:rFonts w:ascii="Arial" w:hAnsi="Arial" w:cs="Arial"/>
        </w:rPr>
        <w:t xml:space="preserve"> en compañía </w:t>
      </w:r>
      <w:r>
        <w:rPr>
          <w:rFonts w:ascii="Arial" w:hAnsi="Arial" w:cs="Arial"/>
        </w:rPr>
        <w:t>de</w:t>
      </w:r>
      <w:r w:rsidRPr="00777ADC">
        <w:rPr>
          <w:rFonts w:ascii="Arial" w:hAnsi="Arial" w:cs="Arial"/>
        </w:rPr>
        <w:t xml:space="preserve"> la Corporación Autónoma Regional CAR la identificación, delimitación y priorización de áreas estratégicas para la conservación del recurso hídrico que abastecen acueductos Municipales, de igual forma </w:t>
      </w:r>
      <w:r w:rsidR="00226FE7">
        <w:rPr>
          <w:rFonts w:ascii="Arial" w:hAnsi="Arial" w:cs="Arial"/>
        </w:rPr>
        <w:t>están</w:t>
      </w:r>
      <w:r w:rsidRPr="00777ADC">
        <w:rPr>
          <w:rFonts w:ascii="Arial" w:hAnsi="Arial" w:cs="Arial"/>
        </w:rPr>
        <w:t xml:space="preserve"> </w:t>
      </w:r>
      <w:proofErr w:type="spellStart"/>
      <w:r w:rsidRPr="00777ADC">
        <w:rPr>
          <w:rFonts w:ascii="Arial" w:hAnsi="Arial" w:cs="Arial"/>
        </w:rPr>
        <w:t>georreferencia</w:t>
      </w:r>
      <w:r>
        <w:rPr>
          <w:rFonts w:ascii="Arial" w:hAnsi="Arial" w:cs="Arial"/>
        </w:rPr>
        <w:t>do</w:t>
      </w:r>
      <w:r w:rsidR="00226FE7">
        <w:rPr>
          <w:rFonts w:ascii="Arial" w:hAnsi="Arial" w:cs="Arial"/>
        </w:rPr>
        <w:t>s</w:t>
      </w:r>
      <w:proofErr w:type="spellEnd"/>
      <w:r>
        <w:rPr>
          <w:rFonts w:ascii="Arial" w:hAnsi="Arial" w:cs="Arial"/>
        </w:rPr>
        <w:t>, identificado</w:t>
      </w:r>
      <w:r w:rsidR="00226FE7">
        <w:rPr>
          <w:rFonts w:ascii="Arial" w:hAnsi="Arial" w:cs="Arial"/>
        </w:rPr>
        <w:t>s</w:t>
      </w:r>
      <w:r w:rsidRPr="00777ADC">
        <w:rPr>
          <w:rFonts w:ascii="Arial" w:hAnsi="Arial" w:cs="Arial"/>
        </w:rPr>
        <w:t xml:space="preserve"> </w:t>
      </w:r>
      <w:r>
        <w:rPr>
          <w:rFonts w:ascii="Arial" w:hAnsi="Arial" w:cs="Arial"/>
        </w:rPr>
        <w:t>e</w:t>
      </w:r>
      <w:r w:rsidRPr="00777ADC">
        <w:rPr>
          <w:rFonts w:ascii="Arial" w:hAnsi="Arial" w:cs="Arial"/>
        </w:rPr>
        <w:t xml:space="preserve"> inventari</w:t>
      </w:r>
      <w:r>
        <w:rPr>
          <w:rFonts w:ascii="Arial" w:hAnsi="Arial" w:cs="Arial"/>
        </w:rPr>
        <w:t>ad</w:t>
      </w:r>
      <w:r w:rsidRPr="00777ADC">
        <w:rPr>
          <w:rFonts w:ascii="Arial" w:hAnsi="Arial" w:cs="Arial"/>
        </w:rPr>
        <w:t>o</w:t>
      </w:r>
      <w:r w:rsidR="00226FE7">
        <w:rPr>
          <w:rFonts w:ascii="Arial" w:hAnsi="Arial" w:cs="Arial"/>
        </w:rPr>
        <w:t>s</w:t>
      </w:r>
      <w:r w:rsidRPr="00777ADC">
        <w:rPr>
          <w:rFonts w:ascii="Arial" w:hAnsi="Arial" w:cs="Arial"/>
        </w:rPr>
        <w:t xml:space="preserve"> </w:t>
      </w:r>
      <w:r>
        <w:rPr>
          <w:rFonts w:ascii="Arial" w:hAnsi="Arial" w:cs="Arial"/>
        </w:rPr>
        <w:t xml:space="preserve">los </w:t>
      </w:r>
      <w:r w:rsidRPr="00777ADC">
        <w:rPr>
          <w:rFonts w:ascii="Arial" w:hAnsi="Arial" w:cs="Arial"/>
        </w:rPr>
        <w:t>humedales del Municipio.</w:t>
      </w:r>
    </w:p>
    <w:p w:rsidR="00226FE7" w:rsidRDefault="006931B1" w:rsidP="00226FE7">
      <w:pPr>
        <w:pStyle w:val="Sinespaciado"/>
        <w:jc w:val="both"/>
        <w:rPr>
          <w:rFonts w:ascii="Arial" w:hAnsi="Arial"/>
          <w:szCs w:val="24"/>
        </w:rPr>
      </w:pPr>
      <w:r>
        <w:rPr>
          <w:rFonts w:ascii="Arial" w:hAnsi="Arial"/>
          <w:szCs w:val="24"/>
        </w:rPr>
        <w:t xml:space="preserve">Adicionalmente </w:t>
      </w:r>
      <w:r w:rsidR="005E0FC9">
        <w:rPr>
          <w:rFonts w:ascii="Arial" w:hAnsi="Arial"/>
          <w:szCs w:val="24"/>
        </w:rPr>
        <w:t>desde el año 2015 se viene</w:t>
      </w:r>
      <w:r>
        <w:rPr>
          <w:rFonts w:ascii="Arial" w:hAnsi="Arial"/>
          <w:szCs w:val="24"/>
        </w:rPr>
        <w:t xml:space="preserve"> desarroll</w:t>
      </w:r>
      <w:r w:rsidR="005E0FC9">
        <w:rPr>
          <w:rFonts w:ascii="Arial" w:hAnsi="Arial"/>
          <w:szCs w:val="24"/>
        </w:rPr>
        <w:t>and</w:t>
      </w:r>
      <w:r>
        <w:rPr>
          <w:rFonts w:ascii="Arial" w:hAnsi="Arial"/>
          <w:szCs w:val="24"/>
        </w:rPr>
        <w:t>o el Programa Ambiental Regional</w:t>
      </w:r>
      <w:r w:rsidRPr="006931B1">
        <w:rPr>
          <w:rFonts w:ascii="Arial" w:hAnsi="Arial"/>
          <w:szCs w:val="24"/>
        </w:rPr>
        <w:t xml:space="preserve"> </w:t>
      </w:r>
      <w:r>
        <w:rPr>
          <w:rFonts w:ascii="Arial" w:hAnsi="Arial"/>
          <w:szCs w:val="24"/>
        </w:rPr>
        <w:t xml:space="preserve">en </w:t>
      </w:r>
      <w:r w:rsidR="00226FE7" w:rsidRPr="006931B1">
        <w:rPr>
          <w:rFonts w:ascii="Arial" w:hAnsi="Arial"/>
          <w:szCs w:val="24"/>
        </w:rPr>
        <w:t xml:space="preserve">convenio de asociación </w:t>
      </w:r>
      <w:r>
        <w:rPr>
          <w:rFonts w:ascii="Arial" w:hAnsi="Arial"/>
          <w:szCs w:val="24"/>
        </w:rPr>
        <w:t>con</w:t>
      </w:r>
      <w:r w:rsidR="00226FE7" w:rsidRPr="006931B1">
        <w:rPr>
          <w:rFonts w:ascii="Arial" w:hAnsi="Arial"/>
          <w:szCs w:val="24"/>
        </w:rPr>
        <w:t xml:space="preserve"> la Corporación Autónoma Regional CAR, la sociedad comercial MALJACU S.A.S y </w:t>
      </w:r>
      <w:r>
        <w:rPr>
          <w:rFonts w:ascii="Arial" w:hAnsi="Arial"/>
          <w:szCs w:val="24"/>
        </w:rPr>
        <w:t>los</w:t>
      </w:r>
      <w:r w:rsidR="00226FE7" w:rsidRPr="006931B1">
        <w:rPr>
          <w:rFonts w:ascii="Arial" w:hAnsi="Arial"/>
          <w:szCs w:val="24"/>
        </w:rPr>
        <w:t xml:space="preserve"> Municipio</w:t>
      </w:r>
      <w:r>
        <w:rPr>
          <w:rFonts w:ascii="Arial" w:hAnsi="Arial"/>
          <w:szCs w:val="24"/>
        </w:rPr>
        <w:t xml:space="preserve">s de </w:t>
      </w:r>
      <w:proofErr w:type="spellStart"/>
      <w:r>
        <w:rPr>
          <w:rFonts w:ascii="Arial" w:hAnsi="Arial"/>
          <w:szCs w:val="24"/>
        </w:rPr>
        <w:t>Tausa</w:t>
      </w:r>
      <w:proofErr w:type="spellEnd"/>
      <w:r>
        <w:rPr>
          <w:rFonts w:ascii="Arial" w:hAnsi="Arial"/>
          <w:szCs w:val="24"/>
        </w:rPr>
        <w:t xml:space="preserve">, </w:t>
      </w:r>
      <w:proofErr w:type="spellStart"/>
      <w:r>
        <w:rPr>
          <w:rFonts w:ascii="Arial" w:hAnsi="Arial"/>
          <w:szCs w:val="24"/>
        </w:rPr>
        <w:t>Cogua</w:t>
      </w:r>
      <w:proofErr w:type="spellEnd"/>
      <w:r>
        <w:rPr>
          <w:rFonts w:ascii="Arial" w:hAnsi="Arial"/>
          <w:szCs w:val="24"/>
        </w:rPr>
        <w:t xml:space="preserve">, </w:t>
      </w:r>
      <w:proofErr w:type="spellStart"/>
      <w:r>
        <w:rPr>
          <w:rFonts w:ascii="Arial" w:hAnsi="Arial"/>
          <w:szCs w:val="24"/>
        </w:rPr>
        <w:t>Cucunubá</w:t>
      </w:r>
      <w:proofErr w:type="spellEnd"/>
      <w:r>
        <w:rPr>
          <w:rFonts w:ascii="Arial" w:hAnsi="Arial"/>
          <w:szCs w:val="24"/>
        </w:rPr>
        <w:t xml:space="preserve"> y </w:t>
      </w:r>
      <w:proofErr w:type="spellStart"/>
      <w:r>
        <w:rPr>
          <w:rFonts w:ascii="Arial" w:hAnsi="Arial"/>
          <w:szCs w:val="24"/>
        </w:rPr>
        <w:t>Nemocón</w:t>
      </w:r>
      <w:proofErr w:type="spellEnd"/>
      <w:r w:rsidR="00226FE7" w:rsidRPr="006931B1">
        <w:rPr>
          <w:rFonts w:ascii="Arial" w:hAnsi="Arial"/>
          <w:szCs w:val="24"/>
        </w:rPr>
        <w:t xml:space="preserve">, el cual tiene como objetivo realizar la identificación y valoración de la cuenca hidrográfica del río </w:t>
      </w:r>
      <w:proofErr w:type="spellStart"/>
      <w:r w:rsidRPr="006931B1">
        <w:rPr>
          <w:rFonts w:ascii="Arial" w:hAnsi="Arial"/>
          <w:szCs w:val="24"/>
        </w:rPr>
        <w:t>Checua</w:t>
      </w:r>
      <w:proofErr w:type="spellEnd"/>
      <w:r w:rsidR="00226FE7" w:rsidRPr="006931B1">
        <w:rPr>
          <w:rFonts w:ascii="Arial" w:hAnsi="Arial"/>
          <w:szCs w:val="24"/>
        </w:rPr>
        <w:t xml:space="preserve"> mediante acciones de educación ambiental y proyectar su recuperación </w:t>
      </w:r>
      <w:r>
        <w:rPr>
          <w:rFonts w:ascii="Arial" w:hAnsi="Arial"/>
          <w:szCs w:val="24"/>
        </w:rPr>
        <w:t xml:space="preserve">a partir de </w:t>
      </w:r>
      <w:r w:rsidR="00226FE7" w:rsidRPr="006931B1">
        <w:rPr>
          <w:rFonts w:ascii="Arial" w:hAnsi="Arial"/>
          <w:szCs w:val="24"/>
        </w:rPr>
        <w:t>alianzas estratégicas con comunidades Municipales.</w:t>
      </w:r>
    </w:p>
    <w:p w:rsidR="005E0FC9" w:rsidRDefault="005E0FC9" w:rsidP="00226FE7">
      <w:pPr>
        <w:pStyle w:val="Sinespaciado"/>
        <w:jc w:val="both"/>
        <w:rPr>
          <w:rFonts w:ascii="Arial" w:hAnsi="Arial"/>
          <w:szCs w:val="24"/>
        </w:rPr>
      </w:pPr>
    </w:p>
    <w:p w:rsidR="005E0FC9" w:rsidRDefault="005E0FC9" w:rsidP="005E0FC9">
      <w:pPr>
        <w:pStyle w:val="Sinespaciado"/>
        <w:jc w:val="both"/>
        <w:rPr>
          <w:rFonts w:ascii="Arial" w:hAnsi="Arial"/>
          <w:szCs w:val="24"/>
          <w:lang w:eastAsia="es-ES"/>
        </w:rPr>
      </w:pPr>
      <w:r>
        <w:rPr>
          <w:rFonts w:ascii="Arial" w:hAnsi="Arial"/>
          <w:szCs w:val="24"/>
          <w:lang w:eastAsia="es-ES"/>
        </w:rPr>
        <w:t xml:space="preserve">Conocedores que la </w:t>
      </w:r>
      <w:r w:rsidRPr="005E0FC9">
        <w:rPr>
          <w:rFonts w:ascii="Arial" w:hAnsi="Arial"/>
          <w:szCs w:val="24"/>
          <w:lang w:eastAsia="es-ES"/>
        </w:rPr>
        <w:t xml:space="preserve">problemática ambiental más fuerte en el Municipio es la fabricación de materiales de construcción en la Vereda Patio Bonito. </w:t>
      </w:r>
      <w:r>
        <w:rPr>
          <w:rFonts w:ascii="Arial" w:hAnsi="Arial"/>
          <w:szCs w:val="24"/>
          <w:lang w:eastAsia="es-ES"/>
        </w:rPr>
        <w:t>La Administración Municipal</w:t>
      </w:r>
      <w:r w:rsidRPr="005E0FC9">
        <w:rPr>
          <w:rFonts w:ascii="Arial" w:hAnsi="Arial"/>
          <w:szCs w:val="24"/>
          <w:lang w:eastAsia="es-ES"/>
        </w:rPr>
        <w:t xml:space="preserve"> ha</w:t>
      </w:r>
      <w:r>
        <w:rPr>
          <w:rFonts w:ascii="Arial" w:hAnsi="Arial"/>
          <w:szCs w:val="24"/>
          <w:lang w:eastAsia="es-ES"/>
        </w:rPr>
        <w:t xml:space="preserve"> adela</w:t>
      </w:r>
      <w:r w:rsidRPr="005E0FC9">
        <w:rPr>
          <w:rFonts w:ascii="Arial" w:hAnsi="Arial"/>
          <w:szCs w:val="24"/>
          <w:lang w:eastAsia="es-ES"/>
        </w:rPr>
        <w:t>ntado capacitaciones con este gremio para crear conciencia y llegar a formalizar esta actividad.  La evidencia de estas Capacitaciones se encuentra en la carpeta de Educación Ambiental de 2015.</w:t>
      </w:r>
    </w:p>
    <w:p w:rsidR="005E0FC9" w:rsidRDefault="005E0FC9" w:rsidP="005E0FC9">
      <w:pPr>
        <w:pStyle w:val="Sinespaciado"/>
        <w:jc w:val="both"/>
        <w:rPr>
          <w:rFonts w:ascii="Arial" w:hAnsi="Arial"/>
          <w:szCs w:val="24"/>
          <w:lang w:eastAsia="es-ES"/>
        </w:rPr>
      </w:pPr>
    </w:p>
    <w:p w:rsidR="00723DCB" w:rsidRPr="00723DCB" w:rsidRDefault="00723DCB" w:rsidP="00723DCB">
      <w:pPr>
        <w:pStyle w:val="Prrafodelista"/>
        <w:autoSpaceDE w:val="0"/>
        <w:autoSpaceDN w:val="0"/>
        <w:adjustRightInd w:val="0"/>
        <w:spacing w:line="240" w:lineRule="auto"/>
        <w:ind w:left="0"/>
        <w:jc w:val="both"/>
        <w:rPr>
          <w:rFonts w:ascii="Arial" w:hAnsi="Arial" w:cs="Arial"/>
          <w:color w:val="000000"/>
          <w:lang w:eastAsia="es-ES"/>
        </w:rPr>
      </w:pPr>
      <w:r w:rsidRPr="00723DCB">
        <w:rPr>
          <w:rFonts w:ascii="Arial" w:hAnsi="Arial" w:cs="Arial"/>
          <w:color w:val="000000"/>
          <w:lang w:eastAsia="es-ES"/>
        </w:rPr>
        <w:t>La Administración Municipal</w:t>
      </w:r>
      <w:r>
        <w:rPr>
          <w:rFonts w:ascii="Arial" w:hAnsi="Arial" w:cs="Arial"/>
          <w:b/>
          <w:color w:val="000000"/>
          <w:lang w:eastAsia="es-ES"/>
        </w:rPr>
        <w:t xml:space="preserve"> </w:t>
      </w:r>
      <w:r w:rsidRPr="00723DCB">
        <w:rPr>
          <w:rFonts w:ascii="Arial" w:hAnsi="Arial" w:cs="Arial"/>
          <w:color w:val="000000"/>
          <w:lang w:eastAsia="es-ES"/>
        </w:rPr>
        <w:t>viene trabajando</w:t>
      </w:r>
      <w:r>
        <w:rPr>
          <w:rFonts w:ascii="Arial" w:hAnsi="Arial" w:cs="Arial"/>
          <w:b/>
          <w:color w:val="000000"/>
          <w:lang w:eastAsia="es-ES"/>
        </w:rPr>
        <w:t xml:space="preserve"> </w:t>
      </w:r>
      <w:r w:rsidRPr="00723DCB">
        <w:rPr>
          <w:rFonts w:ascii="Arial" w:hAnsi="Arial" w:cs="Arial"/>
          <w:color w:val="000000"/>
          <w:lang w:eastAsia="es-ES"/>
        </w:rPr>
        <w:t>el proyecto</w:t>
      </w:r>
      <w:r>
        <w:rPr>
          <w:rFonts w:ascii="Arial" w:hAnsi="Arial" w:cs="Arial"/>
          <w:color w:val="000000"/>
          <w:lang w:eastAsia="es-ES"/>
        </w:rPr>
        <w:t xml:space="preserve"> Ciclo Reciclo, el cual</w:t>
      </w:r>
      <w:r w:rsidRPr="00723DCB">
        <w:rPr>
          <w:rFonts w:ascii="Arial" w:hAnsi="Arial" w:cs="Arial"/>
          <w:color w:val="000000"/>
          <w:lang w:eastAsia="es-ES"/>
        </w:rPr>
        <w:t xml:space="preserve"> se desarrolla con la Co</w:t>
      </w:r>
      <w:r>
        <w:rPr>
          <w:rFonts w:ascii="Arial" w:hAnsi="Arial" w:cs="Arial"/>
          <w:color w:val="000000"/>
          <w:lang w:eastAsia="es-ES"/>
        </w:rPr>
        <w:t xml:space="preserve">rporación Autónoma Regional CAR, con </w:t>
      </w:r>
      <w:r w:rsidRPr="00723DCB">
        <w:rPr>
          <w:rFonts w:ascii="Arial" w:hAnsi="Arial" w:cs="Arial"/>
          <w:color w:val="000000"/>
          <w:lang w:eastAsia="es-ES"/>
        </w:rPr>
        <w:t>objet</w:t>
      </w:r>
      <w:r>
        <w:rPr>
          <w:rFonts w:ascii="Arial" w:hAnsi="Arial" w:cs="Arial"/>
          <w:color w:val="000000"/>
          <w:lang w:eastAsia="es-ES"/>
        </w:rPr>
        <w:t>o de</w:t>
      </w:r>
      <w:r w:rsidRPr="00723DCB">
        <w:rPr>
          <w:rFonts w:ascii="Arial" w:hAnsi="Arial" w:cs="Arial"/>
          <w:color w:val="000000"/>
          <w:lang w:eastAsia="es-ES"/>
        </w:rPr>
        <w:t xml:space="preserve"> crear una cultura ambiental mediante la</w:t>
      </w:r>
      <w:r>
        <w:rPr>
          <w:rFonts w:ascii="Arial" w:hAnsi="Arial" w:cs="Arial"/>
          <w:color w:val="000000"/>
          <w:lang w:eastAsia="es-ES"/>
        </w:rPr>
        <w:t xml:space="preserve"> implementación de las</w:t>
      </w:r>
      <w:r w:rsidRPr="00723DCB">
        <w:rPr>
          <w:rFonts w:ascii="Arial" w:hAnsi="Arial" w:cs="Arial"/>
          <w:color w:val="000000"/>
          <w:lang w:eastAsia="es-ES"/>
        </w:rPr>
        <w:t xml:space="preserve"> </w:t>
      </w:r>
      <w:r>
        <w:rPr>
          <w:rFonts w:ascii="Arial" w:hAnsi="Arial" w:cs="Arial"/>
          <w:color w:val="000000"/>
          <w:lang w:eastAsia="es-ES"/>
        </w:rPr>
        <w:t>3R</w:t>
      </w:r>
      <w:r w:rsidRPr="00723DCB">
        <w:rPr>
          <w:rFonts w:ascii="Arial" w:hAnsi="Arial" w:cs="Arial"/>
          <w:color w:val="000000"/>
          <w:lang w:eastAsia="es-ES"/>
        </w:rPr>
        <w:t xml:space="preserve"> (Reducción, Reutilización y Reciclaje) y  con ello contribuir al cuidado del medio ambiente. Actualmente se está realizando en tres barrios y tres instituciones educativas del Municipio a los cuales se les van a brindar una herramienta pedagógica que consta de un parque infantil hecho en madera plástica para cada uno de ellos.   </w:t>
      </w:r>
    </w:p>
    <w:p w:rsidR="00723DCB" w:rsidRPr="00723DCB" w:rsidRDefault="00723DCB" w:rsidP="00723DCB">
      <w:pPr>
        <w:pStyle w:val="Prrafodelista"/>
        <w:autoSpaceDE w:val="0"/>
        <w:autoSpaceDN w:val="0"/>
        <w:adjustRightInd w:val="0"/>
        <w:spacing w:line="240" w:lineRule="auto"/>
        <w:ind w:left="0"/>
        <w:jc w:val="both"/>
        <w:rPr>
          <w:rFonts w:ascii="Arial" w:hAnsi="Arial" w:cs="Arial"/>
          <w:color w:val="000000"/>
          <w:lang w:eastAsia="es-ES"/>
        </w:rPr>
      </w:pPr>
      <w:r w:rsidRPr="00723DCB">
        <w:rPr>
          <w:rFonts w:ascii="Arial" w:hAnsi="Arial" w:cs="Arial"/>
          <w:b/>
          <w:color w:val="000000"/>
          <w:lang w:eastAsia="es-ES"/>
        </w:rPr>
        <w:t xml:space="preserve"> </w:t>
      </w:r>
    </w:p>
    <w:p w:rsidR="00723DCB" w:rsidRPr="00723DCB" w:rsidRDefault="00723DCB" w:rsidP="00723DCB">
      <w:pPr>
        <w:pStyle w:val="Prrafodelista"/>
        <w:autoSpaceDE w:val="0"/>
        <w:autoSpaceDN w:val="0"/>
        <w:adjustRightInd w:val="0"/>
        <w:spacing w:line="240" w:lineRule="auto"/>
        <w:ind w:left="0"/>
        <w:jc w:val="both"/>
        <w:rPr>
          <w:rFonts w:ascii="Arial" w:hAnsi="Arial" w:cs="Arial"/>
          <w:color w:val="000000"/>
          <w:lang w:eastAsia="es-ES"/>
        </w:rPr>
      </w:pPr>
      <w:r w:rsidRPr="00723DCB">
        <w:rPr>
          <w:rFonts w:ascii="Arial" w:hAnsi="Arial" w:cs="Arial"/>
          <w:color w:val="000000"/>
          <w:lang w:eastAsia="es-ES"/>
        </w:rPr>
        <w:t xml:space="preserve">De igual forma, </w:t>
      </w:r>
      <w:r>
        <w:rPr>
          <w:rFonts w:ascii="Arial" w:hAnsi="Arial" w:cs="Arial"/>
          <w:color w:val="000000"/>
          <w:lang w:eastAsia="es-ES"/>
        </w:rPr>
        <w:t xml:space="preserve">se ha trabajado </w:t>
      </w:r>
      <w:r w:rsidRPr="00723DCB">
        <w:rPr>
          <w:rFonts w:ascii="Arial" w:hAnsi="Arial" w:cs="Arial"/>
          <w:color w:val="000000"/>
          <w:lang w:eastAsia="es-ES"/>
        </w:rPr>
        <w:t>el Proyecto Niños Defensores del Agua</w:t>
      </w:r>
      <w:r>
        <w:rPr>
          <w:rFonts w:ascii="Arial" w:hAnsi="Arial" w:cs="Arial"/>
          <w:color w:val="000000"/>
          <w:lang w:eastAsia="es-ES"/>
        </w:rPr>
        <w:t>, que</w:t>
      </w:r>
      <w:r w:rsidRPr="00723DCB">
        <w:rPr>
          <w:rFonts w:ascii="Arial" w:hAnsi="Arial" w:cs="Arial"/>
          <w:color w:val="000000"/>
          <w:lang w:eastAsia="es-ES"/>
        </w:rPr>
        <w:t xml:space="preserve"> consiste en un grupo de niños a los que se les brindan capacitaciones sobre la importancia y el uso adecuado del agua, para que ellos pongan en práctica estos conocimientos adquiridos </w:t>
      </w:r>
      <w:r>
        <w:rPr>
          <w:rFonts w:ascii="Arial" w:hAnsi="Arial" w:cs="Arial"/>
          <w:color w:val="000000"/>
          <w:lang w:eastAsia="es-ES"/>
        </w:rPr>
        <w:t>en cuanto a</w:t>
      </w:r>
      <w:r w:rsidRPr="00723DCB">
        <w:rPr>
          <w:rFonts w:ascii="Arial" w:hAnsi="Arial" w:cs="Arial"/>
          <w:color w:val="000000"/>
          <w:lang w:eastAsia="es-ES"/>
        </w:rPr>
        <w:t xml:space="preserve"> la conservación del agua en sus hogares, por esto se les </w:t>
      </w:r>
      <w:r>
        <w:rPr>
          <w:rFonts w:ascii="Arial" w:hAnsi="Arial" w:cs="Arial"/>
          <w:color w:val="000000"/>
          <w:lang w:eastAsia="es-ES"/>
        </w:rPr>
        <w:t xml:space="preserve">hizo entrega de </w:t>
      </w:r>
      <w:r w:rsidRPr="00723DCB">
        <w:rPr>
          <w:rFonts w:ascii="Arial" w:hAnsi="Arial" w:cs="Arial"/>
          <w:color w:val="000000"/>
          <w:lang w:eastAsia="es-ES"/>
        </w:rPr>
        <w:t xml:space="preserve">un kit </w:t>
      </w:r>
      <w:r>
        <w:rPr>
          <w:rFonts w:ascii="Arial" w:hAnsi="Arial" w:cs="Arial"/>
          <w:color w:val="000000"/>
          <w:lang w:eastAsia="es-ES"/>
        </w:rPr>
        <w:t xml:space="preserve">compuesto por: </w:t>
      </w:r>
      <w:r w:rsidRPr="00723DCB">
        <w:rPr>
          <w:rFonts w:ascii="Arial" w:hAnsi="Arial" w:cs="Arial"/>
          <w:color w:val="000000"/>
          <w:lang w:eastAsia="es-ES"/>
        </w:rPr>
        <w:t xml:space="preserve">un tanque de 1000 litros </w:t>
      </w:r>
      <w:r>
        <w:rPr>
          <w:rFonts w:ascii="Arial" w:hAnsi="Arial" w:cs="Arial"/>
          <w:color w:val="000000"/>
          <w:lang w:eastAsia="es-ES"/>
        </w:rPr>
        <w:t>y el sistema de c</w:t>
      </w:r>
      <w:r w:rsidRPr="00723DCB">
        <w:rPr>
          <w:rFonts w:ascii="Arial" w:hAnsi="Arial" w:cs="Arial"/>
          <w:color w:val="000000"/>
          <w:lang w:eastAsia="es-ES"/>
        </w:rPr>
        <w:t>analetas</w:t>
      </w:r>
      <w:r>
        <w:rPr>
          <w:rFonts w:ascii="Arial" w:hAnsi="Arial" w:cs="Arial"/>
          <w:color w:val="000000"/>
          <w:lang w:eastAsia="es-ES"/>
        </w:rPr>
        <w:t xml:space="preserve"> </w:t>
      </w:r>
      <w:r w:rsidRPr="00723DCB">
        <w:rPr>
          <w:rFonts w:ascii="Arial" w:hAnsi="Arial" w:cs="Arial"/>
          <w:color w:val="000000"/>
          <w:lang w:eastAsia="es-ES"/>
        </w:rPr>
        <w:t>para recolección de aguas lluvias</w:t>
      </w:r>
      <w:r>
        <w:rPr>
          <w:rFonts w:ascii="Arial" w:hAnsi="Arial" w:cs="Arial"/>
          <w:color w:val="000000"/>
          <w:lang w:eastAsia="es-ES"/>
        </w:rPr>
        <w:t>, en los techos de sus viviendas</w:t>
      </w:r>
      <w:r w:rsidRPr="00723DCB">
        <w:rPr>
          <w:rFonts w:ascii="Arial" w:hAnsi="Arial" w:cs="Arial"/>
          <w:color w:val="000000"/>
          <w:lang w:eastAsia="es-ES"/>
        </w:rPr>
        <w:t xml:space="preserve">. </w:t>
      </w:r>
    </w:p>
    <w:p w:rsidR="00723DCB" w:rsidRPr="00F1275D" w:rsidRDefault="00723DCB" w:rsidP="00723DCB">
      <w:pPr>
        <w:pStyle w:val="Prrafodelista"/>
        <w:autoSpaceDE w:val="0"/>
        <w:autoSpaceDN w:val="0"/>
        <w:adjustRightInd w:val="0"/>
        <w:spacing w:line="240" w:lineRule="auto"/>
        <w:ind w:left="0"/>
        <w:jc w:val="both"/>
        <w:rPr>
          <w:rFonts w:ascii="Arial" w:hAnsi="Arial" w:cs="Arial"/>
          <w:color w:val="000000"/>
          <w:lang w:eastAsia="es-ES"/>
        </w:rPr>
      </w:pPr>
    </w:p>
    <w:p w:rsidR="00723DCB" w:rsidRPr="00723DCB" w:rsidRDefault="00F1275D" w:rsidP="00AB31AC">
      <w:pPr>
        <w:pStyle w:val="Prrafodelista"/>
        <w:autoSpaceDE w:val="0"/>
        <w:autoSpaceDN w:val="0"/>
        <w:adjustRightInd w:val="0"/>
        <w:spacing w:after="0" w:line="240" w:lineRule="auto"/>
        <w:ind w:left="0"/>
        <w:jc w:val="both"/>
        <w:rPr>
          <w:rFonts w:ascii="Arial" w:hAnsi="Arial" w:cs="Arial"/>
          <w:b/>
          <w:color w:val="000000"/>
          <w:lang w:eastAsia="es-ES"/>
        </w:rPr>
      </w:pPr>
      <w:r w:rsidRPr="00F1275D">
        <w:rPr>
          <w:rFonts w:ascii="Arial" w:hAnsi="Arial" w:cs="Arial"/>
          <w:color w:val="000000"/>
          <w:lang w:eastAsia="es-ES"/>
        </w:rPr>
        <w:lastRenderedPageBreak/>
        <w:t xml:space="preserve">También se está desarrollando el </w:t>
      </w:r>
      <w:r w:rsidR="00723DCB" w:rsidRPr="00F1275D">
        <w:rPr>
          <w:rFonts w:ascii="Arial" w:hAnsi="Arial" w:cs="Arial"/>
          <w:color w:val="000000"/>
          <w:lang w:eastAsia="es-ES"/>
        </w:rPr>
        <w:t>Proyecto Corredor de Conservación y Uso Sostenible de Paramos</w:t>
      </w:r>
      <w:r w:rsidRPr="00F1275D">
        <w:rPr>
          <w:rFonts w:ascii="Arial" w:hAnsi="Arial" w:cs="Arial"/>
          <w:color w:val="000000"/>
          <w:lang w:eastAsia="es-ES"/>
        </w:rPr>
        <w:t xml:space="preserve"> con comunidades de las Veredas</w:t>
      </w:r>
      <w:r>
        <w:rPr>
          <w:rFonts w:ascii="Arial" w:hAnsi="Arial" w:cs="Arial"/>
          <w:color w:val="000000"/>
          <w:lang w:eastAsia="es-ES"/>
        </w:rPr>
        <w:t>:</w:t>
      </w:r>
      <w:r w:rsidRPr="00F1275D">
        <w:rPr>
          <w:rFonts w:ascii="Arial" w:hAnsi="Arial" w:cs="Arial"/>
          <w:color w:val="000000"/>
          <w:lang w:eastAsia="es-ES"/>
        </w:rPr>
        <w:t xml:space="preserve"> Agua Clara, La Puerta, Astorga, Perico y </w:t>
      </w:r>
      <w:proofErr w:type="spellStart"/>
      <w:r w:rsidRPr="00F1275D">
        <w:rPr>
          <w:rFonts w:ascii="Arial" w:hAnsi="Arial" w:cs="Arial"/>
          <w:color w:val="000000"/>
          <w:lang w:eastAsia="es-ES"/>
        </w:rPr>
        <w:t>Mogua</w:t>
      </w:r>
      <w:proofErr w:type="spellEnd"/>
      <w:r>
        <w:rPr>
          <w:rFonts w:ascii="Arial" w:hAnsi="Arial" w:cs="Arial"/>
          <w:color w:val="000000"/>
          <w:lang w:eastAsia="es-ES"/>
        </w:rPr>
        <w:t>; cuyo</w:t>
      </w:r>
      <w:r w:rsidR="00723DCB" w:rsidRPr="00723DCB">
        <w:rPr>
          <w:rFonts w:ascii="Arial" w:hAnsi="Arial" w:cs="Arial"/>
          <w:color w:val="000000"/>
          <w:lang w:eastAsia="es-ES"/>
        </w:rPr>
        <w:t xml:space="preserve"> objetivo es la conservación, restauración y el uso sostenible de los servicios eco sistémicos por medio de la implementación de acciones que favorezcan la sostenibilidad económica, social y ambiental.  </w:t>
      </w:r>
      <w:r w:rsidR="00723DCB" w:rsidRPr="00723DCB">
        <w:rPr>
          <w:rFonts w:ascii="Arial" w:hAnsi="Arial" w:cs="Arial"/>
          <w:b/>
          <w:color w:val="000000"/>
          <w:lang w:eastAsia="es-ES"/>
        </w:rPr>
        <w:t xml:space="preserve"> </w:t>
      </w:r>
    </w:p>
    <w:p w:rsidR="00723DCB" w:rsidRPr="00C97476" w:rsidRDefault="00723DCB" w:rsidP="00AB31AC">
      <w:pPr>
        <w:autoSpaceDE w:val="0"/>
        <w:autoSpaceDN w:val="0"/>
        <w:adjustRightInd w:val="0"/>
        <w:spacing w:after="0" w:line="240" w:lineRule="auto"/>
        <w:jc w:val="both"/>
        <w:rPr>
          <w:rFonts w:ascii="Arial" w:hAnsi="Arial" w:cs="Arial"/>
          <w:color w:val="FF0000"/>
          <w:lang w:eastAsia="es-ES"/>
        </w:rPr>
      </w:pPr>
    </w:p>
    <w:p w:rsidR="001D0606" w:rsidRDefault="00FA29CD" w:rsidP="00180543">
      <w:pPr>
        <w:pStyle w:val="Ttulo1"/>
        <w:numPr>
          <w:ilvl w:val="0"/>
          <w:numId w:val="24"/>
        </w:numPr>
        <w:spacing w:before="0" w:line="240" w:lineRule="auto"/>
        <w:rPr>
          <w:rFonts w:ascii="Arial" w:hAnsi="Arial" w:cs="Arial"/>
          <w:b/>
          <w:color w:val="auto"/>
          <w:sz w:val="22"/>
          <w:szCs w:val="22"/>
        </w:rPr>
      </w:pPr>
      <w:bookmarkStart w:id="92" w:name="_Toc462358067"/>
      <w:r w:rsidRPr="00A72986">
        <w:rPr>
          <w:rFonts w:ascii="Arial" w:hAnsi="Arial" w:cs="Arial"/>
          <w:b/>
          <w:color w:val="auto"/>
          <w:sz w:val="22"/>
          <w:szCs w:val="22"/>
        </w:rPr>
        <w:t>PRIORIZACIÓN PROBLEMÁTICA AMBIENTAL</w:t>
      </w:r>
      <w:bookmarkEnd w:id="92"/>
      <w:r w:rsidR="008B7355" w:rsidRPr="00A72986">
        <w:rPr>
          <w:rFonts w:ascii="Arial" w:hAnsi="Arial" w:cs="Arial"/>
          <w:b/>
          <w:color w:val="auto"/>
          <w:sz w:val="22"/>
          <w:szCs w:val="22"/>
        </w:rPr>
        <w:t xml:space="preserve"> </w:t>
      </w:r>
    </w:p>
    <w:p w:rsidR="00A72986" w:rsidRDefault="00A72986" w:rsidP="00A72986">
      <w:pPr>
        <w:spacing w:after="0" w:line="240" w:lineRule="auto"/>
      </w:pPr>
      <w:r>
        <w:rPr>
          <w:noProof/>
          <w:lang w:eastAsia="es-CO"/>
        </w:rPr>
        <w:drawing>
          <wp:anchor distT="0" distB="0" distL="114300" distR="114300" simplePos="0" relativeHeight="251826176" behindDoc="0" locked="0" layoutInCell="1" allowOverlap="1" wp14:anchorId="68A00121" wp14:editId="5D58433D">
            <wp:simplePos x="0" y="0"/>
            <wp:positionH relativeFrom="margin">
              <wp:posOffset>-195580</wp:posOffset>
            </wp:positionH>
            <wp:positionV relativeFrom="margin">
              <wp:posOffset>6442075</wp:posOffset>
            </wp:positionV>
            <wp:extent cx="2759710" cy="1551305"/>
            <wp:effectExtent l="0" t="0" r="2540" b="0"/>
            <wp:wrapTopAndBottom/>
            <wp:docPr id="2054" name="Imagen 2054" descr="Mostrando 20161001_120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ostrando 20161001_120208.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759710" cy="155130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72986" w:rsidRPr="006768CE" w:rsidRDefault="00A72986" w:rsidP="006768CE">
      <w:pPr>
        <w:pStyle w:val="Epgrafe"/>
        <w:jc w:val="center"/>
        <w:rPr>
          <w:rFonts w:ascii="Arial" w:hAnsi="Arial" w:cs="Arial"/>
          <w:b/>
          <w:i w:val="0"/>
          <w:sz w:val="22"/>
          <w:szCs w:val="22"/>
        </w:rPr>
      </w:pPr>
      <w:bookmarkStart w:id="93" w:name="_Toc466925914"/>
      <w:r>
        <w:rPr>
          <w:noProof/>
          <w:lang w:eastAsia="es-CO"/>
        </w:rPr>
        <w:drawing>
          <wp:anchor distT="0" distB="0" distL="114300" distR="114300" simplePos="0" relativeHeight="251828224" behindDoc="0" locked="0" layoutInCell="1" allowOverlap="1" wp14:anchorId="1E186111" wp14:editId="28507DDA">
            <wp:simplePos x="0" y="0"/>
            <wp:positionH relativeFrom="margin">
              <wp:align>right</wp:align>
            </wp:positionH>
            <wp:positionV relativeFrom="paragraph">
              <wp:posOffset>214630</wp:posOffset>
            </wp:positionV>
            <wp:extent cx="2807970" cy="1537335"/>
            <wp:effectExtent l="0" t="0" r="0" b="5715"/>
            <wp:wrapTopAndBottom/>
            <wp:docPr id="2050" name="Imagen 2050" descr="Mostrando 20161001_120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ostrando 20161001_120222.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807970" cy="1537335"/>
                    </a:xfrm>
                    <a:prstGeom prst="rect">
                      <a:avLst/>
                    </a:prstGeom>
                    <a:noFill/>
                    <a:ln>
                      <a:noFill/>
                    </a:ln>
                  </pic:spPr>
                </pic:pic>
              </a:graphicData>
            </a:graphic>
            <wp14:sizeRelH relativeFrom="page">
              <wp14:pctWidth>0</wp14:pctWidth>
            </wp14:sizeRelH>
            <wp14:sizeRelV relativeFrom="page">
              <wp14:pctHeight>0</wp14:pctHeight>
            </wp14:sizeRelV>
          </wp:anchor>
        </w:drawing>
      </w:r>
      <w:r w:rsidR="006768CE" w:rsidRPr="006768CE">
        <w:rPr>
          <w:rFonts w:ascii="Arial" w:hAnsi="Arial" w:cs="Arial"/>
          <w:b/>
          <w:i w:val="0"/>
          <w:color w:val="000000" w:themeColor="text1"/>
          <w:sz w:val="22"/>
          <w:szCs w:val="22"/>
        </w:rPr>
        <w:t xml:space="preserve">Imagen  </w:t>
      </w:r>
      <w:r w:rsidR="006768CE" w:rsidRPr="006768CE">
        <w:rPr>
          <w:rFonts w:ascii="Arial" w:hAnsi="Arial" w:cs="Arial"/>
          <w:b/>
          <w:i w:val="0"/>
          <w:color w:val="000000" w:themeColor="text1"/>
          <w:sz w:val="22"/>
          <w:szCs w:val="22"/>
        </w:rPr>
        <w:fldChar w:fldCharType="begin"/>
      </w:r>
      <w:r w:rsidR="006768CE" w:rsidRPr="006768CE">
        <w:rPr>
          <w:rFonts w:ascii="Arial" w:hAnsi="Arial" w:cs="Arial"/>
          <w:b/>
          <w:i w:val="0"/>
          <w:color w:val="000000" w:themeColor="text1"/>
          <w:sz w:val="22"/>
          <w:szCs w:val="22"/>
        </w:rPr>
        <w:instrText xml:space="preserve"> SEQ Imagen_ \* ARABIC </w:instrText>
      </w:r>
      <w:r w:rsidR="006768CE" w:rsidRPr="006768CE">
        <w:rPr>
          <w:rFonts w:ascii="Arial" w:hAnsi="Arial" w:cs="Arial"/>
          <w:b/>
          <w:i w:val="0"/>
          <w:color w:val="000000" w:themeColor="text1"/>
          <w:sz w:val="22"/>
          <w:szCs w:val="22"/>
        </w:rPr>
        <w:fldChar w:fldCharType="separate"/>
      </w:r>
      <w:r w:rsidR="007D7668">
        <w:rPr>
          <w:rFonts w:ascii="Arial" w:hAnsi="Arial" w:cs="Arial"/>
          <w:b/>
          <w:i w:val="0"/>
          <w:noProof/>
          <w:color w:val="000000" w:themeColor="text1"/>
          <w:sz w:val="22"/>
          <w:szCs w:val="22"/>
        </w:rPr>
        <w:t>37</w:t>
      </w:r>
      <w:r w:rsidR="006768CE" w:rsidRPr="006768CE">
        <w:rPr>
          <w:rFonts w:ascii="Arial" w:hAnsi="Arial" w:cs="Arial"/>
          <w:b/>
          <w:i w:val="0"/>
          <w:color w:val="000000" w:themeColor="text1"/>
          <w:sz w:val="22"/>
          <w:szCs w:val="22"/>
        </w:rPr>
        <w:fldChar w:fldCharType="end"/>
      </w:r>
      <w:r w:rsidR="006768CE" w:rsidRPr="006768CE">
        <w:rPr>
          <w:rFonts w:ascii="Arial" w:hAnsi="Arial" w:cs="Arial"/>
          <w:b/>
          <w:i w:val="0"/>
          <w:color w:val="000000" w:themeColor="text1"/>
          <w:sz w:val="22"/>
          <w:szCs w:val="22"/>
        </w:rPr>
        <w:t>.</w:t>
      </w:r>
      <w:r w:rsidR="006768CE" w:rsidRPr="006768CE">
        <w:rPr>
          <w:rFonts w:ascii="Arial" w:hAnsi="Arial" w:cs="Arial"/>
          <w:b/>
          <w:color w:val="000000" w:themeColor="text1"/>
          <w:sz w:val="22"/>
          <w:szCs w:val="22"/>
        </w:rPr>
        <w:t xml:space="preserve"> </w:t>
      </w:r>
      <w:r w:rsidR="006768CE" w:rsidRPr="006768CE">
        <w:rPr>
          <w:rFonts w:ascii="Arial" w:hAnsi="Arial" w:cs="Arial"/>
          <w:i w:val="0"/>
          <w:color w:val="000000" w:themeColor="text1"/>
          <w:sz w:val="22"/>
          <w:szCs w:val="22"/>
        </w:rPr>
        <w:t>Taller Priorización Problemática Ambiental</w:t>
      </w:r>
      <w:bookmarkEnd w:id="93"/>
    </w:p>
    <w:p w:rsidR="00A72986" w:rsidRPr="00A72986" w:rsidRDefault="00A72986" w:rsidP="00A72986">
      <w:pPr>
        <w:tabs>
          <w:tab w:val="left" w:pos="5502"/>
        </w:tabs>
        <w:spacing w:line="240" w:lineRule="auto"/>
        <w:jc w:val="center"/>
        <w:rPr>
          <w:rFonts w:ascii="Arial" w:hAnsi="Arial" w:cs="Arial"/>
        </w:rPr>
      </w:pPr>
      <w:r>
        <w:rPr>
          <w:rFonts w:ascii="Arial" w:hAnsi="Arial" w:cs="Arial"/>
          <w:b/>
        </w:rPr>
        <w:t xml:space="preserve">Fuente: </w:t>
      </w:r>
      <w:r>
        <w:rPr>
          <w:rFonts w:ascii="Arial" w:hAnsi="Arial" w:cs="Arial"/>
        </w:rPr>
        <w:t>Secretaría Agropecuaria y Ambiental, 2016.</w:t>
      </w:r>
    </w:p>
    <w:p w:rsidR="00A72986" w:rsidRDefault="00A72986" w:rsidP="0050589B">
      <w:pPr>
        <w:tabs>
          <w:tab w:val="left" w:pos="5502"/>
        </w:tabs>
        <w:spacing w:line="240" w:lineRule="auto"/>
        <w:jc w:val="both"/>
        <w:rPr>
          <w:rFonts w:ascii="Arial" w:hAnsi="Arial" w:cs="Arial"/>
        </w:rPr>
      </w:pPr>
    </w:p>
    <w:p w:rsidR="00FA29CD" w:rsidRPr="001D0606" w:rsidRDefault="00412F27" w:rsidP="0050589B">
      <w:pPr>
        <w:tabs>
          <w:tab w:val="left" w:pos="5502"/>
        </w:tabs>
        <w:spacing w:line="240" w:lineRule="auto"/>
        <w:jc w:val="both"/>
        <w:rPr>
          <w:rFonts w:ascii="Arial" w:hAnsi="Arial" w:cs="Arial"/>
        </w:rPr>
      </w:pPr>
      <w:r w:rsidRPr="001D0606">
        <w:rPr>
          <w:rFonts w:ascii="Arial" w:hAnsi="Arial" w:cs="Arial"/>
        </w:rPr>
        <w:t>Para la priorización de la problemática ambiental e</w:t>
      </w:r>
      <w:r w:rsidR="00FC3003" w:rsidRPr="001D0606">
        <w:rPr>
          <w:rFonts w:ascii="Arial" w:hAnsi="Arial" w:cs="Arial"/>
        </w:rPr>
        <w:t xml:space="preserve">l día 14 de Septiembre se </w:t>
      </w:r>
      <w:r w:rsidRPr="001D0606">
        <w:rPr>
          <w:rFonts w:ascii="Arial" w:hAnsi="Arial" w:cs="Arial"/>
        </w:rPr>
        <w:t>realizó un</w:t>
      </w:r>
      <w:r w:rsidR="00FC3003" w:rsidRPr="001D0606">
        <w:rPr>
          <w:rFonts w:ascii="Arial" w:hAnsi="Arial" w:cs="Arial"/>
        </w:rPr>
        <w:t xml:space="preserve"> taller </w:t>
      </w:r>
      <w:r w:rsidRPr="001D0606">
        <w:rPr>
          <w:rFonts w:ascii="Arial" w:hAnsi="Arial" w:cs="Arial"/>
        </w:rPr>
        <w:t xml:space="preserve">con los </w:t>
      </w:r>
      <w:r w:rsidR="00FC3003" w:rsidRPr="001D0606">
        <w:rPr>
          <w:rFonts w:ascii="Arial" w:hAnsi="Arial" w:cs="Arial"/>
        </w:rPr>
        <w:t>presidentes de las Juntas de Acción Comunal de las di</w:t>
      </w:r>
      <w:r w:rsidRPr="001D0606">
        <w:rPr>
          <w:rFonts w:ascii="Arial" w:hAnsi="Arial" w:cs="Arial"/>
        </w:rPr>
        <w:t>ferentes veredas del Municipio, con el fin de facilitar la construcción colectiva del perfil ambiental</w:t>
      </w:r>
      <w:r w:rsidR="00E82E63" w:rsidRPr="001D0606">
        <w:rPr>
          <w:rFonts w:ascii="Arial" w:hAnsi="Arial" w:cs="Arial"/>
        </w:rPr>
        <w:t>, partir del</w:t>
      </w:r>
      <w:r w:rsidR="007E53B3" w:rsidRPr="001D0606">
        <w:rPr>
          <w:rFonts w:ascii="Arial" w:hAnsi="Arial" w:cs="Arial"/>
        </w:rPr>
        <w:t xml:space="preserve"> </w:t>
      </w:r>
      <w:r w:rsidR="00E82E63" w:rsidRPr="001D0606">
        <w:rPr>
          <w:rFonts w:ascii="Arial" w:hAnsi="Arial" w:cs="Arial"/>
        </w:rPr>
        <w:t>reconocimiento y el análisis de</w:t>
      </w:r>
      <w:r w:rsidR="007E53B3" w:rsidRPr="001D0606">
        <w:rPr>
          <w:rFonts w:ascii="Arial" w:hAnsi="Arial" w:cs="Arial"/>
        </w:rPr>
        <w:t xml:space="preserve"> los aspectos propios de la problemática ambiental </w:t>
      </w:r>
      <w:r w:rsidR="00E82E63" w:rsidRPr="001D0606">
        <w:rPr>
          <w:rFonts w:ascii="Arial" w:hAnsi="Arial" w:cs="Arial"/>
        </w:rPr>
        <w:t xml:space="preserve">evidente en </w:t>
      </w:r>
      <w:r w:rsidR="007E53B3" w:rsidRPr="001D0606">
        <w:rPr>
          <w:rFonts w:ascii="Arial" w:hAnsi="Arial" w:cs="Arial"/>
        </w:rPr>
        <w:t xml:space="preserve">el Municipio, </w:t>
      </w:r>
      <w:r w:rsidR="00E82E63" w:rsidRPr="001D0606">
        <w:rPr>
          <w:rFonts w:ascii="Arial" w:hAnsi="Arial" w:cs="Arial"/>
        </w:rPr>
        <w:t>identifica</w:t>
      </w:r>
      <w:r w:rsidR="007E53B3" w:rsidRPr="001D0606">
        <w:rPr>
          <w:rFonts w:ascii="Arial" w:hAnsi="Arial" w:cs="Arial"/>
        </w:rPr>
        <w:t>n</w:t>
      </w:r>
      <w:r w:rsidR="00E82E63" w:rsidRPr="001D0606">
        <w:rPr>
          <w:rFonts w:ascii="Arial" w:hAnsi="Arial" w:cs="Arial"/>
        </w:rPr>
        <w:t>do tanto las causas,</w:t>
      </w:r>
      <w:r w:rsidR="007E53B3" w:rsidRPr="001D0606">
        <w:rPr>
          <w:rFonts w:ascii="Arial" w:hAnsi="Arial" w:cs="Arial"/>
        </w:rPr>
        <w:t xml:space="preserve"> </w:t>
      </w:r>
      <w:r w:rsidR="001D0606" w:rsidRPr="001D0606">
        <w:rPr>
          <w:rFonts w:ascii="Arial" w:hAnsi="Arial" w:cs="Arial"/>
        </w:rPr>
        <w:t xml:space="preserve">como las </w:t>
      </w:r>
      <w:r w:rsidR="007E53B3" w:rsidRPr="001D0606">
        <w:rPr>
          <w:rFonts w:ascii="Arial" w:hAnsi="Arial" w:cs="Arial"/>
        </w:rPr>
        <w:t xml:space="preserve">consecuencias </w:t>
      </w:r>
      <w:r w:rsidR="001D0606" w:rsidRPr="001D0606">
        <w:rPr>
          <w:rFonts w:ascii="Arial" w:hAnsi="Arial" w:cs="Arial"/>
        </w:rPr>
        <w:t>y</w:t>
      </w:r>
      <w:r w:rsidR="007E53B3" w:rsidRPr="001D0606">
        <w:rPr>
          <w:rFonts w:ascii="Arial" w:hAnsi="Arial" w:cs="Arial"/>
        </w:rPr>
        <w:t xml:space="preserve"> la corresponsabilidad empresarial e institucional frente a la </w:t>
      </w:r>
      <w:r w:rsidR="001D0606" w:rsidRPr="001D0606">
        <w:rPr>
          <w:rFonts w:ascii="Arial" w:hAnsi="Arial" w:cs="Arial"/>
        </w:rPr>
        <w:t>determinación</w:t>
      </w:r>
      <w:r w:rsidR="007E53B3" w:rsidRPr="001D0606">
        <w:rPr>
          <w:rFonts w:ascii="Arial" w:hAnsi="Arial" w:cs="Arial"/>
        </w:rPr>
        <w:t xml:space="preserve"> de los problemas que requieren mayor atención</w:t>
      </w:r>
      <w:r w:rsidR="001D0606" w:rsidRPr="001D0606">
        <w:rPr>
          <w:rFonts w:ascii="Arial" w:hAnsi="Arial" w:cs="Arial"/>
        </w:rPr>
        <w:t xml:space="preserve">; y por consiguiente </w:t>
      </w:r>
      <w:r w:rsidR="007E53B3" w:rsidRPr="001D0606">
        <w:rPr>
          <w:rFonts w:ascii="Arial" w:hAnsi="Arial" w:cs="Arial"/>
        </w:rPr>
        <w:t xml:space="preserve">realizar la formulación del Plan de Acción para su prevención y mitigación. </w:t>
      </w:r>
    </w:p>
    <w:p w:rsidR="001D0606" w:rsidRDefault="001D0606" w:rsidP="0050589B">
      <w:pPr>
        <w:tabs>
          <w:tab w:val="left" w:pos="5502"/>
        </w:tabs>
        <w:spacing w:line="240" w:lineRule="auto"/>
        <w:jc w:val="both"/>
        <w:rPr>
          <w:rFonts w:ascii="Arial" w:hAnsi="Arial" w:cs="Arial"/>
        </w:rPr>
      </w:pPr>
      <w:r w:rsidRPr="001D0606">
        <w:rPr>
          <w:rFonts w:ascii="Arial" w:hAnsi="Arial" w:cs="Arial"/>
        </w:rPr>
        <w:t xml:space="preserve">A continuación en la tabla 26 se presentan, por orden de prioridad los problemas ambientales que fueron definidos como prioritarios, luego de un trabajo conjunto entre comunidad y entidades públicas: </w:t>
      </w:r>
    </w:p>
    <w:p w:rsidR="00D53898" w:rsidRDefault="00D53898" w:rsidP="00AB31AC">
      <w:pPr>
        <w:tabs>
          <w:tab w:val="left" w:pos="5502"/>
        </w:tabs>
        <w:spacing w:after="0" w:line="240" w:lineRule="auto"/>
        <w:jc w:val="center"/>
        <w:rPr>
          <w:rFonts w:ascii="Arial" w:hAnsi="Arial" w:cs="Arial"/>
          <w:b/>
        </w:rPr>
      </w:pPr>
    </w:p>
    <w:p w:rsidR="002D59D8" w:rsidRPr="00D53898" w:rsidRDefault="00D53898" w:rsidP="00D53898">
      <w:pPr>
        <w:keepNext/>
        <w:tabs>
          <w:tab w:val="left" w:pos="5502"/>
        </w:tabs>
        <w:spacing w:after="0" w:line="240" w:lineRule="auto"/>
        <w:jc w:val="center"/>
        <w:rPr>
          <w:rFonts w:ascii="Arial" w:hAnsi="Arial" w:cs="Arial"/>
        </w:rPr>
      </w:pPr>
      <w:bookmarkStart w:id="94" w:name="_Toc466926013"/>
      <w:r w:rsidRPr="00D53898">
        <w:rPr>
          <w:rFonts w:ascii="Arial" w:hAnsi="Arial" w:cs="Arial"/>
          <w:b/>
        </w:rPr>
        <w:t xml:space="preserve">Tabla </w:t>
      </w:r>
      <w:r w:rsidRPr="00D53898">
        <w:rPr>
          <w:rFonts w:ascii="Arial" w:hAnsi="Arial" w:cs="Arial"/>
          <w:b/>
        </w:rPr>
        <w:fldChar w:fldCharType="begin"/>
      </w:r>
      <w:r w:rsidRPr="00D53898">
        <w:rPr>
          <w:rFonts w:ascii="Arial" w:hAnsi="Arial" w:cs="Arial"/>
          <w:b/>
        </w:rPr>
        <w:instrText xml:space="preserve"> SEQ Tabla \* ARABIC </w:instrText>
      </w:r>
      <w:r w:rsidRPr="00D53898">
        <w:rPr>
          <w:rFonts w:ascii="Arial" w:hAnsi="Arial" w:cs="Arial"/>
          <w:b/>
        </w:rPr>
        <w:fldChar w:fldCharType="separate"/>
      </w:r>
      <w:r>
        <w:rPr>
          <w:rFonts w:ascii="Arial" w:hAnsi="Arial" w:cs="Arial"/>
          <w:b/>
          <w:noProof/>
        </w:rPr>
        <w:t>30</w:t>
      </w:r>
      <w:r w:rsidRPr="00D53898">
        <w:rPr>
          <w:rFonts w:ascii="Arial" w:hAnsi="Arial" w:cs="Arial"/>
          <w:b/>
        </w:rPr>
        <w:fldChar w:fldCharType="end"/>
      </w:r>
      <w:r w:rsidRPr="00D53898">
        <w:rPr>
          <w:rFonts w:ascii="Arial" w:hAnsi="Arial" w:cs="Arial"/>
          <w:b/>
        </w:rPr>
        <w:t xml:space="preserve">. </w:t>
      </w:r>
      <w:r w:rsidRPr="00D53898">
        <w:rPr>
          <w:rFonts w:ascii="Arial" w:hAnsi="Arial" w:cs="Arial"/>
        </w:rPr>
        <w:t>Definición de la Problemática Ambiental Municipal</w:t>
      </w:r>
      <w:bookmarkEnd w:id="94"/>
    </w:p>
    <w:tbl>
      <w:tblPr>
        <w:tblW w:w="8637" w:type="dxa"/>
        <w:tblLayout w:type="fixed"/>
        <w:tblCellMar>
          <w:left w:w="70" w:type="dxa"/>
          <w:right w:w="70" w:type="dxa"/>
        </w:tblCellMar>
        <w:tblLook w:val="04A0" w:firstRow="1" w:lastRow="0" w:firstColumn="1" w:lastColumn="0" w:noHBand="0" w:noVBand="1"/>
      </w:tblPr>
      <w:tblGrid>
        <w:gridCol w:w="1364"/>
        <w:gridCol w:w="1130"/>
        <w:gridCol w:w="1150"/>
        <w:gridCol w:w="976"/>
        <w:gridCol w:w="885"/>
        <w:gridCol w:w="1231"/>
        <w:gridCol w:w="909"/>
        <w:gridCol w:w="992"/>
      </w:tblGrid>
      <w:tr w:rsidR="002D59D8" w:rsidRPr="002D59D8" w:rsidTr="00042F79">
        <w:trPr>
          <w:trHeight w:val="750"/>
          <w:tblHeader/>
        </w:trPr>
        <w:tc>
          <w:tcPr>
            <w:tcW w:w="2494" w:type="dxa"/>
            <w:gridSpan w:val="2"/>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2D59D8" w:rsidRPr="002D59D8" w:rsidRDefault="002D59D8" w:rsidP="002D59D8">
            <w:pPr>
              <w:spacing w:after="0" w:line="240" w:lineRule="auto"/>
              <w:jc w:val="center"/>
              <w:rPr>
                <w:rFonts w:ascii="Arial" w:eastAsia="Times New Roman" w:hAnsi="Arial" w:cs="Arial"/>
                <w:b/>
                <w:bCs/>
                <w:color w:val="000000"/>
                <w:sz w:val="18"/>
                <w:szCs w:val="20"/>
                <w:lang w:eastAsia="es-CO"/>
              </w:rPr>
            </w:pPr>
            <w:r w:rsidRPr="002D59D8">
              <w:rPr>
                <w:rFonts w:ascii="Arial" w:eastAsia="Times New Roman" w:hAnsi="Arial" w:cs="Arial"/>
                <w:b/>
                <w:bCs/>
                <w:color w:val="000000"/>
                <w:sz w:val="18"/>
                <w:szCs w:val="20"/>
                <w:lang w:eastAsia="es-CO"/>
              </w:rPr>
              <w:t>Listado general de problemas ambientales</w:t>
            </w:r>
          </w:p>
        </w:tc>
        <w:tc>
          <w:tcPr>
            <w:tcW w:w="1150" w:type="dxa"/>
            <w:tcBorders>
              <w:top w:val="single" w:sz="8" w:space="0" w:color="auto"/>
              <w:left w:val="nil"/>
              <w:bottom w:val="single" w:sz="8" w:space="0" w:color="auto"/>
              <w:right w:val="nil"/>
            </w:tcBorders>
            <w:shd w:val="clear" w:color="auto" w:fill="auto"/>
            <w:vAlign w:val="center"/>
            <w:hideMark/>
          </w:tcPr>
          <w:p w:rsidR="002D59D8" w:rsidRPr="002D59D8" w:rsidRDefault="002D59D8" w:rsidP="002D59D8">
            <w:pPr>
              <w:spacing w:after="0" w:line="240" w:lineRule="auto"/>
              <w:jc w:val="center"/>
              <w:rPr>
                <w:rFonts w:ascii="Arial" w:eastAsia="Times New Roman" w:hAnsi="Arial" w:cs="Arial"/>
                <w:b/>
                <w:bCs/>
                <w:color w:val="000000"/>
                <w:sz w:val="18"/>
                <w:szCs w:val="20"/>
                <w:lang w:eastAsia="es-CO"/>
              </w:rPr>
            </w:pPr>
            <w:r w:rsidRPr="002D59D8">
              <w:rPr>
                <w:rFonts w:ascii="Arial" w:eastAsia="Times New Roman" w:hAnsi="Arial" w:cs="Arial"/>
                <w:b/>
                <w:bCs/>
                <w:color w:val="000000"/>
                <w:sz w:val="18"/>
                <w:szCs w:val="20"/>
                <w:lang w:eastAsia="es-CO"/>
              </w:rPr>
              <w:t>Ubicación</w:t>
            </w:r>
          </w:p>
        </w:tc>
        <w:tc>
          <w:tcPr>
            <w:tcW w:w="3092" w:type="dxa"/>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rsidR="002D59D8" w:rsidRPr="002D59D8" w:rsidRDefault="002D59D8" w:rsidP="002D59D8">
            <w:pPr>
              <w:spacing w:after="0" w:line="240" w:lineRule="auto"/>
              <w:jc w:val="center"/>
              <w:rPr>
                <w:rFonts w:ascii="Arial" w:eastAsia="Times New Roman" w:hAnsi="Arial" w:cs="Arial"/>
                <w:b/>
                <w:bCs/>
                <w:color w:val="000000"/>
                <w:sz w:val="18"/>
                <w:szCs w:val="20"/>
                <w:lang w:eastAsia="es-CO"/>
              </w:rPr>
            </w:pPr>
            <w:r w:rsidRPr="002D59D8">
              <w:rPr>
                <w:rFonts w:ascii="Arial" w:eastAsia="Times New Roman" w:hAnsi="Arial" w:cs="Arial"/>
                <w:b/>
                <w:bCs/>
                <w:color w:val="000000"/>
                <w:sz w:val="18"/>
                <w:szCs w:val="20"/>
                <w:lang w:eastAsia="es-CO"/>
              </w:rPr>
              <w:t>Impactos</w:t>
            </w:r>
          </w:p>
        </w:tc>
        <w:tc>
          <w:tcPr>
            <w:tcW w:w="909"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2D59D8" w:rsidRPr="002D59D8" w:rsidRDefault="002D59D8" w:rsidP="002D59D8">
            <w:pPr>
              <w:spacing w:after="0" w:line="240" w:lineRule="auto"/>
              <w:jc w:val="center"/>
              <w:rPr>
                <w:rFonts w:ascii="Arial" w:eastAsia="Times New Roman" w:hAnsi="Arial" w:cs="Arial"/>
                <w:b/>
                <w:bCs/>
                <w:color w:val="000000"/>
                <w:sz w:val="18"/>
                <w:szCs w:val="20"/>
                <w:lang w:eastAsia="es-CO"/>
              </w:rPr>
            </w:pPr>
            <w:r w:rsidRPr="002D59D8">
              <w:rPr>
                <w:rFonts w:ascii="Arial" w:eastAsia="Times New Roman" w:hAnsi="Arial" w:cs="Arial"/>
                <w:b/>
                <w:bCs/>
                <w:color w:val="000000"/>
                <w:sz w:val="18"/>
                <w:szCs w:val="20"/>
                <w:lang w:eastAsia="es-CO"/>
              </w:rPr>
              <w:t>Puntaje total</w:t>
            </w:r>
          </w:p>
        </w:tc>
        <w:tc>
          <w:tcPr>
            <w:tcW w:w="992"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2D59D8" w:rsidRPr="002D59D8" w:rsidRDefault="002D59D8" w:rsidP="002D59D8">
            <w:pPr>
              <w:spacing w:after="0" w:line="240" w:lineRule="auto"/>
              <w:jc w:val="center"/>
              <w:rPr>
                <w:rFonts w:ascii="Arial" w:eastAsia="Times New Roman" w:hAnsi="Arial" w:cs="Arial"/>
                <w:b/>
                <w:bCs/>
                <w:color w:val="000000"/>
                <w:sz w:val="18"/>
                <w:szCs w:val="20"/>
                <w:lang w:eastAsia="es-CO"/>
              </w:rPr>
            </w:pPr>
            <w:r w:rsidRPr="002D59D8">
              <w:rPr>
                <w:rFonts w:ascii="Arial" w:eastAsia="Times New Roman" w:hAnsi="Arial" w:cs="Arial"/>
                <w:b/>
                <w:bCs/>
                <w:color w:val="000000"/>
                <w:sz w:val="18"/>
                <w:szCs w:val="20"/>
                <w:lang w:eastAsia="es-CO"/>
              </w:rPr>
              <w:t>Prioridad</w:t>
            </w:r>
          </w:p>
        </w:tc>
      </w:tr>
      <w:tr w:rsidR="002D59D8" w:rsidRPr="002D59D8" w:rsidTr="00042F79">
        <w:trPr>
          <w:trHeight w:val="480"/>
          <w:tblHeader/>
        </w:trPr>
        <w:tc>
          <w:tcPr>
            <w:tcW w:w="2494" w:type="dxa"/>
            <w:gridSpan w:val="2"/>
            <w:vMerge/>
            <w:tcBorders>
              <w:top w:val="single" w:sz="8" w:space="0" w:color="auto"/>
              <w:left w:val="single" w:sz="8" w:space="0" w:color="auto"/>
              <w:bottom w:val="single" w:sz="8" w:space="0" w:color="000000"/>
              <w:right w:val="single" w:sz="8" w:space="0" w:color="000000"/>
            </w:tcBorders>
            <w:vAlign w:val="center"/>
            <w:hideMark/>
          </w:tcPr>
          <w:p w:rsidR="002D59D8" w:rsidRPr="002D59D8" w:rsidRDefault="002D59D8" w:rsidP="002D59D8">
            <w:pPr>
              <w:spacing w:after="0" w:line="240" w:lineRule="auto"/>
              <w:rPr>
                <w:rFonts w:ascii="Arial" w:eastAsia="Times New Roman" w:hAnsi="Arial" w:cs="Arial"/>
                <w:b/>
                <w:bCs/>
                <w:color w:val="000000"/>
                <w:sz w:val="18"/>
                <w:szCs w:val="20"/>
                <w:lang w:eastAsia="es-CO"/>
              </w:rPr>
            </w:pPr>
          </w:p>
        </w:tc>
        <w:tc>
          <w:tcPr>
            <w:tcW w:w="1150" w:type="dxa"/>
            <w:tcBorders>
              <w:top w:val="nil"/>
              <w:left w:val="nil"/>
              <w:bottom w:val="single" w:sz="8" w:space="0" w:color="auto"/>
              <w:right w:val="single" w:sz="8" w:space="0" w:color="auto"/>
            </w:tcBorders>
            <w:shd w:val="clear" w:color="auto" w:fill="auto"/>
            <w:vAlign w:val="center"/>
            <w:hideMark/>
          </w:tcPr>
          <w:p w:rsidR="002D59D8" w:rsidRPr="002D59D8" w:rsidRDefault="002D59D8" w:rsidP="002D59D8">
            <w:pPr>
              <w:spacing w:after="0" w:line="240" w:lineRule="auto"/>
              <w:jc w:val="center"/>
              <w:rPr>
                <w:rFonts w:ascii="Arial" w:eastAsia="Times New Roman" w:hAnsi="Arial" w:cs="Arial"/>
                <w:b/>
                <w:bCs/>
                <w:color w:val="000000"/>
                <w:sz w:val="18"/>
                <w:szCs w:val="20"/>
                <w:lang w:eastAsia="es-CO"/>
              </w:rPr>
            </w:pPr>
            <w:r w:rsidRPr="002D59D8">
              <w:rPr>
                <w:rFonts w:ascii="Arial" w:eastAsia="Times New Roman" w:hAnsi="Arial" w:cs="Arial"/>
                <w:b/>
                <w:bCs/>
                <w:color w:val="000000"/>
                <w:sz w:val="18"/>
                <w:szCs w:val="20"/>
                <w:lang w:eastAsia="es-CO"/>
              </w:rPr>
              <w:t>Vereda</w:t>
            </w:r>
          </w:p>
        </w:tc>
        <w:tc>
          <w:tcPr>
            <w:tcW w:w="976" w:type="dxa"/>
            <w:tcBorders>
              <w:top w:val="nil"/>
              <w:left w:val="nil"/>
              <w:bottom w:val="single" w:sz="8" w:space="0" w:color="auto"/>
              <w:right w:val="single" w:sz="8" w:space="0" w:color="auto"/>
            </w:tcBorders>
            <w:shd w:val="clear" w:color="auto" w:fill="auto"/>
            <w:vAlign w:val="center"/>
            <w:hideMark/>
          </w:tcPr>
          <w:p w:rsidR="002D59D8" w:rsidRPr="002D59D8" w:rsidRDefault="002D59D8" w:rsidP="002D59D8">
            <w:pPr>
              <w:spacing w:after="0" w:line="240" w:lineRule="auto"/>
              <w:jc w:val="center"/>
              <w:rPr>
                <w:rFonts w:ascii="Arial" w:eastAsia="Times New Roman" w:hAnsi="Arial" w:cs="Arial"/>
                <w:b/>
                <w:bCs/>
                <w:color w:val="000000"/>
                <w:sz w:val="18"/>
                <w:szCs w:val="20"/>
                <w:lang w:eastAsia="es-CO"/>
              </w:rPr>
            </w:pPr>
            <w:r w:rsidRPr="002D59D8">
              <w:rPr>
                <w:rFonts w:ascii="Arial" w:eastAsia="Times New Roman" w:hAnsi="Arial" w:cs="Arial"/>
                <w:b/>
                <w:bCs/>
                <w:color w:val="000000"/>
                <w:sz w:val="18"/>
                <w:szCs w:val="20"/>
                <w:lang w:eastAsia="es-CO"/>
              </w:rPr>
              <w:t>Medio Ambiente</w:t>
            </w:r>
          </w:p>
        </w:tc>
        <w:tc>
          <w:tcPr>
            <w:tcW w:w="885" w:type="dxa"/>
            <w:tcBorders>
              <w:top w:val="nil"/>
              <w:left w:val="nil"/>
              <w:bottom w:val="single" w:sz="8" w:space="0" w:color="auto"/>
              <w:right w:val="single" w:sz="8" w:space="0" w:color="auto"/>
            </w:tcBorders>
            <w:shd w:val="clear" w:color="auto" w:fill="auto"/>
            <w:vAlign w:val="center"/>
            <w:hideMark/>
          </w:tcPr>
          <w:p w:rsidR="002D59D8" w:rsidRPr="002D59D8" w:rsidRDefault="002D59D8" w:rsidP="002D59D8">
            <w:pPr>
              <w:spacing w:after="0" w:line="240" w:lineRule="auto"/>
              <w:jc w:val="center"/>
              <w:rPr>
                <w:rFonts w:ascii="Arial" w:eastAsia="Times New Roman" w:hAnsi="Arial" w:cs="Arial"/>
                <w:b/>
                <w:bCs/>
                <w:color w:val="000000"/>
                <w:sz w:val="18"/>
                <w:szCs w:val="20"/>
                <w:lang w:eastAsia="es-CO"/>
              </w:rPr>
            </w:pPr>
            <w:r w:rsidRPr="002D59D8">
              <w:rPr>
                <w:rFonts w:ascii="Arial" w:eastAsia="Times New Roman" w:hAnsi="Arial" w:cs="Arial"/>
                <w:b/>
                <w:bCs/>
                <w:color w:val="000000"/>
                <w:sz w:val="18"/>
                <w:szCs w:val="20"/>
                <w:lang w:eastAsia="es-CO"/>
              </w:rPr>
              <w:t>Sociales</w:t>
            </w:r>
          </w:p>
        </w:tc>
        <w:tc>
          <w:tcPr>
            <w:tcW w:w="1231" w:type="dxa"/>
            <w:tcBorders>
              <w:top w:val="nil"/>
              <w:left w:val="nil"/>
              <w:bottom w:val="single" w:sz="8" w:space="0" w:color="auto"/>
              <w:right w:val="single" w:sz="8" w:space="0" w:color="auto"/>
            </w:tcBorders>
            <w:shd w:val="clear" w:color="auto" w:fill="auto"/>
            <w:vAlign w:val="center"/>
            <w:hideMark/>
          </w:tcPr>
          <w:p w:rsidR="002D59D8" w:rsidRPr="002D59D8" w:rsidRDefault="002D59D8" w:rsidP="002D59D8">
            <w:pPr>
              <w:spacing w:after="0" w:line="240" w:lineRule="auto"/>
              <w:jc w:val="center"/>
              <w:rPr>
                <w:rFonts w:ascii="Arial" w:eastAsia="Times New Roman" w:hAnsi="Arial" w:cs="Arial"/>
                <w:b/>
                <w:bCs/>
                <w:color w:val="000000"/>
                <w:sz w:val="18"/>
                <w:szCs w:val="20"/>
                <w:lang w:eastAsia="es-CO"/>
              </w:rPr>
            </w:pPr>
            <w:r w:rsidRPr="002D59D8">
              <w:rPr>
                <w:rFonts w:ascii="Arial" w:eastAsia="Times New Roman" w:hAnsi="Arial" w:cs="Arial"/>
                <w:b/>
                <w:bCs/>
                <w:color w:val="000000"/>
                <w:sz w:val="18"/>
                <w:szCs w:val="20"/>
                <w:lang w:eastAsia="es-CO"/>
              </w:rPr>
              <w:t>Económicos</w:t>
            </w:r>
          </w:p>
        </w:tc>
        <w:tc>
          <w:tcPr>
            <w:tcW w:w="909" w:type="dxa"/>
            <w:vMerge/>
            <w:tcBorders>
              <w:top w:val="single" w:sz="8" w:space="0" w:color="auto"/>
              <w:left w:val="single" w:sz="8" w:space="0" w:color="auto"/>
              <w:bottom w:val="single" w:sz="8" w:space="0" w:color="000000"/>
              <w:right w:val="single" w:sz="8" w:space="0" w:color="auto"/>
            </w:tcBorders>
            <w:vAlign w:val="center"/>
            <w:hideMark/>
          </w:tcPr>
          <w:p w:rsidR="002D59D8" w:rsidRPr="002D59D8" w:rsidRDefault="002D59D8" w:rsidP="002D59D8">
            <w:pPr>
              <w:spacing w:after="0" w:line="240" w:lineRule="auto"/>
              <w:rPr>
                <w:rFonts w:ascii="Arial" w:eastAsia="Times New Roman" w:hAnsi="Arial" w:cs="Arial"/>
                <w:b/>
                <w:bCs/>
                <w:color w:val="000000"/>
                <w:sz w:val="18"/>
                <w:szCs w:val="20"/>
                <w:lang w:eastAsia="es-CO"/>
              </w:rPr>
            </w:pPr>
          </w:p>
        </w:tc>
        <w:tc>
          <w:tcPr>
            <w:tcW w:w="992" w:type="dxa"/>
            <w:vMerge/>
            <w:tcBorders>
              <w:top w:val="single" w:sz="8" w:space="0" w:color="auto"/>
              <w:left w:val="single" w:sz="8" w:space="0" w:color="auto"/>
              <w:bottom w:val="single" w:sz="8" w:space="0" w:color="000000"/>
              <w:right w:val="single" w:sz="8" w:space="0" w:color="auto"/>
            </w:tcBorders>
            <w:vAlign w:val="center"/>
            <w:hideMark/>
          </w:tcPr>
          <w:p w:rsidR="002D59D8" w:rsidRPr="002D59D8" w:rsidRDefault="002D59D8" w:rsidP="002D59D8">
            <w:pPr>
              <w:spacing w:after="0" w:line="240" w:lineRule="auto"/>
              <w:rPr>
                <w:rFonts w:ascii="Arial" w:eastAsia="Times New Roman" w:hAnsi="Arial" w:cs="Arial"/>
                <w:b/>
                <w:bCs/>
                <w:color w:val="000000"/>
                <w:sz w:val="18"/>
                <w:szCs w:val="20"/>
                <w:lang w:eastAsia="es-CO"/>
              </w:rPr>
            </w:pPr>
          </w:p>
        </w:tc>
      </w:tr>
      <w:tr w:rsidR="002D59D8" w:rsidRPr="002D59D8" w:rsidTr="002D59D8">
        <w:trPr>
          <w:trHeight w:val="315"/>
        </w:trPr>
        <w:tc>
          <w:tcPr>
            <w:tcW w:w="1364" w:type="dxa"/>
            <w:vMerge w:val="restart"/>
            <w:tcBorders>
              <w:top w:val="nil"/>
              <w:left w:val="single" w:sz="8" w:space="0" w:color="auto"/>
              <w:bottom w:val="single" w:sz="8" w:space="0" w:color="000000"/>
              <w:right w:val="single" w:sz="8" w:space="0" w:color="auto"/>
            </w:tcBorders>
            <w:shd w:val="clear" w:color="auto" w:fill="auto"/>
            <w:vAlign w:val="center"/>
            <w:hideMark/>
          </w:tcPr>
          <w:p w:rsidR="002D59D8" w:rsidRPr="002D59D8" w:rsidRDefault="002D59D8" w:rsidP="002D59D8">
            <w:pPr>
              <w:spacing w:after="0" w:line="240" w:lineRule="auto"/>
              <w:jc w:val="center"/>
              <w:rPr>
                <w:rFonts w:ascii="Arial" w:eastAsia="Times New Roman" w:hAnsi="Arial" w:cs="Arial"/>
                <w:color w:val="000000"/>
                <w:sz w:val="18"/>
                <w:szCs w:val="20"/>
                <w:lang w:eastAsia="es-CO"/>
              </w:rPr>
            </w:pPr>
            <w:r w:rsidRPr="002D59D8">
              <w:rPr>
                <w:rFonts w:ascii="Arial" w:eastAsia="Times New Roman" w:hAnsi="Arial" w:cs="Arial"/>
                <w:color w:val="000000"/>
                <w:sz w:val="18"/>
                <w:szCs w:val="20"/>
                <w:lang w:eastAsia="es-CO"/>
              </w:rPr>
              <w:lastRenderedPageBreak/>
              <w:t xml:space="preserve">Contaminación Atmosférica </w:t>
            </w:r>
          </w:p>
        </w:tc>
        <w:tc>
          <w:tcPr>
            <w:tcW w:w="1130" w:type="dxa"/>
            <w:vMerge w:val="restart"/>
            <w:tcBorders>
              <w:top w:val="nil"/>
              <w:left w:val="single" w:sz="8" w:space="0" w:color="auto"/>
              <w:bottom w:val="single" w:sz="8" w:space="0" w:color="000000"/>
              <w:right w:val="single" w:sz="8" w:space="0" w:color="auto"/>
            </w:tcBorders>
            <w:shd w:val="clear" w:color="auto" w:fill="auto"/>
            <w:vAlign w:val="center"/>
            <w:hideMark/>
          </w:tcPr>
          <w:p w:rsidR="002D59D8" w:rsidRPr="002D59D8" w:rsidRDefault="002D59D8" w:rsidP="002D59D8">
            <w:pPr>
              <w:spacing w:after="0" w:line="240" w:lineRule="auto"/>
              <w:jc w:val="center"/>
              <w:rPr>
                <w:rFonts w:ascii="Arial" w:eastAsia="Times New Roman" w:hAnsi="Arial" w:cs="Arial"/>
                <w:color w:val="000000"/>
                <w:sz w:val="18"/>
                <w:szCs w:val="20"/>
                <w:lang w:eastAsia="es-CO"/>
              </w:rPr>
            </w:pPr>
            <w:r w:rsidRPr="002D59D8">
              <w:rPr>
                <w:rFonts w:ascii="Arial" w:eastAsia="Times New Roman" w:hAnsi="Arial" w:cs="Arial"/>
                <w:color w:val="000000"/>
                <w:sz w:val="18"/>
                <w:szCs w:val="20"/>
                <w:lang w:eastAsia="es-CO"/>
              </w:rPr>
              <w:t>Minería</w:t>
            </w:r>
          </w:p>
        </w:tc>
        <w:tc>
          <w:tcPr>
            <w:tcW w:w="1150" w:type="dxa"/>
            <w:tcBorders>
              <w:top w:val="nil"/>
              <w:left w:val="nil"/>
              <w:bottom w:val="nil"/>
              <w:right w:val="single" w:sz="8" w:space="0" w:color="auto"/>
            </w:tcBorders>
            <w:shd w:val="clear" w:color="auto" w:fill="auto"/>
            <w:vAlign w:val="center"/>
            <w:hideMark/>
          </w:tcPr>
          <w:p w:rsidR="002D59D8" w:rsidRPr="002D59D8" w:rsidRDefault="002D59D8" w:rsidP="002D59D8">
            <w:pPr>
              <w:spacing w:after="0" w:line="240" w:lineRule="auto"/>
              <w:jc w:val="center"/>
              <w:rPr>
                <w:rFonts w:ascii="Arial" w:eastAsia="Times New Roman" w:hAnsi="Arial" w:cs="Arial"/>
                <w:color w:val="000000"/>
                <w:sz w:val="18"/>
                <w:szCs w:val="20"/>
                <w:lang w:eastAsia="es-CO"/>
              </w:rPr>
            </w:pPr>
            <w:r w:rsidRPr="002D59D8">
              <w:rPr>
                <w:rFonts w:ascii="Arial" w:eastAsia="Times New Roman" w:hAnsi="Arial" w:cs="Arial"/>
                <w:color w:val="000000"/>
                <w:sz w:val="18"/>
                <w:szCs w:val="20"/>
                <w:lang w:eastAsia="es-CO"/>
              </w:rPr>
              <w:t>Astorga</w:t>
            </w:r>
          </w:p>
        </w:tc>
        <w:tc>
          <w:tcPr>
            <w:tcW w:w="976" w:type="dxa"/>
            <w:vMerge w:val="restart"/>
            <w:tcBorders>
              <w:top w:val="nil"/>
              <w:left w:val="single" w:sz="8" w:space="0" w:color="auto"/>
              <w:bottom w:val="single" w:sz="8" w:space="0" w:color="000000"/>
              <w:right w:val="single" w:sz="8" w:space="0" w:color="auto"/>
            </w:tcBorders>
            <w:shd w:val="clear" w:color="auto" w:fill="auto"/>
            <w:vAlign w:val="center"/>
            <w:hideMark/>
          </w:tcPr>
          <w:p w:rsidR="002D59D8" w:rsidRPr="002D59D8" w:rsidRDefault="002D59D8" w:rsidP="002D59D8">
            <w:pPr>
              <w:spacing w:after="0" w:line="240" w:lineRule="auto"/>
              <w:jc w:val="center"/>
              <w:rPr>
                <w:rFonts w:ascii="Arial" w:eastAsia="Times New Roman" w:hAnsi="Arial" w:cs="Arial"/>
                <w:color w:val="000000"/>
                <w:sz w:val="18"/>
                <w:szCs w:val="20"/>
                <w:lang w:eastAsia="es-CO"/>
              </w:rPr>
            </w:pPr>
            <w:r w:rsidRPr="002D59D8">
              <w:rPr>
                <w:rFonts w:ascii="Arial" w:eastAsia="Times New Roman" w:hAnsi="Arial" w:cs="Arial"/>
                <w:color w:val="000000"/>
                <w:sz w:val="18"/>
                <w:szCs w:val="20"/>
                <w:lang w:eastAsia="es-CO"/>
              </w:rPr>
              <w:t>7</w:t>
            </w:r>
          </w:p>
        </w:tc>
        <w:tc>
          <w:tcPr>
            <w:tcW w:w="885" w:type="dxa"/>
            <w:vMerge w:val="restart"/>
            <w:tcBorders>
              <w:top w:val="nil"/>
              <w:left w:val="single" w:sz="8" w:space="0" w:color="auto"/>
              <w:bottom w:val="single" w:sz="8" w:space="0" w:color="000000"/>
              <w:right w:val="single" w:sz="8" w:space="0" w:color="auto"/>
            </w:tcBorders>
            <w:shd w:val="clear" w:color="auto" w:fill="auto"/>
            <w:vAlign w:val="center"/>
            <w:hideMark/>
          </w:tcPr>
          <w:p w:rsidR="002D59D8" w:rsidRPr="002D59D8" w:rsidRDefault="002D59D8" w:rsidP="002D59D8">
            <w:pPr>
              <w:spacing w:after="0" w:line="240" w:lineRule="auto"/>
              <w:jc w:val="center"/>
              <w:rPr>
                <w:rFonts w:ascii="Arial" w:eastAsia="Times New Roman" w:hAnsi="Arial" w:cs="Arial"/>
                <w:color w:val="000000"/>
                <w:sz w:val="18"/>
                <w:szCs w:val="20"/>
                <w:lang w:eastAsia="es-CO"/>
              </w:rPr>
            </w:pPr>
            <w:r w:rsidRPr="002D59D8">
              <w:rPr>
                <w:rFonts w:ascii="Arial" w:eastAsia="Times New Roman" w:hAnsi="Arial" w:cs="Arial"/>
                <w:color w:val="000000"/>
                <w:sz w:val="18"/>
                <w:szCs w:val="20"/>
                <w:lang w:eastAsia="es-CO"/>
              </w:rPr>
              <w:t>7</w:t>
            </w:r>
          </w:p>
        </w:tc>
        <w:tc>
          <w:tcPr>
            <w:tcW w:w="1231" w:type="dxa"/>
            <w:vMerge w:val="restart"/>
            <w:tcBorders>
              <w:top w:val="nil"/>
              <w:left w:val="single" w:sz="8" w:space="0" w:color="auto"/>
              <w:bottom w:val="single" w:sz="8" w:space="0" w:color="000000"/>
              <w:right w:val="single" w:sz="8" w:space="0" w:color="auto"/>
            </w:tcBorders>
            <w:shd w:val="clear" w:color="auto" w:fill="auto"/>
            <w:vAlign w:val="center"/>
            <w:hideMark/>
          </w:tcPr>
          <w:p w:rsidR="002D59D8" w:rsidRPr="002D59D8" w:rsidRDefault="002D59D8" w:rsidP="002D59D8">
            <w:pPr>
              <w:spacing w:after="0" w:line="240" w:lineRule="auto"/>
              <w:jc w:val="center"/>
              <w:rPr>
                <w:rFonts w:ascii="Arial" w:eastAsia="Times New Roman" w:hAnsi="Arial" w:cs="Arial"/>
                <w:color w:val="000000"/>
                <w:sz w:val="18"/>
                <w:szCs w:val="20"/>
                <w:lang w:eastAsia="es-CO"/>
              </w:rPr>
            </w:pPr>
            <w:r w:rsidRPr="002D59D8">
              <w:rPr>
                <w:rFonts w:ascii="Arial" w:eastAsia="Times New Roman" w:hAnsi="Arial" w:cs="Arial"/>
                <w:color w:val="000000"/>
                <w:sz w:val="18"/>
                <w:szCs w:val="20"/>
                <w:lang w:eastAsia="es-CO"/>
              </w:rPr>
              <w:t>5</w:t>
            </w:r>
          </w:p>
        </w:tc>
        <w:tc>
          <w:tcPr>
            <w:tcW w:w="909" w:type="dxa"/>
            <w:vMerge w:val="restart"/>
            <w:tcBorders>
              <w:top w:val="nil"/>
              <w:left w:val="single" w:sz="8" w:space="0" w:color="auto"/>
              <w:bottom w:val="single" w:sz="8" w:space="0" w:color="000000"/>
              <w:right w:val="single" w:sz="8" w:space="0" w:color="auto"/>
            </w:tcBorders>
            <w:shd w:val="clear" w:color="auto" w:fill="auto"/>
            <w:vAlign w:val="center"/>
            <w:hideMark/>
          </w:tcPr>
          <w:p w:rsidR="002D59D8" w:rsidRPr="002D59D8" w:rsidRDefault="002D59D8" w:rsidP="002D59D8">
            <w:pPr>
              <w:spacing w:after="0" w:line="240" w:lineRule="auto"/>
              <w:jc w:val="center"/>
              <w:rPr>
                <w:rFonts w:ascii="Arial" w:eastAsia="Times New Roman" w:hAnsi="Arial" w:cs="Arial"/>
                <w:color w:val="000000"/>
                <w:sz w:val="18"/>
                <w:szCs w:val="20"/>
                <w:lang w:eastAsia="es-CO"/>
              </w:rPr>
            </w:pPr>
            <w:r w:rsidRPr="002D59D8">
              <w:rPr>
                <w:rFonts w:ascii="Arial" w:eastAsia="Times New Roman" w:hAnsi="Arial" w:cs="Arial"/>
                <w:color w:val="000000"/>
                <w:sz w:val="18"/>
                <w:szCs w:val="20"/>
                <w:lang w:eastAsia="es-CO"/>
              </w:rPr>
              <w:t>19</w:t>
            </w:r>
          </w:p>
        </w:tc>
        <w:tc>
          <w:tcPr>
            <w:tcW w:w="992" w:type="dxa"/>
            <w:vMerge w:val="restart"/>
            <w:tcBorders>
              <w:top w:val="nil"/>
              <w:left w:val="single" w:sz="8" w:space="0" w:color="auto"/>
              <w:bottom w:val="single" w:sz="8" w:space="0" w:color="000000"/>
              <w:right w:val="single" w:sz="8" w:space="0" w:color="auto"/>
            </w:tcBorders>
            <w:shd w:val="clear" w:color="auto" w:fill="auto"/>
            <w:vAlign w:val="center"/>
            <w:hideMark/>
          </w:tcPr>
          <w:p w:rsidR="002D59D8" w:rsidRPr="002D59D8" w:rsidRDefault="002D59D8" w:rsidP="002D59D8">
            <w:pPr>
              <w:spacing w:after="0" w:line="240" w:lineRule="auto"/>
              <w:jc w:val="center"/>
              <w:rPr>
                <w:rFonts w:ascii="Arial" w:eastAsia="Times New Roman" w:hAnsi="Arial" w:cs="Arial"/>
                <w:color w:val="000000"/>
                <w:sz w:val="18"/>
                <w:szCs w:val="20"/>
                <w:lang w:eastAsia="es-CO"/>
              </w:rPr>
            </w:pPr>
            <w:r w:rsidRPr="002D59D8">
              <w:rPr>
                <w:rFonts w:ascii="Arial" w:eastAsia="Times New Roman" w:hAnsi="Arial" w:cs="Arial"/>
                <w:color w:val="000000"/>
                <w:sz w:val="18"/>
                <w:szCs w:val="20"/>
                <w:lang w:eastAsia="es-CO"/>
              </w:rPr>
              <w:t>1</w:t>
            </w:r>
          </w:p>
        </w:tc>
      </w:tr>
      <w:tr w:rsidR="002D59D8" w:rsidRPr="002D59D8" w:rsidTr="002D59D8">
        <w:trPr>
          <w:trHeight w:val="315"/>
        </w:trPr>
        <w:tc>
          <w:tcPr>
            <w:tcW w:w="1364" w:type="dxa"/>
            <w:vMerge/>
            <w:tcBorders>
              <w:top w:val="nil"/>
              <w:left w:val="single" w:sz="8" w:space="0" w:color="auto"/>
              <w:bottom w:val="single" w:sz="8" w:space="0" w:color="000000"/>
              <w:right w:val="single" w:sz="8" w:space="0" w:color="auto"/>
            </w:tcBorders>
            <w:vAlign w:val="center"/>
            <w:hideMark/>
          </w:tcPr>
          <w:p w:rsidR="002D59D8" w:rsidRPr="002D59D8" w:rsidRDefault="002D59D8" w:rsidP="002D59D8">
            <w:pPr>
              <w:spacing w:after="0" w:line="240" w:lineRule="auto"/>
              <w:rPr>
                <w:rFonts w:ascii="Arial" w:eastAsia="Times New Roman" w:hAnsi="Arial" w:cs="Arial"/>
                <w:color w:val="000000"/>
                <w:sz w:val="18"/>
                <w:szCs w:val="20"/>
                <w:lang w:eastAsia="es-CO"/>
              </w:rPr>
            </w:pPr>
          </w:p>
        </w:tc>
        <w:tc>
          <w:tcPr>
            <w:tcW w:w="1130" w:type="dxa"/>
            <w:vMerge/>
            <w:tcBorders>
              <w:top w:val="nil"/>
              <w:left w:val="single" w:sz="8" w:space="0" w:color="auto"/>
              <w:bottom w:val="single" w:sz="8" w:space="0" w:color="000000"/>
              <w:right w:val="single" w:sz="8" w:space="0" w:color="auto"/>
            </w:tcBorders>
            <w:vAlign w:val="center"/>
            <w:hideMark/>
          </w:tcPr>
          <w:p w:rsidR="002D59D8" w:rsidRPr="002D59D8" w:rsidRDefault="002D59D8" w:rsidP="002D59D8">
            <w:pPr>
              <w:spacing w:after="0" w:line="240" w:lineRule="auto"/>
              <w:rPr>
                <w:rFonts w:ascii="Arial" w:eastAsia="Times New Roman" w:hAnsi="Arial" w:cs="Arial"/>
                <w:color w:val="000000"/>
                <w:sz w:val="18"/>
                <w:szCs w:val="20"/>
                <w:lang w:eastAsia="es-CO"/>
              </w:rPr>
            </w:pPr>
          </w:p>
        </w:tc>
        <w:tc>
          <w:tcPr>
            <w:tcW w:w="1150" w:type="dxa"/>
            <w:tcBorders>
              <w:top w:val="single" w:sz="8" w:space="0" w:color="auto"/>
              <w:left w:val="nil"/>
              <w:bottom w:val="nil"/>
              <w:right w:val="single" w:sz="8" w:space="0" w:color="auto"/>
            </w:tcBorders>
            <w:shd w:val="clear" w:color="auto" w:fill="auto"/>
            <w:vAlign w:val="center"/>
            <w:hideMark/>
          </w:tcPr>
          <w:p w:rsidR="002D59D8" w:rsidRPr="002D59D8" w:rsidRDefault="002D59D8" w:rsidP="002D59D8">
            <w:pPr>
              <w:spacing w:after="0" w:line="240" w:lineRule="auto"/>
              <w:jc w:val="center"/>
              <w:rPr>
                <w:rFonts w:ascii="Arial" w:eastAsia="Times New Roman" w:hAnsi="Arial" w:cs="Arial"/>
                <w:color w:val="000000"/>
                <w:sz w:val="18"/>
                <w:szCs w:val="20"/>
                <w:lang w:eastAsia="es-CO"/>
              </w:rPr>
            </w:pPr>
            <w:r w:rsidRPr="002D59D8">
              <w:rPr>
                <w:rFonts w:ascii="Arial" w:eastAsia="Times New Roman" w:hAnsi="Arial" w:cs="Arial"/>
                <w:color w:val="000000"/>
                <w:sz w:val="18"/>
                <w:szCs w:val="20"/>
                <w:lang w:eastAsia="es-CO"/>
              </w:rPr>
              <w:t>Agua Clara</w:t>
            </w:r>
          </w:p>
        </w:tc>
        <w:tc>
          <w:tcPr>
            <w:tcW w:w="976" w:type="dxa"/>
            <w:vMerge/>
            <w:tcBorders>
              <w:top w:val="nil"/>
              <w:left w:val="single" w:sz="8" w:space="0" w:color="auto"/>
              <w:bottom w:val="single" w:sz="8" w:space="0" w:color="000000"/>
              <w:right w:val="single" w:sz="8" w:space="0" w:color="auto"/>
            </w:tcBorders>
            <w:vAlign w:val="center"/>
            <w:hideMark/>
          </w:tcPr>
          <w:p w:rsidR="002D59D8" w:rsidRPr="002D59D8" w:rsidRDefault="002D59D8" w:rsidP="002D59D8">
            <w:pPr>
              <w:spacing w:after="0" w:line="240" w:lineRule="auto"/>
              <w:rPr>
                <w:rFonts w:ascii="Arial" w:eastAsia="Times New Roman" w:hAnsi="Arial" w:cs="Arial"/>
                <w:color w:val="000000"/>
                <w:sz w:val="18"/>
                <w:szCs w:val="20"/>
                <w:lang w:eastAsia="es-CO"/>
              </w:rPr>
            </w:pPr>
          </w:p>
        </w:tc>
        <w:tc>
          <w:tcPr>
            <w:tcW w:w="885" w:type="dxa"/>
            <w:vMerge/>
            <w:tcBorders>
              <w:top w:val="nil"/>
              <w:left w:val="single" w:sz="8" w:space="0" w:color="auto"/>
              <w:bottom w:val="single" w:sz="8" w:space="0" w:color="000000"/>
              <w:right w:val="single" w:sz="8" w:space="0" w:color="auto"/>
            </w:tcBorders>
            <w:vAlign w:val="center"/>
            <w:hideMark/>
          </w:tcPr>
          <w:p w:rsidR="002D59D8" w:rsidRPr="002D59D8" w:rsidRDefault="002D59D8" w:rsidP="002D59D8">
            <w:pPr>
              <w:spacing w:after="0" w:line="240" w:lineRule="auto"/>
              <w:rPr>
                <w:rFonts w:ascii="Arial" w:eastAsia="Times New Roman" w:hAnsi="Arial" w:cs="Arial"/>
                <w:color w:val="000000"/>
                <w:sz w:val="18"/>
                <w:szCs w:val="20"/>
                <w:lang w:eastAsia="es-CO"/>
              </w:rPr>
            </w:pPr>
          </w:p>
        </w:tc>
        <w:tc>
          <w:tcPr>
            <w:tcW w:w="1231" w:type="dxa"/>
            <w:vMerge/>
            <w:tcBorders>
              <w:top w:val="nil"/>
              <w:left w:val="single" w:sz="8" w:space="0" w:color="auto"/>
              <w:bottom w:val="single" w:sz="8" w:space="0" w:color="000000"/>
              <w:right w:val="single" w:sz="8" w:space="0" w:color="auto"/>
            </w:tcBorders>
            <w:vAlign w:val="center"/>
            <w:hideMark/>
          </w:tcPr>
          <w:p w:rsidR="002D59D8" w:rsidRPr="002D59D8" w:rsidRDefault="002D59D8" w:rsidP="002D59D8">
            <w:pPr>
              <w:spacing w:after="0" w:line="240" w:lineRule="auto"/>
              <w:rPr>
                <w:rFonts w:ascii="Arial" w:eastAsia="Times New Roman" w:hAnsi="Arial" w:cs="Arial"/>
                <w:color w:val="000000"/>
                <w:sz w:val="18"/>
                <w:szCs w:val="20"/>
                <w:lang w:eastAsia="es-CO"/>
              </w:rPr>
            </w:pPr>
          </w:p>
        </w:tc>
        <w:tc>
          <w:tcPr>
            <w:tcW w:w="909" w:type="dxa"/>
            <w:vMerge/>
            <w:tcBorders>
              <w:top w:val="nil"/>
              <w:left w:val="single" w:sz="8" w:space="0" w:color="auto"/>
              <w:bottom w:val="single" w:sz="8" w:space="0" w:color="000000"/>
              <w:right w:val="single" w:sz="8" w:space="0" w:color="auto"/>
            </w:tcBorders>
            <w:vAlign w:val="center"/>
            <w:hideMark/>
          </w:tcPr>
          <w:p w:rsidR="002D59D8" w:rsidRPr="002D59D8" w:rsidRDefault="002D59D8" w:rsidP="002D59D8">
            <w:pPr>
              <w:spacing w:after="0" w:line="240" w:lineRule="auto"/>
              <w:rPr>
                <w:rFonts w:ascii="Arial" w:eastAsia="Times New Roman" w:hAnsi="Arial" w:cs="Arial"/>
                <w:color w:val="000000"/>
                <w:sz w:val="18"/>
                <w:szCs w:val="20"/>
                <w:lang w:eastAsia="es-CO"/>
              </w:rPr>
            </w:pPr>
          </w:p>
        </w:tc>
        <w:tc>
          <w:tcPr>
            <w:tcW w:w="992" w:type="dxa"/>
            <w:vMerge/>
            <w:tcBorders>
              <w:top w:val="nil"/>
              <w:left w:val="single" w:sz="8" w:space="0" w:color="auto"/>
              <w:bottom w:val="single" w:sz="8" w:space="0" w:color="000000"/>
              <w:right w:val="single" w:sz="8" w:space="0" w:color="auto"/>
            </w:tcBorders>
            <w:vAlign w:val="center"/>
            <w:hideMark/>
          </w:tcPr>
          <w:p w:rsidR="002D59D8" w:rsidRPr="002D59D8" w:rsidRDefault="002D59D8" w:rsidP="002D59D8">
            <w:pPr>
              <w:spacing w:after="0" w:line="240" w:lineRule="auto"/>
              <w:rPr>
                <w:rFonts w:ascii="Arial" w:eastAsia="Times New Roman" w:hAnsi="Arial" w:cs="Arial"/>
                <w:color w:val="000000"/>
                <w:sz w:val="18"/>
                <w:szCs w:val="20"/>
                <w:lang w:eastAsia="es-CO"/>
              </w:rPr>
            </w:pPr>
          </w:p>
        </w:tc>
      </w:tr>
      <w:tr w:rsidR="002D59D8" w:rsidRPr="002D59D8" w:rsidTr="002D59D8">
        <w:trPr>
          <w:trHeight w:val="315"/>
        </w:trPr>
        <w:tc>
          <w:tcPr>
            <w:tcW w:w="1364" w:type="dxa"/>
            <w:vMerge/>
            <w:tcBorders>
              <w:top w:val="nil"/>
              <w:left w:val="single" w:sz="8" w:space="0" w:color="auto"/>
              <w:bottom w:val="single" w:sz="8" w:space="0" w:color="000000"/>
              <w:right w:val="single" w:sz="8" w:space="0" w:color="auto"/>
            </w:tcBorders>
            <w:vAlign w:val="center"/>
            <w:hideMark/>
          </w:tcPr>
          <w:p w:rsidR="002D59D8" w:rsidRPr="002D59D8" w:rsidRDefault="002D59D8" w:rsidP="002D59D8">
            <w:pPr>
              <w:spacing w:after="0" w:line="240" w:lineRule="auto"/>
              <w:rPr>
                <w:rFonts w:ascii="Arial" w:eastAsia="Times New Roman" w:hAnsi="Arial" w:cs="Arial"/>
                <w:color w:val="000000"/>
                <w:sz w:val="18"/>
                <w:szCs w:val="20"/>
                <w:lang w:eastAsia="es-CO"/>
              </w:rPr>
            </w:pPr>
          </w:p>
        </w:tc>
        <w:tc>
          <w:tcPr>
            <w:tcW w:w="1130" w:type="dxa"/>
            <w:vMerge/>
            <w:tcBorders>
              <w:top w:val="nil"/>
              <w:left w:val="single" w:sz="8" w:space="0" w:color="auto"/>
              <w:bottom w:val="single" w:sz="8" w:space="0" w:color="000000"/>
              <w:right w:val="single" w:sz="8" w:space="0" w:color="auto"/>
            </w:tcBorders>
            <w:vAlign w:val="center"/>
            <w:hideMark/>
          </w:tcPr>
          <w:p w:rsidR="002D59D8" w:rsidRPr="002D59D8" w:rsidRDefault="002D59D8" w:rsidP="002D59D8">
            <w:pPr>
              <w:spacing w:after="0" w:line="240" w:lineRule="auto"/>
              <w:rPr>
                <w:rFonts w:ascii="Arial" w:eastAsia="Times New Roman" w:hAnsi="Arial" w:cs="Arial"/>
                <w:color w:val="000000"/>
                <w:sz w:val="18"/>
                <w:szCs w:val="20"/>
                <w:lang w:eastAsia="es-CO"/>
              </w:rPr>
            </w:pPr>
          </w:p>
        </w:tc>
        <w:tc>
          <w:tcPr>
            <w:tcW w:w="1150" w:type="dxa"/>
            <w:tcBorders>
              <w:top w:val="single" w:sz="8" w:space="0" w:color="auto"/>
              <w:left w:val="nil"/>
              <w:bottom w:val="nil"/>
              <w:right w:val="single" w:sz="8" w:space="0" w:color="auto"/>
            </w:tcBorders>
            <w:shd w:val="clear" w:color="auto" w:fill="auto"/>
            <w:vAlign w:val="center"/>
            <w:hideMark/>
          </w:tcPr>
          <w:p w:rsidR="002D59D8" w:rsidRPr="002D59D8" w:rsidRDefault="002D59D8" w:rsidP="002D59D8">
            <w:pPr>
              <w:spacing w:after="0" w:line="240" w:lineRule="auto"/>
              <w:jc w:val="center"/>
              <w:rPr>
                <w:rFonts w:ascii="Arial" w:eastAsia="Times New Roman" w:hAnsi="Arial" w:cs="Arial"/>
                <w:color w:val="000000"/>
                <w:sz w:val="18"/>
                <w:szCs w:val="20"/>
                <w:lang w:eastAsia="es-CO"/>
              </w:rPr>
            </w:pPr>
            <w:r w:rsidRPr="002D59D8">
              <w:rPr>
                <w:rFonts w:ascii="Arial" w:eastAsia="Times New Roman" w:hAnsi="Arial" w:cs="Arial"/>
                <w:color w:val="000000"/>
                <w:sz w:val="18"/>
                <w:szCs w:val="20"/>
                <w:lang w:eastAsia="es-CO"/>
              </w:rPr>
              <w:t>Cerro Verde</w:t>
            </w:r>
          </w:p>
        </w:tc>
        <w:tc>
          <w:tcPr>
            <w:tcW w:w="976" w:type="dxa"/>
            <w:vMerge/>
            <w:tcBorders>
              <w:top w:val="nil"/>
              <w:left w:val="single" w:sz="8" w:space="0" w:color="auto"/>
              <w:bottom w:val="single" w:sz="8" w:space="0" w:color="000000"/>
              <w:right w:val="single" w:sz="8" w:space="0" w:color="auto"/>
            </w:tcBorders>
            <w:vAlign w:val="center"/>
            <w:hideMark/>
          </w:tcPr>
          <w:p w:rsidR="002D59D8" w:rsidRPr="002D59D8" w:rsidRDefault="002D59D8" w:rsidP="002D59D8">
            <w:pPr>
              <w:spacing w:after="0" w:line="240" w:lineRule="auto"/>
              <w:rPr>
                <w:rFonts w:ascii="Arial" w:eastAsia="Times New Roman" w:hAnsi="Arial" w:cs="Arial"/>
                <w:color w:val="000000"/>
                <w:sz w:val="18"/>
                <w:szCs w:val="20"/>
                <w:lang w:eastAsia="es-CO"/>
              </w:rPr>
            </w:pPr>
          </w:p>
        </w:tc>
        <w:tc>
          <w:tcPr>
            <w:tcW w:w="885" w:type="dxa"/>
            <w:vMerge/>
            <w:tcBorders>
              <w:top w:val="nil"/>
              <w:left w:val="single" w:sz="8" w:space="0" w:color="auto"/>
              <w:bottom w:val="single" w:sz="8" w:space="0" w:color="000000"/>
              <w:right w:val="single" w:sz="8" w:space="0" w:color="auto"/>
            </w:tcBorders>
            <w:vAlign w:val="center"/>
            <w:hideMark/>
          </w:tcPr>
          <w:p w:rsidR="002D59D8" w:rsidRPr="002D59D8" w:rsidRDefault="002D59D8" w:rsidP="002D59D8">
            <w:pPr>
              <w:spacing w:after="0" w:line="240" w:lineRule="auto"/>
              <w:rPr>
                <w:rFonts w:ascii="Arial" w:eastAsia="Times New Roman" w:hAnsi="Arial" w:cs="Arial"/>
                <w:color w:val="000000"/>
                <w:sz w:val="18"/>
                <w:szCs w:val="20"/>
                <w:lang w:eastAsia="es-CO"/>
              </w:rPr>
            </w:pPr>
          </w:p>
        </w:tc>
        <w:tc>
          <w:tcPr>
            <w:tcW w:w="1231" w:type="dxa"/>
            <w:vMerge/>
            <w:tcBorders>
              <w:top w:val="nil"/>
              <w:left w:val="single" w:sz="8" w:space="0" w:color="auto"/>
              <w:bottom w:val="single" w:sz="8" w:space="0" w:color="000000"/>
              <w:right w:val="single" w:sz="8" w:space="0" w:color="auto"/>
            </w:tcBorders>
            <w:vAlign w:val="center"/>
            <w:hideMark/>
          </w:tcPr>
          <w:p w:rsidR="002D59D8" w:rsidRPr="002D59D8" w:rsidRDefault="002D59D8" w:rsidP="002D59D8">
            <w:pPr>
              <w:spacing w:after="0" w:line="240" w:lineRule="auto"/>
              <w:rPr>
                <w:rFonts w:ascii="Arial" w:eastAsia="Times New Roman" w:hAnsi="Arial" w:cs="Arial"/>
                <w:color w:val="000000"/>
                <w:sz w:val="18"/>
                <w:szCs w:val="20"/>
                <w:lang w:eastAsia="es-CO"/>
              </w:rPr>
            </w:pPr>
          </w:p>
        </w:tc>
        <w:tc>
          <w:tcPr>
            <w:tcW w:w="909" w:type="dxa"/>
            <w:vMerge/>
            <w:tcBorders>
              <w:top w:val="nil"/>
              <w:left w:val="single" w:sz="8" w:space="0" w:color="auto"/>
              <w:bottom w:val="single" w:sz="8" w:space="0" w:color="000000"/>
              <w:right w:val="single" w:sz="8" w:space="0" w:color="auto"/>
            </w:tcBorders>
            <w:vAlign w:val="center"/>
            <w:hideMark/>
          </w:tcPr>
          <w:p w:rsidR="002D59D8" w:rsidRPr="002D59D8" w:rsidRDefault="002D59D8" w:rsidP="002D59D8">
            <w:pPr>
              <w:spacing w:after="0" w:line="240" w:lineRule="auto"/>
              <w:rPr>
                <w:rFonts w:ascii="Arial" w:eastAsia="Times New Roman" w:hAnsi="Arial" w:cs="Arial"/>
                <w:color w:val="000000"/>
                <w:sz w:val="18"/>
                <w:szCs w:val="20"/>
                <w:lang w:eastAsia="es-CO"/>
              </w:rPr>
            </w:pPr>
          </w:p>
        </w:tc>
        <w:tc>
          <w:tcPr>
            <w:tcW w:w="992" w:type="dxa"/>
            <w:vMerge/>
            <w:tcBorders>
              <w:top w:val="nil"/>
              <w:left w:val="single" w:sz="8" w:space="0" w:color="auto"/>
              <w:bottom w:val="single" w:sz="8" w:space="0" w:color="000000"/>
              <w:right w:val="single" w:sz="8" w:space="0" w:color="auto"/>
            </w:tcBorders>
            <w:vAlign w:val="center"/>
            <w:hideMark/>
          </w:tcPr>
          <w:p w:rsidR="002D59D8" w:rsidRPr="002D59D8" w:rsidRDefault="002D59D8" w:rsidP="002D59D8">
            <w:pPr>
              <w:spacing w:after="0" w:line="240" w:lineRule="auto"/>
              <w:rPr>
                <w:rFonts w:ascii="Arial" w:eastAsia="Times New Roman" w:hAnsi="Arial" w:cs="Arial"/>
                <w:color w:val="000000"/>
                <w:sz w:val="18"/>
                <w:szCs w:val="20"/>
                <w:lang w:eastAsia="es-CO"/>
              </w:rPr>
            </w:pPr>
          </w:p>
        </w:tc>
      </w:tr>
      <w:tr w:rsidR="002D59D8" w:rsidRPr="002D59D8" w:rsidTr="002D59D8">
        <w:trPr>
          <w:trHeight w:val="345"/>
        </w:trPr>
        <w:tc>
          <w:tcPr>
            <w:tcW w:w="1364" w:type="dxa"/>
            <w:vMerge/>
            <w:tcBorders>
              <w:top w:val="nil"/>
              <w:left w:val="single" w:sz="8" w:space="0" w:color="auto"/>
              <w:bottom w:val="single" w:sz="8" w:space="0" w:color="000000"/>
              <w:right w:val="single" w:sz="8" w:space="0" w:color="auto"/>
            </w:tcBorders>
            <w:vAlign w:val="center"/>
            <w:hideMark/>
          </w:tcPr>
          <w:p w:rsidR="002D59D8" w:rsidRPr="002D59D8" w:rsidRDefault="002D59D8" w:rsidP="002D59D8">
            <w:pPr>
              <w:spacing w:after="0" w:line="240" w:lineRule="auto"/>
              <w:rPr>
                <w:rFonts w:ascii="Arial" w:eastAsia="Times New Roman" w:hAnsi="Arial" w:cs="Arial"/>
                <w:color w:val="000000"/>
                <w:sz w:val="18"/>
                <w:szCs w:val="20"/>
                <w:lang w:eastAsia="es-CO"/>
              </w:rPr>
            </w:pPr>
          </w:p>
        </w:tc>
        <w:tc>
          <w:tcPr>
            <w:tcW w:w="1130" w:type="dxa"/>
            <w:vMerge/>
            <w:tcBorders>
              <w:top w:val="nil"/>
              <w:left w:val="single" w:sz="8" w:space="0" w:color="auto"/>
              <w:bottom w:val="single" w:sz="8" w:space="0" w:color="000000"/>
              <w:right w:val="single" w:sz="8" w:space="0" w:color="auto"/>
            </w:tcBorders>
            <w:vAlign w:val="center"/>
            <w:hideMark/>
          </w:tcPr>
          <w:p w:rsidR="002D59D8" w:rsidRPr="002D59D8" w:rsidRDefault="002D59D8" w:rsidP="002D59D8">
            <w:pPr>
              <w:spacing w:after="0" w:line="240" w:lineRule="auto"/>
              <w:rPr>
                <w:rFonts w:ascii="Arial" w:eastAsia="Times New Roman" w:hAnsi="Arial" w:cs="Arial"/>
                <w:color w:val="000000"/>
                <w:sz w:val="18"/>
                <w:szCs w:val="20"/>
                <w:lang w:eastAsia="es-CO"/>
              </w:rPr>
            </w:pPr>
          </w:p>
        </w:tc>
        <w:tc>
          <w:tcPr>
            <w:tcW w:w="1150" w:type="dxa"/>
            <w:tcBorders>
              <w:top w:val="single" w:sz="8" w:space="0" w:color="auto"/>
              <w:left w:val="nil"/>
              <w:bottom w:val="single" w:sz="8" w:space="0" w:color="auto"/>
              <w:right w:val="single" w:sz="8" w:space="0" w:color="auto"/>
            </w:tcBorders>
            <w:shd w:val="clear" w:color="auto" w:fill="auto"/>
            <w:noWrap/>
            <w:vAlign w:val="bottom"/>
            <w:hideMark/>
          </w:tcPr>
          <w:p w:rsidR="002D59D8" w:rsidRPr="002D59D8" w:rsidRDefault="002D59D8" w:rsidP="002D59D8">
            <w:pPr>
              <w:spacing w:after="0" w:line="240" w:lineRule="auto"/>
              <w:jc w:val="center"/>
              <w:rPr>
                <w:rFonts w:ascii="Calibri" w:eastAsia="Times New Roman" w:hAnsi="Calibri" w:cs="Times New Roman"/>
                <w:color w:val="000000"/>
                <w:sz w:val="18"/>
                <w:lang w:eastAsia="es-CO"/>
              </w:rPr>
            </w:pPr>
            <w:r w:rsidRPr="00EB7803">
              <w:rPr>
                <w:rFonts w:ascii="Arial" w:eastAsia="Times New Roman" w:hAnsi="Arial" w:cs="Arial"/>
                <w:color w:val="000000"/>
                <w:sz w:val="18"/>
                <w:szCs w:val="20"/>
                <w:lang w:eastAsia="es-CO"/>
              </w:rPr>
              <w:t>Patio</w:t>
            </w:r>
            <w:r w:rsidRPr="002D59D8">
              <w:rPr>
                <w:rFonts w:ascii="Calibri" w:eastAsia="Times New Roman" w:hAnsi="Calibri" w:cs="Times New Roman"/>
                <w:color w:val="000000"/>
                <w:sz w:val="18"/>
                <w:lang w:eastAsia="es-CO"/>
              </w:rPr>
              <w:t xml:space="preserve"> </w:t>
            </w:r>
            <w:r w:rsidRPr="00EB7803">
              <w:rPr>
                <w:rFonts w:ascii="Arial" w:eastAsia="Times New Roman" w:hAnsi="Arial" w:cs="Arial"/>
                <w:color w:val="000000"/>
                <w:sz w:val="18"/>
                <w:szCs w:val="20"/>
                <w:lang w:eastAsia="es-CO"/>
              </w:rPr>
              <w:t>Bonito</w:t>
            </w:r>
          </w:p>
        </w:tc>
        <w:tc>
          <w:tcPr>
            <w:tcW w:w="976" w:type="dxa"/>
            <w:vMerge/>
            <w:tcBorders>
              <w:top w:val="nil"/>
              <w:left w:val="single" w:sz="8" w:space="0" w:color="auto"/>
              <w:bottom w:val="single" w:sz="8" w:space="0" w:color="000000"/>
              <w:right w:val="single" w:sz="8" w:space="0" w:color="auto"/>
            </w:tcBorders>
            <w:vAlign w:val="center"/>
            <w:hideMark/>
          </w:tcPr>
          <w:p w:rsidR="002D59D8" w:rsidRPr="002D59D8" w:rsidRDefault="002D59D8" w:rsidP="002D59D8">
            <w:pPr>
              <w:spacing w:after="0" w:line="240" w:lineRule="auto"/>
              <w:rPr>
                <w:rFonts w:ascii="Arial" w:eastAsia="Times New Roman" w:hAnsi="Arial" w:cs="Arial"/>
                <w:color w:val="000000"/>
                <w:sz w:val="18"/>
                <w:szCs w:val="20"/>
                <w:lang w:eastAsia="es-CO"/>
              </w:rPr>
            </w:pPr>
          </w:p>
        </w:tc>
        <w:tc>
          <w:tcPr>
            <w:tcW w:w="885" w:type="dxa"/>
            <w:vMerge/>
            <w:tcBorders>
              <w:top w:val="nil"/>
              <w:left w:val="single" w:sz="8" w:space="0" w:color="auto"/>
              <w:bottom w:val="single" w:sz="8" w:space="0" w:color="000000"/>
              <w:right w:val="single" w:sz="8" w:space="0" w:color="auto"/>
            </w:tcBorders>
            <w:vAlign w:val="center"/>
            <w:hideMark/>
          </w:tcPr>
          <w:p w:rsidR="002D59D8" w:rsidRPr="002D59D8" w:rsidRDefault="002D59D8" w:rsidP="002D59D8">
            <w:pPr>
              <w:spacing w:after="0" w:line="240" w:lineRule="auto"/>
              <w:rPr>
                <w:rFonts w:ascii="Arial" w:eastAsia="Times New Roman" w:hAnsi="Arial" w:cs="Arial"/>
                <w:color w:val="000000"/>
                <w:sz w:val="18"/>
                <w:szCs w:val="20"/>
                <w:lang w:eastAsia="es-CO"/>
              </w:rPr>
            </w:pPr>
          </w:p>
        </w:tc>
        <w:tc>
          <w:tcPr>
            <w:tcW w:w="1231" w:type="dxa"/>
            <w:vMerge/>
            <w:tcBorders>
              <w:top w:val="nil"/>
              <w:left w:val="single" w:sz="8" w:space="0" w:color="auto"/>
              <w:bottom w:val="single" w:sz="8" w:space="0" w:color="000000"/>
              <w:right w:val="single" w:sz="8" w:space="0" w:color="auto"/>
            </w:tcBorders>
            <w:vAlign w:val="center"/>
            <w:hideMark/>
          </w:tcPr>
          <w:p w:rsidR="002D59D8" w:rsidRPr="002D59D8" w:rsidRDefault="002D59D8" w:rsidP="002D59D8">
            <w:pPr>
              <w:spacing w:after="0" w:line="240" w:lineRule="auto"/>
              <w:rPr>
                <w:rFonts w:ascii="Arial" w:eastAsia="Times New Roman" w:hAnsi="Arial" w:cs="Arial"/>
                <w:color w:val="000000"/>
                <w:sz w:val="18"/>
                <w:szCs w:val="20"/>
                <w:lang w:eastAsia="es-CO"/>
              </w:rPr>
            </w:pPr>
          </w:p>
        </w:tc>
        <w:tc>
          <w:tcPr>
            <w:tcW w:w="909" w:type="dxa"/>
            <w:vMerge/>
            <w:tcBorders>
              <w:top w:val="nil"/>
              <w:left w:val="single" w:sz="8" w:space="0" w:color="auto"/>
              <w:bottom w:val="single" w:sz="8" w:space="0" w:color="000000"/>
              <w:right w:val="single" w:sz="8" w:space="0" w:color="auto"/>
            </w:tcBorders>
            <w:vAlign w:val="center"/>
            <w:hideMark/>
          </w:tcPr>
          <w:p w:rsidR="002D59D8" w:rsidRPr="002D59D8" w:rsidRDefault="002D59D8" w:rsidP="002D59D8">
            <w:pPr>
              <w:spacing w:after="0" w:line="240" w:lineRule="auto"/>
              <w:rPr>
                <w:rFonts w:ascii="Arial" w:eastAsia="Times New Roman" w:hAnsi="Arial" w:cs="Arial"/>
                <w:color w:val="000000"/>
                <w:sz w:val="18"/>
                <w:szCs w:val="20"/>
                <w:lang w:eastAsia="es-CO"/>
              </w:rPr>
            </w:pPr>
          </w:p>
        </w:tc>
        <w:tc>
          <w:tcPr>
            <w:tcW w:w="992" w:type="dxa"/>
            <w:vMerge/>
            <w:tcBorders>
              <w:top w:val="nil"/>
              <w:left w:val="single" w:sz="8" w:space="0" w:color="auto"/>
              <w:bottom w:val="single" w:sz="8" w:space="0" w:color="000000"/>
              <w:right w:val="single" w:sz="8" w:space="0" w:color="auto"/>
            </w:tcBorders>
            <w:vAlign w:val="center"/>
            <w:hideMark/>
          </w:tcPr>
          <w:p w:rsidR="002D59D8" w:rsidRPr="002D59D8" w:rsidRDefault="002D59D8" w:rsidP="002D59D8">
            <w:pPr>
              <w:spacing w:after="0" w:line="240" w:lineRule="auto"/>
              <w:rPr>
                <w:rFonts w:ascii="Arial" w:eastAsia="Times New Roman" w:hAnsi="Arial" w:cs="Arial"/>
                <w:color w:val="000000"/>
                <w:sz w:val="18"/>
                <w:szCs w:val="20"/>
                <w:lang w:eastAsia="es-CO"/>
              </w:rPr>
            </w:pPr>
          </w:p>
        </w:tc>
      </w:tr>
      <w:tr w:rsidR="002D59D8" w:rsidRPr="002D59D8" w:rsidTr="002D59D8">
        <w:trPr>
          <w:trHeight w:val="360"/>
        </w:trPr>
        <w:tc>
          <w:tcPr>
            <w:tcW w:w="1364" w:type="dxa"/>
            <w:vMerge w:val="restart"/>
            <w:tcBorders>
              <w:top w:val="nil"/>
              <w:left w:val="single" w:sz="8" w:space="0" w:color="auto"/>
              <w:bottom w:val="single" w:sz="8" w:space="0" w:color="000000"/>
              <w:right w:val="single" w:sz="8" w:space="0" w:color="auto"/>
            </w:tcBorders>
            <w:shd w:val="clear" w:color="auto" w:fill="auto"/>
            <w:vAlign w:val="center"/>
            <w:hideMark/>
          </w:tcPr>
          <w:p w:rsidR="002D59D8" w:rsidRPr="002D59D8" w:rsidRDefault="002D59D8" w:rsidP="002D59D8">
            <w:pPr>
              <w:spacing w:after="0" w:line="240" w:lineRule="auto"/>
              <w:jc w:val="center"/>
              <w:rPr>
                <w:rFonts w:ascii="Arial" w:eastAsia="Times New Roman" w:hAnsi="Arial" w:cs="Arial"/>
                <w:color w:val="000000"/>
                <w:sz w:val="18"/>
                <w:szCs w:val="20"/>
                <w:lang w:eastAsia="es-CO"/>
              </w:rPr>
            </w:pPr>
            <w:r w:rsidRPr="002D59D8">
              <w:rPr>
                <w:rFonts w:ascii="Arial" w:eastAsia="Times New Roman" w:hAnsi="Arial" w:cs="Arial"/>
                <w:color w:val="000000"/>
                <w:sz w:val="18"/>
                <w:szCs w:val="20"/>
                <w:lang w:eastAsia="es-CO"/>
              </w:rPr>
              <w:t xml:space="preserve">Contaminación fuentes hídricas </w:t>
            </w:r>
          </w:p>
        </w:tc>
        <w:tc>
          <w:tcPr>
            <w:tcW w:w="1130" w:type="dxa"/>
            <w:tcBorders>
              <w:top w:val="nil"/>
              <w:left w:val="single" w:sz="8" w:space="0" w:color="auto"/>
              <w:bottom w:val="single" w:sz="8" w:space="0" w:color="000000"/>
              <w:right w:val="single" w:sz="8" w:space="0" w:color="auto"/>
            </w:tcBorders>
            <w:shd w:val="clear" w:color="auto" w:fill="auto"/>
            <w:vAlign w:val="center"/>
            <w:hideMark/>
          </w:tcPr>
          <w:p w:rsidR="002D59D8" w:rsidRPr="002D59D8" w:rsidRDefault="00B660ED" w:rsidP="002D59D8">
            <w:pPr>
              <w:spacing w:after="0" w:line="240" w:lineRule="auto"/>
              <w:jc w:val="center"/>
              <w:rPr>
                <w:rFonts w:ascii="Arial" w:eastAsia="Times New Roman" w:hAnsi="Arial" w:cs="Arial"/>
                <w:color w:val="000000"/>
                <w:sz w:val="18"/>
                <w:szCs w:val="20"/>
                <w:lang w:eastAsia="es-CO"/>
              </w:rPr>
            </w:pPr>
            <w:r>
              <w:rPr>
                <w:rFonts w:ascii="Arial" w:eastAsia="Times New Roman" w:hAnsi="Arial" w:cs="Arial"/>
                <w:color w:val="000000"/>
                <w:sz w:val="18"/>
                <w:szCs w:val="20"/>
                <w:lang w:eastAsia="es-CO"/>
              </w:rPr>
              <w:t>Minería</w:t>
            </w:r>
          </w:p>
        </w:tc>
        <w:tc>
          <w:tcPr>
            <w:tcW w:w="1150" w:type="dxa"/>
            <w:tcBorders>
              <w:top w:val="single" w:sz="8" w:space="0" w:color="auto"/>
              <w:left w:val="nil"/>
              <w:bottom w:val="nil"/>
              <w:right w:val="single" w:sz="8" w:space="0" w:color="auto"/>
            </w:tcBorders>
            <w:shd w:val="clear" w:color="auto" w:fill="auto"/>
            <w:vAlign w:val="center"/>
            <w:hideMark/>
          </w:tcPr>
          <w:p w:rsidR="002D59D8" w:rsidRPr="002D59D8" w:rsidRDefault="00B660ED" w:rsidP="002D59D8">
            <w:pPr>
              <w:spacing w:after="0" w:line="240" w:lineRule="auto"/>
              <w:jc w:val="center"/>
              <w:rPr>
                <w:rFonts w:ascii="Arial" w:eastAsia="Times New Roman" w:hAnsi="Arial" w:cs="Arial"/>
                <w:color w:val="000000"/>
                <w:sz w:val="18"/>
                <w:szCs w:val="20"/>
                <w:lang w:eastAsia="es-CO"/>
              </w:rPr>
            </w:pPr>
            <w:r>
              <w:rPr>
                <w:rFonts w:ascii="Arial" w:eastAsia="Times New Roman" w:hAnsi="Arial" w:cs="Arial"/>
                <w:color w:val="000000"/>
                <w:sz w:val="18"/>
                <w:szCs w:val="20"/>
                <w:lang w:eastAsia="es-CO"/>
              </w:rPr>
              <w:t>Astorga</w:t>
            </w:r>
          </w:p>
        </w:tc>
        <w:tc>
          <w:tcPr>
            <w:tcW w:w="976" w:type="dxa"/>
            <w:vMerge w:val="restart"/>
            <w:tcBorders>
              <w:top w:val="nil"/>
              <w:left w:val="single" w:sz="8" w:space="0" w:color="auto"/>
              <w:bottom w:val="single" w:sz="8" w:space="0" w:color="000000"/>
              <w:right w:val="single" w:sz="8" w:space="0" w:color="auto"/>
            </w:tcBorders>
            <w:shd w:val="clear" w:color="auto" w:fill="auto"/>
            <w:vAlign w:val="center"/>
            <w:hideMark/>
          </w:tcPr>
          <w:p w:rsidR="002D59D8" w:rsidRPr="002D59D8" w:rsidRDefault="002D59D8" w:rsidP="002D59D8">
            <w:pPr>
              <w:spacing w:after="0" w:line="240" w:lineRule="auto"/>
              <w:jc w:val="center"/>
              <w:rPr>
                <w:rFonts w:ascii="Arial" w:eastAsia="Times New Roman" w:hAnsi="Arial" w:cs="Arial"/>
                <w:color w:val="000000"/>
                <w:sz w:val="18"/>
                <w:szCs w:val="20"/>
                <w:lang w:eastAsia="es-CO"/>
              </w:rPr>
            </w:pPr>
            <w:r w:rsidRPr="002D59D8">
              <w:rPr>
                <w:rFonts w:ascii="Arial" w:eastAsia="Times New Roman" w:hAnsi="Arial" w:cs="Arial"/>
                <w:color w:val="000000"/>
                <w:sz w:val="18"/>
                <w:szCs w:val="20"/>
                <w:lang w:eastAsia="es-CO"/>
              </w:rPr>
              <w:t>7</w:t>
            </w:r>
          </w:p>
        </w:tc>
        <w:tc>
          <w:tcPr>
            <w:tcW w:w="885" w:type="dxa"/>
            <w:vMerge w:val="restart"/>
            <w:tcBorders>
              <w:top w:val="nil"/>
              <w:left w:val="single" w:sz="8" w:space="0" w:color="auto"/>
              <w:bottom w:val="single" w:sz="8" w:space="0" w:color="000000"/>
              <w:right w:val="single" w:sz="8" w:space="0" w:color="auto"/>
            </w:tcBorders>
            <w:shd w:val="clear" w:color="auto" w:fill="auto"/>
            <w:vAlign w:val="center"/>
            <w:hideMark/>
          </w:tcPr>
          <w:p w:rsidR="002D59D8" w:rsidRPr="002D59D8" w:rsidRDefault="002D59D8" w:rsidP="002D59D8">
            <w:pPr>
              <w:spacing w:after="0" w:line="240" w:lineRule="auto"/>
              <w:jc w:val="center"/>
              <w:rPr>
                <w:rFonts w:ascii="Arial" w:eastAsia="Times New Roman" w:hAnsi="Arial" w:cs="Arial"/>
                <w:color w:val="000000"/>
                <w:sz w:val="18"/>
                <w:szCs w:val="20"/>
                <w:lang w:eastAsia="es-CO"/>
              </w:rPr>
            </w:pPr>
            <w:r w:rsidRPr="002D59D8">
              <w:rPr>
                <w:rFonts w:ascii="Arial" w:eastAsia="Times New Roman" w:hAnsi="Arial" w:cs="Arial"/>
                <w:color w:val="000000"/>
                <w:sz w:val="18"/>
                <w:szCs w:val="20"/>
                <w:lang w:eastAsia="es-CO"/>
              </w:rPr>
              <w:t>7</w:t>
            </w:r>
          </w:p>
        </w:tc>
        <w:tc>
          <w:tcPr>
            <w:tcW w:w="1231" w:type="dxa"/>
            <w:vMerge w:val="restart"/>
            <w:tcBorders>
              <w:top w:val="nil"/>
              <w:left w:val="single" w:sz="8" w:space="0" w:color="auto"/>
              <w:bottom w:val="single" w:sz="8" w:space="0" w:color="000000"/>
              <w:right w:val="single" w:sz="8" w:space="0" w:color="auto"/>
            </w:tcBorders>
            <w:shd w:val="clear" w:color="auto" w:fill="auto"/>
            <w:vAlign w:val="center"/>
            <w:hideMark/>
          </w:tcPr>
          <w:p w:rsidR="002D59D8" w:rsidRPr="002D59D8" w:rsidRDefault="002D59D8" w:rsidP="002D59D8">
            <w:pPr>
              <w:spacing w:after="0" w:line="240" w:lineRule="auto"/>
              <w:jc w:val="center"/>
              <w:rPr>
                <w:rFonts w:ascii="Arial" w:eastAsia="Times New Roman" w:hAnsi="Arial" w:cs="Arial"/>
                <w:color w:val="000000"/>
                <w:sz w:val="18"/>
                <w:szCs w:val="20"/>
                <w:lang w:eastAsia="es-CO"/>
              </w:rPr>
            </w:pPr>
            <w:r w:rsidRPr="002D59D8">
              <w:rPr>
                <w:rFonts w:ascii="Arial" w:eastAsia="Times New Roman" w:hAnsi="Arial" w:cs="Arial"/>
                <w:color w:val="000000"/>
                <w:sz w:val="18"/>
                <w:szCs w:val="20"/>
                <w:lang w:eastAsia="es-CO"/>
              </w:rPr>
              <w:t>5</w:t>
            </w:r>
          </w:p>
        </w:tc>
        <w:tc>
          <w:tcPr>
            <w:tcW w:w="909" w:type="dxa"/>
            <w:vMerge w:val="restart"/>
            <w:tcBorders>
              <w:top w:val="nil"/>
              <w:left w:val="single" w:sz="8" w:space="0" w:color="auto"/>
              <w:bottom w:val="single" w:sz="8" w:space="0" w:color="000000"/>
              <w:right w:val="single" w:sz="8" w:space="0" w:color="auto"/>
            </w:tcBorders>
            <w:shd w:val="clear" w:color="auto" w:fill="auto"/>
            <w:vAlign w:val="center"/>
            <w:hideMark/>
          </w:tcPr>
          <w:p w:rsidR="002D59D8" w:rsidRPr="002D59D8" w:rsidRDefault="002D59D8" w:rsidP="002D59D8">
            <w:pPr>
              <w:spacing w:after="0" w:line="240" w:lineRule="auto"/>
              <w:jc w:val="center"/>
              <w:rPr>
                <w:rFonts w:ascii="Arial" w:eastAsia="Times New Roman" w:hAnsi="Arial" w:cs="Arial"/>
                <w:color w:val="000000"/>
                <w:sz w:val="18"/>
                <w:szCs w:val="20"/>
                <w:lang w:eastAsia="es-CO"/>
              </w:rPr>
            </w:pPr>
            <w:r w:rsidRPr="002D59D8">
              <w:rPr>
                <w:rFonts w:ascii="Arial" w:eastAsia="Times New Roman" w:hAnsi="Arial" w:cs="Arial"/>
                <w:color w:val="000000"/>
                <w:sz w:val="18"/>
                <w:szCs w:val="20"/>
                <w:lang w:eastAsia="es-CO"/>
              </w:rPr>
              <w:t>19</w:t>
            </w:r>
          </w:p>
        </w:tc>
        <w:tc>
          <w:tcPr>
            <w:tcW w:w="992" w:type="dxa"/>
            <w:vMerge w:val="restart"/>
            <w:tcBorders>
              <w:top w:val="nil"/>
              <w:left w:val="single" w:sz="8" w:space="0" w:color="auto"/>
              <w:bottom w:val="single" w:sz="8" w:space="0" w:color="000000"/>
              <w:right w:val="single" w:sz="8" w:space="0" w:color="auto"/>
            </w:tcBorders>
            <w:shd w:val="clear" w:color="auto" w:fill="auto"/>
            <w:vAlign w:val="center"/>
            <w:hideMark/>
          </w:tcPr>
          <w:p w:rsidR="002D59D8" w:rsidRPr="002D59D8" w:rsidRDefault="002D59D8" w:rsidP="002D59D8">
            <w:pPr>
              <w:spacing w:after="0" w:line="240" w:lineRule="auto"/>
              <w:jc w:val="center"/>
              <w:rPr>
                <w:rFonts w:ascii="Arial" w:eastAsia="Times New Roman" w:hAnsi="Arial" w:cs="Arial"/>
                <w:color w:val="000000"/>
                <w:sz w:val="18"/>
                <w:szCs w:val="20"/>
                <w:lang w:eastAsia="es-CO"/>
              </w:rPr>
            </w:pPr>
            <w:r w:rsidRPr="002D59D8">
              <w:rPr>
                <w:rFonts w:ascii="Arial" w:eastAsia="Times New Roman" w:hAnsi="Arial" w:cs="Arial"/>
                <w:color w:val="000000"/>
                <w:sz w:val="18"/>
                <w:szCs w:val="20"/>
                <w:lang w:eastAsia="es-CO"/>
              </w:rPr>
              <w:t>1</w:t>
            </w:r>
          </w:p>
        </w:tc>
      </w:tr>
      <w:tr w:rsidR="00B660ED" w:rsidRPr="002D59D8" w:rsidTr="00E13917">
        <w:trPr>
          <w:trHeight w:val="360"/>
        </w:trPr>
        <w:tc>
          <w:tcPr>
            <w:tcW w:w="1364" w:type="dxa"/>
            <w:vMerge/>
            <w:tcBorders>
              <w:top w:val="nil"/>
              <w:left w:val="single" w:sz="8" w:space="0" w:color="auto"/>
              <w:bottom w:val="single" w:sz="8" w:space="0" w:color="000000"/>
              <w:right w:val="single" w:sz="8" w:space="0" w:color="auto"/>
            </w:tcBorders>
            <w:shd w:val="clear" w:color="auto" w:fill="auto"/>
            <w:vAlign w:val="center"/>
          </w:tcPr>
          <w:p w:rsidR="00B660ED" w:rsidRPr="002D59D8" w:rsidRDefault="00B660ED" w:rsidP="002D59D8">
            <w:pPr>
              <w:spacing w:after="0" w:line="240" w:lineRule="auto"/>
              <w:jc w:val="center"/>
              <w:rPr>
                <w:rFonts w:ascii="Arial" w:eastAsia="Times New Roman" w:hAnsi="Arial" w:cs="Arial"/>
                <w:color w:val="000000"/>
                <w:sz w:val="18"/>
                <w:szCs w:val="20"/>
                <w:lang w:eastAsia="es-CO"/>
              </w:rPr>
            </w:pPr>
          </w:p>
        </w:tc>
        <w:tc>
          <w:tcPr>
            <w:tcW w:w="1130" w:type="dxa"/>
            <w:vMerge w:val="restart"/>
            <w:tcBorders>
              <w:top w:val="nil"/>
              <w:left w:val="single" w:sz="8" w:space="0" w:color="auto"/>
              <w:right w:val="single" w:sz="8" w:space="0" w:color="auto"/>
            </w:tcBorders>
            <w:shd w:val="clear" w:color="auto" w:fill="auto"/>
            <w:vAlign w:val="center"/>
          </w:tcPr>
          <w:p w:rsidR="00B660ED" w:rsidRPr="002D59D8" w:rsidRDefault="00B660ED" w:rsidP="002D59D8">
            <w:pPr>
              <w:spacing w:after="0" w:line="240" w:lineRule="auto"/>
              <w:rPr>
                <w:rFonts w:ascii="Arial" w:eastAsia="Times New Roman" w:hAnsi="Arial" w:cs="Arial"/>
                <w:color w:val="000000"/>
                <w:sz w:val="18"/>
                <w:szCs w:val="20"/>
                <w:lang w:eastAsia="es-CO"/>
              </w:rPr>
            </w:pPr>
            <w:r w:rsidRPr="002D59D8">
              <w:rPr>
                <w:rFonts w:ascii="Arial" w:eastAsia="Times New Roman" w:hAnsi="Arial" w:cs="Arial"/>
                <w:color w:val="000000"/>
                <w:sz w:val="18"/>
                <w:szCs w:val="20"/>
                <w:lang w:eastAsia="es-CO"/>
              </w:rPr>
              <w:t>vertimientos residuales</w:t>
            </w:r>
          </w:p>
        </w:tc>
        <w:tc>
          <w:tcPr>
            <w:tcW w:w="1150" w:type="dxa"/>
            <w:tcBorders>
              <w:top w:val="single" w:sz="8" w:space="0" w:color="auto"/>
              <w:left w:val="nil"/>
              <w:bottom w:val="nil"/>
              <w:right w:val="single" w:sz="8" w:space="0" w:color="auto"/>
            </w:tcBorders>
            <w:shd w:val="clear" w:color="auto" w:fill="auto"/>
            <w:vAlign w:val="center"/>
          </w:tcPr>
          <w:p w:rsidR="00B660ED" w:rsidRPr="002D59D8" w:rsidRDefault="00B660ED" w:rsidP="002D59D8">
            <w:pPr>
              <w:spacing w:after="0" w:line="240" w:lineRule="auto"/>
              <w:jc w:val="center"/>
              <w:rPr>
                <w:rFonts w:ascii="Arial" w:eastAsia="Times New Roman" w:hAnsi="Arial" w:cs="Arial"/>
                <w:color w:val="000000"/>
                <w:sz w:val="18"/>
                <w:szCs w:val="20"/>
                <w:lang w:eastAsia="es-CO"/>
              </w:rPr>
            </w:pPr>
            <w:r w:rsidRPr="002D59D8">
              <w:rPr>
                <w:rFonts w:ascii="Arial" w:eastAsia="Times New Roman" w:hAnsi="Arial" w:cs="Arial"/>
                <w:color w:val="000000"/>
                <w:sz w:val="18"/>
                <w:szCs w:val="20"/>
                <w:lang w:eastAsia="es-CO"/>
              </w:rPr>
              <w:t>Oratorio</w:t>
            </w:r>
          </w:p>
        </w:tc>
        <w:tc>
          <w:tcPr>
            <w:tcW w:w="976" w:type="dxa"/>
            <w:vMerge/>
            <w:tcBorders>
              <w:top w:val="nil"/>
              <w:left w:val="single" w:sz="8" w:space="0" w:color="auto"/>
              <w:bottom w:val="single" w:sz="8" w:space="0" w:color="000000"/>
              <w:right w:val="single" w:sz="8" w:space="0" w:color="auto"/>
            </w:tcBorders>
            <w:shd w:val="clear" w:color="auto" w:fill="auto"/>
            <w:vAlign w:val="center"/>
          </w:tcPr>
          <w:p w:rsidR="00B660ED" w:rsidRPr="002D59D8" w:rsidRDefault="00B660ED" w:rsidP="002D59D8">
            <w:pPr>
              <w:spacing w:after="0" w:line="240" w:lineRule="auto"/>
              <w:jc w:val="center"/>
              <w:rPr>
                <w:rFonts w:ascii="Arial" w:eastAsia="Times New Roman" w:hAnsi="Arial" w:cs="Arial"/>
                <w:color w:val="000000"/>
                <w:sz w:val="18"/>
                <w:szCs w:val="20"/>
                <w:lang w:eastAsia="es-CO"/>
              </w:rPr>
            </w:pPr>
          </w:p>
        </w:tc>
        <w:tc>
          <w:tcPr>
            <w:tcW w:w="885" w:type="dxa"/>
            <w:vMerge/>
            <w:tcBorders>
              <w:top w:val="nil"/>
              <w:left w:val="single" w:sz="8" w:space="0" w:color="auto"/>
              <w:bottom w:val="single" w:sz="8" w:space="0" w:color="000000"/>
              <w:right w:val="single" w:sz="8" w:space="0" w:color="auto"/>
            </w:tcBorders>
            <w:shd w:val="clear" w:color="auto" w:fill="auto"/>
            <w:vAlign w:val="center"/>
          </w:tcPr>
          <w:p w:rsidR="00B660ED" w:rsidRPr="002D59D8" w:rsidRDefault="00B660ED" w:rsidP="002D59D8">
            <w:pPr>
              <w:spacing w:after="0" w:line="240" w:lineRule="auto"/>
              <w:jc w:val="center"/>
              <w:rPr>
                <w:rFonts w:ascii="Arial" w:eastAsia="Times New Roman" w:hAnsi="Arial" w:cs="Arial"/>
                <w:color w:val="000000"/>
                <w:sz w:val="18"/>
                <w:szCs w:val="20"/>
                <w:lang w:eastAsia="es-CO"/>
              </w:rPr>
            </w:pPr>
          </w:p>
        </w:tc>
        <w:tc>
          <w:tcPr>
            <w:tcW w:w="1231" w:type="dxa"/>
            <w:vMerge/>
            <w:tcBorders>
              <w:top w:val="nil"/>
              <w:left w:val="single" w:sz="8" w:space="0" w:color="auto"/>
              <w:bottom w:val="single" w:sz="8" w:space="0" w:color="000000"/>
              <w:right w:val="single" w:sz="8" w:space="0" w:color="auto"/>
            </w:tcBorders>
            <w:shd w:val="clear" w:color="auto" w:fill="auto"/>
            <w:vAlign w:val="center"/>
          </w:tcPr>
          <w:p w:rsidR="00B660ED" w:rsidRPr="002D59D8" w:rsidRDefault="00B660ED" w:rsidP="002D59D8">
            <w:pPr>
              <w:spacing w:after="0" w:line="240" w:lineRule="auto"/>
              <w:jc w:val="center"/>
              <w:rPr>
                <w:rFonts w:ascii="Arial" w:eastAsia="Times New Roman" w:hAnsi="Arial" w:cs="Arial"/>
                <w:color w:val="000000"/>
                <w:sz w:val="18"/>
                <w:szCs w:val="20"/>
                <w:lang w:eastAsia="es-CO"/>
              </w:rPr>
            </w:pPr>
          </w:p>
        </w:tc>
        <w:tc>
          <w:tcPr>
            <w:tcW w:w="909" w:type="dxa"/>
            <w:vMerge/>
            <w:tcBorders>
              <w:top w:val="nil"/>
              <w:left w:val="single" w:sz="8" w:space="0" w:color="auto"/>
              <w:bottom w:val="single" w:sz="8" w:space="0" w:color="000000"/>
              <w:right w:val="single" w:sz="8" w:space="0" w:color="auto"/>
            </w:tcBorders>
            <w:shd w:val="clear" w:color="auto" w:fill="auto"/>
            <w:vAlign w:val="center"/>
          </w:tcPr>
          <w:p w:rsidR="00B660ED" w:rsidRPr="002D59D8" w:rsidRDefault="00B660ED" w:rsidP="002D59D8">
            <w:pPr>
              <w:spacing w:after="0" w:line="240" w:lineRule="auto"/>
              <w:jc w:val="center"/>
              <w:rPr>
                <w:rFonts w:ascii="Arial" w:eastAsia="Times New Roman" w:hAnsi="Arial" w:cs="Arial"/>
                <w:color w:val="000000"/>
                <w:sz w:val="18"/>
                <w:szCs w:val="20"/>
                <w:lang w:eastAsia="es-CO"/>
              </w:rPr>
            </w:pPr>
          </w:p>
        </w:tc>
        <w:tc>
          <w:tcPr>
            <w:tcW w:w="992" w:type="dxa"/>
            <w:vMerge/>
            <w:tcBorders>
              <w:top w:val="nil"/>
              <w:left w:val="single" w:sz="8" w:space="0" w:color="auto"/>
              <w:bottom w:val="single" w:sz="8" w:space="0" w:color="000000"/>
              <w:right w:val="single" w:sz="8" w:space="0" w:color="auto"/>
            </w:tcBorders>
            <w:shd w:val="clear" w:color="auto" w:fill="auto"/>
            <w:vAlign w:val="center"/>
          </w:tcPr>
          <w:p w:rsidR="00B660ED" w:rsidRPr="002D59D8" w:rsidRDefault="00B660ED" w:rsidP="002D59D8">
            <w:pPr>
              <w:spacing w:after="0" w:line="240" w:lineRule="auto"/>
              <w:jc w:val="center"/>
              <w:rPr>
                <w:rFonts w:ascii="Arial" w:eastAsia="Times New Roman" w:hAnsi="Arial" w:cs="Arial"/>
                <w:color w:val="000000"/>
                <w:sz w:val="18"/>
                <w:szCs w:val="20"/>
                <w:lang w:eastAsia="es-CO"/>
              </w:rPr>
            </w:pPr>
          </w:p>
        </w:tc>
      </w:tr>
      <w:tr w:rsidR="00B660ED" w:rsidRPr="002D59D8" w:rsidTr="00E13917">
        <w:trPr>
          <w:trHeight w:val="360"/>
        </w:trPr>
        <w:tc>
          <w:tcPr>
            <w:tcW w:w="1364" w:type="dxa"/>
            <w:vMerge/>
            <w:tcBorders>
              <w:top w:val="nil"/>
              <w:left w:val="single" w:sz="8" w:space="0" w:color="auto"/>
              <w:bottom w:val="single" w:sz="8" w:space="0" w:color="000000"/>
              <w:right w:val="single" w:sz="8" w:space="0" w:color="auto"/>
            </w:tcBorders>
            <w:vAlign w:val="center"/>
            <w:hideMark/>
          </w:tcPr>
          <w:p w:rsidR="00B660ED" w:rsidRPr="002D59D8" w:rsidRDefault="00B660ED" w:rsidP="002D59D8">
            <w:pPr>
              <w:spacing w:after="0" w:line="240" w:lineRule="auto"/>
              <w:rPr>
                <w:rFonts w:ascii="Arial" w:eastAsia="Times New Roman" w:hAnsi="Arial" w:cs="Arial"/>
                <w:color w:val="000000"/>
                <w:sz w:val="18"/>
                <w:szCs w:val="20"/>
                <w:lang w:eastAsia="es-CO"/>
              </w:rPr>
            </w:pPr>
          </w:p>
        </w:tc>
        <w:tc>
          <w:tcPr>
            <w:tcW w:w="1130" w:type="dxa"/>
            <w:vMerge/>
            <w:tcBorders>
              <w:left w:val="single" w:sz="8" w:space="0" w:color="auto"/>
              <w:right w:val="single" w:sz="8" w:space="0" w:color="auto"/>
            </w:tcBorders>
            <w:shd w:val="clear" w:color="auto" w:fill="auto"/>
            <w:vAlign w:val="center"/>
            <w:hideMark/>
          </w:tcPr>
          <w:p w:rsidR="00B660ED" w:rsidRPr="002D59D8" w:rsidRDefault="00B660ED" w:rsidP="002D59D8">
            <w:pPr>
              <w:spacing w:after="0" w:line="240" w:lineRule="auto"/>
              <w:rPr>
                <w:rFonts w:ascii="Arial" w:eastAsia="Times New Roman" w:hAnsi="Arial" w:cs="Arial"/>
                <w:color w:val="000000"/>
                <w:sz w:val="18"/>
                <w:szCs w:val="20"/>
                <w:lang w:eastAsia="es-CO"/>
              </w:rPr>
            </w:pPr>
          </w:p>
        </w:tc>
        <w:tc>
          <w:tcPr>
            <w:tcW w:w="1150" w:type="dxa"/>
            <w:tcBorders>
              <w:top w:val="single" w:sz="8" w:space="0" w:color="auto"/>
              <w:left w:val="nil"/>
              <w:bottom w:val="nil"/>
              <w:right w:val="single" w:sz="8" w:space="0" w:color="auto"/>
            </w:tcBorders>
            <w:shd w:val="clear" w:color="auto" w:fill="auto"/>
            <w:vAlign w:val="center"/>
            <w:hideMark/>
          </w:tcPr>
          <w:p w:rsidR="00B660ED" w:rsidRPr="002D59D8" w:rsidRDefault="00B660ED" w:rsidP="002D59D8">
            <w:pPr>
              <w:spacing w:after="0" w:line="240" w:lineRule="auto"/>
              <w:jc w:val="center"/>
              <w:rPr>
                <w:rFonts w:ascii="Arial" w:eastAsia="Times New Roman" w:hAnsi="Arial" w:cs="Arial"/>
                <w:color w:val="000000"/>
                <w:sz w:val="18"/>
                <w:szCs w:val="20"/>
                <w:lang w:eastAsia="es-CO"/>
              </w:rPr>
            </w:pPr>
            <w:r w:rsidRPr="002D59D8">
              <w:rPr>
                <w:rFonts w:ascii="Arial" w:eastAsia="Times New Roman" w:hAnsi="Arial" w:cs="Arial"/>
                <w:color w:val="000000"/>
                <w:sz w:val="18"/>
                <w:szCs w:val="20"/>
                <w:lang w:eastAsia="es-CO"/>
              </w:rPr>
              <w:t>Patio Bonito</w:t>
            </w:r>
          </w:p>
        </w:tc>
        <w:tc>
          <w:tcPr>
            <w:tcW w:w="976" w:type="dxa"/>
            <w:vMerge/>
            <w:tcBorders>
              <w:top w:val="nil"/>
              <w:left w:val="single" w:sz="8" w:space="0" w:color="auto"/>
              <w:bottom w:val="single" w:sz="8" w:space="0" w:color="000000"/>
              <w:right w:val="single" w:sz="8" w:space="0" w:color="auto"/>
            </w:tcBorders>
            <w:vAlign w:val="center"/>
            <w:hideMark/>
          </w:tcPr>
          <w:p w:rsidR="00B660ED" w:rsidRPr="002D59D8" w:rsidRDefault="00B660ED" w:rsidP="002D59D8">
            <w:pPr>
              <w:spacing w:after="0" w:line="240" w:lineRule="auto"/>
              <w:rPr>
                <w:rFonts w:ascii="Arial" w:eastAsia="Times New Roman" w:hAnsi="Arial" w:cs="Arial"/>
                <w:color w:val="000000"/>
                <w:sz w:val="18"/>
                <w:szCs w:val="20"/>
                <w:lang w:eastAsia="es-CO"/>
              </w:rPr>
            </w:pPr>
          </w:p>
        </w:tc>
        <w:tc>
          <w:tcPr>
            <w:tcW w:w="885" w:type="dxa"/>
            <w:vMerge/>
            <w:tcBorders>
              <w:top w:val="nil"/>
              <w:left w:val="single" w:sz="8" w:space="0" w:color="auto"/>
              <w:bottom w:val="single" w:sz="8" w:space="0" w:color="000000"/>
              <w:right w:val="single" w:sz="8" w:space="0" w:color="auto"/>
            </w:tcBorders>
            <w:vAlign w:val="center"/>
            <w:hideMark/>
          </w:tcPr>
          <w:p w:rsidR="00B660ED" w:rsidRPr="002D59D8" w:rsidRDefault="00B660ED" w:rsidP="002D59D8">
            <w:pPr>
              <w:spacing w:after="0" w:line="240" w:lineRule="auto"/>
              <w:rPr>
                <w:rFonts w:ascii="Arial" w:eastAsia="Times New Roman" w:hAnsi="Arial" w:cs="Arial"/>
                <w:color w:val="000000"/>
                <w:sz w:val="18"/>
                <w:szCs w:val="20"/>
                <w:lang w:eastAsia="es-CO"/>
              </w:rPr>
            </w:pPr>
          </w:p>
        </w:tc>
        <w:tc>
          <w:tcPr>
            <w:tcW w:w="1231" w:type="dxa"/>
            <w:vMerge/>
            <w:tcBorders>
              <w:top w:val="nil"/>
              <w:left w:val="single" w:sz="8" w:space="0" w:color="auto"/>
              <w:bottom w:val="single" w:sz="8" w:space="0" w:color="000000"/>
              <w:right w:val="single" w:sz="8" w:space="0" w:color="auto"/>
            </w:tcBorders>
            <w:vAlign w:val="center"/>
            <w:hideMark/>
          </w:tcPr>
          <w:p w:rsidR="00B660ED" w:rsidRPr="002D59D8" w:rsidRDefault="00B660ED" w:rsidP="002D59D8">
            <w:pPr>
              <w:spacing w:after="0" w:line="240" w:lineRule="auto"/>
              <w:rPr>
                <w:rFonts w:ascii="Arial" w:eastAsia="Times New Roman" w:hAnsi="Arial" w:cs="Arial"/>
                <w:color w:val="000000"/>
                <w:sz w:val="18"/>
                <w:szCs w:val="20"/>
                <w:lang w:eastAsia="es-CO"/>
              </w:rPr>
            </w:pPr>
          </w:p>
        </w:tc>
        <w:tc>
          <w:tcPr>
            <w:tcW w:w="909" w:type="dxa"/>
            <w:vMerge/>
            <w:tcBorders>
              <w:top w:val="nil"/>
              <w:left w:val="single" w:sz="8" w:space="0" w:color="auto"/>
              <w:bottom w:val="single" w:sz="8" w:space="0" w:color="000000"/>
              <w:right w:val="single" w:sz="8" w:space="0" w:color="auto"/>
            </w:tcBorders>
            <w:vAlign w:val="center"/>
            <w:hideMark/>
          </w:tcPr>
          <w:p w:rsidR="00B660ED" w:rsidRPr="002D59D8" w:rsidRDefault="00B660ED" w:rsidP="002D59D8">
            <w:pPr>
              <w:spacing w:after="0" w:line="240" w:lineRule="auto"/>
              <w:rPr>
                <w:rFonts w:ascii="Arial" w:eastAsia="Times New Roman" w:hAnsi="Arial" w:cs="Arial"/>
                <w:color w:val="000000"/>
                <w:sz w:val="18"/>
                <w:szCs w:val="20"/>
                <w:lang w:eastAsia="es-CO"/>
              </w:rPr>
            </w:pPr>
          </w:p>
        </w:tc>
        <w:tc>
          <w:tcPr>
            <w:tcW w:w="992" w:type="dxa"/>
            <w:vMerge/>
            <w:tcBorders>
              <w:top w:val="nil"/>
              <w:left w:val="single" w:sz="8" w:space="0" w:color="auto"/>
              <w:bottom w:val="single" w:sz="8" w:space="0" w:color="000000"/>
              <w:right w:val="single" w:sz="8" w:space="0" w:color="auto"/>
            </w:tcBorders>
            <w:vAlign w:val="center"/>
            <w:hideMark/>
          </w:tcPr>
          <w:p w:rsidR="00B660ED" w:rsidRPr="002D59D8" w:rsidRDefault="00B660ED" w:rsidP="002D59D8">
            <w:pPr>
              <w:spacing w:after="0" w:line="240" w:lineRule="auto"/>
              <w:rPr>
                <w:rFonts w:ascii="Arial" w:eastAsia="Times New Roman" w:hAnsi="Arial" w:cs="Arial"/>
                <w:color w:val="000000"/>
                <w:sz w:val="18"/>
                <w:szCs w:val="20"/>
                <w:lang w:eastAsia="es-CO"/>
              </w:rPr>
            </w:pPr>
          </w:p>
        </w:tc>
      </w:tr>
      <w:tr w:rsidR="00B660ED" w:rsidRPr="002D59D8" w:rsidTr="00E13917">
        <w:trPr>
          <w:trHeight w:val="315"/>
        </w:trPr>
        <w:tc>
          <w:tcPr>
            <w:tcW w:w="1364" w:type="dxa"/>
            <w:vMerge/>
            <w:tcBorders>
              <w:top w:val="nil"/>
              <w:left w:val="single" w:sz="8" w:space="0" w:color="auto"/>
              <w:bottom w:val="single" w:sz="8" w:space="0" w:color="000000"/>
              <w:right w:val="single" w:sz="8" w:space="0" w:color="auto"/>
            </w:tcBorders>
            <w:vAlign w:val="center"/>
            <w:hideMark/>
          </w:tcPr>
          <w:p w:rsidR="00B660ED" w:rsidRPr="002D59D8" w:rsidRDefault="00B660ED" w:rsidP="002D59D8">
            <w:pPr>
              <w:spacing w:after="0" w:line="240" w:lineRule="auto"/>
              <w:rPr>
                <w:rFonts w:ascii="Arial" w:eastAsia="Times New Roman" w:hAnsi="Arial" w:cs="Arial"/>
                <w:color w:val="000000"/>
                <w:sz w:val="18"/>
                <w:szCs w:val="20"/>
                <w:lang w:eastAsia="es-CO"/>
              </w:rPr>
            </w:pPr>
          </w:p>
        </w:tc>
        <w:tc>
          <w:tcPr>
            <w:tcW w:w="1130" w:type="dxa"/>
            <w:vMerge/>
            <w:tcBorders>
              <w:left w:val="single" w:sz="8" w:space="0" w:color="auto"/>
              <w:bottom w:val="single" w:sz="8" w:space="0" w:color="000000"/>
              <w:right w:val="single" w:sz="8" w:space="0" w:color="auto"/>
            </w:tcBorders>
            <w:vAlign w:val="center"/>
            <w:hideMark/>
          </w:tcPr>
          <w:p w:rsidR="00B660ED" w:rsidRPr="002D59D8" w:rsidRDefault="00B660ED" w:rsidP="002D59D8">
            <w:pPr>
              <w:spacing w:after="0" w:line="240" w:lineRule="auto"/>
              <w:rPr>
                <w:rFonts w:ascii="Arial" w:eastAsia="Times New Roman" w:hAnsi="Arial" w:cs="Arial"/>
                <w:color w:val="000000"/>
                <w:sz w:val="18"/>
                <w:szCs w:val="20"/>
                <w:lang w:eastAsia="es-CO"/>
              </w:rPr>
            </w:pPr>
          </w:p>
        </w:tc>
        <w:tc>
          <w:tcPr>
            <w:tcW w:w="1150" w:type="dxa"/>
            <w:tcBorders>
              <w:top w:val="single" w:sz="8" w:space="0" w:color="auto"/>
              <w:left w:val="nil"/>
              <w:bottom w:val="nil"/>
              <w:right w:val="single" w:sz="8" w:space="0" w:color="auto"/>
            </w:tcBorders>
            <w:shd w:val="clear" w:color="auto" w:fill="auto"/>
            <w:vAlign w:val="center"/>
            <w:hideMark/>
          </w:tcPr>
          <w:p w:rsidR="00B660ED" w:rsidRPr="002D59D8" w:rsidRDefault="00B660ED" w:rsidP="002D59D8">
            <w:pPr>
              <w:spacing w:after="0" w:line="240" w:lineRule="auto"/>
              <w:jc w:val="center"/>
              <w:rPr>
                <w:rFonts w:ascii="Arial" w:eastAsia="Times New Roman" w:hAnsi="Arial" w:cs="Arial"/>
                <w:color w:val="000000"/>
                <w:sz w:val="18"/>
                <w:szCs w:val="20"/>
                <w:lang w:eastAsia="es-CO"/>
              </w:rPr>
            </w:pPr>
            <w:r w:rsidRPr="002D59D8">
              <w:rPr>
                <w:rFonts w:ascii="Arial" w:eastAsia="Times New Roman" w:hAnsi="Arial" w:cs="Arial"/>
                <w:color w:val="000000"/>
                <w:sz w:val="18"/>
                <w:szCs w:val="20"/>
                <w:lang w:eastAsia="es-CO"/>
              </w:rPr>
              <w:t>Agua Clara</w:t>
            </w:r>
          </w:p>
        </w:tc>
        <w:tc>
          <w:tcPr>
            <w:tcW w:w="976" w:type="dxa"/>
            <w:vMerge/>
            <w:tcBorders>
              <w:top w:val="nil"/>
              <w:left w:val="single" w:sz="8" w:space="0" w:color="auto"/>
              <w:bottom w:val="single" w:sz="8" w:space="0" w:color="000000"/>
              <w:right w:val="single" w:sz="8" w:space="0" w:color="auto"/>
            </w:tcBorders>
            <w:vAlign w:val="center"/>
            <w:hideMark/>
          </w:tcPr>
          <w:p w:rsidR="00B660ED" w:rsidRPr="002D59D8" w:rsidRDefault="00B660ED" w:rsidP="002D59D8">
            <w:pPr>
              <w:spacing w:after="0" w:line="240" w:lineRule="auto"/>
              <w:rPr>
                <w:rFonts w:ascii="Arial" w:eastAsia="Times New Roman" w:hAnsi="Arial" w:cs="Arial"/>
                <w:color w:val="000000"/>
                <w:sz w:val="18"/>
                <w:szCs w:val="20"/>
                <w:lang w:eastAsia="es-CO"/>
              </w:rPr>
            </w:pPr>
          </w:p>
        </w:tc>
        <w:tc>
          <w:tcPr>
            <w:tcW w:w="885" w:type="dxa"/>
            <w:vMerge/>
            <w:tcBorders>
              <w:top w:val="nil"/>
              <w:left w:val="single" w:sz="8" w:space="0" w:color="auto"/>
              <w:bottom w:val="single" w:sz="8" w:space="0" w:color="000000"/>
              <w:right w:val="single" w:sz="8" w:space="0" w:color="auto"/>
            </w:tcBorders>
            <w:vAlign w:val="center"/>
            <w:hideMark/>
          </w:tcPr>
          <w:p w:rsidR="00B660ED" w:rsidRPr="002D59D8" w:rsidRDefault="00B660ED" w:rsidP="002D59D8">
            <w:pPr>
              <w:spacing w:after="0" w:line="240" w:lineRule="auto"/>
              <w:rPr>
                <w:rFonts w:ascii="Arial" w:eastAsia="Times New Roman" w:hAnsi="Arial" w:cs="Arial"/>
                <w:color w:val="000000"/>
                <w:sz w:val="18"/>
                <w:szCs w:val="20"/>
                <w:lang w:eastAsia="es-CO"/>
              </w:rPr>
            </w:pPr>
          </w:p>
        </w:tc>
        <w:tc>
          <w:tcPr>
            <w:tcW w:w="1231" w:type="dxa"/>
            <w:vMerge/>
            <w:tcBorders>
              <w:top w:val="nil"/>
              <w:left w:val="single" w:sz="8" w:space="0" w:color="auto"/>
              <w:bottom w:val="single" w:sz="8" w:space="0" w:color="000000"/>
              <w:right w:val="single" w:sz="8" w:space="0" w:color="auto"/>
            </w:tcBorders>
            <w:vAlign w:val="center"/>
            <w:hideMark/>
          </w:tcPr>
          <w:p w:rsidR="00B660ED" w:rsidRPr="002D59D8" w:rsidRDefault="00B660ED" w:rsidP="002D59D8">
            <w:pPr>
              <w:spacing w:after="0" w:line="240" w:lineRule="auto"/>
              <w:rPr>
                <w:rFonts w:ascii="Arial" w:eastAsia="Times New Roman" w:hAnsi="Arial" w:cs="Arial"/>
                <w:color w:val="000000"/>
                <w:sz w:val="18"/>
                <w:szCs w:val="20"/>
                <w:lang w:eastAsia="es-CO"/>
              </w:rPr>
            </w:pPr>
          </w:p>
        </w:tc>
        <w:tc>
          <w:tcPr>
            <w:tcW w:w="909" w:type="dxa"/>
            <w:vMerge/>
            <w:tcBorders>
              <w:top w:val="nil"/>
              <w:left w:val="single" w:sz="8" w:space="0" w:color="auto"/>
              <w:bottom w:val="single" w:sz="8" w:space="0" w:color="000000"/>
              <w:right w:val="single" w:sz="8" w:space="0" w:color="auto"/>
            </w:tcBorders>
            <w:vAlign w:val="center"/>
            <w:hideMark/>
          </w:tcPr>
          <w:p w:rsidR="00B660ED" w:rsidRPr="002D59D8" w:rsidRDefault="00B660ED" w:rsidP="002D59D8">
            <w:pPr>
              <w:spacing w:after="0" w:line="240" w:lineRule="auto"/>
              <w:rPr>
                <w:rFonts w:ascii="Arial" w:eastAsia="Times New Roman" w:hAnsi="Arial" w:cs="Arial"/>
                <w:color w:val="000000"/>
                <w:sz w:val="18"/>
                <w:szCs w:val="20"/>
                <w:lang w:eastAsia="es-CO"/>
              </w:rPr>
            </w:pPr>
          </w:p>
        </w:tc>
        <w:tc>
          <w:tcPr>
            <w:tcW w:w="992" w:type="dxa"/>
            <w:vMerge/>
            <w:tcBorders>
              <w:top w:val="nil"/>
              <w:left w:val="single" w:sz="8" w:space="0" w:color="auto"/>
              <w:bottom w:val="single" w:sz="8" w:space="0" w:color="000000"/>
              <w:right w:val="single" w:sz="8" w:space="0" w:color="auto"/>
            </w:tcBorders>
            <w:vAlign w:val="center"/>
            <w:hideMark/>
          </w:tcPr>
          <w:p w:rsidR="00B660ED" w:rsidRPr="002D59D8" w:rsidRDefault="00B660ED" w:rsidP="002D59D8">
            <w:pPr>
              <w:spacing w:after="0" w:line="240" w:lineRule="auto"/>
              <w:rPr>
                <w:rFonts w:ascii="Arial" w:eastAsia="Times New Roman" w:hAnsi="Arial" w:cs="Arial"/>
                <w:color w:val="000000"/>
                <w:sz w:val="18"/>
                <w:szCs w:val="20"/>
                <w:lang w:eastAsia="es-CO"/>
              </w:rPr>
            </w:pPr>
          </w:p>
        </w:tc>
      </w:tr>
      <w:tr w:rsidR="002D59D8" w:rsidRPr="002D59D8" w:rsidTr="002D59D8">
        <w:trPr>
          <w:trHeight w:val="420"/>
        </w:trPr>
        <w:tc>
          <w:tcPr>
            <w:tcW w:w="1364" w:type="dxa"/>
            <w:vMerge/>
            <w:tcBorders>
              <w:top w:val="nil"/>
              <w:left w:val="single" w:sz="8" w:space="0" w:color="auto"/>
              <w:bottom w:val="single" w:sz="8" w:space="0" w:color="000000"/>
              <w:right w:val="single" w:sz="8" w:space="0" w:color="auto"/>
            </w:tcBorders>
            <w:vAlign w:val="center"/>
            <w:hideMark/>
          </w:tcPr>
          <w:p w:rsidR="002D59D8" w:rsidRPr="002D59D8" w:rsidRDefault="002D59D8" w:rsidP="002D59D8">
            <w:pPr>
              <w:spacing w:after="0" w:line="240" w:lineRule="auto"/>
              <w:rPr>
                <w:rFonts w:ascii="Arial" w:eastAsia="Times New Roman" w:hAnsi="Arial" w:cs="Arial"/>
                <w:color w:val="000000"/>
                <w:sz w:val="18"/>
                <w:szCs w:val="20"/>
                <w:lang w:eastAsia="es-CO"/>
              </w:rPr>
            </w:pPr>
          </w:p>
        </w:tc>
        <w:tc>
          <w:tcPr>
            <w:tcW w:w="1130" w:type="dxa"/>
            <w:vMerge w:val="restart"/>
            <w:tcBorders>
              <w:top w:val="nil"/>
              <w:left w:val="single" w:sz="8" w:space="0" w:color="auto"/>
              <w:bottom w:val="single" w:sz="8" w:space="0" w:color="000000"/>
              <w:right w:val="single" w:sz="8" w:space="0" w:color="auto"/>
            </w:tcBorders>
            <w:shd w:val="clear" w:color="auto" w:fill="auto"/>
            <w:vAlign w:val="center"/>
            <w:hideMark/>
          </w:tcPr>
          <w:p w:rsidR="002D59D8" w:rsidRPr="002D59D8" w:rsidRDefault="002D59D8" w:rsidP="002D59D8">
            <w:pPr>
              <w:spacing w:after="0" w:line="240" w:lineRule="auto"/>
              <w:jc w:val="center"/>
              <w:rPr>
                <w:rFonts w:ascii="Arial" w:eastAsia="Times New Roman" w:hAnsi="Arial" w:cs="Arial"/>
                <w:color w:val="000000"/>
                <w:sz w:val="18"/>
                <w:szCs w:val="20"/>
                <w:lang w:eastAsia="es-CO"/>
              </w:rPr>
            </w:pPr>
            <w:r w:rsidRPr="002D59D8">
              <w:rPr>
                <w:rFonts w:ascii="Arial" w:eastAsia="Times New Roman" w:hAnsi="Arial" w:cs="Arial"/>
                <w:color w:val="000000"/>
                <w:sz w:val="18"/>
                <w:szCs w:val="20"/>
                <w:lang w:eastAsia="es-CO"/>
              </w:rPr>
              <w:t>Disposición inadecuada de residuos sólidos</w:t>
            </w:r>
          </w:p>
        </w:tc>
        <w:tc>
          <w:tcPr>
            <w:tcW w:w="1150" w:type="dxa"/>
            <w:tcBorders>
              <w:top w:val="single" w:sz="8" w:space="0" w:color="auto"/>
              <w:left w:val="nil"/>
              <w:bottom w:val="nil"/>
              <w:right w:val="single" w:sz="8" w:space="0" w:color="auto"/>
            </w:tcBorders>
            <w:shd w:val="clear" w:color="auto" w:fill="auto"/>
            <w:vAlign w:val="center"/>
            <w:hideMark/>
          </w:tcPr>
          <w:p w:rsidR="002D59D8" w:rsidRPr="002D59D8" w:rsidRDefault="002D59D8" w:rsidP="002D59D8">
            <w:pPr>
              <w:spacing w:after="0" w:line="240" w:lineRule="auto"/>
              <w:jc w:val="center"/>
              <w:rPr>
                <w:rFonts w:ascii="Arial" w:eastAsia="Times New Roman" w:hAnsi="Arial" w:cs="Arial"/>
                <w:color w:val="000000"/>
                <w:sz w:val="18"/>
                <w:szCs w:val="20"/>
                <w:lang w:eastAsia="es-CO"/>
              </w:rPr>
            </w:pPr>
            <w:r w:rsidRPr="002D59D8">
              <w:rPr>
                <w:rFonts w:ascii="Arial" w:eastAsia="Times New Roman" w:hAnsi="Arial" w:cs="Arial"/>
                <w:color w:val="000000"/>
                <w:sz w:val="18"/>
                <w:szCs w:val="20"/>
                <w:lang w:eastAsia="es-CO"/>
              </w:rPr>
              <w:t>Patio Bonito</w:t>
            </w:r>
          </w:p>
        </w:tc>
        <w:tc>
          <w:tcPr>
            <w:tcW w:w="976" w:type="dxa"/>
            <w:vMerge w:val="restart"/>
            <w:tcBorders>
              <w:top w:val="nil"/>
              <w:left w:val="single" w:sz="8" w:space="0" w:color="auto"/>
              <w:bottom w:val="single" w:sz="8" w:space="0" w:color="000000"/>
              <w:right w:val="single" w:sz="8" w:space="0" w:color="auto"/>
            </w:tcBorders>
            <w:shd w:val="clear" w:color="auto" w:fill="auto"/>
            <w:vAlign w:val="center"/>
            <w:hideMark/>
          </w:tcPr>
          <w:p w:rsidR="002D59D8" w:rsidRPr="002D59D8" w:rsidRDefault="002D59D8" w:rsidP="002D59D8">
            <w:pPr>
              <w:spacing w:after="0" w:line="240" w:lineRule="auto"/>
              <w:jc w:val="center"/>
              <w:rPr>
                <w:rFonts w:ascii="Arial" w:eastAsia="Times New Roman" w:hAnsi="Arial" w:cs="Arial"/>
                <w:color w:val="000000"/>
                <w:sz w:val="18"/>
                <w:szCs w:val="20"/>
                <w:lang w:eastAsia="es-CO"/>
              </w:rPr>
            </w:pPr>
            <w:r w:rsidRPr="002D59D8">
              <w:rPr>
                <w:rFonts w:ascii="Arial" w:eastAsia="Times New Roman" w:hAnsi="Arial" w:cs="Arial"/>
                <w:color w:val="000000"/>
                <w:sz w:val="18"/>
                <w:szCs w:val="20"/>
                <w:lang w:eastAsia="es-CO"/>
              </w:rPr>
              <w:t>6</w:t>
            </w:r>
          </w:p>
        </w:tc>
        <w:tc>
          <w:tcPr>
            <w:tcW w:w="885" w:type="dxa"/>
            <w:vMerge w:val="restart"/>
            <w:tcBorders>
              <w:top w:val="nil"/>
              <w:left w:val="single" w:sz="8" w:space="0" w:color="auto"/>
              <w:bottom w:val="single" w:sz="8" w:space="0" w:color="000000"/>
              <w:right w:val="single" w:sz="8" w:space="0" w:color="auto"/>
            </w:tcBorders>
            <w:shd w:val="clear" w:color="auto" w:fill="auto"/>
            <w:vAlign w:val="center"/>
            <w:hideMark/>
          </w:tcPr>
          <w:p w:rsidR="002D59D8" w:rsidRPr="002D59D8" w:rsidRDefault="002D59D8" w:rsidP="002D59D8">
            <w:pPr>
              <w:spacing w:after="0" w:line="240" w:lineRule="auto"/>
              <w:jc w:val="center"/>
              <w:rPr>
                <w:rFonts w:ascii="Arial" w:eastAsia="Times New Roman" w:hAnsi="Arial" w:cs="Arial"/>
                <w:color w:val="000000"/>
                <w:sz w:val="18"/>
                <w:szCs w:val="20"/>
                <w:lang w:eastAsia="es-CO"/>
              </w:rPr>
            </w:pPr>
            <w:r w:rsidRPr="002D59D8">
              <w:rPr>
                <w:rFonts w:ascii="Arial" w:eastAsia="Times New Roman" w:hAnsi="Arial" w:cs="Arial"/>
                <w:color w:val="000000"/>
                <w:sz w:val="18"/>
                <w:szCs w:val="20"/>
                <w:lang w:eastAsia="es-CO"/>
              </w:rPr>
              <w:t>6</w:t>
            </w:r>
          </w:p>
        </w:tc>
        <w:tc>
          <w:tcPr>
            <w:tcW w:w="1231" w:type="dxa"/>
            <w:vMerge w:val="restart"/>
            <w:tcBorders>
              <w:top w:val="nil"/>
              <w:left w:val="single" w:sz="8" w:space="0" w:color="auto"/>
              <w:bottom w:val="single" w:sz="8" w:space="0" w:color="000000"/>
              <w:right w:val="single" w:sz="8" w:space="0" w:color="auto"/>
            </w:tcBorders>
            <w:shd w:val="clear" w:color="auto" w:fill="auto"/>
            <w:vAlign w:val="center"/>
            <w:hideMark/>
          </w:tcPr>
          <w:p w:rsidR="002D59D8" w:rsidRPr="002D59D8" w:rsidRDefault="002D59D8" w:rsidP="002D59D8">
            <w:pPr>
              <w:spacing w:after="0" w:line="240" w:lineRule="auto"/>
              <w:jc w:val="center"/>
              <w:rPr>
                <w:rFonts w:ascii="Arial" w:eastAsia="Times New Roman" w:hAnsi="Arial" w:cs="Arial"/>
                <w:color w:val="000000"/>
                <w:sz w:val="18"/>
                <w:szCs w:val="20"/>
                <w:lang w:eastAsia="es-CO"/>
              </w:rPr>
            </w:pPr>
            <w:r w:rsidRPr="002D59D8">
              <w:rPr>
                <w:rFonts w:ascii="Arial" w:eastAsia="Times New Roman" w:hAnsi="Arial" w:cs="Arial"/>
                <w:color w:val="000000"/>
                <w:sz w:val="18"/>
                <w:szCs w:val="20"/>
                <w:lang w:eastAsia="es-CO"/>
              </w:rPr>
              <w:t>5</w:t>
            </w:r>
          </w:p>
        </w:tc>
        <w:tc>
          <w:tcPr>
            <w:tcW w:w="909" w:type="dxa"/>
            <w:vMerge w:val="restart"/>
            <w:tcBorders>
              <w:top w:val="nil"/>
              <w:left w:val="single" w:sz="8" w:space="0" w:color="auto"/>
              <w:bottom w:val="single" w:sz="8" w:space="0" w:color="000000"/>
              <w:right w:val="single" w:sz="8" w:space="0" w:color="auto"/>
            </w:tcBorders>
            <w:shd w:val="clear" w:color="auto" w:fill="auto"/>
            <w:vAlign w:val="center"/>
            <w:hideMark/>
          </w:tcPr>
          <w:p w:rsidR="002D59D8" w:rsidRPr="002D59D8" w:rsidRDefault="002D59D8" w:rsidP="002D59D8">
            <w:pPr>
              <w:spacing w:after="0" w:line="240" w:lineRule="auto"/>
              <w:jc w:val="center"/>
              <w:rPr>
                <w:rFonts w:ascii="Arial" w:eastAsia="Times New Roman" w:hAnsi="Arial" w:cs="Arial"/>
                <w:color w:val="000000"/>
                <w:sz w:val="18"/>
                <w:szCs w:val="20"/>
                <w:lang w:eastAsia="es-CO"/>
              </w:rPr>
            </w:pPr>
            <w:r w:rsidRPr="002D59D8">
              <w:rPr>
                <w:rFonts w:ascii="Arial" w:eastAsia="Times New Roman" w:hAnsi="Arial" w:cs="Arial"/>
                <w:color w:val="000000"/>
                <w:sz w:val="18"/>
                <w:szCs w:val="20"/>
                <w:lang w:eastAsia="es-CO"/>
              </w:rPr>
              <w:t>17</w:t>
            </w:r>
          </w:p>
        </w:tc>
        <w:tc>
          <w:tcPr>
            <w:tcW w:w="992" w:type="dxa"/>
            <w:vMerge w:val="restart"/>
            <w:tcBorders>
              <w:top w:val="nil"/>
              <w:left w:val="single" w:sz="8" w:space="0" w:color="auto"/>
              <w:bottom w:val="single" w:sz="8" w:space="0" w:color="000000"/>
              <w:right w:val="single" w:sz="8" w:space="0" w:color="auto"/>
            </w:tcBorders>
            <w:shd w:val="clear" w:color="auto" w:fill="auto"/>
            <w:vAlign w:val="center"/>
            <w:hideMark/>
          </w:tcPr>
          <w:p w:rsidR="002D59D8" w:rsidRPr="002D59D8" w:rsidRDefault="002D59D8" w:rsidP="002D59D8">
            <w:pPr>
              <w:spacing w:after="0" w:line="240" w:lineRule="auto"/>
              <w:jc w:val="center"/>
              <w:rPr>
                <w:rFonts w:ascii="Arial" w:eastAsia="Times New Roman" w:hAnsi="Arial" w:cs="Arial"/>
                <w:color w:val="000000"/>
                <w:sz w:val="18"/>
                <w:szCs w:val="20"/>
                <w:lang w:eastAsia="es-CO"/>
              </w:rPr>
            </w:pPr>
            <w:r w:rsidRPr="002D59D8">
              <w:rPr>
                <w:rFonts w:ascii="Arial" w:eastAsia="Times New Roman" w:hAnsi="Arial" w:cs="Arial"/>
                <w:color w:val="000000"/>
                <w:sz w:val="18"/>
                <w:szCs w:val="20"/>
                <w:lang w:eastAsia="es-CO"/>
              </w:rPr>
              <w:t>2</w:t>
            </w:r>
          </w:p>
        </w:tc>
      </w:tr>
      <w:tr w:rsidR="002D59D8" w:rsidRPr="002D59D8" w:rsidTr="002D59D8">
        <w:trPr>
          <w:trHeight w:val="405"/>
        </w:trPr>
        <w:tc>
          <w:tcPr>
            <w:tcW w:w="1364" w:type="dxa"/>
            <w:vMerge/>
            <w:tcBorders>
              <w:top w:val="nil"/>
              <w:left w:val="single" w:sz="8" w:space="0" w:color="auto"/>
              <w:bottom w:val="single" w:sz="8" w:space="0" w:color="000000"/>
              <w:right w:val="single" w:sz="8" w:space="0" w:color="auto"/>
            </w:tcBorders>
            <w:vAlign w:val="center"/>
            <w:hideMark/>
          </w:tcPr>
          <w:p w:rsidR="002D59D8" w:rsidRPr="002D59D8" w:rsidRDefault="002D59D8" w:rsidP="002D59D8">
            <w:pPr>
              <w:spacing w:after="0" w:line="240" w:lineRule="auto"/>
              <w:rPr>
                <w:rFonts w:ascii="Arial" w:eastAsia="Times New Roman" w:hAnsi="Arial" w:cs="Arial"/>
                <w:color w:val="000000"/>
                <w:sz w:val="18"/>
                <w:szCs w:val="20"/>
                <w:lang w:eastAsia="es-CO"/>
              </w:rPr>
            </w:pPr>
          </w:p>
        </w:tc>
        <w:tc>
          <w:tcPr>
            <w:tcW w:w="1130" w:type="dxa"/>
            <w:vMerge/>
            <w:tcBorders>
              <w:top w:val="nil"/>
              <w:left w:val="single" w:sz="8" w:space="0" w:color="auto"/>
              <w:bottom w:val="single" w:sz="8" w:space="0" w:color="000000"/>
              <w:right w:val="single" w:sz="8" w:space="0" w:color="auto"/>
            </w:tcBorders>
            <w:vAlign w:val="center"/>
            <w:hideMark/>
          </w:tcPr>
          <w:p w:rsidR="002D59D8" w:rsidRPr="002D59D8" w:rsidRDefault="002D59D8" w:rsidP="002D59D8">
            <w:pPr>
              <w:spacing w:after="0" w:line="240" w:lineRule="auto"/>
              <w:rPr>
                <w:rFonts w:ascii="Arial" w:eastAsia="Times New Roman" w:hAnsi="Arial" w:cs="Arial"/>
                <w:color w:val="000000"/>
                <w:sz w:val="18"/>
                <w:szCs w:val="20"/>
                <w:lang w:eastAsia="es-CO"/>
              </w:rPr>
            </w:pPr>
          </w:p>
        </w:tc>
        <w:tc>
          <w:tcPr>
            <w:tcW w:w="1150" w:type="dxa"/>
            <w:tcBorders>
              <w:top w:val="single" w:sz="8" w:space="0" w:color="auto"/>
              <w:left w:val="nil"/>
              <w:bottom w:val="single" w:sz="8" w:space="0" w:color="auto"/>
              <w:right w:val="single" w:sz="8" w:space="0" w:color="auto"/>
            </w:tcBorders>
            <w:shd w:val="clear" w:color="auto" w:fill="auto"/>
            <w:vAlign w:val="center"/>
            <w:hideMark/>
          </w:tcPr>
          <w:p w:rsidR="002D59D8" w:rsidRPr="002D59D8" w:rsidRDefault="002D59D8" w:rsidP="002D59D8">
            <w:pPr>
              <w:spacing w:after="0" w:line="240" w:lineRule="auto"/>
              <w:jc w:val="center"/>
              <w:rPr>
                <w:rFonts w:ascii="Arial" w:eastAsia="Times New Roman" w:hAnsi="Arial" w:cs="Arial"/>
                <w:color w:val="000000"/>
                <w:sz w:val="18"/>
                <w:szCs w:val="20"/>
                <w:lang w:eastAsia="es-CO"/>
              </w:rPr>
            </w:pPr>
            <w:r w:rsidRPr="002D59D8">
              <w:rPr>
                <w:rFonts w:ascii="Arial" w:eastAsia="Times New Roman" w:hAnsi="Arial" w:cs="Arial"/>
                <w:color w:val="000000"/>
                <w:sz w:val="18"/>
                <w:szCs w:val="20"/>
                <w:lang w:eastAsia="es-CO"/>
              </w:rPr>
              <w:t>Cerro Verde</w:t>
            </w:r>
          </w:p>
        </w:tc>
        <w:tc>
          <w:tcPr>
            <w:tcW w:w="976" w:type="dxa"/>
            <w:vMerge/>
            <w:tcBorders>
              <w:top w:val="nil"/>
              <w:left w:val="single" w:sz="8" w:space="0" w:color="auto"/>
              <w:bottom w:val="single" w:sz="8" w:space="0" w:color="000000"/>
              <w:right w:val="single" w:sz="8" w:space="0" w:color="auto"/>
            </w:tcBorders>
            <w:vAlign w:val="center"/>
            <w:hideMark/>
          </w:tcPr>
          <w:p w:rsidR="002D59D8" w:rsidRPr="002D59D8" w:rsidRDefault="002D59D8" w:rsidP="002D59D8">
            <w:pPr>
              <w:spacing w:after="0" w:line="240" w:lineRule="auto"/>
              <w:rPr>
                <w:rFonts w:ascii="Arial" w:eastAsia="Times New Roman" w:hAnsi="Arial" w:cs="Arial"/>
                <w:color w:val="000000"/>
                <w:sz w:val="18"/>
                <w:szCs w:val="20"/>
                <w:lang w:eastAsia="es-CO"/>
              </w:rPr>
            </w:pPr>
          </w:p>
        </w:tc>
        <w:tc>
          <w:tcPr>
            <w:tcW w:w="885" w:type="dxa"/>
            <w:vMerge/>
            <w:tcBorders>
              <w:top w:val="nil"/>
              <w:left w:val="single" w:sz="8" w:space="0" w:color="auto"/>
              <w:bottom w:val="single" w:sz="8" w:space="0" w:color="000000"/>
              <w:right w:val="single" w:sz="8" w:space="0" w:color="auto"/>
            </w:tcBorders>
            <w:vAlign w:val="center"/>
            <w:hideMark/>
          </w:tcPr>
          <w:p w:rsidR="002D59D8" w:rsidRPr="002D59D8" w:rsidRDefault="002D59D8" w:rsidP="002D59D8">
            <w:pPr>
              <w:spacing w:after="0" w:line="240" w:lineRule="auto"/>
              <w:rPr>
                <w:rFonts w:ascii="Arial" w:eastAsia="Times New Roman" w:hAnsi="Arial" w:cs="Arial"/>
                <w:color w:val="000000"/>
                <w:sz w:val="18"/>
                <w:szCs w:val="20"/>
                <w:lang w:eastAsia="es-CO"/>
              </w:rPr>
            </w:pPr>
          </w:p>
        </w:tc>
        <w:tc>
          <w:tcPr>
            <w:tcW w:w="1231" w:type="dxa"/>
            <w:vMerge/>
            <w:tcBorders>
              <w:top w:val="nil"/>
              <w:left w:val="single" w:sz="8" w:space="0" w:color="auto"/>
              <w:bottom w:val="single" w:sz="8" w:space="0" w:color="000000"/>
              <w:right w:val="single" w:sz="8" w:space="0" w:color="auto"/>
            </w:tcBorders>
            <w:vAlign w:val="center"/>
            <w:hideMark/>
          </w:tcPr>
          <w:p w:rsidR="002D59D8" w:rsidRPr="002D59D8" w:rsidRDefault="002D59D8" w:rsidP="002D59D8">
            <w:pPr>
              <w:spacing w:after="0" w:line="240" w:lineRule="auto"/>
              <w:rPr>
                <w:rFonts w:ascii="Arial" w:eastAsia="Times New Roman" w:hAnsi="Arial" w:cs="Arial"/>
                <w:color w:val="000000"/>
                <w:sz w:val="18"/>
                <w:szCs w:val="20"/>
                <w:lang w:eastAsia="es-CO"/>
              </w:rPr>
            </w:pPr>
          </w:p>
        </w:tc>
        <w:tc>
          <w:tcPr>
            <w:tcW w:w="909" w:type="dxa"/>
            <w:vMerge/>
            <w:tcBorders>
              <w:top w:val="nil"/>
              <w:left w:val="single" w:sz="8" w:space="0" w:color="auto"/>
              <w:bottom w:val="single" w:sz="8" w:space="0" w:color="000000"/>
              <w:right w:val="single" w:sz="8" w:space="0" w:color="auto"/>
            </w:tcBorders>
            <w:vAlign w:val="center"/>
            <w:hideMark/>
          </w:tcPr>
          <w:p w:rsidR="002D59D8" w:rsidRPr="002D59D8" w:rsidRDefault="002D59D8" w:rsidP="002D59D8">
            <w:pPr>
              <w:spacing w:after="0" w:line="240" w:lineRule="auto"/>
              <w:rPr>
                <w:rFonts w:ascii="Arial" w:eastAsia="Times New Roman" w:hAnsi="Arial" w:cs="Arial"/>
                <w:color w:val="000000"/>
                <w:sz w:val="18"/>
                <w:szCs w:val="20"/>
                <w:lang w:eastAsia="es-CO"/>
              </w:rPr>
            </w:pPr>
          </w:p>
        </w:tc>
        <w:tc>
          <w:tcPr>
            <w:tcW w:w="992" w:type="dxa"/>
            <w:vMerge/>
            <w:tcBorders>
              <w:top w:val="nil"/>
              <w:left w:val="single" w:sz="8" w:space="0" w:color="auto"/>
              <w:bottom w:val="single" w:sz="8" w:space="0" w:color="000000"/>
              <w:right w:val="single" w:sz="8" w:space="0" w:color="auto"/>
            </w:tcBorders>
            <w:vAlign w:val="center"/>
            <w:hideMark/>
          </w:tcPr>
          <w:p w:rsidR="002D59D8" w:rsidRPr="002D59D8" w:rsidRDefault="002D59D8" w:rsidP="002D59D8">
            <w:pPr>
              <w:spacing w:after="0" w:line="240" w:lineRule="auto"/>
              <w:rPr>
                <w:rFonts w:ascii="Arial" w:eastAsia="Times New Roman" w:hAnsi="Arial" w:cs="Arial"/>
                <w:color w:val="000000"/>
                <w:sz w:val="18"/>
                <w:szCs w:val="20"/>
                <w:lang w:eastAsia="es-CO"/>
              </w:rPr>
            </w:pPr>
          </w:p>
        </w:tc>
      </w:tr>
      <w:tr w:rsidR="002D59D8" w:rsidRPr="002D59D8" w:rsidTr="002D59D8">
        <w:trPr>
          <w:trHeight w:val="315"/>
        </w:trPr>
        <w:tc>
          <w:tcPr>
            <w:tcW w:w="1364" w:type="dxa"/>
            <w:vMerge w:val="restart"/>
            <w:tcBorders>
              <w:top w:val="nil"/>
              <w:left w:val="single" w:sz="8" w:space="0" w:color="auto"/>
              <w:bottom w:val="single" w:sz="8" w:space="0" w:color="000000"/>
              <w:right w:val="single" w:sz="8" w:space="0" w:color="auto"/>
            </w:tcBorders>
            <w:shd w:val="clear" w:color="auto" w:fill="auto"/>
            <w:vAlign w:val="center"/>
            <w:hideMark/>
          </w:tcPr>
          <w:p w:rsidR="002D59D8" w:rsidRPr="002D59D8" w:rsidRDefault="002D59D8" w:rsidP="002D59D8">
            <w:pPr>
              <w:spacing w:after="0" w:line="240" w:lineRule="auto"/>
              <w:jc w:val="center"/>
              <w:rPr>
                <w:rFonts w:ascii="Arial" w:eastAsia="Times New Roman" w:hAnsi="Arial" w:cs="Arial"/>
                <w:color w:val="000000"/>
                <w:sz w:val="18"/>
                <w:szCs w:val="20"/>
                <w:lang w:eastAsia="es-CO"/>
              </w:rPr>
            </w:pPr>
            <w:r w:rsidRPr="002D59D8">
              <w:rPr>
                <w:rFonts w:ascii="Arial" w:eastAsia="Times New Roman" w:hAnsi="Arial" w:cs="Arial"/>
                <w:color w:val="000000"/>
                <w:sz w:val="18"/>
                <w:szCs w:val="20"/>
                <w:lang w:eastAsia="es-CO"/>
              </w:rPr>
              <w:t>Déficit del recurso hídrico</w:t>
            </w:r>
          </w:p>
        </w:tc>
        <w:tc>
          <w:tcPr>
            <w:tcW w:w="1130" w:type="dxa"/>
            <w:vMerge w:val="restart"/>
            <w:tcBorders>
              <w:top w:val="nil"/>
              <w:left w:val="single" w:sz="8" w:space="0" w:color="auto"/>
              <w:bottom w:val="single" w:sz="8" w:space="0" w:color="000000"/>
              <w:right w:val="single" w:sz="8" w:space="0" w:color="auto"/>
            </w:tcBorders>
            <w:shd w:val="clear" w:color="auto" w:fill="auto"/>
            <w:vAlign w:val="center"/>
            <w:hideMark/>
          </w:tcPr>
          <w:p w:rsidR="002D59D8" w:rsidRPr="002D59D8" w:rsidRDefault="002D59D8" w:rsidP="002D59D8">
            <w:pPr>
              <w:spacing w:after="0" w:line="240" w:lineRule="auto"/>
              <w:jc w:val="center"/>
              <w:rPr>
                <w:rFonts w:ascii="Arial" w:eastAsia="Times New Roman" w:hAnsi="Arial" w:cs="Arial"/>
                <w:color w:val="000000"/>
                <w:sz w:val="18"/>
                <w:szCs w:val="20"/>
                <w:lang w:eastAsia="es-CO"/>
              </w:rPr>
            </w:pPr>
            <w:r w:rsidRPr="002D59D8">
              <w:rPr>
                <w:rFonts w:ascii="Arial" w:eastAsia="Times New Roman" w:hAnsi="Arial" w:cs="Arial"/>
                <w:color w:val="000000"/>
                <w:sz w:val="18"/>
                <w:szCs w:val="20"/>
                <w:lang w:eastAsia="es-CO"/>
              </w:rPr>
              <w:t>Perforación de pozos profundos para la extracción de agua subterránea</w:t>
            </w:r>
          </w:p>
        </w:tc>
        <w:tc>
          <w:tcPr>
            <w:tcW w:w="1150" w:type="dxa"/>
            <w:tcBorders>
              <w:top w:val="nil"/>
              <w:left w:val="nil"/>
              <w:bottom w:val="single" w:sz="8" w:space="0" w:color="auto"/>
              <w:right w:val="single" w:sz="8" w:space="0" w:color="auto"/>
            </w:tcBorders>
            <w:shd w:val="clear" w:color="auto" w:fill="auto"/>
            <w:vAlign w:val="center"/>
            <w:hideMark/>
          </w:tcPr>
          <w:p w:rsidR="002D59D8" w:rsidRPr="002D59D8" w:rsidRDefault="002D59D8" w:rsidP="002D59D8">
            <w:pPr>
              <w:spacing w:after="0" w:line="240" w:lineRule="auto"/>
              <w:jc w:val="center"/>
              <w:rPr>
                <w:rFonts w:ascii="Arial" w:eastAsia="Times New Roman" w:hAnsi="Arial" w:cs="Arial"/>
                <w:color w:val="000000"/>
                <w:sz w:val="18"/>
                <w:szCs w:val="20"/>
                <w:lang w:eastAsia="es-CO"/>
              </w:rPr>
            </w:pPr>
            <w:r w:rsidRPr="002D59D8">
              <w:rPr>
                <w:rFonts w:ascii="Arial" w:eastAsia="Times New Roman" w:hAnsi="Arial" w:cs="Arial"/>
                <w:color w:val="000000"/>
                <w:sz w:val="18"/>
                <w:szCs w:val="20"/>
                <w:lang w:eastAsia="es-CO"/>
              </w:rPr>
              <w:t>Agua Clara</w:t>
            </w:r>
          </w:p>
        </w:tc>
        <w:tc>
          <w:tcPr>
            <w:tcW w:w="976" w:type="dxa"/>
            <w:vMerge w:val="restart"/>
            <w:tcBorders>
              <w:top w:val="nil"/>
              <w:left w:val="single" w:sz="8" w:space="0" w:color="auto"/>
              <w:bottom w:val="single" w:sz="8" w:space="0" w:color="000000"/>
              <w:right w:val="single" w:sz="8" w:space="0" w:color="auto"/>
            </w:tcBorders>
            <w:shd w:val="clear" w:color="auto" w:fill="auto"/>
            <w:vAlign w:val="center"/>
            <w:hideMark/>
          </w:tcPr>
          <w:p w:rsidR="002D59D8" w:rsidRPr="002D59D8" w:rsidRDefault="002D59D8" w:rsidP="002D59D8">
            <w:pPr>
              <w:spacing w:after="0" w:line="240" w:lineRule="auto"/>
              <w:jc w:val="center"/>
              <w:rPr>
                <w:rFonts w:ascii="Arial" w:eastAsia="Times New Roman" w:hAnsi="Arial" w:cs="Arial"/>
                <w:color w:val="000000"/>
                <w:sz w:val="18"/>
                <w:szCs w:val="20"/>
                <w:lang w:eastAsia="es-CO"/>
              </w:rPr>
            </w:pPr>
            <w:r w:rsidRPr="002D59D8">
              <w:rPr>
                <w:rFonts w:ascii="Arial" w:eastAsia="Times New Roman" w:hAnsi="Arial" w:cs="Arial"/>
                <w:color w:val="000000"/>
                <w:sz w:val="18"/>
                <w:szCs w:val="20"/>
                <w:lang w:eastAsia="es-CO"/>
              </w:rPr>
              <w:t>7</w:t>
            </w:r>
          </w:p>
        </w:tc>
        <w:tc>
          <w:tcPr>
            <w:tcW w:w="885" w:type="dxa"/>
            <w:vMerge w:val="restart"/>
            <w:tcBorders>
              <w:top w:val="nil"/>
              <w:left w:val="single" w:sz="8" w:space="0" w:color="auto"/>
              <w:bottom w:val="single" w:sz="8" w:space="0" w:color="000000"/>
              <w:right w:val="single" w:sz="8" w:space="0" w:color="auto"/>
            </w:tcBorders>
            <w:shd w:val="clear" w:color="auto" w:fill="auto"/>
            <w:vAlign w:val="center"/>
            <w:hideMark/>
          </w:tcPr>
          <w:p w:rsidR="002D59D8" w:rsidRPr="002D59D8" w:rsidRDefault="002D59D8" w:rsidP="002D59D8">
            <w:pPr>
              <w:spacing w:after="0" w:line="240" w:lineRule="auto"/>
              <w:jc w:val="center"/>
              <w:rPr>
                <w:rFonts w:ascii="Arial" w:eastAsia="Times New Roman" w:hAnsi="Arial" w:cs="Arial"/>
                <w:color w:val="000000"/>
                <w:sz w:val="18"/>
                <w:szCs w:val="20"/>
                <w:lang w:eastAsia="es-CO"/>
              </w:rPr>
            </w:pPr>
            <w:r w:rsidRPr="002D59D8">
              <w:rPr>
                <w:rFonts w:ascii="Arial" w:eastAsia="Times New Roman" w:hAnsi="Arial" w:cs="Arial"/>
                <w:color w:val="000000"/>
                <w:sz w:val="18"/>
                <w:szCs w:val="20"/>
                <w:lang w:eastAsia="es-CO"/>
              </w:rPr>
              <w:t>7</w:t>
            </w:r>
          </w:p>
        </w:tc>
        <w:tc>
          <w:tcPr>
            <w:tcW w:w="1231" w:type="dxa"/>
            <w:vMerge w:val="restart"/>
            <w:tcBorders>
              <w:top w:val="nil"/>
              <w:left w:val="single" w:sz="8" w:space="0" w:color="auto"/>
              <w:bottom w:val="single" w:sz="8" w:space="0" w:color="000000"/>
              <w:right w:val="single" w:sz="8" w:space="0" w:color="auto"/>
            </w:tcBorders>
            <w:shd w:val="clear" w:color="auto" w:fill="auto"/>
            <w:vAlign w:val="center"/>
            <w:hideMark/>
          </w:tcPr>
          <w:p w:rsidR="002D59D8" w:rsidRPr="002D59D8" w:rsidRDefault="002D59D8" w:rsidP="002D59D8">
            <w:pPr>
              <w:spacing w:after="0" w:line="240" w:lineRule="auto"/>
              <w:jc w:val="center"/>
              <w:rPr>
                <w:rFonts w:ascii="Arial" w:eastAsia="Times New Roman" w:hAnsi="Arial" w:cs="Arial"/>
                <w:color w:val="000000"/>
                <w:sz w:val="18"/>
                <w:szCs w:val="20"/>
                <w:lang w:eastAsia="es-CO"/>
              </w:rPr>
            </w:pPr>
            <w:r w:rsidRPr="002D59D8">
              <w:rPr>
                <w:rFonts w:ascii="Arial" w:eastAsia="Times New Roman" w:hAnsi="Arial" w:cs="Arial"/>
                <w:color w:val="000000"/>
                <w:sz w:val="18"/>
                <w:szCs w:val="20"/>
                <w:lang w:eastAsia="es-CO"/>
              </w:rPr>
              <w:t>5</w:t>
            </w:r>
          </w:p>
        </w:tc>
        <w:tc>
          <w:tcPr>
            <w:tcW w:w="909" w:type="dxa"/>
            <w:vMerge w:val="restart"/>
            <w:tcBorders>
              <w:top w:val="nil"/>
              <w:left w:val="single" w:sz="8" w:space="0" w:color="auto"/>
              <w:bottom w:val="single" w:sz="8" w:space="0" w:color="000000"/>
              <w:right w:val="single" w:sz="8" w:space="0" w:color="auto"/>
            </w:tcBorders>
            <w:shd w:val="clear" w:color="auto" w:fill="auto"/>
            <w:vAlign w:val="center"/>
            <w:hideMark/>
          </w:tcPr>
          <w:p w:rsidR="002D59D8" w:rsidRPr="002D59D8" w:rsidRDefault="002D59D8" w:rsidP="002D59D8">
            <w:pPr>
              <w:spacing w:after="0" w:line="240" w:lineRule="auto"/>
              <w:jc w:val="center"/>
              <w:rPr>
                <w:rFonts w:ascii="Arial" w:eastAsia="Times New Roman" w:hAnsi="Arial" w:cs="Arial"/>
                <w:color w:val="000000"/>
                <w:sz w:val="18"/>
                <w:szCs w:val="20"/>
                <w:lang w:eastAsia="es-CO"/>
              </w:rPr>
            </w:pPr>
            <w:r w:rsidRPr="002D59D8">
              <w:rPr>
                <w:rFonts w:ascii="Arial" w:eastAsia="Times New Roman" w:hAnsi="Arial" w:cs="Arial"/>
                <w:color w:val="000000"/>
                <w:sz w:val="18"/>
                <w:szCs w:val="20"/>
                <w:lang w:eastAsia="es-CO"/>
              </w:rPr>
              <w:t>19</w:t>
            </w:r>
          </w:p>
        </w:tc>
        <w:tc>
          <w:tcPr>
            <w:tcW w:w="992" w:type="dxa"/>
            <w:vMerge w:val="restart"/>
            <w:tcBorders>
              <w:top w:val="nil"/>
              <w:left w:val="single" w:sz="8" w:space="0" w:color="auto"/>
              <w:bottom w:val="single" w:sz="8" w:space="0" w:color="000000"/>
              <w:right w:val="single" w:sz="8" w:space="0" w:color="auto"/>
            </w:tcBorders>
            <w:shd w:val="clear" w:color="auto" w:fill="auto"/>
            <w:vAlign w:val="center"/>
            <w:hideMark/>
          </w:tcPr>
          <w:p w:rsidR="002D59D8" w:rsidRPr="002D59D8" w:rsidRDefault="002D59D8" w:rsidP="002D59D8">
            <w:pPr>
              <w:spacing w:after="0" w:line="240" w:lineRule="auto"/>
              <w:jc w:val="center"/>
              <w:rPr>
                <w:rFonts w:ascii="Arial" w:eastAsia="Times New Roman" w:hAnsi="Arial" w:cs="Arial"/>
                <w:color w:val="000000"/>
                <w:sz w:val="18"/>
                <w:szCs w:val="20"/>
                <w:lang w:eastAsia="es-CO"/>
              </w:rPr>
            </w:pPr>
            <w:r w:rsidRPr="002D59D8">
              <w:rPr>
                <w:rFonts w:ascii="Arial" w:eastAsia="Times New Roman" w:hAnsi="Arial" w:cs="Arial"/>
                <w:color w:val="000000"/>
                <w:sz w:val="18"/>
                <w:szCs w:val="20"/>
                <w:lang w:eastAsia="es-CO"/>
              </w:rPr>
              <w:t>1</w:t>
            </w:r>
          </w:p>
        </w:tc>
      </w:tr>
      <w:tr w:rsidR="002D59D8" w:rsidRPr="002D59D8" w:rsidTr="002D59D8">
        <w:trPr>
          <w:trHeight w:val="315"/>
        </w:trPr>
        <w:tc>
          <w:tcPr>
            <w:tcW w:w="1364" w:type="dxa"/>
            <w:vMerge/>
            <w:tcBorders>
              <w:top w:val="nil"/>
              <w:left w:val="single" w:sz="8" w:space="0" w:color="auto"/>
              <w:bottom w:val="single" w:sz="8" w:space="0" w:color="000000"/>
              <w:right w:val="single" w:sz="8" w:space="0" w:color="auto"/>
            </w:tcBorders>
            <w:vAlign w:val="center"/>
            <w:hideMark/>
          </w:tcPr>
          <w:p w:rsidR="002D59D8" w:rsidRPr="002D59D8" w:rsidRDefault="002D59D8" w:rsidP="002D59D8">
            <w:pPr>
              <w:spacing w:after="0" w:line="240" w:lineRule="auto"/>
              <w:rPr>
                <w:rFonts w:ascii="Arial" w:eastAsia="Times New Roman" w:hAnsi="Arial" w:cs="Arial"/>
                <w:color w:val="000000"/>
                <w:sz w:val="18"/>
                <w:szCs w:val="20"/>
                <w:lang w:eastAsia="es-CO"/>
              </w:rPr>
            </w:pPr>
          </w:p>
        </w:tc>
        <w:tc>
          <w:tcPr>
            <w:tcW w:w="1130" w:type="dxa"/>
            <w:vMerge/>
            <w:tcBorders>
              <w:top w:val="nil"/>
              <w:left w:val="single" w:sz="8" w:space="0" w:color="auto"/>
              <w:bottom w:val="single" w:sz="8" w:space="0" w:color="000000"/>
              <w:right w:val="single" w:sz="8" w:space="0" w:color="auto"/>
            </w:tcBorders>
            <w:vAlign w:val="center"/>
            <w:hideMark/>
          </w:tcPr>
          <w:p w:rsidR="002D59D8" w:rsidRPr="002D59D8" w:rsidRDefault="002D59D8" w:rsidP="002D59D8">
            <w:pPr>
              <w:spacing w:after="0" w:line="240" w:lineRule="auto"/>
              <w:rPr>
                <w:rFonts w:ascii="Arial" w:eastAsia="Times New Roman" w:hAnsi="Arial" w:cs="Arial"/>
                <w:color w:val="000000"/>
                <w:sz w:val="18"/>
                <w:szCs w:val="20"/>
                <w:lang w:eastAsia="es-CO"/>
              </w:rPr>
            </w:pPr>
          </w:p>
        </w:tc>
        <w:tc>
          <w:tcPr>
            <w:tcW w:w="1150" w:type="dxa"/>
            <w:tcBorders>
              <w:top w:val="nil"/>
              <w:left w:val="nil"/>
              <w:bottom w:val="single" w:sz="8" w:space="0" w:color="auto"/>
              <w:right w:val="single" w:sz="8" w:space="0" w:color="auto"/>
            </w:tcBorders>
            <w:shd w:val="clear" w:color="auto" w:fill="auto"/>
            <w:vAlign w:val="center"/>
            <w:hideMark/>
          </w:tcPr>
          <w:p w:rsidR="002D59D8" w:rsidRPr="002D59D8" w:rsidRDefault="002D59D8" w:rsidP="002D59D8">
            <w:pPr>
              <w:spacing w:after="0" w:line="240" w:lineRule="auto"/>
              <w:jc w:val="center"/>
              <w:rPr>
                <w:rFonts w:ascii="Arial" w:eastAsia="Times New Roman" w:hAnsi="Arial" w:cs="Arial"/>
                <w:color w:val="000000"/>
                <w:sz w:val="18"/>
                <w:szCs w:val="20"/>
                <w:lang w:eastAsia="es-CO"/>
              </w:rPr>
            </w:pPr>
            <w:proofErr w:type="spellStart"/>
            <w:r w:rsidRPr="002D59D8">
              <w:rPr>
                <w:rFonts w:ascii="Arial" w:eastAsia="Times New Roman" w:hAnsi="Arial" w:cs="Arial"/>
                <w:color w:val="000000"/>
                <w:sz w:val="18"/>
                <w:szCs w:val="20"/>
                <w:lang w:eastAsia="es-CO"/>
              </w:rPr>
              <w:t>Checua</w:t>
            </w:r>
            <w:proofErr w:type="spellEnd"/>
          </w:p>
        </w:tc>
        <w:tc>
          <w:tcPr>
            <w:tcW w:w="976" w:type="dxa"/>
            <w:vMerge/>
            <w:tcBorders>
              <w:top w:val="nil"/>
              <w:left w:val="single" w:sz="8" w:space="0" w:color="auto"/>
              <w:bottom w:val="single" w:sz="8" w:space="0" w:color="000000"/>
              <w:right w:val="single" w:sz="8" w:space="0" w:color="auto"/>
            </w:tcBorders>
            <w:vAlign w:val="center"/>
            <w:hideMark/>
          </w:tcPr>
          <w:p w:rsidR="002D59D8" w:rsidRPr="002D59D8" w:rsidRDefault="002D59D8" w:rsidP="002D59D8">
            <w:pPr>
              <w:spacing w:after="0" w:line="240" w:lineRule="auto"/>
              <w:rPr>
                <w:rFonts w:ascii="Arial" w:eastAsia="Times New Roman" w:hAnsi="Arial" w:cs="Arial"/>
                <w:color w:val="000000"/>
                <w:sz w:val="18"/>
                <w:szCs w:val="20"/>
                <w:lang w:eastAsia="es-CO"/>
              </w:rPr>
            </w:pPr>
          </w:p>
        </w:tc>
        <w:tc>
          <w:tcPr>
            <w:tcW w:w="885" w:type="dxa"/>
            <w:vMerge/>
            <w:tcBorders>
              <w:top w:val="nil"/>
              <w:left w:val="single" w:sz="8" w:space="0" w:color="auto"/>
              <w:bottom w:val="single" w:sz="8" w:space="0" w:color="000000"/>
              <w:right w:val="single" w:sz="8" w:space="0" w:color="auto"/>
            </w:tcBorders>
            <w:vAlign w:val="center"/>
            <w:hideMark/>
          </w:tcPr>
          <w:p w:rsidR="002D59D8" w:rsidRPr="002D59D8" w:rsidRDefault="002D59D8" w:rsidP="002D59D8">
            <w:pPr>
              <w:spacing w:after="0" w:line="240" w:lineRule="auto"/>
              <w:rPr>
                <w:rFonts w:ascii="Arial" w:eastAsia="Times New Roman" w:hAnsi="Arial" w:cs="Arial"/>
                <w:color w:val="000000"/>
                <w:sz w:val="18"/>
                <w:szCs w:val="20"/>
                <w:lang w:eastAsia="es-CO"/>
              </w:rPr>
            </w:pPr>
          </w:p>
        </w:tc>
        <w:tc>
          <w:tcPr>
            <w:tcW w:w="1231" w:type="dxa"/>
            <w:vMerge/>
            <w:tcBorders>
              <w:top w:val="nil"/>
              <w:left w:val="single" w:sz="8" w:space="0" w:color="auto"/>
              <w:bottom w:val="single" w:sz="8" w:space="0" w:color="000000"/>
              <w:right w:val="single" w:sz="8" w:space="0" w:color="auto"/>
            </w:tcBorders>
            <w:vAlign w:val="center"/>
            <w:hideMark/>
          </w:tcPr>
          <w:p w:rsidR="002D59D8" w:rsidRPr="002D59D8" w:rsidRDefault="002D59D8" w:rsidP="002D59D8">
            <w:pPr>
              <w:spacing w:after="0" w:line="240" w:lineRule="auto"/>
              <w:rPr>
                <w:rFonts w:ascii="Arial" w:eastAsia="Times New Roman" w:hAnsi="Arial" w:cs="Arial"/>
                <w:color w:val="000000"/>
                <w:sz w:val="18"/>
                <w:szCs w:val="20"/>
                <w:lang w:eastAsia="es-CO"/>
              </w:rPr>
            </w:pPr>
          </w:p>
        </w:tc>
        <w:tc>
          <w:tcPr>
            <w:tcW w:w="909" w:type="dxa"/>
            <w:vMerge/>
            <w:tcBorders>
              <w:top w:val="nil"/>
              <w:left w:val="single" w:sz="8" w:space="0" w:color="auto"/>
              <w:bottom w:val="single" w:sz="8" w:space="0" w:color="000000"/>
              <w:right w:val="single" w:sz="8" w:space="0" w:color="auto"/>
            </w:tcBorders>
            <w:vAlign w:val="center"/>
            <w:hideMark/>
          </w:tcPr>
          <w:p w:rsidR="002D59D8" w:rsidRPr="002D59D8" w:rsidRDefault="002D59D8" w:rsidP="002D59D8">
            <w:pPr>
              <w:spacing w:after="0" w:line="240" w:lineRule="auto"/>
              <w:rPr>
                <w:rFonts w:ascii="Arial" w:eastAsia="Times New Roman" w:hAnsi="Arial" w:cs="Arial"/>
                <w:color w:val="000000"/>
                <w:sz w:val="18"/>
                <w:szCs w:val="20"/>
                <w:lang w:eastAsia="es-CO"/>
              </w:rPr>
            </w:pPr>
          </w:p>
        </w:tc>
        <w:tc>
          <w:tcPr>
            <w:tcW w:w="992" w:type="dxa"/>
            <w:vMerge/>
            <w:tcBorders>
              <w:top w:val="nil"/>
              <w:left w:val="single" w:sz="8" w:space="0" w:color="auto"/>
              <w:bottom w:val="single" w:sz="8" w:space="0" w:color="000000"/>
              <w:right w:val="single" w:sz="8" w:space="0" w:color="auto"/>
            </w:tcBorders>
            <w:vAlign w:val="center"/>
            <w:hideMark/>
          </w:tcPr>
          <w:p w:rsidR="002D59D8" w:rsidRPr="002D59D8" w:rsidRDefault="002D59D8" w:rsidP="002D59D8">
            <w:pPr>
              <w:spacing w:after="0" w:line="240" w:lineRule="auto"/>
              <w:rPr>
                <w:rFonts w:ascii="Arial" w:eastAsia="Times New Roman" w:hAnsi="Arial" w:cs="Arial"/>
                <w:color w:val="000000"/>
                <w:sz w:val="18"/>
                <w:szCs w:val="20"/>
                <w:lang w:eastAsia="es-CO"/>
              </w:rPr>
            </w:pPr>
          </w:p>
        </w:tc>
      </w:tr>
      <w:tr w:rsidR="002D59D8" w:rsidRPr="002D59D8" w:rsidTr="002D59D8">
        <w:trPr>
          <w:trHeight w:val="315"/>
        </w:trPr>
        <w:tc>
          <w:tcPr>
            <w:tcW w:w="1364" w:type="dxa"/>
            <w:vMerge/>
            <w:tcBorders>
              <w:top w:val="nil"/>
              <w:left w:val="single" w:sz="8" w:space="0" w:color="auto"/>
              <w:bottom w:val="single" w:sz="8" w:space="0" w:color="000000"/>
              <w:right w:val="single" w:sz="8" w:space="0" w:color="auto"/>
            </w:tcBorders>
            <w:vAlign w:val="center"/>
            <w:hideMark/>
          </w:tcPr>
          <w:p w:rsidR="002D59D8" w:rsidRPr="002D59D8" w:rsidRDefault="002D59D8" w:rsidP="002D59D8">
            <w:pPr>
              <w:spacing w:after="0" w:line="240" w:lineRule="auto"/>
              <w:rPr>
                <w:rFonts w:ascii="Arial" w:eastAsia="Times New Roman" w:hAnsi="Arial" w:cs="Arial"/>
                <w:color w:val="000000"/>
                <w:sz w:val="18"/>
                <w:szCs w:val="20"/>
                <w:lang w:eastAsia="es-CO"/>
              </w:rPr>
            </w:pPr>
          </w:p>
        </w:tc>
        <w:tc>
          <w:tcPr>
            <w:tcW w:w="1130" w:type="dxa"/>
            <w:vMerge/>
            <w:tcBorders>
              <w:top w:val="nil"/>
              <w:left w:val="single" w:sz="8" w:space="0" w:color="auto"/>
              <w:bottom w:val="single" w:sz="8" w:space="0" w:color="000000"/>
              <w:right w:val="single" w:sz="8" w:space="0" w:color="auto"/>
            </w:tcBorders>
            <w:vAlign w:val="center"/>
            <w:hideMark/>
          </w:tcPr>
          <w:p w:rsidR="002D59D8" w:rsidRPr="002D59D8" w:rsidRDefault="002D59D8" w:rsidP="002D59D8">
            <w:pPr>
              <w:spacing w:after="0" w:line="240" w:lineRule="auto"/>
              <w:rPr>
                <w:rFonts w:ascii="Arial" w:eastAsia="Times New Roman" w:hAnsi="Arial" w:cs="Arial"/>
                <w:color w:val="000000"/>
                <w:sz w:val="18"/>
                <w:szCs w:val="20"/>
                <w:lang w:eastAsia="es-CO"/>
              </w:rPr>
            </w:pPr>
          </w:p>
        </w:tc>
        <w:tc>
          <w:tcPr>
            <w:tcW w:w="1150" w:type="dxa"/>
            <w:tcBorders>
              <w:top w:val="nil"/>
              <w:left w:val="nil"/>
              <w:bottom w:val="single" w:sz="8" w:space="0" w:color="auto"/>
              <w:right w:val="single" w:sz="8" w:space="0" w:color="auto"/>
            </w:tcBorders>
            <w:shd w:val="clear" w:color="auto" w:fill="auto"/>
            <w:vAlign w:val="center"/>
            <w:hideMark/>
          </w:tcPr>
          <w:p w:rsidR="002D59D8" w:rsidRPr="002D59D8" w:rsidRDefault="002D59D8" w:rsidP="002D59D8">
            <w:pPr>
              <w:spacing w:after="0" w:line="240" w:lineRule="auto"/>
              <w:jc w:val="center"/>
              <w:rPr>
                <w:rFonts w:ascii="Arial" w:eastAsia="Times New Roman" w:hAnsi="Arial" w:cs="Arial"/>
                <w:color w:val="000000"/>
                <w:sz w:val="18"/>
                <w:szCs w:val="20"/>
                <w:lang w:eastAsia="es-CO"/>
              </w:rPr>
            </w:pPr>
            <w:r w:rsidRPr="002D59D8">
              <w:rPr>
                <w:rFonts w:ascii="Arial" w:eastAsia="Times New Roman" w:hAnsi="Arial" w:cs="Arial"/>
                <w:color w:val="000000"/>
                <w:sz w:val="18"/>
                <w:szCs w:val="20"/>
                <w:lang w:eastAsia="es-CO"/>
              </w:rPr>
              <w:t>Astorga</w:t>
            </w:r>
          </w:p>
        </w:tc>
        <w:tc>
          <w:tcPr>
            <w:tcW w:w="976" w:type="dxa"/>
            <w:vMerge/>
            <w:tcBorders>
              <w:top w:val="nil"/>
              <w:left w:val="single" w:sz="8" w:space="0" w:color="auto"/>
              <w:bottom w:val="single" w:sz="8" w:space="0" w:color="000000"/>
              <w:right w:val="single" w:sz="8" w:space="0" w:color="auto"/>
            </w:tcBorders>
            <w:vAlign w:val="center"/>
            <w:hideMark/>
          </w:tcPr>
          <w:p w:rsidR="002D59D8" w:rsidRPr="002D59D8" w:rsidRDefault="002D59D8" w:rsidP="002D59D8">
            <w:pPr>
              <w:spacing w:after="0" w:line="240" w:lineRule="auto"/>
              <w:rPr>
                <w:rFonts w:ascii="Arial" w:eastAsia="Times New Roman" w:hAnsi="Arial" w:cs="Arial"/>
                <w:color w:val="000000"/>
                <w:sz w:val="18"/>
                <w:szCs w:val="20"/>
                <w:lang w:eastAsia="es-CO"/>
              </w:rPr>
            </w:pPr>
          </w:p>
        </w:tc>
        <w:tc>
          <w:tcPr>
            <w:tcW w:w="885" w:type="dxa"/>
            <w:vMerge/>
            <w:tcBorders>
              <w:top w:val="nil"/>
              <w:left w:val="single" w:sz="8" w:space="0" w:color="auto"/>
              <w:bottom w:val="single" w:sz="8" w:space="0" w:color="000000"/>
              <w:right w:val="single" w:sz="8" w:space="0" w:color="auto"/>
            </w:tcBorders>
            <w:vAlign w:val="center"/>
            <w:hideMark/>
          </w:tcPr>
          <w:p w:rsidR="002D59D8" w:rsidRPr="002D59D8" w:rsidRDefault="002D59D8" w:rsidP="002D59D8">
            <w:pPr>
              <w:spacing w:after="0" w:line="240" w:lineRule="auto"/>
              <w:rPr>
                <w:rFonts w:ascii="Arial" w:eastAsia="Times New Roman" w:hAnsi="Arial" w:cs="Arial"/>
                <w:color w:val="000000"/>
                <w:sz w:val="18"/>
                <w:szCs w:val="20"/>
                <w:lang w:eastAsia="es-CO"/>
              </w:rPr>
            </w:pPr>
          </w:p>
        </w:tc>
        <w:tc>
          <w:tcPr>
            <w:tcW w:w="1231" w:type="dxa"/>
            <w:vMerge/>
            <w:tcBorders>
              <w:top w:val="nil"/>
              <w:left w:val="single" w:sz="8" w:space="0" w:color="auto"/>
              <w:bottom w:val="single" w:sz="8" w:space="0" w:color="000000"/>
              <w:right w:val="single" w:sz="8" w:space="0" w:color="auto"/>
            </w:tcBorders>
            <w:vAlign w:val="center"/>
            <w:hideMark/>
          </w:tcPr>
          <w:p w:rsidR="002D59D8" w:rsidRPr="002D59D8" w:rsidRDefault="002D59D8" w:rsidP="002D59D8">
            <w:pPr>
              <w:spacing w:after="0" w:line="240" w:lineRule="auto"/>
              <w:rPr>
                <w:rFonts w:ascii="Arial" w:eastAsia="Times New Roman" w:hAnsi="Arial" w:cs="Arial"/>
                <w:color w:val="000000"/>
                <w:sz w:val="18"/>
                <w:szCs w:val="20"/>
                <w:lang w:eastAsia="es-CO"/>
              </w:rPr>
            </w:pPr>
          </w:p>
        </w:tc>
        <w:tc>
          <w:tcPr>
            <w:tcW w:w="909" w:type="dxa"/>
            <w:vMerge/>
            <w:tcBorders>
              <w:top w:val="nil"/>
              <w:left w:val="single" w:sz="8" w:space="0" w:color="auto"/>
              <w:bottom w:val="single" w:sz="8" w:space="0" w:color="000000"/>
              <w:right w:val="single" w:sz="8" w:space="0" w:color="auto"/>
            </w:tcBorders>
            <w:vAlign w:val="center"/>
            <w:hideMark/>
          </w:tcPr>
          <w:p w:rsidR="002D59D8" w:rsidRPr="002D59D8" w:rsidRDefault="002D59D8" w:rsidP="002D59D8">
            <w:pPr>
              <w:spacing w:after="0" w:line="240" w:lineRule="auto"/>
              <w:rPr>
                <w:rFonts w:ascii="Arial" w:eastAsia="Times New Roman" w:hAnsi="Arial" w:cs="Arial"/>
                <w:color w:val="000000"/>
                <w:sz w:val="18"/>
                <w:szCs w:val="20"/>
                <w:lang w:eastAsia="es-CO"/>
              </w:rPr>
            </w:pPr>
          </w:p>
        </w:tc>
        <w:tc>
          <w:tcPr>
            <w:tcW w:w="992" w:type="dxa"/>
            <w:vMerge/>
            <w:tcBorders>
              <w:top w:val="nil"/>
              <w:left w:val="single" w:sz="8" w:space="0" w:color="auto"/>
              <w:bottom w:val="single" w:sz="8" w:space="0" w:color="000000"/>
              <w:right w:val="single" w:sz="8" w:space="0" w:color="auto"/>
            </w:tcBorders>
            <w:vAlign w:val="center"/>
            <w:hideMark/>
          </w:tcPr>
          <w:p w:rsidR="002D59D8" w:rsidRPr="002D59D8" w:rsidRDefault="002D59D8" w:rsidP="002D59D8">
            <w:pPr>
              <w:spacing w:after="0" w:line="240" w:lineRule="auto"/>
              <w:rPr>
                <w:rFonts w:ascii="Arial" w:eastAsia="Times New Roman" w:hAnsi="Arial" w:cs="Arial"/>
                <w:color w:val="000000"/>
                <w:sz w:val="18"/>
                <w:szCs w:val="20"/>
                <w:lang w:eastAsia="es-CO"/>
              </w:rPr>
            </w:pPr>
          </w:p>
        </w:tc>
      </w:tr>
      <w:tr w:rsidR="002D59D8" w:rsidRPr="002D59D8" w:rsidTr="002D59D8">
        <w:trPr>
          <w:trHeight w:val="315"/>
        </w:trPr>
        <w:tc>
          <w:tcPr>
            <w:tcW w:w="1364" w:type="dxa"/>
            <w:vMerge/>
            <w:tcBorders>
              <w:top w:val="nil"/>
              <w:left w:val="single" w:sz="8" w:space="0" w:color="auto"/>
              <w:bottom w:val="single" w:sz="8" w:space="0" w:color="000000"/>
              <w:right w:val="single" w:sz="8" w:space="0" w:color="auto"/>
            </w:tcBorders>
            <w:vAlign w:val="center"/>
            <w:hideMark/>
          </w:tcPr>
          <w:p w:rsidR="002D59D8" w:rsidRPr="002D59D8" w:rsidRDefault="002D59D8" w:rsidP="002D59D8">
            <w:pPr>
              <w:spacing w:after="0" w:line="240" w:lineRule="auto"/>
              <w:rPr>
                <w:rFonts w:ascii="Arial" w:eastAsia="Times New Roman" w:hAnsi="Arial" w:cs="Arial"/>
                <w:color w:val="000000"/>
                <w:sz w:val="18"/>
                <w:szCs w:val="20"/>
                <w:lang w:eastAsia="es-CO"/>
              </w:rPr>
            </w:pPr>
          </w:p>
        </w:tc>
        <w:tc>
          <w:tcPr>
            <w:tcW w:w="1130" w:type="dxa"/>
            <w:vMerge/>
            <w:tcBorders>
              <w:top w:val="nil"/>
              <w:left w:val="single" w:sz="8" w:space="0" w:color="auto"/>
              <w:bottom w:val="single" w:sz="8" w:space="0" w:color="000000"/>
              <w:right w:val="single" w:sz="8" w:space="0" w:color="auto"/>
            </w:tcBorders>
            <w:vAlign w:val="center"/>
            <w:hideMark/>
          </w:tcPr>
          <w:p w:rsidR="002D59D8" w:rsidRPr="002D59D8" w:rsidRDefault="002D59D8" w:rsidP="002D59D8">
            <w:pPr>
              <w:spacing w:after="0" w:line="240" w:lineRule="auto"/>
              <w:rPr>
                <w:rFonts w:ascii="Arial" w:eastAsia="Times New Roman" w:hAnsi="Arial" w:cs="Arial"/>
                <w:color w:val="000000"/>
                <w:sz w:val="18"/>
                <w:szCs w:val="20"/>
                <w:lang w:eastAsia="es-CO"/>
              </w:rPr>
            </w:pPr>
          </w:p>
        </w:tc>
        <w:tc>
          <w:tcPr>
            <w:tcW w:w="1150" w:type="dxa"/>
            <w:tcBorders>
              <w:top w:val="nil"/>
              <w:left w:val="nil"/>
              <w:bottom w:val="single" w:sz="8" w:space="0" w:color="auto"/>
              <w:right w:val="single" w:sz="8" w:space="0" w:color="auto"/>
            </w:tcBorders>
            <w:shd w:val="clear" w:color="auto" w:fill="auto"/>
            <w:vAlign w:val="center"/>
            <w:hideMark/>
          </w:tcPr>
          <w:p w:rsidR="002D59D8" w:rsidRPr="002D59D8" w:rsidRDefault="002D59D8" w:rsidP="002D59D8">
            <w:pPr>
              <w:spacing w:after="0" w:line="240" w:lineRule="auto"/>
              <w:jc w:val="center"/>
              <w:rPr>
                <w:rFonts w:ascii="Arial" w:eastAsia="Times New Roman" w:hAnsi="Arial" w:cs="Arial"/>
                <w:color w:val="000000"/>
                <w:sz w:val="18"/>
                <w:szCs w:val="20"/>
                <w:lang w:eastAsia="es-CO"/>
              </w:rPr>
            </w:pPr>
            <w:proofErr w:type="spellStart"/>
            <w:r w:rsidRPr="002D59D8">
              <w:rPr>
                <w:rFonts w:ascii="Arial" w:eastAsia="Times New Roman" w:hAnsi="Arial" w:cs="Arial"/>
                <w:color w:val="000000"/>
                <w:sz w:val="18"/>
                <w:szCs w:val="20"/>
                <w:lang w:eastAsia="es-CO"/>
              </w:rPr>
              <w:t>Susatá</w:t>
            </w:r>
            <w:proofErr w:type="spellEnd"/>
          </w:p>
        </w:tc>
        <w:tc>
          <w:tcPr>
            <w:tcW w:w="976" w:type="dxa"/>
            <w:vMerge/>
            <w:tcBorders>
              <w:top w:val="nil"/>
              <w:left w:val="single" w:sz="8" w:space="0" w:color="auto"/>
              <w:bottom w:val="single" w:sz="8" w:space="0" w:color="000000"/>
              <w:right w:val="single" w:sz="8" w:space="0" w:color="auto"/>
            </w:tcBorders>
            <w:vAlign w:val="center"/>
            <w:hideMark/>
          </w:tcPr>
          <w:p w:rsidR="002D59D8" w:rsidRPr="002D59D8" w:rsidRDefault="002D59D8" w:rsidP="002D59D8">
            <w:pPr>
              <w:spacing w:after="0" w:line="240" w:lineRule="auto"/>
              <w:rPr>
                <w:rFonts w:ascii="Arial" w:eastAsia="Times New Roman" w:hAnsi="Arial" w:cs="Arial"/>
                <w:color w:val="000000"/>
                <w:sz w:val="18"/>
                <w:szCs w:val="20"/>
                <w:lang w:eastAsia="es-CO"/>
              </w:rPr>
            </w:pPr>
          </w:p>
        </w:tc>
        <w:tc>
          <w:tcPr>
            <w:tcW w:w="885" w:type="dxa"/>
            <w:vMerge/>
            <w:tcBorders>
              <w:top w:val="nil"/>
              <w:left w:val="single" w:sz="8" w:space="0" w:color="auto"/>
              <w:bottom w:val="single" w:sz="8" w:space="0" w:color="000000"/>
              <w:right w:val="single" w:sz="8" w:space="0" w:color="auto"/>
            </w:tcBorders>
            <w:vAlign w:val="center"/>
            <w:hideMark/>
          </w:tcPr>
          <w:p w:rsidR="002D59D8" w:rsidRPr="002D59D8" w:rsidRDefault="002D59D8" w:rsidP="002D59D8">
            <w:pPr>
              <w:spacing w:after="0" w:line="240" w:lineRule="auto"/>
              <w:rPr>
                <w:rFonts w:ascii="Arial" w:eastAsia="Times New Roman" w:hAnsi="Arial" w:cs="Arial"/>
                <w:color w:val="000000"/>
                <w:sz w:val="18"/>
                <w:szCs w:val="20"/>
                <w:lang w:eastAsia="es-CO"/>
              </w:rPr>
            </w:pPr>
          </w:p>
        </w:tc>
        <w:tc>
          <w:tcPr>
            <w:tcW w:w="1231" w:type="dxa"/>
            <w:vMerge/>
            <w:tcBorders>
              <w:top w:val="nil"/>
              <w:left w:val="single" w:sz="8" w:space="0" w:color="auto"/>
              <w:bottom w:val="single" w:sz="8" w:space="0" w:color="000000"/>
              <w:right w:val="single" w:sz="8" w:space="0" w:color="auto"/>
            </w:tcBorders>
            <w:vAlign w:val="center"/>
            <w:hideMark/>
          </w:tcPr>
          <w:p w:rsidR="002D59D8" w:rsidRPr="002D59D8" w:rsidRDefault="002D59D8" w:rsidP="002D59D8">
            <w:pPr>
              <w:spacing w:after="0" w:line="240" w:lineRule="auto"/>
              <w:rPr>
                <w:rFonts w:ascii="Arial" w:eastAsia="Times New Roman" w:hAnsi="Arial" w:cs="Arial"/>
                <w:color w:val="000000"/>
                <w:sz w:val="18"/>
                <w:szCs w:val="20"/>
                <w:lang w:eastAsia="es-CO"/>
              </w:rPr>
            </w:pPr>
          </w:p>
        </w:tc>
        <w:tc>
          <w:tcPr>
            <w:tcW w:w="909" w:type="dxa"/>
            <w:vMerge/>
            <w:tcBorders>
              <w:top w:val="nil"/>
              <w:left w:val="single" w:sz="8" w:space="0" w:color="auto"/>
              <w:bottom w:val="single" w:sz="8" w:space="0" w:color="000000"/>
              <w:right w:val="single" w:sz="8" w:space="0" w:color="auto"/>
            </w:tcBorders>
            <w:vAlign w:val="center"/>
            <w:hideMark/>
          </w:tcPr>
          <w:p w:rsidR="002D59D8" w:rsidRPr="002D59D8" w:rsidRDefault="002D59D8" w:rsidP="002D59D8">
            <w:pPr>
              <w:spacing w:after="0" w:line="240" w:lineRule="auto"/>
              <w:rPr>
                <w:rFonts w:ascii="Arial" w:eastAsia="Times New Roman" w:hAnsi="Arial" w:cs="Arial"/>
                <w:color w:val="000000"/>
                <w:sz w:val="18"/>
                <w:szCs w:val="20"/>
                <w:lang w:eastAsia="es-CO"/>
              </w:rPr>
            </w:pPr>
          </w:p>
        </w:tc>
        <w:tc>
          <w:tcPr>
            <w:tcW w:w="992" w:type="dxa"/>
            <w:vMerge/>
            <w:tcBorders>
              <w:top w:val="nil"/>
              <w:left w:val="single" w:sz="8" w:space="0" w:color="auto"/>
              <w:bottom w:val="single" w:sz="8" w:space="0" w:color="000000"/>
              <w:right w:val="single" w:sz="8" w:space="0" w:color="auto"/>
            </w:tcBorders>
            <w:vAlign w:val="center"/>
            <w:hideMark/>
          </w:tcPr>
          <w:p w:rsidR="002D59D8" w:rsidRPr="002D59D8" w:rsidRDefault="002D59D8" w:rsidP="002D59D8">
            <w:pPr>
              <w:spacing w:after="0" w:line="240" w:lineRule="auto"/>
              <w:rPr>
                <w:rFonts w:ascii="Arial" w:eastAsia="Times New Roman" w:hAnsi="Arial" w:cs="Arial"/>
                <w:color w:val="000000"/>
                <w:sz w:val="18"/>
                <w:szCs w:val="20"/>
                <w:lang w:eastAsia="es-CO"/>
              </w:rPr>
            </w:pPr>
          </w:p>
        </w:tc>
      </w:tr>
      <w:tr w:rsidR="002D59D8" w:rsidRPr="002D59D8" w:rsidTr="002D59D8">
        <w:trPr>
          <w:trHeight w:val="315"/>
        </w:trPr>
        <w:tc>
          <w:tcPr>
            <w:tcW w:w="1364" w:type="dxa"/>
            <w:vMerge/>
            <w:tcBorders>
              <w:top w:val="nil"/>
              <w:left w:val="single" w:sz="8" w:space="0" w:color="auto"/>
              <w:bottom w:val="single" w:sz="8" w:space="0" w:color="000000"/>
              <w:right w:val="single" w:sz="8" w:space="0" w:color="auto"/>
            </w:tcBorders>
            <w:vAlign w:val="center"/>
            <w:hideMark/>
          </w:tcPr>
          <w:p w:rsidR="002D59D8" w:rsidRPr="002D59D8" w:rsidRDefault="002D59D8" w:rsidP="002D59D8">
            <w:pPr>
              <w:spacing w:after="0" w:line="240" w:lineRule="auto"/>
              <w:rPr>
                <w:rFonts w:ascii="Arial" w:eastAsia="Times New Roman" w:hAnsi="Arial" w:cs="Arial"/>
                <w:color w:val="000000"/>
                <w:sz w:val="18"/>
                <w:szCs w:val="20"/>
                <w:lang w:eastAsia="es-CO"/>
              </w:rPr>
            </w:pPr>
          </w:p>
        </w:tc>
        <w:tc>
          <w:tcPr>
            <w:tcW w:w="1130" w:type="dxa"/>
            <w:vMerge/>
            <w:tcBorders>
              <w:top w:val="nil"/>
              <w:left w:val="single" w:sz="8" w:space="0" w:color="auto"/>
              <w:bottom w:val="single" w:sz="8" w:space="0" w:color="000000"/>
              <w:right w:val="single" w:sz="8" w:space="0" w:color="auto"/>
            </w:tcBorders>
            <w:vAlign w:val="center"/>
            <w:hideMark/>
          </w:tcPr>
          <w:p w:rsidR="002D59D8" w:rsidRPr="002D59D8" w:rsidRDefault="002D59D8" w:rsidP="002D59D8">
            <w:pPr>
              <w:spacing w:after="0" w:line="240" w:lineRule="auto"/>
              <w:rPr>
                <w:rFonts w:ascii="Arial" w:eastAsia="Times New Roman" w:hAnsi="Arial" w:cs="Arial"/>
                <w:color w:val="000000"/>
                <w:sz w:val="18"/>
                <w:szCs w:val="20"/>
                <w:lang w:eastAsia="es-CO"/>
              </w:rPr>
            </w:pPr>
          </w:p>
        </w:tc>
        <w:tc>
          <w:tcPr>
            <w:tcW w:w="1150" w:type="dxa"/>
            <w:tcBorders>
              <w:top w:val="nil"/>
              <w:left w:val="nil"/>
              <w:bottom w:val="single" w:sz="8" w:space="0" w:color="auto"/>
              <w:right w:val="single" w:sz="8" w:space="0" w:color="auto"/>
            </w:tcBorders>
            <w:shd w:val="clear" w:color="auto" w:fill="auto"/>
            <w:vAlign w:val="center"/>
            <w:hideMark/>
          </w:tcPr>
          <w:p w:rsidR="002D59D8" w:rsidRPr="002D59D8" w:rsidRDefault="002D59D8" w:rsidP="002D59D8">
            <w:pPr>
              <w:spacing w:after="0" w:line="240" w:lineRule="auto"/>
              <w:jc w:val="center"/>
              <w:rPr>
                <w:rFonts w:ascii="Arial" w:eastAsia="Times New Roman" w:hAnsi="Arial" w:cs="Arial"/>
                <w:color w:val="000000"/>
                <w:sz w:val="18"/>
                <w:szCs w:val="20"/>
                <w:lang w:eastAsia="es-CO"/>
              </w:rPr>
            </w:pPr>
            <w:r w:rsidRPr="002D59D8">
              <w:rPr>
                <w:rFonts w:ascii="Arial" w:eastAsia="Times New Roman" w:hAnsi="Arial" w:cs="Arial"/>
                <w:color w:val="000000"/>
                <w:sz w:val="18"/>
                <w:szCs w:val="20"/>
                <w:lang w:eastAsia="es-CO"/>
              </w:rPr>
              <w:t>Oratorio</w:t>
            </w:r>
          </w:p>
        </w:tc>
        <w:tc>
          <w:tcPr>
            <w:tcW w:w="976" w:type="dxa"/>
            <w:vMerge/>
            <w:tcBorders>
              <w:top w:val="nil"/>
              <w:left w:val="single" w:sz="8" w:space="0" w:color="auto"/>
              <w:bottom w:val="single" w:sz="8" w:space="0" w:color="000000"/>
              <w:right w:val="single" w:sz="8" w:space="0" w:color="auto"/>
            </w:tcBorders>
            <w:vAlign w:val="center"/>
            <w:hideMark/>
          </w:tcPr>
          <w:p w:rsidR="002D59D8" w:rsidRPr="002D59D8" w:rsidRDefault="002D59D8" w:rsidP="002D59D8">
            <w:pPr>
              <w:spacing w:after="0" w:line="240" w:lineRule="auto"/>
              <w:rPr>
                <w:rFonts w:ascii="Arial" w:eastAsia="Times New Roman" w:hAnsi="Arial" w:cs="Arial"/>
                <w:color w:val="000000"/>
                <w:sz w:val="18"/>
                <w:szCs w:val="20"/>
                <w:lang w:eastAsia="es-CO"/>
              </w:rPr>
            </w:pPr>
          </w:p>
        </w:tc>
        <w:tc>
          <w:tcPr>
            <w:tcW w:w="885" w:type="dxa"/>
            <w:vMerge/>
            <w:tcBorders>
              <w:top w:val="nil"/>
              <w:left w:val="single" w:sz="8" w:space="0" w:color="auto"/>
              <w:bottom w:val="single" w:sz="8" w:space="0" w:color="000000"/>
              <w:right w:val="single" w:sz="8" w:space="0" w:color="auto"/>
            </w:tcBorders>
            <w:vAlign w:val="center"/>
            <w:hideMark/>
          </w:tcPr>
          <w:p w:rsidR="002D59D8" w:rsidRPr="002D59D8" w:rsidRDefault="002D59D8" w:rsidP="002D59D8">
            <w:pPr>
              <w:spacing w:after="0" w:line="240" w:lineRule="auto"/>
              <w:rPr>
                <w:rFonts w:ascii="Arial" w:eastAsia="Times New Roman" w:hAnsi="Arial" w:cs="Arial"/>
                <w:color w:val="000000"/>
                <w:sz w:val="18"/>
                <w:szCs w:val="20"/>
                <w:lang w:eastAsia="es-CO"/>
              </w:rPr>
            </w:pPr>
          </w:p>
        </w:tc>
        <w:tc>
          <w:tcPr>
            <w:tcW w:w="1231" w:type="dxa"/>
            <w:vMerge/>
            <w:tcBorders>
              <w:top w:val="nil"/>
              <w:left w:val="single" w:sz="8" w:space="0" w:color="auto"/>
              <w:bottom w:val="single" w:sz="8" w:space="0" w:color="000000"/>
              <w:right w:val="single" w:sz="8" w:space="0" w:color="auto"/>
            </w:tcBorders>
            <w:vAlign w:val="center"/>
            <w:hideMark/>
          </w:tcPr>
          <w:p w:rsidR="002D59D8" w:rsidRPr="002D59D8" w:rsidRDefault="002D59D8" w:rsidP="002D59D8">
            <w:pPr>
              <w:spacing w:after="0" w:line="240" w:lineRule="auto"/>
              <w:rPr>
                <w:rFonts w:ascii="Arial" w:eastAsia="Times New Roman" w:hAnsi="Arial" w:cs="Arial"/>
                <w:color w:val="000000"/>
                <w:sz w:val="18"/>
                <w:szCs w:val="20"/>
                <w:lang w:eastAsia="es-CO"/>
              </w:rPr>
            </w:pPr>
          </w:p>
        </w:tc>
        <w:tc>
          <w:tcPr>
            <w:tcW w:w="909" w:type="dxa"/>
            <w:vMerge/>
            <w:tcBorders>
              <w:top w:val="nil"/>
              <w:left w:val="single" w:sz="8" w:space="0" w:color="auto"/>
              <w:bottom w:val="single" w:sz="8" w:space="0" w:color="000000"/>
              <w:right w:val="single" w:sz="8" w:space="0" w:color="auto"/>
            </w:tcBorders>
            <w:vAlign w:val="center"/>
            <w:hideMark/>
          </w:tcPr>
          <w:p w:rsidR="002D59D8" w:rsidRPr="002D59D8" w:rsidRDefault="002D59D8" w:rsidP="002D59D8">
            <w:pPr>
              <w:spacing w:after="0" w:line="240" w:lineRule="auto"/>
              <w:rPr>
                <w:rFonts w:ascii="Arial" w:eastAsia="Times New Roman" w:hAnsi="Arial" w:cs="Arial"/>
                <w:color w:val="000000"/>
                <w:sz w:val="18"/>
                <w:szCs w:val="20"/>
                <w:lang w:eastAsia="es-CO"/>
              </w:rPr>
            </w:pPr>
          </w:p>
        </w:tc>
        <w:tc>
          <w:tcPr>
            <w:tcW w:w="992" w:type="dxa"/>
            <w:vMerge/>
            <w:tcBorders>
              <w:top w:val="nil"/>
              <w:left w:val="single" w:sz="8" w:space="0" w:color="auto"/>
              <w:bottom w:val="single" w:sz="8" w:space="0" w:color="000000"/>
              <w:right w:val="single" w:sz="8" w:space="0" w:color="auto"/>
            </w:tcBorders>
            <w:vAlign w:val="center"/>
            <w:hideMark/>
          </w:tcPr>
          <w:p w:rsidR="002D59D8" w:rsidRPr="002D59D8" w:rsidRDefault="002D59D8" w:rsidP="002D59D8">
            <w:pPr>
              <w:spacing w:after="0" w:line="240" w:lineRule="auto"/>
              <w:rPr>
                <w:rFonts w:ascii="Arial" w:eastAsia="Times New Roman" w:hAnsi="Arial" w:cs="Arial"/>
                <w:color w:val="000000"/>
                <w:sz w:val="18"/>
                <w:szCs w:val="20"/>
                <w:lang w:eastAsia="es-CO"/>
              </w:rPr>
            </w:pPr>
          </w:p>
        </w:tc>
      </w:tr>
    </w:tbl>
    <w:p w:rsidR="002D59D8" w:rsidRDefault="002D59D8" w:rsidP="002D59D8">
      <w:pPr>
        <w:tabs>
          <w:tab w:val="left" w:pos="5502"/>
        </w:tabs>
        <w:spacing w:line="240" w:lineRule="auto"/>
        <w:jc w:val="center"/>
        <w:rPr>
          <w:rFonts w:ascii="Arial" w:hAnsi="Arial" w:cs="Arial"/>
        </w:rPr>
      </w:pPr>
      <w:r>
        <w:rPr>
          <w:rFonts w:ascii="Arial" w:hAnsi="Arial" w:cs="Arial"/>
          <w:b/>
        </w:rPr>
        <w:t xml:space="preserve">Fuente: </w:t>
      </w:r>
      <w:r>
        <w:rPr>
          <w:rFonts w:ascii="Arial" w:hAnsi="Arial" w:cs="Arial"/>
        </w:rPr>
        <w:t>Secretaría Agropecuaria y Ambiental, 2016.</w:t>
      </w:r>
    </w:p>
    <w:p w:rsidR="00233597" w:rsidRPr="002D59D8" w:rsidRDefault="00233597" w:rsidP="00233597">
      <w:pPr>
        <w:tabs>
          <w:tab w:val="left" w:pos="5502"/>
        </w:tabs>
        <w:spacing w:after="0" w:line="240" w:lineRule="auto"/>
        <w:jc w:val="both"/>
        <w:rPr>
          <w:rFonts w:ascii="Arial" w:hAnsi="Arial" w:cs="Arial"/>
        </w:rPr>
      </w:pPr>
    </w:p>
    <w:p w:rsidR="00233597" w:rsidRDefault="00233597" w:rsidP="0050589B">
      <w:pPr>
        <w:tabs>
          <w:tab w:val="left" w:pos="5502"/>
        </w:tabs>
        <w:spacing w:line="240" w:lineRule="auto"/>
        <w:jc w:val="both"/>
        <w:rPr>
          <w:rFonts w:ascii="Arial" w:hAnsi="Arial" w:cs="Arial"/>
          <w:b/>
          <w:color w:val="000000" w:themeColor="text1"/>
        </w:rPr>
      </w:pPr>
      <w:r>
        <w:rPr>
          <w:rFonts w:ascii="Arial" w:hAnsi="Arial" w:cs="Arial"/>
          <w:b/>
          <w:color w:val="000000" w:themeColor="text1"/>
        </w:rPr>
        <w:t>OFERTA AMBIENTAL</w:t>
      </w:r>
      <w:r w:rsidR="008B7355">
        <w:rPr>
          <w:rFonts w:ascii="Arial" w:hAnsi="Arial" w:cs="Arial"/>
          <w:b/>
          <w:color w:val="000000" w:themeColor="text1"/>
        </w:rPr>
        <w:t xml:space="preserve"> </w:t>
      </w:r>
    </w:p>
    <w:p w:rsidR="006768CE" w:rsidRDefault="006768CE" w:rsidP="0050589B">
      <w:pPr>
        <w:tabs>
          <w:tab w:val="left" w:pos="5502"/>
        </w:tabs>
        <w:spacing w:line="240" w:lineRule="auto"/>
        <w:jc w:val="both"/>
        <w:rPr>
          <w:rFonts w:ascii="Arial" w:hAnsi="Arial" w:cs="Arial"/>
          <w:b/>
          <w:color w:val="000000" w:themeColor="text1"/>
        </w:rPr>
      </w:pPr>
    </w:p>
    <w:p w:rsidR="006768CE" w:rsidRDefault="006768CE" w:rsidP="0050589B">
      <w:pPr>
        <w:tabs>
          <w:tab w:val="left" w:pos="5502"/>
        </w:tabs>
        <w:spacing w:line="240" w:lineRule="auto"/>
        <w:jc w:val="both"/>
        <w:rPr>
          <w:rFonts w:ascii="Arial" w:hAnsi="Arial" w:cs="Arial"/>
          <w:b/>
          <w:color w:val="000000" w:themeColor="text1"/>
        </w:rPr>
      </w:pPr>
    </w:p>
    <w:p w:rsidR="006768CE" w:rsidRDefault="006768CE" w:rsidP="0050589B">
      <w:pPr>
        <w:tabs>
          <w:tab w:val="left" w:pos="5502"/>
        </w:tabs>
        <w:spacing w:line="240" w:lineRule="auto"/>
        <w:jc w:val="both"/>
        <w:rPr>
          <w:rFonts w:ascii="Arial" w:hAnsi="Arial" w:cs="Arial"/>
          <w:b/>
          <w:color w:val="000000" w:themeColor="text1"/>
        </w:rPr>
      </w:pPr>
    </w:p>
    <w:p w:rsidR="006768CE" w:rsidRDefault="006768CE" w:rsidP="0050589B">
      <w:pPr>
        <w:tabs>
          <w:tab w:val="left" w:pos="5502"/>
        </w:tabs>
        <w:spacing w:line="240" w:lineRule="auto"/>
        <w:jc w:val="both"/>
        <w:rPr>
          <w:rFonts w:ascii="Arial" w:hAnsi="Arial" w:cs="Arial"/>
          <w:b/>
          <w:color w:val="000000" w:themeColor="text1"/>
        </w:rPr>
      </w:pPr>
    </w:p>
    <w:p w:rsidR="006768CE" w:rsidRDefault="006768CE" w:rsidP="0050589B">
      <w:pPr>
        <w:tabs>
          <w:tab w:val="left" w:pos="5502"/>
        </w:tabs>
        <w:spacing w:line="240" w:lineRule="auto"/>
        <w:jc w:val="both"/>
        <w:rPr>
          <w:rFonts w:ascii="Arial" w:hAnsi="Arial" w:cs="Arial"/>
          <w:b/>
          <w:color w:val="000000" w:themeColor="text1"/>
        </w:rPr>
      </w:pPr>
    </w:p>
    <w:p w:rsidR="00A72986" w:rsidRPr="009F526C" w:rsidRDefault="006768CE" w:rsidP="009F526C">
      <w:pPr>
        <w:pStyle w:val="Epgrafe"/>
        <w:spacing w:after="0"/>
        <w:jc w:val="center"/>
        <w:rPr>
          <w:rFonts w:ascii="Arial" w:hAnsi="Arial" w:cs="Arial"/>
          <w:b/>
          <w:i w:val="0"/>
          <w:color w:val="000000" w:themeColor="text1"/>
          <w:sz w:val="22"/>
          <w:szCs w:val="22"/>
        </w:rPr>
      </w:pPr>
      <w:bookmarkStart w:id="95" w:name="_Toc466925915"/>
      <w:r w:rsidRPr="009F526C">
        <w:rPr>
          <w:rFonts w:ascii="Arial" w:hAnsi="Arial" w:cs="Arial"/>
          <w:b/>
          <w:i w:val="0"/>
          <w:color w:val="000000" w:themeColor="text1"/>
          <w:sz w:val="22"/>
          <w:szCs w:val="22"/>
        </w:rPr>
        <w:t xml:space="preserve">Imagen  </w:t>
      </w:r>
      <w:r w:rsidRPr="009F526C">
        <w:rPr>
          <w:rFonts w:ascii="Arial" w:hAnsi="Arial" w:cs="Arial"/>
          <w:b/>
          <w:i w:val="0"/>
          <w:color w:val="000000" w:themeColor="text1"/>
          <w:sz w:val="22"/>
          <w:szCs w:val="22"/>
        </w:rPr>
        <w:fldChar w:fldCharType="begin"/>
      </w:r>
      <w:r w:rsidRPr="009F526C">
        <w:rPr>
          <w:rFonts w:ascii="Arial" w:hAnsi="Arial" w:cs="Arial"/>
          <w:b/>
          <w:i w:val="0"/>
          <w:color w:val="000000" w:themeColor="text1"/>
          <w:sz w:val="22"/>
          <w:szCs w:val="22"/>
        </w:rPr>
        <w:instrText xml:space="preserve"> SEQ Imagen_ \* ARABIC </w:instrText>
      </w:r>
      <w:r w:rsidRPr="009F526C">
        <w:rPr>
          <w:rFonts w:ascii="Arial" w:hAnsi="Arial" w:cs="Arial"/>
          <w:b/>
          <w:i w:val="0"/>
          <w:color w:val="000000" w:themeColor="text1"/>
          <w:sz w:val="22"/>
          <w:szCs w:val="22"/>
        </w:rPr>
        <w:fldChar w:fldCharType="separate"/>
      </w:r>
      <w:r w:rsidR="007D7668" w:rsidRPr="009F526C">
        <w:rPr>
          <w:rFonts w:ascii="Arial" w:hAnsi="Arial" w:cs="Arial"/>
          <w:b/>
          <w:i w:val="0"/>
          <w:noProof/>
          <w:color w:val="000000" w:themeColor="text1"/>
          <w:sz w:val="22"/>
          <w:szCs w:val="22"/>
        </w:rPr>
        <w:t>38</w:t>
      </w:r>
      <w:r w:rsidRPr="009F526C">
        <w:rPr>
          <w:rFonts w:ascii="Arial" w:hAnsi="Arial" w:cs="Arial"/>
          <w:b/>
          <w:i w:val="0"/>
          <w:color w:val="000000" w:themeColor="text1"/>
          <w:sz w:val="22"/>
          <w:szCs w:val="22"/>
        </w:rPr>
        <w:fldChar w:fldCharType="end"/>
      </w:r>
      <w:r w:rsidRPr="009F526C">
        <w:rPr>
          <w:rFonts w:ascii="Arial" w:hAnsi="Arial" w:cs="Arial"/>
          <w:b/>
          <w:i w:val="0"/>
          <w:color w:val="000000" w:themeColor="text1"/>
          <w:sz w:val="22"/>
          <w:szCs w:val="22"/>
        </w:rPr>
        <w:t>.</w:t>
      </w:r>
      <w:r w:rsidRPr="009F526C">
        <w:rPr>
          <w:rFonts w:ascii="Arial" w:hAnsi="Arial" w:cs="Arial"/>
          <w:i w:val="0"/>
          <w:color w:val="000000" w:themeColor="text1"/>
          <w:sz w:val="22"/>
          <w:szCs w:val="22"/>
        </w:rPr>
        <w:t xml:space="preserve"> Taller Priorización Oferta Ambiental</w:t>
      </w:r>
      <w:bookmarkEnd w:id="95"/>
    </w:p>
    <w:p w:rsidR="00A72986" w:rsidRPr="00A72986" w:rsidRDefault="00A72986" w:rsidP="00A72986">
      <w:pPr>
        <w:tabs>
          <w:tab w:val="left" w:pos="5502"/>
        </w:tabs>
        <w:spacing w:line="240" w:lineRule="auto"/>
        <w:jc w:val="center"/>
        <w:rPr>
          <w:rFonts w:ascii="Arial" w:hAnsi="Arial" w:cs="Arial"/>
          <w:color w:val="000000" w:themeColor="text1"/>
        </w:rPr>
      </w:pPr>
      <w:r w:rsidRPr="00A72986">
        <w:rPr>
          <w:rFonts w:ascii="Arial" w:hAnsi="Arial" w:cs="Arial"/>
          <w:b/>
          <w:noProof/>
          <w:color w:val="000000" w:themeColor="text1"/>
          <w:lang w:eastAsia="es-CO"/>
        </w:rPr>
        <w:drawing>
          <wp:anchor distT="0" distB="0" distL="114300" distR="114300" simplePos="0" relativeHeight="251829248" behindDoc="0" locked="0" layoutInCell="1" allowOverlap="1" wp14:anchorId="32F8E246" wp14:editId="110D5540">
            <wp:simplePos x="0" y="0"/>
            <wp:positionH relativeFrom="margin">
              <wp:align>right</wp:align>
            </wp:positionH>
            <wp:positionV relativeFrom="paragraph">
              <wp:posOffset>0</wp:posOffset>
            </wp:positionV>
            <wp:extent cx="2587625" cy="1524000"/>
            <wp:effectExtent l="0" t="0" r="3175" b="0"/>
            <wp:wrapTopAndBottom/>
            <wp:docPr id="2056" name="Imagen 2056" descr="C:\Users\UMATA\Downloads\20160914_104437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MATA\Downloads\20160914_104437 (2).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587625" cy="1524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72986">
        <w:rPr>
          <w:rFonts w:ascii="Arial" w:hAnsi="Arial" w:cs="Arial"/>
          <w:b/>
          <w:noProof/>
          <w:color w:val="000000" w:themeColor="text1"/>
          <w:lang w:eastAsia="es-CO"/>
        </w:rPr>
        <w:drawing>
          <wp:anchor distT="0" distB="0" distL="114300" distR="114300" simplePos="0" relativeHeight="251830272" behindDoc="0" locked="0" layoutInCell="1" allowOverlap="1" wp14:anchorId="478C261B" wp14:editId="669EB9F1">
            <wp:simplePos x="0" y="0"/>
            <wp:positionH relativeFrom="margin">
              <wp:align>left</wp:align>
            </wp:positionH>
            <wp:positionV relativeFrom="paragraph">
              <wp:posOffset>461</wp:posOffset>
            </wp:positionV>
            <wp:extent cx="2738120" cy="1539875"/>
            <wp:effectExtent l="0" t="0" r="5080" b="3175"/>
            <wp:wrapTopAndBottom/>
            <wp:docPr id="2055" name="Imagen 2055" descr="C:\Users\UMATA\Pictures\unna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MATA\Pictures\unnamed.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738120" cy="15398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color w:val="000000" w:themeColor="text1"/>
        </w:rPr>
        <w:t xml:space="preserve">Fuente: </w:t>
      </w:r>
      <w:r>
        <w:rPr>
          <w:rFonts w:ascii="Arial" w:hAnsi="Arial" w:cs="Arial"/>
          <w:color w:val="000000" w:themeColor="text1"/>
        </w:rPr>
        <w:t>Secretaría Agropecuaria y Ambiental, 2016.</w:t>
      </w:r>
    </w:p>
    <w:p w:rsidR="00233597" w:rsidRDefault="00233597" w:rsidP="0050589B">
      <w:pPr>
        <w:tabs>
          <w:tab w:val="left" w:pos="5502"/>
        </w:tabs>
        <w:spacing w:line="240" w:lineRule="auto"/>
        <w:jc w:val="both"/>
        <w:rPr>
          <w:rFonts w:ascii="Arial" w:hAnsi="Arial" w:cs="Arial"/>
        </w:rPr>
      </w:pPr>
      <w:r>
        <w:rPr>
          <w:rFonts w:ascii="Arial" w:hAnsi="Arial" w:cs="Arial"/>
        </w:rPr>
        <w:lastRenderedPageBreak/>
        <w:t>A continuación en la tabla 27</w:t>
      </w:r>
      <w:r w:rsidRPr="001D0606">
        <w:rPr>
          <w:rFonts w:ascii="Arial" w:hAnsi="Arial" w:cs="Arial"/>
        </w:rPr>
        <w:t xml:space="preserve"> se presentan, por orden de </w:t>
      </w:r>
      <w:r>
        <w:rPr>
          <w:rFonts w:ascii="Arial" w:hAnsi="Arial" w:cs="Arial"/>
        </w:rPr>
        <w:t>importancia la oferta</w:t>
      </w:r>
      <w:r w:rsidRPr="001D0606">
        <w:rPr>
          <w:rFonts w:ascii="Arial" w:hAnsi="Arial" w:cs="Arial"/>
        </w:rPr>
        <w:t xml:space="preserve"> ambiental definid</w:t>
      </w:r>
      <w:r>
        <w:rPr>
          <w:rFonts w:ascii="Arial" w:hAnsi="Arial" w:cs="Arial"/>
        </w:rPr>
        <w:t xml:space="preserve">a como prioritaria para el Municipio de </w:t>
      </w:r>
      <w:proofErr w:type="spellStart"/>
      <w:r>
        <w:rPr>
          <w:rFonts w:ascii="Arial" w:hAnsi="Arial" w:cs="Arial"/>
        </w:rPr>
        <w:t>Nemocón</w:t>
      </w:r>
      <w:proofErr w:type="spellEnd"/>
      <w:r w:rsidRPr="001D0606">
        <w:rPr>
          <w:rFonts w:ascii="Arial" w:hAnsi="Arial" w:cs="Arial"/>
        </w:rPr>
        <w:t>, luego de un trabajo conjunto entre comunidad y entidades públicas</w:t>
      </w:r>
      <w:r>
        <w:rPr>
          <w:rFonts w:ascii="Arial" w:hAnsi="Arial" w:cs="Arial"/>
        </w:rPr>
        <w:t>:</w:t>
      </w:r>
    </w:p>
    <w:p w:rsidR="00AB31AC" w:rsidRDefault="00AB31AC" w:rsidP="0050589B">
      <w:pPr>
        <w:tabs>
          <w:tab w:val="left" w:pos="5502"/>
        </w:tabs>
        <w:spacing w:line="240" w:lineRule="auto"/>
        <w:jc w:val="both"/>
        <w:rPr>
          <w:rFonts w:ascii="Arial" w:hAnsi="Arial" w:cs="Arial"/>
        </w:rPr>
      </w:pPr>
    </w:p>
    <w:p w:rsidR="00D53898" w:rsidRPr="00233597" w:rsidRDefault="00D53898" w:rsidP="00D53898">
      <w:pPr>
        <w:pStyle w:val="Epgrafe"/>
        <w:jc w:val="center"/>
        <w:rPr>
          <w:rFonts w:ascii="Arial" w:hAnsi="Arial" w:cs="Arial"/>
          <w:color w:val="000000" w:themeColor="text1"/>
        </w:rPr>
      </w:pPr>
      <w:bookmarkStart w:id="96" w:name="_Toc466926014"/>
      <w:r w:rsidRPr="00D53898">
        <w:rPr>
          <w:rFonts w:ascii="Arial" w:hAnsi="Arial" w:cs="Arial"/>
          <w:b/>
          <w:i w:val="0"/>
          <w:iCs w:val="0"/>
          <w:color w:val="auto"/>
          <w:sz w:val="22"/>
          <w:szCs w:val="22"/>
        </w:rPr>
        <w:t xml:space="preserve">Tabla </w:t>
      </w:r>
      <w:r w:rsidRPr="00D53898">
        <w:rPr>
          <w:rFonts w:ascii="Arial" w:hAnsi="Arial" w:cs="Arial"/>
          <w:b/>
          <w:i w:val="0"/>
          <w:iCs w:val="0"/>
          <w:color w:val="auto"/>
          <w:sz w:val="22"/>
          <w:szCs w:val="22"/>
        </w:rPr>
        <w:fldChar w:fldCharType="begin"/>
      </w:r>
      <w:r w:rsidRPr="00D53898">
        <w:rPr>
          <w:rFonts w:ascii="Arial" w:hAnsi="Arial" w:cs="Arial"/>
          <w:b/>
          <w:i w:val="0"/>
          <w:iCs w:val="0"/>
          <w:color w:val="auto"/>
          <w:sz w:val="22"/>
          <w:szCs w:val="22"/>
        </w:rPr>
        <w:instrText xml:space="preserve"> SEQ Tabla \* ARABIC </w:instrText>
      </w:r>
      <w:r w:rsidRPr="00D53898">
        <w:rPr>
          <w:rFonts w:ascii="Arial" w:hAnsi="Arial" w:cs="Arial"/>
          <w:b/>
          <w:i w:val="0"/>
          <w:iCs w:val="0"/>
          <w:color w:val="auto"/>
          <w:sz w:val="22"/>
          <w:szCs w:val="22"/>
        </w:rPr>
        <w:fldChar w:fldCharType="separate"/>
      </w:r>
      <w:r>
        <w:rPr>
          <w:rFonts w:ascii="Arial" w:hAnsi="Arial" w:cs="Arial"/>
          <w:b/>
          <w:i w:val="0"/>
          <w:iCs w:val="0"/>
          <w:noProof/>
          <w:color w:val="auto"/>
          <w:sz w:val="22"/>
          <w:szCs w:val="22"/>
        </w:rPr>
        <w:t>31</w:t>
      </w:r>
      <w:r w:rsidRPr="00D53898">
        <w:rPr>
          <w:rFonts w:ascii="Arial" w:hAnsi="Arial" w:cs="Arial"/>
          <w:b/>
          <w:i w:val="0"/>
          <w:iCs w:val="0"/>
          <w:color w:val="auto"/>
          <w:sz w:val="22"/>
          <w:szCs w:val="22"/>
        </w:rPr>
        <w:fldChar w:fldCharType="end"/>
      </w:r>
      <w:r w:rsidRPr="00D53898">
        <w:rPr>
          <w:rFonts w:ascii="Arial" w:hAnsi="Arial" w:cs="Arial"/>
          <w:b/>
          <w:i w:val="0"/>
          <w:iCs w:val="0"/>
          <w:color w:val="auto"/>
          <w:sz w:val="22"/>
          <w:szCs w:val="22"/>
        </w:rPr>
        <w:t xml:space="preserve">. </w:t>
      </w:r>
      <w:r w:rsidRPr="00D53898">
        <w:rPr>
          <w:rFonts w:ascii="Arial" w:hAnsi="Arial" w:cs="Arial"/>
          <w:i w:val="0"/>
          <w:iCs w:val="0"/>
          <w:color w:val="auto"/>
          <w:sz w:val="22"/>
          <w:szCs w:val="22"/>
        </w:rPr>
        <w:t>Definición de la Oferta Ambiental</w:t>
      </w:r>
      <w:bookmarkEnd w:id="96"/>
    </w:p>
    <w:tbl>
      <w:tblPr>
        <w:tblW w:w="8637" w:type="dxa"/>
        <w:tblLayout w:type="fixed"/>
        <w:tblCellMar>
          <w:left w:w="70" w:type="dxa"/>
          <w:right w:w="70" w:type="dxa"/>
        </w:tblCellMar>
        <w:tblLook w:val="04A0" w:firstRow="1" w:lastRow="0" w:firstColumn="1" w:lastColumn="0" w:noHBand="0" w:noVBand="1"/>
      </w:tblPr>
      <w:tblGrid>
        <w:gridCol w:w="1273"/>
        <w:gridCol w:w="1121"/>
        <w:gridCol w:w="1130"/>
        <w:gridCol w:w="996"/>
        <w:gridCol w:w="999"/>
        <w:gridCol w:w="1245"/>
        <w:gridCol w:w="881"/>
        <w:gridCol w:w="992"/>
      </w:tblGrid>
      <w:tr w:rsidR="00233597" w:rsidRPr="00233597" w:rsidTr="00233597">
        <w:trPr>
          <w:trHeight w:val="315"/>
        </w:trPr>
        <w:tc>
          <w:tcPr>
            <w:tcW w:w="2394" w:type="dxa"/>
            <w:gridSpan w:val="2"/>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233597" w:rsidRPr="00233597" w:rsidRDefault="00233597" w:rsidP="00233597">
            <w:pPr>
              <w:spacing w:after="0" w:line="240" w:lineRule="auto"/>
              <w:jc w:val="center"/>
              <w:rPr>
                <w:rFonts w:ascii="Arial" w:eastAsia="Times New Roman" w:hAnsi="Arial" w:cs="Arial"/>
                <w:b/>
                <w:bCs/>
                <w:color w:val="000000"/>
                <w:sz w:val="18"/>
                <w:szCs w:val="18"/>
                <w:lang w:eastAsia="es-CO"/>
              </w:rPr>
            </w:pPr>
            <w:r w:rsidRPr="00233597">
              <w:rPr>
                <w:rFonts w:ascii="Arial" w:eastAsia="Times New Roman" w:hAnsi="Arial" w:cs="Arial"/>
                <w:b/>
                <w:bCs/>
                <w:color w:val="000000"/>
                <w:sz w:val="18"/>
                <w:szCs w:val="18"/>
                <w:lang w:eastAsia="es-CO"/>
              </w:rPr>
              <w:t>Listado general de ofertas ambientales</w:t>
            </w:r>
          </w:p>
        </w:tc>
        <w:tc>
          <w:tcPr>
            <w:tcW w:w="1130" w:type="dxa"/>
            <w:tcBorders>
              <w:top w:val="single" w:sz="8" w:space="0" w:color="auto"/>
              <w:left w:val="nil"/>
              <w:bottom w:val="single" w:sz="8" w:space="0" w:color="auto"/>
              <w:right w:val="nil"/>
            </w:tcBorders>
            <w:shd w:val="clear" w:color="auto" w:fill="auto"/>
            <w:vAlign w:val="center"/>
            <w:hideMark/>
          </w:tcPr>
          <w:p w:rsidR="00233597" w:rsidRPr="00233597" w:rsidRDefault="00233597" w:rsidP="00233597">
            <w:pPr>
              <w:spacing w:after="0" w:line="240" w:lineRule="auto"/>
              <w:jc w:val="center"/>
              <w:rPr>
                <w:rFonts w:ascii="Arial" w:eastAsia="Times New Roman" w:hAnsi="Arial" w:cs="Arial"/>
                <w:b/>
                <w:bCs/>
                <w:color w:val="000000"/>
                <w:sz w:val="18"/>
                <w:szCs w:val="18"/>
                <w:lang w:eastAsia="es-CO"/>
              </w:rPr>
            </w:pPr>
            <w:r w:rsidRPr="00233597">
              <w:rPr>
                <w:rFonts w:ascii="Arial" w:eastAsia="Times New Roman" w:hAnsi="Arial" w:cs="Arial"/>
                <w:b/>
                <w:bCs/>
                <w:color w:val="000000"/>
                <w:sz w:val="18"/>
                <w:szCs w:val="18"/>
                <w:lang w:eastAsia="es-CO"/>
              </w:rPr>
              <w:t>Ubicación</w:t>
            </w:r>
          </w:p>
        </w:tc>
        <w:tc>
          <w:tcPr>
            <w:tcW w:w="3240" w:type="dxa"/>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rsidR="00233597" w:rsidRPr="00233597" w:rsidRDefault="00233597" w:rsidP="00233597">
            <w:pPr>
              <w:spacing w:after="0" w:line="240" w:lineRule="auto"/>
              <w:jc w:val="center"/>
              <w:rPr>
                <w:rFonts w:ascii="Arial" w:eastAsia="Times New Roman" w:hAnsi="Arial" w:cs="Arial"/>
                <w:b/>
                <w:bCs/>
                <w:color w:val="000000"/>
                <w:sz w:val="18"/>
                <w:szCs w:val="18"/>
                <w:lang w:eastAsia="es-CO"/>
              </w:rPr>
            </w:pPr>
            <w:r w:rsidRPr="00233597">
              <w:rPr>
                <w:rFonts w:ascii="Arial" w:eastAsia="Times New Roman" w:hAnsi="Arial" w:cs="Arial"/>
                <w:b/>
                <w:bCs/>
                <w:color w:val="000000"/>
                <w:sz w:val="18"/>
                <w:szCs w:val="18"/>
                <w:lang w:eastAsia="es-CO"/>
              </w:rPr>
              <w:t>Impactos</w:t>
            </w:r>
          </w:p>
        </w:tc>
        <w:tc>
          <w:tcPr>
            <w:tcW w:w="881"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233597" w:rsidRPr="00233597" w:rsidRDefault="00233597" w:rsidP="00233597">
            <w:pPr>
              <w:spacing w:after="0" w:line="240" w:lineRule="auto"/>
              <w:jc w:val="center"/>
              <w:rPr>
                <w:rFonts w:ascii="Arial" w:eastAsia="Times New Roman" w:hAnsi="Arial" w:cs="Arial"/>
                <w:b/>
                <w:bCs/>
                <w:color w:val="000000"/>
                <w:sz w:val="18"/>
                <w:szCs w:val="18"/>
                <w:lang w:eastAsia="es-CO"/>
              </w:rPr>
            </w:pPr>
            <w:r w:rsidRPr="00233597">
              <w:rPr>
                <w:rFonts w:ascii="Arial" w:eastAsia="Times New Roman" w:hAnsi="Arial" w:cs="Arial"/>
                <w:b/>
                <w:bCs/>
                <w:color w:val="000000"/>
                <w:sz w:val="18"/>
                <w:szCs w:val="18"/>
                <w:lang w:eastAsia="es-CO"/>
              </w:rPr>
              <w:t>Puntaje total</w:t>
            </w:r>
          </w:p>
        </w:tc>
        <w:tc>
          <w:tcPr>
            <w:tcW w:w="992"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233597" w:rsidRPr="00233597" w:rsidRDefault="00233597" w:rsidP="00233597">
            <w:pPr>
              <w:spacing w:after="0" w:line="240" w:lineRule="auto"/>
              <w:jc w:val="center"/>
              <w:rPr>
                <w:rFonts w:ascii="Arial" w:eastAsia="Times New Roman" w:hAnsi="Arial" w:cs="Arial"/>
                <w:b/>
                <w:bCs/>
                <w:color w:val="000000"/>
                <w:sz w:val="18"/>
                <w:szCs w:val="18"/>
                <w:lang w:eastAsia="es-CO"/>
              </w:rPr>
            </w:pPr>
            <w:r w:rsidRPr="00233597">
              <w:rPr>
                <w:rFonts w:ascii="Arial" w:eastAsia="Times New Roman" w:hAnsi="Arial" w:cs="Arial"/>
                <w:b/>
                <w:bCs/>
                <w:color w:val="000000"/>
                <w:sz w:val="18"/>
                <w:szCs w:val="18"/>
                <w:lang w:eastAsia="es-CO"/>
              </w:rPr>
              <w:t>Prioridad</w:t>
            </w:r>
          </w:p>
        </w:tc>
      </w:tr>
      <w:tr w:rsidR="00233597" w:rsidRPr="00233597" w:rsidTr="00233597">
        <w:trPr>
          <w:trHeight w:val="525"/>
        </w:trPr>
        <w:tc>
          <w:tcPr>
            <w:tcW w:w="2394" w:type="dxa"/>
            <w:gridSpan w:val="2"/>
            <w:vMerge/>
            <w:tcBorders>
              <w:top w:val="single" w:sz="8" w:space="0" w:color="auto"/>
              <w:left w:val="single" w:sz="8" w:space="0" w:color="auto"/>
              <w:bottom w:val="single" w:sz="8" w:space="0" w:color="000000"/>
              <w:right w:val="single" w:sz="8" w:space="0" w:color="000000"/>
            </w:tcBorders>
            <w:vAlign w:val="center"/>
            <w:hideMark/>
          </w:tcPr>
          <w:p w:rsidR="00233597" w:rsidRPr="00233597" w:rsidRDefault="00233597" w:rsidP="00233597">
            <w:pPr>
              <w:spacing w:after="0" w:line="240" w:lineRule="auto"/>
              <w:rPr>
                <w:rFonts w:ascii="Arial" w:eastAsia="Times New Roman" w:hAnsi="Arial" w:cs="Arial"/>
                <w:b/>
                <w:bCs/>
                <w:color w:val="000000"/>
                <w:sz w:val="18"/>
                <w:szCs w:val="20"/>
                <w:lang w:eastAsia="es-CO"/>
              </w:rPr>
            </w:pPr>
          </w:p>
        </w:tc>
        <w:tc>
          <w:tcPr>
            <w:tcW w:w="1130" w:type="dxa"/>
            <w:tcBorders>
              <w:top w:val="nil"/>
              <w:left w:val="nil"/>
              <w:bottom w:val="single" w:sz="8" w:space="0" w:color="auto"/>
              <w:right w:val="single" w:sz="8" w:space="0" w:color="auto"/>
            </w:tcBorders>
            <w:shd w:val="clear" w:color="auto" w:fill="auto"/>
            <w:vAlign w:val="center"/>
            <w:hideMark/>
          </w:tcPr>
          <w:p w:rsidR="00233597" w:rsidRPr="00233597" w:rsidRDefault="00233597" w:rsidP="00233597">
            <w:pPr>
              <w:spacing w:after="0" w:line="240" w:lineRule="auto"/>
              <w:jc w:val="center"/>
              <w:rPr>
                <w:rFonts w:ascii="Arial" w:eastAsia="Times New Roman" w:hAnsi="Arial" w:cs="Arial"/>
                <w:b/>
                <w:bCs/>
                <w:color w:val="000000"/>
                <w:sz w:val="18"/>
                <w:szCs w:val="20"/>
                <w:lang w:eastAsia="es-CO"/>
              </w:rPr>
            </w:pPr>
            <w:r w:rsidRPr="00233597">
              <w:rPr>
                <w:rFonts w:ascii="Arial" w:eastAsia="Times New Roman" w:hAnsi="Arial" w:cs="Arial"/>
                <w:b/>
                <w:bCs/>
                <w:color w:val="000000"/>
                <w:sz w:val="18"/>
                <w:szCs w:val="20"/>
                <w:lang w:eastAsia="es-CO"/>
              </w:rPr>
              <w:t>Vereda</w:t>
            </w:r>
          </w:p>
        </w:tc>
        <w:tc>
          <w:tcPr>
            <w:tcW w:w="996" w:type="dxa"/>
            <w:tcBorders>
              <w:top w:val="nil"/>
              <w:left w:val="nil"/>
              <w:bottom w:val="single" w:sz="8" w:space="0" w:color="auto"/>
              <w:right w:val="single" w:sz="8" w:space="0" w:color="auto"/>
            </w:tcBorders>
            <w:shd w:val="clear" w:color="auto" w:fill="auto"/>
            <w:vAlign w:val="center"/>
            <w:hideMark/>
          </w:tcPr>
          <w:p w:rsidR="00233597" w:rsidRPr="00233597" w:rsidRDefault="00233597" w:rsidP="00233597">
            <w:pPr>
              <w:spacing w:after="0" w:line="240" w:lineRule="auto"/>
              <w:jc w:val="center"/>
              <w:rPr>
                <w:rFonts w:ascii="Arial" w:eastAsia="Times New Roman" w:hAnsi="Arial" w:cs="Arial"/>
                <w:b/>
                <w:bCs/>
                <w:color w:val="000000"/>
                <w:sz w:val="18"/>
                <w:szCs w:val="20"/>
                <w:lang w:eastAsia="es-CO"/>
              </w:rPr>
            </w:pPr>
            <w:r w:rsidRPr="00233597">
              <w:rPr>
                <w:rFonts w:ascii="Arial" w:eastAsia="Times New Roman" w:hAnsi="Arial" w:cs="Arial"/>
                <w:b/>
                <w:bCs/>
                <w:color w:val="000000"/>
                <w:sz w:val="18"/>
                <w:szCs w:val="20"/>
                <w:lang w:eastAsia="es-CO"/>
              </w:rPr>
              <w:t>Medio Ambiente</w:t>
            </w:r>
          </w:p>
        </w:tc>
        <w:tc>
          <w:tcPr>
            <w:tcW w:w="999" w:type="dxa"/>
            <w:tcBorders>
              <w:top w:val="nil"/>
              <w:left w:val="nil"/>
              <w:bottom w:val="single" w:sz="8" w:space="0" w:color="auto"/>
              <w:right w:val="single" w:sz="8" w:space="0" w:color="auto"/>
            </w:tcBorders>
            <w:shd w:val="clear" w:color="auto" w:fill="auto"/>
            <w:vAlign w:val="center"/>
            <w:hideMark/>
          </w:tcPr>
          <w:p w:rsidR="00233597" w:rsidRPr="00233597" w:rsidRDefault="00233597" w:rsidP="00233597">
            <w:pPr>
              <w:spacing w:after="0" w:line="240" w:lineRule="auto"/>
              <w:jc w:val="center"/>
              <w:rPr>
                <w:rFonts w:ascii="Arial" w:eastAsia="Times New Roman" w:hAnsi="Arial" w:cs="Arial"/>
                <w:b/>
                <w:bCs/>
                <w:color w:val="000000"/>
                <w:sz w:val="18"/>
                <w:szCs w:val="20"/>
                <w:lang w:eastAsia="es-CO"/>
              </w:rPr>
            </w:pPr>
            <w:r w:rsidRPr="00233597">
              <w:rPr>
                <w:rFonts w:ascii="Arial" w:eastAsia="Times New Roman" w:hAnsi="Arial" w:cs="Arial"/>
                <w:b/>
                <w:bCs/>
                <w:color w:val="000000"/>
                <w:sz w:val="18"/>
                <w:szCs w:val="20"/>
                <w:lang w:eastAsia="es-CO"/>
              </w:rPr>
              <w:t>Sociales</w:t>
            </w:r>
          </w:p>
        </w:tc>
        <w:tc>
          <w:tcPr>
            <w:tcW w:w="1245" w:type="dxa"/>
            <w:tcBorders>
              <w:top w:val="nil"/>
              <w:left w:val="nil"/>
              <w:bottom w:val="single" w:sz="8" w:space="0" w:color="auto"/>
              <w:right w:val="single" w:sz="8" w:space="0" w:color="auto"/>
            </w:tcBorders>
            <w:shd w:val="clear" w:color="auto" w:fill="auto"/>
            <w:vAlign w:val="center"/>
            <w:hideMark/>
          </w:tcPr>
          <w:p w:rsidR="00233597" w:rsidRPr="00233597" w:rsidRDefault="00233597" w:rsidP="00233597">
            <w:pPr>
              <w:spacing w:after="0" w:line="240" w:lineRule="auto"/>
              <w:jc w:val="center"/>
              <w:rPr>
                <w:rFonts w:ascii="Arial" w:eastAsia="Times New Roman" w:hAnsi="Arial" w:cs="Arial"/>
                <w:b/>
                <w:bCs/>
                <w:color w:val="000000"/>
                <w:sz w:val="18"/>
                <w:szCs w:val="20"/>
                <w:lang w:eastAsia="es-CO"/>
              </w:rPr>
            </w:pPr>
            <w:r w:rsidRPr="00233597">
              <w:rPr>
                <w:rFonts w:ascii="Arial" w:eastAsia="Times New Roman" w:hAnsi="Arial" w:cs="Arial"/>
                <w:b/>
                <w:bCs/>
                <w:color w:val="000000"/>
                <w:sz w:val="18"/>
                <w:szCs w:val="20"/>
                <w:lang w:eastAsia="es-CO"/>
              </w:rPr>
              <w:t>Económicos</w:t>
            </w:r>
          </w:p>
        </w:tc>
        <w:tc>
          <w:tcPr>
            <w:tcW w:w="881" w:type="dxa"/>
            <w:vMerge/>
            <w:tcBorders>
              <w:top w:val="single" w:sz="8" w:space="0" w:color="auto"/>
              <w:left w:val="single" w:sz="8" w:space="0" w:color="auto"/>
              <w:bottom w:val="single" w:sz="8" w:space="0" w:color="000000"/>
              <w:right w:val="single" w:sz="8" w:space="0" w:color="auto"/>
            </w:tcBorders>
            <w:vAlign w:val="center"/>
            <w:hideMark/>
          </w:tcPr>
          <w:p w:rsidR="00233597" w:rsidRPr="00233597" w:rsidRDefault="00233597" w:rsidP="00233597">
            <w:pPr>
              <w:spacing w:after="0" w:line="240" w:lineRule="auto"/>
              <w:rPr>
                <w:rFonts w:ascii="Arial" w:eastAsia="Times New Roman" w:hAnsi="Arial" w:cs="Arial"/>
                <w:b/>
                <w:bCs/>
                <w:color w:val="000000"/>
                <w:sz w:val="18"/>
                <w:szCs w:val="20"/>
                <w:lang w:eastAsia="es-CO"/>
              </w:rPr>
            </w:pPr>
          </w:p>
        </w:tc>
        <w:tc>
          <w:tcPr>
            <w:tcW w:w="992" w:type="dxa"/>
            <w:vMerge/>
            <w:tcBorders>
              <w:top w:val="single" w:sz="8" w:space="0" w:color="auto"/>
              <w:left w:val="single" w:sz="8" w:space="0" w:color="auto"/>
              <w:bottom w:val="single" w:sz="8" w:space="0" w:color="000000"/>
              <w:right w:val="single" w:sz="8" w:space="0" w:color="auto"/>
            </w:tcBorders>
            <w:vAlign w:val="center"/>
            <w:hideMark/>
          </w:tcPr>
          <w:p w:rsidR="00233597" w:rsidRPr="00233597" w:rsidRDefault="00233597" w:rsidP="00233597">
            <w:pPr>
              <w:spacing w:after="0" w:line="240" w:lineRule="auto"/>
              <w:rPr>
                <w:rFonts w:ascii="Arial" w:eastAsia="Times New Roman" w:hAnsi="Arial" w:cs="Arial"/>
                <w:b/>
                <w:bCs/>
                <w:color w:val="000000"/>
                <w:sz w:val="18"/>
                <w:szCs w:val="20"/>
                <w:lang w:eastAsia="es-CO"/>
              </w:rPr>
            </w:pPr>
          </w:p>
        </w:tc>
      </w:tr>
      <w:tr w:rsidR="00233597" w:rsidRPr="00233597" w:rsidTr="00233597">
        <w:trPr>
          <w:trHeight w:val="300"/>
        </w:trPr>
        <w:tc>
          <w:tcPr>
            <w:tcW w:w="1273" w:type="dxa"/>
            <w:vMerge w:val="restart"/>
            <w:tcBorders>
              <w:top w:val="nil"/>
              <w:left w:val="single" w:sz="8" w:space="0" w:color="auto"/>
              <w:bottom w:val="single" w:sz="8" w:space="0" w:color="auto"/>
              <w:right w:val="single" w:sz="8" w:space="0" w:color="auto"/>
            </w:tcBorders>
            <w:shd w:val="clear" w:color="auto" w:fill="auto"/>
            <w:vAlign w:val="center"/>
            <w:hideMark/>
          </w:tcPr>
          <w:p w:rsidR="00233597" w:rsidRPr="00233597" w:rsidRDefault="00233597" w:rsidP="00233597">
            <w:pPr>
              <w:spacing w:after="0" w:line="240" w:lineRule="auto"/>
              <w:jc w:val="center"/>
              <w:rPr>
                <w:rFonts w:ascii="Calibri" w:eastAsia="Times New Roman" w:hAnsi="Calibri" w:cs="Times New Roman"/>
                <w:color w:val="000000"/>
                <w:sz w:val="20"/>
                <w:lang w:eastAsia="es-CO"/>
              </w:rPr>
            </w:pPr>
            <w:r w:rsidRPr="00233597">
              <w:rPr>
                <w:rFonts w:ascii="Calibri" w:eastAsia="Times New Roman" w:hAnsi="Calibri" w:cs="Times New Roman"/>
                <w:color w:val="000000"/>
                <w:sz w:val="20"/>
                <w:lang w:eastAsia="es-CO"/>
              </w:rPr>
              <w:t>Protección y conservación  de ecosistemas estratégicos</w:t>
            </w:r>
          </w:p>
        </w:tc>
        <w:tc>
          <w:tcPr>
            <w:tcW w:w="1121" w:type="dxa"/>
            <w:vMerge w:val="restart"/>
            <w:tcBorders>
              <w:top w:val="nil"/>
              <w:left w:val="single" w:sz="8" w:space="0" w:color="auto"/>
              <w:bottom w:val="single" w:sz="8" w:space="0" w:color="auto"/>
              <w:right w:val="single" w:sz="8" w:space="0" w:color="auto"/>
            </w:tcBorders>
            <w:shd w:val="clear" w:color="auto" w:fill="auto"/>
            <w:vAlign w:val="center"/>
            <w:hideMark/>
          </w:tcPr>
          <w:p w:rsidR="00233597" w:rsidRPr="00233597" w:rsidRDefault="00233597" w:rsidP="00233597">
            <w:pPr>
              <w:spacing w:after="0" w:line="240" w:lineRule="auto"/>
              <w:jc w:val="center"/>
              <w:rPr>
                <w:rFonts w:ascii="Calibri" w:eastAsia="Times New Roman" w:hAnsi="Calibri" w:cs="Times New Roman"/>
                <w:color w:val="000000"/>
                <w:sz w:val="20"/>
                <w:lang w:eastAsia="es-CO"/>
              </w:rPr>
            </w:pPr>
            <w:r w:rsidRPr="00233597">
              <w:rPr>
                <w:rFonts w:ascii="Calibri" w:eastAsia="Times New Roman" w:hAnsi="Calibri" w:cs="Times New Roman"/>
                <w:color w:val="000000"/>
                <w:sz w:val="20"/>
                <w:lang w:eastAsia="es-CO"/>
              </w:rPr>
              <w:t xml:space="preserve">Nacimiento </w:t>
            </w:r>
          </w:p>
        </w:tc>
        <w:tc>
          <w:tcPr>
            <w:tcW w:w="1130" w:type="dxa"/>
            <w:tcBorders>
              <w:top w:val="nil"/>
              <w:left w:val="nil"/>
              <w:bottom w:val="single" w:sz="8" w:space="0" w:color="auto"/>
              <w:right w:val="single" w:sz="8" w:space="0" w:color="auto"/>
            </w:tcBorders>
            <w:shd w:val="clear" w:color="auto" w:fill="auto"/>
            <w:noWrap/>
            <w:vAlign w:val="center"/>
            <w:hideMark/>
          </w:tcPr>
          <w:p w:rsidR="00233597" w:rsidRPr="00233597" w:rsidRDefault="00233597" w:rsidP="00233597">
            <w:pPr>
              <w:spacing w:after="0" w:line="240" w:lineRule="auto"/>
              <w:jc w:val="center"/>
              <w:rPr>
                <w:rFonts w:ascii="Calibri" w:eastAsia="Times New Roman" w:hAnsi="Calibri" w:cs="Times New Roman"/>
                <w:color w:val="000000"/>
                <w:sz w:val="20"/>
                <w:lang w:eastAsia="es-CO"/>
              </w:rPr>
            </w:pPr>
            <w:r w:rsidRPr="00233597">
              <w:rPr>
                <w:rFonts w:ascii="Calibri" w:eastAsia="Times New Roman" w:hAnsi="Calibri" w:cs="Times New Roman"/>
                <w:color w:val="000000"/>
                <w:sz w:val="20"/>
                <w:lang w:eastAsia="es-CO"/>
              </w:rPr>
              <w:t>Agua Clara</w:t>
            </w:r>
          </w:p>
        </w:tc>
        <w:tc>
          <w:tcPr>
            <w:tcW w:w="996" w:type="dxa"/>
            <w:vMerge w:val="restart"/>
            <w:tcBorders>
              <w:top w:val="nil"/>
              <w:left w:val="single" w:sz="8" w:space="0" w:color="auto"/>
              <w:bottom w:val="single" w:sz="8" w:space="0" w:color="auto"/>
              <w:right w:val="single" w:sz="8" w:space="0" w:color="auto"/>
            </w:tcBorders>
            <w:shd w:val="clear" w:color="auto" w:fill="auto"/>
            <w:noWrap/>
            <w:vAlign w:val="center"/>
            <w:hideMark/>
          </w:tcPr>
          <w:p w:rsidR="00233597" w:rsidRPr="00233597" w:rsidRDefault="00233597" w:rsidP="00233597">
            <w:pPr>
              <w:spacing w:after="0" w:line="240" w:lineRule="auto"/>
              <w:jc w:val="center"/>
              <w:rPr>
                <w:rFonts w:ascii="Calibri" w:eastAsia="Times New Roman" w:hAnsi="Calibri" w:cs="Times New Roman"/>
                <w:color w:val="000000"/>
                <w:sz w:val="20"/>
                <w:lang w:eastAsia="es-CO"/>
              </w:rPr>
            </w:pPr>
            <w:r w:rsidRPr="00233597">
              <w:rPr>
                <w:rFonts w:ascii="Calibri" w:eastAsia="Times New Roman" w:hAnsi="Calibri" w:cs="Times New Roman"/>
                <w:color w:val="000000"/>
                <w:sz w:val="20"/>
                <w:lang w:eastAsia="es-CO"/>
              </w:rPr>
              <w:t>7</w:t>
            </w:r>
          </w:p>
        </w:tc>
        <w:tc>
          <w:tcPr>
            <w:tcW w:w="999" w:type="dxa"/>
            <w:vMerge w:val="restart"/>
            <w:tcBorders>
              <w:top w:val="nil"/>
              <w:left w:val="single" w:sz="8" w:space="0" w:color="auto"/>
              <w:bottom w:val="single" w:sz="8" w:space="0" w:color="auto"/>
              <w:right w:val="single" w:sz="8" w:space="0" w:color="auto"/>
            </w:tcBorders>
            <w:shd w:val="clear" w:color="auto" w:fill="auto"/>
            <w:noWrap/>
            <w:vAlign w:val="center"/>
            <w:hideMark/>
          </w:tcPr>
          <w:p w:rsidR="00233597" w:rsidRPr="00233597" w:rsidRDefault="00233597" w:rsidP="00233597">
            <w:pPr>
              <w:spacing w:after="0" w:line="240" w:lineRule="auto"/>
              <w:jc w:val="center"/>
              <w:rPr>
                <w:rFonts w:ascii="Calibri" w:eastAsia="Times New Roman" w:hAnsi="Calibri" w:cs="Times New Roman"/>
                <w:color w:val="000000"/>
                <w:sz w:val="20"/>
                <w:lang w:eastAsia="es-CO"/>
              </w:rPr>
            </w:pPr>
            <w:r w:rsidRPr="00233597">
              <w:rPr>
                <w:rFonts w:ascii="Calibri" w:eastAsia="Times New Roman" w:hAnsi="Calibri" w:cs="Times New Roman"/>
                <w:color w:val="000000"/>
                <w:sz w:val="20"/>
                <w:lang w:eastAsia="es-CO"/>
              </w:rPr>
              <w:t>7</w:t>
            </w:r>
          </w:p>
        </w:tc>
        <w:tc>
          <w:tcPr>
            <w:tcW w:w="1245" w:type="dxa"/>
            <w:vMerge w:val="restart"/>
            <w:tcBorders>
              <w:top w:val="nil"/>
              <w:left w:val="single" w:sz="8" w:space="0" w:color="auto"/>
              <w:bottom w:val="single" w:sz="8" w:space="0" w:color="auto"/>
              <w:right w:val="single" w:sz="8" w:space="0" w:color="auto"/>
            </w:tcBorders>
            <w:shd w:val="clear" w:color="auto" w:fill="auto"/>
            <w:noWrap/>
            <w:vAlign w:val="center"/>
            <w:hideMark/>
          </w:tcPr>
          <w:p w:rsidR="00233597" w:rsidRPr="00233597" w:rsidRDefault="00233597" w:rsidP="00233597">
            <w:pPr>
              <w:spacing w:after="0" w:line="240" w:lineRule="auto"/>
              <w:jc w:val="center"/>
              <w:rPr>
                <w:rFonts w:ascii="Calibri" w:eastAsia="Times New Roman" w:hAnsi="Calibri" w:cs="Times New Roman"/>
                <w:color w:val="000000"/>
                <w:sz w:val="20"/>
                <w:lang w:eastAsia="es-CO"/>
              </w:rPr>
            </w:pPr>
            <w:r w:rsidRPr="00233597">
              <w:rPr>
                <w:rFonts w:ascii="Calibri" w:eastAsia="Times New Roman" w:hAnsi="Calibri" w:cs="Times New Roman"/>
                <w:color w:val="000000"/>
                <w:sz w:val="20"/>
                <w:lang w:eastAsia="es-CO"/>
              </w:rPr>
              <w:t>5</w:t>
            </w:r>
          </w:p>
        </w:tc>
        <w:tc>
          <w:tcPr>
            <w:tcW w:w="881" w:type="dxa"/>
            <w:vMerge w:val="restart"/>
            <w:tcBorders>
              <w:top w:val="nil"/>
              <w:left w:val="single" w:sz="8" w:space="0" w:color="auto"/>
              <w:bottom w:val="single" w:sz="8" w:space="0" w:color="auto"/>
              <w:right w:val="single" w:sz="8" w:space="0" w:color="auto"/>
            </w:tcBorders>
            <w:shd w:val="clear" w:color="auto" w:fill="auto"/>
            <w:noWrap/>
            <w:vAlign w:val="center"/>
            <w:hideMark/>
          </w:tcPr>
          <w:p w:rsidR="00233597" w:rsidRPr="00233597" w:rsidRDefault="00233597" w:rsidP="00233597">
            <w:pPr>
              <w:spacing w:after="0" w:line="240" w:lineRule="auto"/>
              <w:jc w:val="center"/>
              <w:rPr>
                <w:rFonts w:ascii="Calibri" w:eastAsia="Times New Roman" w:hAnsi="Calibri" w:cs="Times New Roman"/>
                <w:color w:val="000000"/>
                <w:sz w:val="20"/>
                <w:lang w:eastAsia="es-CO"/>
              </w:rPr>
            </w:pPr>
            <w:r w:rsidRPr="00233597">
              <w:rPr>
                <w:rFonts w:ascii="Calibri" w:eastAsia="Times New Roman" w:hAnsi="Calibri" w:cs="Times New Roman"/>
                <w:color w:val="000000"/>
                <w:sz w:val="20"/>
                <w:lang w:eastAsia="es-CO"/>
              </w:rPr>
              <w:t>19</w:t>
            </w:r>
          </w:p>
        </w:tc>
        <w:tc>
          <w:tcPr>
            <w:tcW w:w="992" w:type="dxa"/>
            <w:vMerge w:val="restart"/>
            <w:tcBorders>
              <w:top w:val="nil"/>
              <w:left w:val="single" w:sz="8" w:space="0" w:color="auto"/>
              <w:bottom w:val="single" w:sz="8" w:space="0" w:color="auto"/>
              <w:right w:val="single" w:sz="8" w:space="0" w:color="auto"/>
            </w:tcBorders>
            <w:shd w:val="clear" w:color="auto" w:fill="auto"/>
            <w:noWrap/>
            <w:vAlign w:val="center"/>
            <w:hideMark/>
          </w:tcPr>
          <w:p w:rsidR="00233597" w:rsidRPr="00233597" w:rsidRDefault="00233597" w:rsidP="00233597">
            <w:pPr>
              <w:spacing w:after="0" w:line="240" w:lineRule="auto"/>
              <w:jc w:val="center"/>
              <w:rPr>
                <w:rFonts w:ascii="Calibri" w:eastAsia="Times New Roman" w:hAnsi="Calibri" w:cs="Times New Roman"/>
                <w:color w:val="000000"/>
                <w:sz w:val="20"/>
                <w:lang w:eastAsia="es-CO"/>
              </w:rPr>
            </w:pPr>
            <w:r w:rsidRPr="00233597">
              <w:rPr>
                <w:rFonts w:ascii="Calibri" w:eastAsia="Times New Roman" w:hAnsi="Calibri" w:cs="Times New Roman"/>
                <w:color w:val="000000"/>
                <w:sz w:val="20"/>
                <w:lang w:eastAsia="es-CO"/>
              </w:rPr>
              <w:t>1</w:t>
            </w:r>
          </w:p>
        </w:tc>
      </w:tr>
      <w:tr w:rsidR="00233597" w:rsidRPr="00233597" w:rsidTr="00233597">
        <w:trPr>
          <w:trHeight w:val="615"/>
        </w:trPr>
        <w:tc>
          <w:tcPr>
            <w:tcW w:w="1273" w:type="dxa"/>
            <w:vMerge/>
            <w:tcBorders>
              <w:top w:val="nil"/>
              <w:left w:val="single" w:sz="8" w:space="0" w:color="auto"/>
              <w:bottom w:val="single" w:sz="8" w:space="0" w:color="auto"/>
              <w:right w:val="single" w:sz="8" w:space="0" w:color="auto"/>
            </w:tcBorders>
            <w:vAlign w:val="center"/>
            <w:hideMark/>
          </w:tcPr>
          <w:p w:rsidR="00233597" w:rsidRPr="00233597" w:rsidRDefault="00233597" w:rsidP="00233597">
            <w:pPr>
              <w:spacing w:after="0" w:line="240" w:lineRule="auto"/>
              <w:rPr>
                <w:rFonts w:ascii="Calibri" w:eastAsia="Times New Roman" w:hAnsi="Calibri" w:cs="Times New Roman"/>
                <w:color w:val="000000"/>
                <w:sz w:val="20"/>
                <w:lang w:eastAsia="es-CO"/>
              </w:rPr>
            </w:pPr>
          </w:p>
        </w:tc>
        <w:tc>
          <w:tcPr>
            <w:tcW w:w="1121" w:type="dxa"/>
            <w:vMerge/>
            <w:tcBorders>
              <w:top w:val="nil"/>
              <w:left w:val="single" w:sz="8" w:space="0" w:color="auto"/>
              <w:bottom w:val="single" w:sz="8" w:space="0" w:color="auto"/>
              <w:right w:val="single" w:sz="8" w:space="0" w:color="auto"/>
            </w:tcBorders>
            <w:vAlign w:val="center"/>
            <w:hideMark/>
          </w:tcPr>
          <w:p w:rsidR="00233597" w:rsidRPr="00233597" w:rsidRDefault="00233597" w:rsidP="00233597">
            <w:pPr>
              <w:spacing w:after="0" w:line="240" w:lineRule="auto"/>
              <w:rPr>
                <w:rFonts w:ascii="Calibri" w:eastAsia="Times New Roman" w:hAnsi="Calibri" w:cs="Times New Roman"/>
                <w:color w:val="000000"/>
                <w:sz w:val="20"/>
                <w:lang w:eastAsia="es-CO"/>
              </w:rPr>
            </w:pPr>
          </w:p>
        </w:tc>
        <w:tc>
          <w:tcPr>
            <w:tcW w:w="1130" w:type="dxa"/>
            <w:tcBorders>
              <w:top w:val="nil"/>
              <w:left w:val="nil"/>
              <w:bottom w:val="single" w:sz="8" w:space="0" w:color="auto"/>
              <w:right w:val="single" w:sz="8" w:space="0" w:color="auto"/>
            </w:tcBorders>
            <w:shd w:val="clear" w:color="auto" w:fill="auto"/>
            <w:vAlign w:val="bottom"/>
            <w:hideMark/>
          </w:tcPr>
          <w:p w:rsidR="00233597" w:rsidRPr="00233597" w:rsidRDefault="00233597" w:rsidP="00233597">
            <w:pPr>
              <w:spacing w:after="0" w:line="240" w:lineRule="auto"/>
              <w:jc w:val="center"/>
              <w:rPr>
                <w:rFonts w:ascii="Calibri" w:eastAsia="Times New Roman" w:hAnsi="Calibri" w:cs="Times New Roman"/>
                <w:color w:val="000000"/>
                <w:sz w:val="20"/>
                <w:lang w:eastAsia="es-CO"/>
              </w:rPr>
            </w:pPr>
            <w:r w:rsidRPr="00233597">
              <w:rPr>
                <w:rFonts w:ascii="Calibri" w:eastAsia="Times New Roman" w:hAnsi="Calibri" w:cs="Times New Roman"/>
                <w:color w:val="000000"/>
                <w:sz w:val="20"/>
                <w:lang w:eastAsia="es-CO"/>
              </w:rPr>
              <w:t>Cerro el Santuario</w:t>
            </w:r>
          </w:p>
        </w:tc>
        <w:tc>
          <w:tcPr>
            <w:tcW w:w="996" w:type="dxa"/>
            <w:vMerge/>
            <w:tcBorders>
              <w:top w:val="nil"/>
              <w:left w:val="single" w:sz="8" w:space="0" w:color="auto"/>
              <w:bottom w:val="single" w:sz="8" w:space="0" w:color="auto"/>
              <w:right w:val="single" w:sz="8" w:space="0" w:color="auto"/>
            </w:tcBorders>
            <w:vAlign w:val="center"/>
            <w:hideMark/>
          </w:tcPr>
          <w:p w:rsidR="00233597" w:rsidRPr="00233597" w:rsidRDefault="00233597" w:rsidP="00233597">
            <w:pPr>
              <w:spacing w:after="0" w:line="240" w:lineRule="auto"/>
              <w:rPr>
                <w:rFonts w:ascii="Calibri" w:eastAsia="Times New Roman" w:hAnsi="Calibri" w:cs="Times New Roman"/>
                <w:color w:val="000000"/>
                <w:sz w:val="20"/>
                <w:lang w:eastAsia="es-CO"/>
              </w:rPr>
            </w:pPr>
          </w:p>
        </w:tc>
        <w:tc>
          <w:tcPr>
            <w:tcW w:w="999" w:type="dxa"/>
            <w:vMerge/>
            <w:tcBorders>
              <w:top w:val="nil"/>
              <w:left w:val="single" w:sz="8" w:space="0" w:color="auto"/>
              <w:bottom w:val="single" w:sz="8" w:space="0" w:color="auto"/>
              <w:right w:val="single" w:sz="8" w:space="0" w:color="auto"/>
            </w:tcBorders>
            <w:vAlign w:val="center"/>
            <w:hideMark/>
          </w:tcPr>
          <w:p w:rsidR="00233597" w:rsidRPr="00233597" w:rsidRDefault="00233597" w:rsidP="00233597">
            <w:pPr>
              <w:spacing w:after="0" w:line="240" w:lineRule="auto"/>
              <w:rPr>
                <w:rFonts w:ascii="Calibri" w:eastAsia="Times New Roman" w:hAnsi="Calibri" w:cs="Times New Roman"/>
                <w:color w:val="000000"/>
                <w:sz w:val="20"/>
                <w:lang w:eastAsia="es-CO"/>
              </w:rPr>
            </w:pPr>
          </w:p>
        </w:tc>
        <w:tc>
          <w:tcPr>
            <w:tcW w:w="1245" w:type="dxa"/>
            <w:vMerge/>
            <w:tcBorders>
              <w:top w:val="nil"/>
              <w:left w:val="single" w:sz="8" w:space="0" w:color="auto"/>
              <w:bottom w:val="single" w:sz="8" w:space="0" w:color="auto"/>
              <w:right w:val="single" w:sz="8" w:space="0" w:color="auto"/>
            </w:tcBorders>
            <w:vAlign w:val="center"/>
            <w:hideMark/>
          </w:tcPr>
          <w:p w:rsidR="00233597" w:rsidRPr="00233597" w:rsidRDefault="00233597" w:rsidP="00233597">
            <w:pPr>
              <w:spacing w:after="0" w:line="240" w:lineRule="auto"/>
              <w:rPr>
                <w:rFonts w:ascii="Calibri" w:eastAsia="Times New Roman" w:hAnsi="Calibri" w:cs="Times New Roman"/>
                <w:color w:val="000000"/>
                <w:sz w:val="20"/>
                <w:lang w:eastAsia="es-CO"/>
              </w:rPr>
            </w:pPr>
          </w:p>
        </w:tc>
        <w:tc>
          <w:tcPr>
            <w:tcW w:w="881" w:type="dxa"/>
            <w:vMerge/>
            <w:tcBorders>
              <w:top w:val="nil"/>
              <w:left w:val="single" w:sz="8" w:space="0" w:color="auto"/>
              <w:bottom w:val="single" w:sz="8" w:space="0" w:color="auto"/>
              <w:right w:val="single" w:sz="8" w:space="0" w:color="auto"/>
            </w:tcBorders>
            <w:vAlign w:val="center"/>
            <w:hideMark/>
          </w:tcPr>
          <w:p w:rsidR="00233597" w:rsidRPr="00233597" w:rsidRDefault="00233597" w:rsidP="00233597">
            <w:pPr>
              <w:spacing w:after="0" w:line="240" w:lineRule="auto"/>
              <w:rPr>
                <w:rFonts w:ascii="Calibri" w:eastAsia="Times New Roman" w:hAnsi="Calibri" w:cs="Times New Roman"/>
                <w:color w:val="000000"/>
                <w:sz w:val="20"/>
                <w:lang w:eastAsia="es-CO"/>
              </w:rPr>
            </w:pPr>
          </w:p>
        </w:tc>
        <w:tc>
          <w:tcPr>
            <w:tcW w:w="992" w:type="dxa"/>
            <w:vMerge/>
            <w:tcBorders>
              <w:top w:val="nil"/>
              <w:left w:val="single" w:sz="8" w:space="0" w:color="auto"/>
              <w:bottom w:val="single" w:sz="8" w:space="0" w:color="auto"/>
              <w:right w:val="single" w:sz="8" w:space="0" w:color="auto"/>
            </w:tcBorders>
            <w:vAlign w:val="center"/>
            <w:hideMark/>
          </w:tcPr>
          <w:p w:rsidR="00233597" w:rsidRPr="00233597" w:rsidRDefault="00233597" w:rsidP="00233597">
            <w:pPr>
              <w:spacing w:after="0" w:line="240" w:lineRule="auto"/>
              <w:rPr>
                <w:rFonts w:ascii="Calibri" w:eastAsia="Times New Roman" w:hAnsi="Calibri" w:cs="Times New Roman"/>
                <w:color w:val="000000"/>
                <w:sz w:val="20"/>
                <w:lang w:eastAsia="es-CO"/>
              </w:rPr>
            </w:pPr>
          </w:p>
        </w:tc>
      </w:tr>
      <w:tr w:rsidR="00233597" w:rsidRPr="00233597" w:rsidTr="00233597">
        <w:trPr>
          <w:trHeight w:val="315"/>
        </w:trPr>
        <w:tc>
          <w:tcPr>
            <w:tcW w:w="1273" w:type="dxa"/>
            <w:vMerge/>
            <w:tcBorders>
              <w:top w:val="nil"/>
              <w:left w:val="single" w:sz="8" w:space="0" w:color="auto"/>
              <w:bottom w:val="single" w:sz="8" w:space="0" w:color="auto"/>
              <w:right w:val="single" w:sz="8" w:space="0" w:color="auto"/>
            </w:tcBorders>
            <w:vAlign w:val="center"/>
            <w:hideMark/>
          </w:tcPr>
          <w:p w:rsidR="00233597" w:rsidRPr="00233597" w:rsidRDefault="00233597" w:rsidP="00233597">
            <w:pPr>
              <w:spacing w:after="0" w:line="240" w:lineRule="auto"/>
              <w:rPr>
                <w:rFonts w:ascii="Calibri" w:eastAsia="Times New Roman" w:hAnsi="Calibri" w:cs="Times New Roman"/>
                <w:color w:val="000000"/>
                <w:sz w:val="20"/>
                <w:lang w:eastAsia="es-CO"/>
              </w:rPr>
            </w:pPr>
          </w:p>
        </w:tc>
        <w:tc>
          <w:tcPr>
            <w:tcW w:w="1121" w:type="dxa"/>
            <w:vMerge/>
            <w:tcBorders>
              <w:top w:val="nil"/>
              <w:left w:val="single" w:sz="8" w:space="0" w:color="auto"/>
              <w:bottom w:val="single" w:sz="8" w:space="0" w:color="auto"/>
              <w:right w:val="single" w:sz="8" w:space="0" w:color="auto"/>
            </w:tcBorders>
            <w:vAlign w:val="center"/>
            <w:hideMark/>
          </w:tcPr>
          <w:p w:rsidR="00233597" w:rsidRPr="00233597" w:rsidRDefault="00233597" w:rsidP="00233597">
            <w:pPr>
              <w:spacing w:after="0" w:line="240" w:lineRule="auto"/>
              <w:rPr>
                <w:rFonts w:ascii="Calibri" w:eastAsia="Times New Roman" w:hAnsi="Calibri" w:cs="Times New Roman"/>
                <w:color w:val="000000"/>
                <w:sz w:val="20"/>
                <w:lang w:eastAsia="es-CO"/>
              </w:rPr>
            </w:pPr>
          </w:p>
        </w:tc>
        <w:tc>
          <w:tcPr>
            <w:tcW w:w="1130" w:type="dxa"/>
            <w:tcBorders>
              <w:top w:val="nil"/>
              <w:left w:val="nil"/>
              <w:bottom w:val="single" w:sz="8" w:space="0" w:color="auto"/>
              <w:right w:val="single" w:sz="8" w:space="0" w:color="auto"/>
            </w:tcBorders>
            <w:shd w:val="clear" w:color="auto" w:fill="auto"/>
            <w:noWrap/>
            <w:vAlign w:val="bottom"/>
            <w:hideMark/>
          </w:tcPr>
          <w:p w:rsidR="00233597" w:rsidRPr="00233597" w:rsidRDefault="00233597" w:rsidP="00233597">
            <w:pPr>
              <w:spacing w:after="0" w:line="240" w:lineRule="auto"/>
              <w:jc w:val="center"/>
              <w:rPr>
                <w:rFonts w:ascii="Calibri" w:eastAsia="Times New Roman" w:hAnsi="Calibri" w:cs="Times New Roman"/>
                <w:color w:val="000000"/>
                <w:sz w:val="20"/>
                <w:lang w:eastAsia="es-CO"/>
              </w:rPr>
            </w:pPr>
            <w:r w:rsidRPr="00233597">
              <w:rPr>
                <w:rFonts w:ascii="Calibri" w:eastAsia="Times New Roman" w:hAnsi="Calibri" w:cs="Times New Roman"/>
                <w:color w:val="000000"/>
                <w:sz w:val="20"/>
                <w:lang w:eastAsia="es-CO"/>
              </w:rPr>
              <w:t>La Puerta</w:t>
            </w:r>
          </w:p>
        </w:tc>
        <w:tc>
          <w:tcPr>
            <w:tcW w:w="996" w:type="dxa"/>
            <w:vMerge/>
            <w:tcBorders>
              <w:top w:val="nil"/>
              <w:left w:val="single" w:sz="8" w:space="0" w:color="auto"/>
              <w:bottom w:val="single" w:sz="8" w:space="0" w:color="auto"/>
              <w:right w:val="single" w:sz="8" w:space="0" w:color="auto"/>
            </w:tcBorders>
            <w:vAlign w:val="center"/>
            <w:hideMark/>
          </w:tcPr>
          <w:p w:rsidR="00233597" w:rsidRPr="00233597" w:rsidRDefault="00233597" w:rsidP="00233597">
            <w:pPr>
              <w:spacing w:after="0" w:line="240" w:lineRule="auto"/>
              <w:rPr>
                <w:rFonts w:ascii="Calibri" w:eastAsia="Times New Roman" w:hAnsi="Calibri" w:cs="Times New Roman"/>
                <w:color w:val="000000"/>
                <w:sz w:val="20"/>
                <w:lang w:eastAsia="es-CO"/>
              </w:rPr>
            </w:pPr>
          </w:p>
        </w:tc>
        <w:tc>
          <w:tcPr>
            <w:tcW w:w="999" w:type="dxa"/>
            <w:vMerge/>
            <w:tcBorders>
              <w:top w:val="nil"/>
              <w:left w:val="single" w:sz="8" w:space="0" w:color="auto"/>
              <w:bottom w:val="single" w:sz="8" w:space="0" w:color="auto"/>
              <w:right w:val="single" w:sz="8" w:space="0" w:color="auto"/>
            </w:tcBorders>
            <w:vAlign w:val="center"/>
            <w:hideMark/>
          </w:tcPr>
          <w:p w:rsidR="00233597" w:rsidRPr="00233597" w:rsidRDefault="00233597" w:rsidP="00233597">
            <w:pPr>
              <w:spacing w:after="0" w:line="240" w:lineRule="auto"/>
              <w:rPr>
                <w:rFonts w:ascii="Calibri" w:eastAsia="Times New Roman" w:hAnsi="Calibri" w:cs="Times New Roman"/>
                <w:color w:val="000000"/>
                <w:sz w:val="20"/>
                <w:lang w:eastAsia="es-CO"/>
              </w:rPr>
            </w:pPr>
          </w:p>
        </w:tc>
        <w:tc>
          <w:tcPr>
            <w:tcW w:w="1245" w:type="dxa"/>
            <w:vMerge/>
            <w:tcBorders>
              <w:top w:val="nil"/>
              <w:left w:val="single" w:sz="8" w:space="0" w:color="auto"/>
              <w:bottom w:val="single" w:sz="8" w:space="0" w:color="auto"/>
              <w:right w:val="single" w:sz="8" w:space="0" w:color="auto"/>
            </w:tcBorders>
            <w:vAlign w:val="center"/>
            <w:hideMark/>
          </w:tcPr>
          <w:p w:rsidR="00233597" w:rsidRPr="00233597" w:rsidRDefault="00233597" w:rsidP="00233597">
            <w:pPr>
              <w:spacing w:after="0" w:line="240" w:lineRule="auto"/>
              <w:rPr>
                <w:rFonts w:ascii="Calibri" w:eastAsia="Times New Roman" w:hAnsi="Calibri" w:cs="Times New Roman"/>
                <w:color w:val="000000"/>
                <w:sz w:val="20"/>
                <w:lang w:eastAsia="es-CO"/>
              </w:rPr>
            </w:pPr>
          </w:p>
        </w:tc>
        <w:tc>
          <w:tcPr>
            <w:tcW w:w="881" w:type="dxa"/>
            <w:vMerge/>
            <w:tcBorders>
              <w:top w:val="nil"/>
              <w:left w:val="single" w:sz="8" w:space="0" w:color="auto"/>
              <w:bottom w:val="single" w:sz="8" w:space="0" w:color="auto"/>
              <w:right w:val="single" w:sz="8" w:space="0" w:color="auto"/>
            </w:tcBorders>
            <w:vAlign w:val="center"/>
            <w:hideMark/>
          </w:tcPr>
          <w:p w:rsidR="00233597" w:rsidRPr="00233597" w:rsidRDefault="00233597" w:rsidP="00233597">
            <w:pPr>
              <w:spacing w:after="0" w:line="240" w:lineRule="auto"/>
              <w:rPr>
                <w:rFonts w:ascii="Calibri" w:eastAsia="Times New Roman" w:hAnsi="Calibri" w:cs="Times New Roman"/>
                <w:color w:val="000000"/>
                <w:sz w:val="20"/>
                <w:lang w:eastAsia="es-CO"/>
              </w:rPr>
            </w:pPr>
          </w:p>
        </w:tc>
        <w:tc>
          <w:tcPr>
            <w:tcW w:w="992" w:type="dxa"/>
            <w:vMerge/>
            <w:tcBorders>
              <w:top w:val="nil"/>
              <w:left w:val="single" w:sz="8" w:space="0" w:color="auto"/>
              <w:bottom w:val="single" w:sz="8" w:space="0" w:color="auto"/>
              <w:right w:val="single" w:sz="8" w:space="0" w:color="auto"/>
            </w:tcBorders>
            <w:vAlign w:val="center"/>
            <w:hideMark/>
          </w:tcPr>
          <w:p w:rsidR="00233597" w:rsidRPr="00233597" w:rsidRDefault="00233597" w:rsidP="00233597">
            <w:pPr>
              <w:spacing w:after="0" w:line="240" w:lineRule="auto"/>
              <w:rPr>
                <w:rFonts w:ascii="Calibri" w:eastAsia="Times New Roman" w:hAnsi="Calibri" w:cs="Times New Roman"/>
                <w:color w:val="000000"/>
                <w:sz w:val="20"/>
                <w:lang w:eastAsia="es-CO"/>
              </w:rPr>
            </w:pPr>
          </w:p>
        </w:tc>
      </w:tr>
      <w:tr w:rsidR="00233597" w:rsidRPr="00233597" w:rsidTr="00233597">
        <w:trPr>
          <w:trHeight w:val="315"/>
        </w:trPr>
        <w:tc>
          <w:tcPr>
            <w:tcW w:w="1273" w:type="dxa"/>
            <w:vMerge/>
            <w:tcBorders>
              <w:top w:val="nil"/>
              <w:left w:val="single" w:sz="8" w:space="0" w:color="auto"/>
              <w:bottom w:val="single" w:sz="8" w:space="0" w:color="auto"/>
              <w:right w:val="single" w:sz="8" w:space="0" w:color="auto"/>
            </w:tcBorders>
            <w:vAlign w:val="center"/>
            <w:hideMark/>
          </w:tcPr>
          <w:p w:rsidR="00233597" w:rsidRPr="00233597" w:rsidRDefault="00233597" w:rsidP="00233597">
            <w:pPr>
              <w:spacing w:after="0" w:line="240" w:lineRule="auto"/>
              <w:rPr>
                <w:rFonts w:ascii="Calibri" w:eastAsia="Times New Roman" w:hAnsi="Calibri" w:cs="Times New Roman"/>
                <w:color w:val="000000"/>
                <w:sz w:val="20"/>
                <w:lang w:eastAsia="es-CO"/>
              </w:rPr>
            </w:pPr>
          </w:p>
        </w:tc>
        <w:tc>
          <w:tcPr>
            <w:tcW w:w="1121" w:type="dxa"/>
            <w:vMerge/>
            <w:tcBorders>
              <w:top w:val="nil"/>
              <w:left w:val="single" w:sz="8" w:space="0" w:color="auto"/>
              <w:bottom w:val="single" w:sz="8" w:space="0" w:color="auto"/>
              <w:right w:val="single" w:sz="8" w:space="0" w:color="auto"/>
            </w:tcBorders>
            <w:vAlign w:val="center"/>
            <w:hideMark/>
          </w:tcPr>
          <w:p w:rsidR="00233597" w:rsidRPr="00233597" w:rsidRDefault="00233597" w:rsidP="00233597">
            <w:pPr>
              <w:spacing w:after="0" w:line="240" w:lineRule="auto"/>
              <w:rPr>
                <w:rFonts w:ascii="Calibri" w:eastAsia="Times New Roman" w:hAnsi="Calibri" w:cs="Times New Roman"/>
                <w:color w:val="000000"/>
                <w:sz w:val="20"/>
                <w:lang w:eastAsia="es-CO"/>
              </w:rPr>
            </w:pPr>
          </w:p>
        </w:tc>
        <w:tc>
          <w:tcPr>
            <w:tcW w:w="1130" w:type="dxa"/>
            <w:tcBorders>
              <w:top w:val="nil"/>
              <w:left w:val="nil"/>
              <w:bottom w:val="single" w:sz="8" w:space="0" w:color="auto"/>
              <w:right w:val="single" w:sz="8" w:space="0" w:color="auto"/>
            </w:tcBorders>
            <w:shd w:val="clear" w:color="auto" w:fill="auto"/>
            <w:noWrap/>
            <w:vAlign w:val="bottom"/>
            <w:hideMark/>
          </w:tcPr>
          <w:p w:rsidR="00233597" w:rsidRPr="00233597" w:rsidRDefault="00233597" w:rsidP="00233597">
            <w:pPr>
              <w:spacing w:after="0" w:line="240" w:lineRule="auto"/>
              <w:jc w:val="center"/>
              <w:rPr>
                <w:rFonts w:ascii="Calibri" w:eastAsia="Times New Roman" w:hAnsi="Calibri" w:cs="Times New Roman"/>
                <w:color w:val="000000"/>
                <w:sz w:val="20"/>
                <w:lang w:eastAsia="es-CO"/>
              </w:rPr>
            </w:pPr>
            <w:r w:rsidRPr="00233597">
              <w:rPr>
                <w:rFonts w:ascii="Calibri" w:eastAsia="Times New Roman" w:hAnsi="Calibri" w:cs="Times New Roman"/>
                <w:color w:val="000000"/>
                <w:sz w:val="20"/>
                <w:lang w:eastAsia="es-CO"/>
              </w:rPr>
              <w:t>Astorga</w:t>
            </w:r>
          </w:p>
        </w:tc>
        <w:tc>
          <w:tcPr>
            <w:tcW w:w="996" w:type="dxa"/>
            <w:vMerge/>
            <w:tcBorders>
              <w:top w:val="nil"/>
              <w:left w:val="single" w:sz="8" w:space="0" w:color="auto"/>
              <w:bottom w:val="single" w:sz="8" w:space="0" w:color="auto"/>
              <w:right w:val="single" w:sz="8" w:space="0" w:color="auto"/>
            </w:tcBorders>
            <w:vAlign w:val="center"/>
            <w:hideMark/>
          </w:tcPr>
          <w:p w:rsidR="00233597" w:rsidRPr="00233597" w:rsidRDefault="00233597" w:rsidP="00233597">
            <w:pPr>
              <w:spacing w:after="0" w:line="240" w:lineRule="auto"/>
              <w:rPr>
                <w:rFonts w:ascii="Calibri" w:eastAsia="Times New Roman" w:hAnsi="Calibri" w:cs="Times New Roman"/>
                <w:color w:val="000000"/>
                <w:sz w:val="20"/>
                <w:lang w:eastAsia="es-CO"/>
              </w:rPr>
            </w:pPr>
          </w:p>
        </w:tc>
        <w:tc>
          <w:tcPr>
            <w:tcW w:w="999" w:type="dxa"/>
            <w:vMerge/>
            <w:tcBorders>
              <w:top w:val="nil"/>
              <w:left w:val="single" w:sz="8" w:space="0" w:color="auto"/>
              <w:bottom w:val="single" w:sz="8" w:space="0" w:color="auto"/>
              <w:right w:val="single" w:sz="8" w:space="0" w:color="auto"/>
            </w:tcBorders>
            <w:vAlign w:val="center"/>
            <w:hideMark/>
          </w:tcPr>
          <w:p w:rsidR="00233597" w:rsidRPr="00233597" w:rsidRDefault="00233597" w:rsidP="00233597">
            <w:pPr>
              <w:spacing w:after="0" w:line="240" w:lineRule="auto"/>
              <w:rPr>
                <w:rFonts w:ascii="Calibri" w:eastAsia="Times New Roman" w:hAnsi="Calibri" w:cs="Times New Roman"/>
                <w:color w:val="000000"/>
                <w:sz w:val="20"/>
                <w:lang w:eastAsia="es-CO"/>
              </w:rPr>
            </w:pPr>
          </w:p>
        </w:tc>
        <w:tc>
          <w:tcPr>
            <w:tcW w:w="1245" w:type="dxa"/>
            <w:vMerge/>
            <w:tcBorders>
              <w:top w:val="nil"/>
              <w:left w:val="single" w:sz="8" w:space="0" w:color="auto"/>
              <w:bottom w:val="single" w:sz="8" w:space="0" w:color="auto"/>
              <w:right w:val="single" w:sz="8" w:space="0" w:color="auto"/>
            </w:tcBorders>
            <w:vAlign w:val="center"/>
            <w:hideMark/>
          </w:tcPr>
          <w:p w:rsidR="00233597" w:rsidRPr="00233597" w:rsidRDefault="00233597" w:rsidP="00233597">
            <w:pPr>
              <w:spacing w:after="0" w:line="240" w:lineRule="auto"/>
              <w:rPr>
                <w:rFonts w:ascii="Calibri" w:eastAsia="Times New Roman" w:hAnsi="Calibri" w:cs="Times New Roman"/>
                <w:color w:val="000000"/>
                <w:sz w:val="20"/>
                <w:lang w:eastAsia="es-CO"/>
              </w:rPr>
            </w:pPr>
          </w:p>
        </w:tc>
        <w:tc>
          <w:tcPr>
            <w:tcW w:w="881" w:type="dxa"/>
            <w:vMerge/>
            <w:tcBorders>
              <w:top w:val="nil"/>
              <w:left w:val="single" w:sz="8" w:space="0" w:color="auto"/>
              <w:bottom w:val="single" w:sz="8" w:space="0" w:color="auto"/>
              <w:right w:val="single" w:sz="8" w:space="0" w:color="auto"/>
            </w:tcBorders>
            <w:vAlign w:val="center"/>
            <w:hideMark/>
          </w:tcPr>
          <w:p w:rsidR="00233597" w:rsidRPr="00233597" w:rsidRDefault="00233597" w:rsidP="00233597">
            <w:pPr>
              <w:spacing w:after="0" w:line="240" w:lineRule="auto"/>
              <w:rPr>
                <w:rFonts w:ascii="Calibri" w:eastAsia="Times New Roman" w:hAnsi="Calibri" w:cs="Times New Roman"/>
                <w:color w:val="000000"/>
                <w:sz w:val="20"/>
                <w:lang w:eastAsia="es-CO"/>
              </w:rPr>
            </w:pPr>
          </w:p>
        </w:tc>
        <w:tc>
          <w:tcPr>
            <w:tcW w:w="992" w:type="dxa"/>
            <w:vMerge/>
            <w:tcBorders>
              <w:top w:val="nil"/>
              <w:left w:val="single" w:sz="8" w:space="0" w:color="auto"/>
              <w:bottom w:val="single" w:sz="8" w:space="0" w:color="auto"/>
              <w:right w:val="single" w:sz="8" w:space="0" w:color="auto"/>
            </w:tcBorders>
            <w:vAlign w:val="center"/>
            <w:hideMark/>
          </w:tcPr>
          <w:p w:rsidR="00233597" w:rsidRPr="00233597" w:rsidRDefault="00233597" w:rsidP="00233597">
            <w:pPr>
              <w:spacing w:after="0" w:line="240" w:lineRule="auto"/>
              <w:rPr>
                <w:rFonts w:ascii="Calibri" w:eastAsia="Times New Roman" w:hAnsi="Calibri" w:cs="Times New Roman"/>
                <w:color w:val="000000"/>
                <w:sz w:val="20"/>
                <w:lang w:eastAsia="es-CO"/>
              </w:rPr>
            </w:pPr>
          </w:p>
        </w:tc>
      </w:tr>
      <w:tr w:rsidR="00233597" w:rsidRPr="00233597" w:rsidTr="00233597">
        <w:trPr>
          <w:trHeight w:val="315"/>
        </w:trPr>
        <w:tc>
          <w:tcPr>
            <w:tcW w:w="1273" w:type="dxa"/>
            <w:vMerge/>
            <w:tcBorders>
              <w:top w:val="nil"/>
              <w:left w:val="single" w:sz="8" w:space="0" w:color="auto"/>
              <w:bottom w:val="single" w:sz="8" w:space="0" w:color="auto"/>
              <w:right w:val="single" w:sz="8" w:space="0" w:color="auto"/>
            </w:tcBorders>
            <w:vAlign w:val="center"/>
            <w:hideMark/>
          </w:tcPr>
          <w:p w:rsidR="00233597" w:rsidRPr="00233597" w:rsidRDefault="00233597" w:rsidP="00233597">
            <w:pPr>
              <w:spacing w:after="0" w:line="240" w:lineRule="auto"/>
              <w:rPr>
                <w:rFonts w:ascii="Calibri" w:eastAsia="Times New Roman" w:hAnsi="Calibri" w:cs="Times New Roman"/>
                <w:color w:val="000000"/>
                <w:sz w:val="20"/>
                <w:lang w:eastAsia="es-CO"/>
              </w:rPr>
            </w:pPr>
          </w:p>
        </w:tc>
        <w:tc>
          <w:tcPr>
            <w:tcW w:w="1121" w:type="dxa"/>
            <w:vMerge/>
            <w:tcBorders>
              <w:top w:val="nil"/>
              <w:left w:val="single" w:sz="8" w:space="0" w:color="auto"/>
              <w:bottom w:val="single" w:sz="8" w:space="0" w:color="auto"/>
              <w:right w:val="single" w:sz="8" w:space="0" w:color="auto"/>
            </w:tcBorders>
            <w:vAlign w:val="center"/>
            <w:hideMark/>
          </w:tcPr>
          <w:p w:rsidR="00233597" w:rsidRPr="00233597" w:rsidRDefault="00233597" w:rsidP="00233597">
            <w:pPr>
              <w:spacing w:after="0" w:line="240" w:lineRule="auto"/>
              <w:rPr>
                <w:rFonts w:ascii="Calibri" w:eastAsia="Times New Roman" w:hAnsi="Calibri" w:cs="Times New Roman"/>
                <w:color w:val="000000"/>
                <w:sz w:val="20"/>
                <w:lang w:eastAsia="es-CO"/>
              </w:rPr>
            </w:pPr>
          </w:p>
        </w:tc>
        <w:tc>
          <w:tcPr>
            <w:tcW w:w="1130" w:type="dxa"/>
            <w:tcBorders>
              <w:top w:val="nil"/>
              <w:left w:val="nil"/>
              <w:bottom w:val="single" w:sz="8" w:space="0" w:color="auto"/>
              <w:right w:val="single" w:sz="8" w:space="0" w:color="auto"/>
            </w:tcBorders>
            <w:shd w:val="clear" w:color="auto" w:fill="auto"/>
            <w:noWrap/>
            <w:vAlign w:val="bottom"/>
            <w:hideMark/>
          </w:tcPr>
          <w:p w:rsidR="00233597" w:rsidRPr="00233597" w:rsidRDefault="00233597" w:rsidP="00233597">
            <w:pPr>
              <w:spacing w:after="0" w:line="240" w:lineRule="auto"/>
              <w:jc w:val="center"/>
              <w:rPr>
                <w:rFonts w:ascii="Calibri" w:eastAsia="Times New Roman" w:hAnsi="Calibri" w:cs="Times New Roman"/>
                <w:color w:val="000000"/>
                <w:sz w:val="20"/>
                <w:lang w:eastAsia="es-CO"/>
              </w:rPr>
            </w:pPr>
            <w:r w:rsidRPr="00233597">
              <w:rPr>
                <w:rFonts w:ascii="Calibri" w:eastAsia="Times New Roman" w:hAnsi="Calibri" w:cs="Times New Roman"/>
                <w:color w:val="000000"/>
                <w:sz w:val="20"/>
                <w:lang w:eastAsia="es-CO"/>
              </w:rPr>
              <w:t>Oratorio</w:t>
            </w:r>
          </w:p>
        </w:tc>
        <w:tc>
          <w:tcPr>
            <w:tcW w:w="996" w:type="dxa"/>
            <w:vMerge/>
            <w:tcBorders>
              <w:top w:val="nil"/>
              <w:left w:val="single" w:sz="8" w:space="0" w:color="auto"/>
              <w:bottom w:val="single" w:sz="8" w:space="0" w:color="auto"/>
              <w:right w:val="single" w:sz="8" w:space="0" w:color="auto"/>
            </w:tcBorders>
            <w:vAlign w:val="center"/>
            <w:hideMark/>
          </w:tcPr>
          <w:p w:rsidR="00233597" w:rsidRPr="00233597" w:rsidRDefault="00233597" w:rsidP="00233597">
            <w:pPr>
              <w:spacing w:after="0" w:line="240" w:lineRule="auto"/>
              <w:rPr>
                <w:rFonts w:ascii="Calibri" w:eastAsia="Times New Roman" w:hAnsi="Calibri" w:cs="Times New Roman"/>
                <w:color w:val="000000"/>
                <w:sz w:val="20"/>
                <w:lang w:eastAsia="es-CO"/>
              </w:rPr>
            </w:pPr>
          </w:p>
        </w:tc>
        <w:tc>
          <w:tcPr>
            <w:tcW w:w="999" w:type="dxa"/>
            <w:vMerge/>
            <w:tcBorders>
              <w:top w:val="nil"/>
              <w:left w:val="single" w:sz="8" w:space="0" w:color="auto"/>
              <w:bottom w:val="single" w:sz="8" w:space="0" w:color="auto"/>
              <w:right w:val="single" w:sz="8" w:space="0" w:color="auto"/>
            </w:tcBorders>
            <w:vAlign w:val="center"/>
            <w:hideMark/>
          </w:tcPr>
          <w:p w:rsidR="00233597" w:rsidRPr="00233597" w:rsidRDefault="00233597" w:rsidP="00233597">
            <w:pPr>
              <w:spacing w:after="0" w:line="240" w:lineRule="auto"/>
              <w:rPr>
                <w:rFonts w:ascii="Calibri" w:eastAsia="Times New Roman" w:hAnsi="Calibri" w:cs="Times New Roman"/>
                <w:color w:val="000000"/>
                <w:sz w:val="20"/>
                <w:lang w:eastAsia="es-CO"/>
              </w:rPr>
            </w:pPr>
          </w:p>
        </w:tc>
        <w:tc>
          <w:tcPr>
            <w:tcW w:w="1245" w:type="dxa"/>
            <w:vMerge/>
            <w:tcBorders>
              <w:top w:val="nil"/>
              <w:left w:val="single" w:sz="8" w:space="0" w:color="auto"/>
              <w:bottom w:val="single" w:sz="8" w:space="0" w:color="auto"/>
              <w:right w:val="single" w:sz="8" w:space="0" w:color="auto"/>
            </w:tcBorders>
            <w:vAlign w:val="center"/>
            <w:hideMark/>
          </w:tcPr>
          <w:p w:rsidR="00233597" w:rsidRPr="00233597" w:rsidRDefault="00233597" w:rsidP="00233597">
            <w:pPr>
              <w:spacing w:after="0" w:line="240" w:lineRule="auto"/>
              <w:rPr>
                <w:rFonts w:ascii="Calibri" w:eastAsia="Times New Roman" w:hAnsi="Calibri" w:cs="Times New Roman"/>
                <w:color w:val="000000"/>
                <w:sz w:val="20"/>
                <w:lang w:eastAsia="es-CO"/>
              </w:rPr>
            </w:pPr>
          </w:p>
        </w:tc>
        <w:tc>
          <w:tcPr>
            <w:tcW w:w="881" w:type="dxa"/>
            <w:vMerge/>
            <w:tcBorders>
              <w:top w:val="nil"/>
              <w:left w:val="single" w:sz="8" w:space="0" w:color="auto"/>
              <w:bottom w:val="single" w:sz="8" w:space="0" w:color="auto"/>
              <w:right w:val="single" w:sz="8" w:space="0" w:color="auto"/>
            </w:tcBorders>
            <w:vAlign w:val="center"/>
            <w:hideMark/>
          </w:tcPr>
          <w:p w:rsidR="00233597" w:rsidRPr="00233597" w:rsidRDefault="00233597" w:rsidP="00233597">
            <w:pPr>
              <w:spacing w:after="0" w:line="240" w:lineRule="auto"/>
              <w:rPr>
                <w:rFonts w:ascii="Calibri" w:eastAsia="Times New Roman" w:hAnsi="Calibri" w:cs="Times New Roman"/>
                <w:color w:val="000000"/>
                <w:sz w:val="20"/>
                <w:lang w:eastAsia="es-CO"/>
              </w:rPr>
            </w:pPr>
          </w:p>
        </w:tc>
        <w:tc>
          <w:tcPr>
            <w:tcW w:w="992" w:type="dxa"/>
            <w:vMerge/>
            <w:tcBorders>
              <w:top w:val="nil"/>
              <w:left w:val="single" w:sz="8" w:space="0" w:color="auto"/>
              <w:bottom w:val="single" w:sz="8" w:space="0" w:color="auto"/>
              <w:right w:val="single" w:sz="8" w:space="0" w:color="auto"/>
            </w:tcBorders>
            <w:vAlign w:val="center"/>
            <w:hideMark/>
          </w:tcPr>
          <w:p w:rsidR="00233597" w:rsidRPr="00233597" w:rsidRDefault="00233597" w:rsidP="00233597">
            <w:pPr>
              <w:spacing w:after="0" w:line="240" w:lineRule="auto"/>
              <w:rPr>
                <w:rFonts w:ascii="Calibri" w:eastAsia="Times New Roman" w:hAnsi="Calibri" w:cs="Times New Roman"/>
                <w:color w:val="000000"/>
                <w:sz w:val="20"/>
                <w:lang w:eastAsia="es-CO"/>
              </w:rPr>
            </w:pPr>
          </w:p>
        </w:tc>
      </w:tr>
      <w:tr w:rsidR="00233597" w:rsidRPr="00233597" w:rsidTr="00233597">
        <w:trPr>
          <w:trHeight w:val="315"/>
        </w:trPr>
        <w:tc>
          <w:tcPr>
            <w:tcW w:w="1273" w:type="dxa"/>
            <w:vMerge/>
            <w:tcBorders>
              <w:top w:val="nil"/>
              <w:left w:val="single" w:sz="8" w:space="0" w:color="auto"/>
              <w:bottom w:val="single" w:sz="8" w:space="0" w:color="auto"/>
              <w:right w:val="single" w:sz="8" w:space="0" w:color="auto"/>
            </w:tcBorders>
            <w:vAlign w:val="center"/>
            <w:hideMark/>
          </w:tcPr>
          <w:p w:rsidR="00233597" w:rsidRPr="00233597" w:rsidRDefault="00233597" w:rsidP="00233597">
            <w:pPr>
              <w:spacing w:after="0" w:line="240" w:lineRule="auto"/>
              <w:rPr>
                <w:rFonts w:ascii="Calibri" w:eastAsia="Times New Roman" w:hAnsi="Calibri" w:cs="Times New Roman"/>
                <w:color w:val="000000"/>
                <w:sz w:val="20"/>
                <w:lang w:eastAsia="es-CO"/>
              </w:rPr>
            </w:pPr>
          </w:p>
        </w:tc>
        <w:tc>
          <w:tcPr>
            <w:tcW w:w="1121" w:type="dxa"/>
            <w:vMerge/>
            <w:tcBorders>
              <w:top w:val="nil"/>
              <w:left w:val="single" w:sz="8" w:space="0" w:color="auto"/>
              <w:bottom w:val="single" w:sz="8" w:space="0" w:color="auto"/>
              <w:right w:val="single" w:sz="8" w:space="0" w:color="auto"/>
            </w:tcBorders>
            <w:vAlign w:val="center"/>
            <w:hideMark/>
          </w:tcPr>
          <w:p w:rsidR="00233597" w:rsidRPr="00233597" w:rsidRDefault="00233597" w:rsidP="00233597">
            <w:pPr>
              <w:spacing w:after="0" w:line="240" w:lineRule="auto"/>
              <w:rPr>
                <w:rFonts w:ascii="Calibri" w:eastAsia="Times New Roman" w:hAnsi="Calibri" w:cs="Times New Roman"/>
                <w:color w:val="000000"/>
                <w:sz w:val="20"/>
                <w:lang w:eastAsia="es-CO"/>
              </w:rPr>
            </w:pPr>
          </w:p>
        </w:tc>
        <w:tc>
          <w:tcPr>
            <w:tcW w:w="1130" w:type="dxa"/>
            <w:tcBorders>
              <w:top w:val="nil"/>
              <w:left w:val="nil"/>
              <w:bottom w:val="single" w:sz="8" w:space="0" w:color="auto"/>
              <w:right w:val="single" w:sz="8" w:space="0" w:color="auto"/>
            </w:tcBorders>
            <w:shd w:val="clear" w:color="auto" w:fill="auto"/>
            <w:noWrap/>
            <w:vAlign w:val="bottom"/>
            <w:hideMark/>
          </w:tcPr>
          <w:p w:rsidR="00233597" w:rsidRPr="00233597" w:rsidRDefault="00233597" w:rsidP="00233597">
            <w:pPr>
              <w:spacing w:after="0" w:line="240" w:lineRule="auto"/>
              <w:jc w:val="center"/>
              <w:rPr>
                <w:rFonts w:ascii="Calibri" w:eastAsia="Times New Roman" w:hAnsi="Calibri" w:cs="Times New Roman"/>
                <w:color w:val="000000"/>
                <w:sz w:val="20"/>
                <w:lang w:eastAsia="es-CO"/>
              </w:rPr>
            </w:pPr>
            <w:r w:rsidRPr="00233597">
              <w:rPr>
                <w:rFonts w:ascii="Calibri" w:eastAsia="Times New Roman" w:hAnsi="Calibri" w:cs="Times New Roman"/>
                <w:color w:val="000000"/>
                <w:sz w:val="20"/>
                <w:lang w:eastAsia="es-CO"/>
              </w:rPr>
              <w:t>Cerro Verde</w:t>
            </w:r>
          </w:p>
        </w:tc>
        <w:tc>
          <w:tcPr>
            <w:tcW w:w="996" w:type="dxa"/>
            <w:vMerge/>
            <w:tcBorders>
              <w:top w:val="nil"/>
              <w:left w:val="single" w:sz="8" w:space="0" w:color="auto"/>
              <w:bottom w:val="single" w:sz="8" w:space="0" w:color="auto"/>
              <w:right w:val="single" w:sz="8" w:space="0" w:color="auto"/>
            </w:tcBorders>
            <w:vAlign w:val="center"/>
            <w:hideMark/>
          </w:tcPr>
          <w:p w:rsidR="00233597" w:rsidRPr="00233597" w:rsidRDefault="00233597" w:rsidP="00233597">
            <w:pPr>
              <w:spacing w:after="0" w:line="240" w:lineRule="auto"/>
              <w:rPr>
                <w:rFonts w:ascii="Calibri" w:eastAsia="Times New Roman" w:hAnsi="Calibri" w:cs="Times New Roman"/>
                <w:color w:val="000000"/>
                <w:sz w:val="20"/>
                <w:lang w:eastAsia="es-CO"/>
              </w:rPr>
            </w:pPr>
          </w:p>
        </w:tc>
        <w:tc>
          <w:tcPr>
            <w:tcW w:w="999" w:type="dxa"/>
            <w:vMerge/>
            <w:tcBorders>
              <w:top w:val="nil"/>
              <w:left w:val="single" w:sz="8" w:space="0" w:color="auto"/>
              <w:bottom w:val="single" w:sz="8" w:space="0" w:color="auto"/>
              <w:right w:val="single" w:sz="8" w:space="0" w:color="auto"/>
            </w:tcBorders>
            <w:vAlign w:val="center"/>
            <w:hideMark/>
          </w:tcPr>
          <w:p w:rsidR="00233597" w:rsidRPr="00233597" w:rsidRDefault="00233597" w:rsidP="00233597">
            <w:pPr>
              <w:spacing w:after="0" w:line="240" w:lineRule="auto"/>
              <w:rPr>
                <w:rFonts w:ascii="Calibri" w:eastAsia="Times New Roman" w:hAnsi="Calibri" w:cs="Times New Roman"/>
                <w:color w:val="000000"/>
                <w:sz w:val="20"/>
                <w:lang w:eastAsia="es-CO"/>
              </w:rPr>
            </w:pPr>
          </w:p>
        </w:tc>
        <w:tc>
          <w:tcPr>
            <w:tcW w:w="1245" w:type="dxa"/>
            <w:vMerge/>
            <w:tcBorders>
              <w:top w:val="nil"/>
              <w:left w:val="single" w:sz="8" w:space="0" w:color="auto"/>
              <w:bottom w:val="single" w:sz="8" w:space="0" w:color="auto"/>
              <w:right w:val="single" w:sz="8" w:space="0" w:color="auto"/>
            </w:tcBorders>
            <w:vAlign w:val="center"/>
            <w:hideMark/>
          </w:tcPr>
          <w:p w:rsidR="00233597" w:rsidRPr="00233597" w:rsidRDefault="00233597" w:rsidP="00233597">
            <w:pPr>
              <w:spacing w:after="0" w:line="240" w:lineRule="auto"/>
              <w:rPr>
                <w:rFonts w:ascii="Calibri" w:eastAsia="Times New Roman" w:hAnsi="Calibri" w:cs="Times New Roman"/>
                <w:color w:val="000000"/>
                <w:sz w:val="20"/>
                <w:lang w:eastAsia="es-CO"/>
              </w:rPr>
            </w:pPr>
          </w:p>
        </w:tc>
        <w:tc>
          <w:tcPr>
            <w:tcW w:w="881" w:type="dxa"/>
            <w:vMerge/>
            <w:tcBorders>
              <w:top w:val="nil"/>
              <w:left w:val="single" w:sz="8" w:space="0" w:color="auto"/>
              <w:bottom w:val="single" w:sz="8" w:space="0" w:color="auto"/>
              <w:right w:val="single" w:sz="8" w:space="0" w:color="auto"/>
            </w:tcBorders>
            <w:vAlign w:val="center"/>
            <w:hideMark/>
          </w:tcPr>
          <w:p w:rsidR="00233597" w:rsidRPr="00233597" w:rsidRDefault="00233597" w:rsidP="00233597">
            <w:pPr>
              <w:spacing w:after="0" w:line="240" w:lineRule="auto"/>
              <w:rPr>
                <w:rFonts w:ascii="Calibri" w:eastAsia="Times New Roman" w:hAnsi="Calibri" w:cs="Times New Roman"/>
                <w:color w:val="000000"/>
                <w:sz w:val="20"/>
                <w:lang w:eastAsia="es-CO"/>
              </w:rPr>
            </w:pPr>
          </w:p>
        </w:tc>
        <w:tc>
          <w:tcPr>
            <w:tcW w:w="992" w:type="dxa"/>
            <w:vMerge/>
            <w:tcBorders>
              <w:top w:val="nil"/>
              <w:left w:val="single" w:sz="8" w:space="0" w:color="auto"/>
              <w:bottom w:val="single" w:sz="8" w:space="0" w:color="auto"/>
              <w:right w:val="single" w:sz="8" w:space="0" w:color="auto"/>
            </w:tcBorders>
            <w:vAlign w:val="center"/>
            <w:hideMark/>
          </w:tcPr>
          <w:p w:rsidR="00233597" w:rsidRPr="00233597" w:rsidRDefault="00233597" w:rsidP="00233597">
            <w:pPr>
              <w:spacing w:after="0" w:line="240" w:lineRule="auto"/>
              <w:rPr>
                <w:rFonts w:ascii="Calibri" w:eastAsia="Times New Roman" w:hAnsi="Calibri" w:cs="Times New Roman"/>
                <w:color w:val="000000"/>
                <w:sz w:val="20"/>
                <w:lang w:eastAsia="es-CO"/>
              </w:rPr>
            </w:pPr>
          </w:p>
        </w:tc>
      </w:tr>
      <w:tr w:rsidR="00233597" w:rsidRPr="00233597" w:rsidTr="00233597">
        <w:trPr>
          <w:trHeight w:val="315"/>
        </w:trPr>
        <w:tc>
          <w:tcPr>
            <w:tcW w:w="1273" w:type="dxa"/>
            <w:vMerge/>
            <w:tcBorders>
              <w:top w:val="nil"/>
              <w:left w:val="single" w:sz="8" w:space="0" w:color="auto"/>
              <w:bottom w:val="single" w:sz="8" w:space="0" w:color="auto"/>
              <w:right w:val="single" w:sz="8" w:space="0" w:color="auto"/>
            </w:tcBorders>
            <w:vAlign w:val="center"/>
            <w:hideMark/>
          </w:tcPr>
          <w:p w:rsidR="00233597" w:rsidRPr="00233597" w:rsidRDefault="00233597" w:rsidP="00233597">
            <w:pPr>
              <w:spacing w:after="0" w:line="240" w:lineRule="auto"/>
              <w:rPr>
                <w:rFonts w:ascii="Calibri" w:eastAsia="Times New Roman" w:hAnsi="Calibri" w:cs="Times New Roman"/>
                <w:color w:val="000000"/>
                <w:sz w:val="20"/>
                <w:lang w:eastAsia="es-CO"/>
              </w:rPr>
            </w:pPr>
          </w:p>
        </w:tc>
        <w:tc>
          <w:tcPr>
            <w:tcW w:w="1121" w:type="dxa"/>
            <w:vMerge w:val="restart"/>
            <w:tcBorders>
              <w:top w:val="nil"/>
              <w:left w:val="single" w:sz="8" w:space="0" w:color="auto"/>
              <w:bottom w:val="single" w:sz="8" w:space="0" w:color="000000"/>
              <w:right w:val="single" w:sz="8" w:space="0" w:color="auto"/>
            </w:tcBorders>
            <w:shd w:val="clear" w:color="auto" w:fill="auto"/>
            <w:vAlign w:val="center"/>
            <w:hideMark/>
          </w:tcPr>
          <w:p w:rsidR="00233597" w:rsidRPr="00233597" w:rsidRDefault="00233597" w:rsidP="00233597">
            <w:pPr>
              <w:spacing w:after="0" w:line="240" w:lineRule="auto"/>
              <w:jc w:val="center"/>
              <w:rPr>
                <w:rFonts w:ascii="Calibri" w:eastAsia="Times New Roman" w:hAnsi="Calibri" w:cs="Times New Roman"/>
                <w:color w:val="000000"/>
                <w:sz w:val="20"/>
                <w:lang w:eastAsia="es-CO"/>
              </w:rPr>
            </w:pPr>
            <w:r w:rsidRPr="00233597">
              <w:rPr>
                <w:rFonts w:ascii="Calibri" w:eastAsia="Times New Roman" w:hAnsi="Calibri" w:cs="Times New Roman"/>
                <w:color w:val="000000"/>
                <w:sz w:val="20"/>
                <w:lang w:eastAsia="es-CO"/>
              </w:rPr>
              <w:t>Humedales</w:t>
            </w:r>
          </w:p>
        </w:tc>
        <w:tc>
          <w:tcPr>
            <w:tcW w:w="1130" w:type="dxa"/>
            <w:tcBorders>
              <w:top w:val="nil"/>
              <w:left w:val="nil"/>
              <w:bottom w:val="single" w:sz="8" w:space="0" w:color="auto"/>
              <w:right w:val="single" w:sz="8" w:space="0" w:color="auto"/>
            </w:tcBorders>
            <w:shd w:val="clear" w:color="auto" w:fill="auto"/>
            <w:noWrap/>
            <w:vAlign w:val="bottom"/>
            <w:hideMark/>
          </w:tcPr>
          <w:p w:rsidR="00233597" w:rsidRPr="00233597" w:rsidRDefault="00233597" w:rsidP="00233597">
            <w:pPr>
              <w:spacing w:after="0" w:line="240" w:lineRule="auto"/>
              <w:jc w:val="center"/>
              <w:rPr>
                <w:rFonts w:ascii="Calibri" w:eastAsia="Times New Roman" w:hAnsi="Calibri" w:cs="Times New Roman"/>
                <w:color w:val="000000"/>
                <w:sz w:val="20"/>
                <w:lang w:eastAsia="es-CO"/>
              </w:rPr>
            </w:pPr>
            <w:proofErr w:type="spellStart"/>
            <w:r w:rsidRPr="00233597">
              <w:rPr>
                <w:rFonts w:ascii="Calibri" w:eastAsia="Times New Roman" w:hAnsi="Calibri" w:cs="Times New Roman"/>
                <w:color w:val="000000"/>
                <w:sz w:val="20"/>
                <w:lang w:eastAsia="es-CO"/>
              </w:rPr>
              <w:t>Checua</w:t>
            </w:r>
            <w:proofErr w:type="spellEnd"/>
          </w:p>
        </w:tc>
        <w:tc>
          <w:tcPr>
            <w:tcW w:w="996"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233597" w:rsidRPr="00233597" w:rsidRDefault="00233597" w:rsidP="00233597">
            <w:pPr>
              <w:spacing w:after="0" w:line="240" w:lineRule="auto"/>
              <w:jc w:val="center"/>
              <w:rPr>
                <w:rFonts w:ascii="Calibri" w:eastAsia="Times New Roman" w:hAnsi="Calibri" w:cs="Times New Roman"/>
                <w:color w:val="000000"/>
                <w:sz w:val="20"/>
                <w:lang w:eastAsia="es-CO"/>
              </w:rPr>
            </w:pPr>
            <w:r w:rsidRPr="00233597">
              <w:rPr>
                <w:rFonts w:ascii="Calibri" w:eastAsia="Times New Roman" w:hAnsi="Calibri" w:cs="Times New Roman"/>
                <w:color w:val="000000"/>
                <w:sz w:val="20"/>
                <w:lang w:eastAsia="es-CO"/>
              </w:rPr>
              <w:t>6</w:t>
            </w:r>
          </w:p>
        </w:tc>
        <w:tc>
          <w:tcPr>
            <w:tcW w:w="999"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233597" w:rsidRPr="00233597" w:rsidRDefault="00233597" w:rsidP="00233597">
            <w:pPr>
              <w:spacing w:after="0" w:line="240" w:lineRule="auto"/>
              <w:jc w:val="center"/>
              <w:rPr>
                <w:rFonts w:ascii="Calibri" w:eastAsia="Times New Roman" w:hAnsi="Calibri" w:cs="Times New Roman"/>
                <w:color w:val="000000"/>
                <w:sz w:val="20"/>
                <w:lang w:eastAsia="es-CO"/>
              </w:rPr>
            </w:pPr>
            <w:r w:rsidRPr="00233597">
              <w:rPr>
                <w:rFonts w:ascii="Calibri" w:eastAsia="Times New Roman" w:hAnsi="Calibri" w:cs="Times New Roman"/>
                <w:color w:val="000000"/>
                <w:sz w:val="20"/>
                <w:lang w:eastAsia="es-CO"/>
              </w:rPr>
              <w:t>6</w:t>
            </w:r>
          </w:p>
        </w:tc>
        <w:tc>
          <w:tcPr>
            <w:tcW w:w="1245"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233597" w:rsidRPr="00233597" w:rsidRDefault="00233597" w:rsidP="00233597">
            <w:pPr>
              <w:spacing w:after="0" w:line="240" w:lineRule="auto"/>
              <w:jc w:val="center"/>
              <w:rPr>
                <w:rFonts w:ascii="Calibri" w:eastAsia="Times New Roman" w:hAnsi="Calibri" w:cs="Times New Roman"/>
                <w:color w:val="000000"/>
                <w:sz w:val="20"/>
                <w:lang w:eastAsia="es-CO"/>
              </w:rPr>
            </w:pPr>
            <w:r w:rsidRPr="00233597">
              <w:rPr>
                <w:rFonts w:ascii="Calibri" w:eastAsia="Times New Roman" w:hAnsi="Calibri" w:cs="Times New Roman"/>
                <w:color w:val="000000"/>
                <w:sz w:val="20"/>
                <w:lang w:eastAsia="es-CO"/>
              </w:rPr>
              <w:t>5</w:t>
            </w:r>
          </w:p>
        </w:tc>
        <w:tc>
          <w:tcPr>
            <w:tcW w:w="881"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233597" w:rsidRPr="00233597" w:rsidRDefault="00233597" w:rsidP="00233597">
            <w:pPr>
              <w:spacing w:after="0" w:line="240" w:lineRule="auto"/>
              <w:jc w:val="center"/>
              <w:rPr>
                <w:rFonts w:ascii="Calibri" w:eastAsia="Times New Roman" w:hAnsi="Calibri" w:cs="Times New Roman"/>
                <w:color w:val="000000"/>
                <w:sz w:val="20"/>
                <w:lang w:eastAsia="es-CO"/>
              </w:rPr>
            </w:pPr>
            <w:r w:rsidRPr="00233597">
              <w:rPr>
                <w:rFonts w:ascii="Calibri" w:eastAsia="Times New Roman" w:hAnsi="Calibri" w:cs="Times New Roman"/>
                <w:color w:val="000000"/>
                <w:sz w:val="20"/>
                <w:lang w:eastAsia="es-CO"/>
              </w:rPr>
              <w:t>0</w:t>
            </w:r>
          </w:p>
        </w:tc>
        <w:tc>
          <w:tcPr>
            <w:tcW w:w="992"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233597" w:rsidRPr="00233597" w:rsidRDefault="00233597" w:rsidP="00233597">
            <w:pPr>
              <w:spacing w:after="0" w:line="240" w:lineRule="auto"/>
              <w:jc w:val="center"/>
              <w:rPr>
                <w:rFonts w:ascii="Calibri" w:eastAsia="Times New Roman" w:hAnsi="Calibri" w:cs="Times New Roman"/>
                <w:color w:val="000000"/>
                <w:sz w:val="20"/>
                <w:lang w:eastAsia="es-CO"/>
              </w:rPr>
            </w:pPr>
            <w:r w:rsidRPr="00233597">
              <w:rPr>
                <w:rFonts w:ascii="Calibri" w:eastAsia="Times New Roman" w:hAnsi="Calibri" w:cs="Times New Roman"/>
                <w:color w:val="000000"/>
                <w:sz w:val="20"/>
                <w:lang w:eastAsia="es-CO"/>
              </w:rPr>
              <w:t>2</w:t>
            </w:r>
          </w:p>
        </w:tc>
      </w:tr>
      <w:tr w:rsidR="00233597" w:rsidRPr="00233597" w:rsidTr="00233597">
        <w:trPr>
          <w:trHeight w:val="315"/>
        </w:trPr>
        <w:tc>
          <w:tcPr>
            <w:tcW w:w="1273" w:type="dxa"/>
            <w:vMerge/>
            <w:tcBorders>
              <w:top w:val="nil"/>
              <w:left w:val="single" w:sz="8" w:space="0" w:color="auto"/>
              <w:bottom w:val="single" w:sz="8" w:space="0" w:color="auto"/>
              <w:right w:val="single" w:sz="8" w:space="0" w:color="auto"/>
            </w:tcBorders>
            <w:vAlign w:val="center"/>
            <w:hideMark/>
          </w:tcPr>
          <w:p w:rsidR="00233597" w:rsidRPr="00233597" w:rsidRDefault="00233597" w:rsidP="00233597">
            <w:pPr>
              <w:spacing w:after="0" w:line="240" w:lineRule="auto"/>
              <w:rPr>
                <w:rFonts w:ascii="Calibri" w:eastAsia="Times New Roman" w:hAnsi="Calibri" w:cs="Times New Roman"/>
                <w:color w:val="000000"/>
                <w:sz w:val="20"/>
                <w:lang w:eastAsia="es-CO"/>
              </w:rPr>
            </w:pPr>
          </w:p>
        </w:tc>
        <w:tc>
          <w:tcPr>
            <w:tcW w:w="1121" w:type="dxa"/>
            <w:vMerge/>
            <w:tcBorders>
              <w:top w:val="nil"/>
              <w:left w:val="single" w:sz="8" w:space="0" w:color="auto"/>
              <w:bottom w:val="single" w:sz="8" w:space="0" w:color="000000"/>
              <w:right w:val="single" w:sz="8" w:space="0" w:color="auto"/>
            </w:tcBorders>
            <w:vAlign w:val="center"/>
            <w:hideMark/>
          </w:tcPr>
          <w:p w:rsidR="00233597" w:rsidRPr="00233597" w:rsidRDefault="00233597" w:rsidP="00233597">
            <w:pPr>
              <w:spacing w:after="0" w:line="240" w:lineRule="auto"/>
              <w:rPr>
                <w:rFonts w:ascii="Calibri" w:eastAsia="Times New Roman" w:hAnsi="Calibri" w:cs="Times New Roman"/>
                <w:color w:val="000000"/>
                <w:sz w:val="20"/>
                <w:lang w:eastAsia="es-CO"/>
              </w:rPr>
            </w:pPr>
          </w:p>
        </w:tc>
        <w:tc>
          <w:tcPr>
            <w:tcW w:w="1130" w:type="dxa"/>
            <w:tcBorders>
              <w:top w:val="nil"/>
              <w:left w:val="nil"/>
              <w:bottom w:val="single" w:sz="8" w:space="0" w:color="auto"/>
              <w:right w:val="single" w:sz="8" w:space="0" w:color="auto"/>
            </w:tcBorders>
            <w:shd w:val="clear" w:color="auto" w:fill="auto"/>
            <w:noWrap/>
            <w:vAlign w:val="bottom"/>
            <w:hideMark/>
          </w:tcPr>
          <w:p w:rsidR="00233597" w:rsidRPr="00233597" w:rsidRDefault="00233597" w:rsidP="00233597">
            <w:pPr>
              <w:spacing w:after="0" w:line="240" w:lineRule="auto"/>
              <w:jc w:val="center"/>
              <w:rPr>
                <w:rFonts w:ascii="Calibri" w:eastAsia="Times New Roman" w:hAnsi="Calibri" w:cs="Times New Roman"/>
                <w:color w:val="000000"/>
                <w:sz w:val="20"/>
                <w:lang w:eastAsia="es-CO"/>
              </w:rPr>
            </w:pPr>
            <w:r w:rsidRPr="00233597">
              <w:rPr>
                <w:rFonts w:ascii="Calibri" w:eastAsia="Times New Roman" w:hAnsi="Calibri" w:cs="Times New Roman"/>
                <w:color w:val="000000"/>
                <w:sz w:val="20"/>
                <w:lang w:eastAsia="es-CO"/>
              </w:rPr>
              <w:t>Casa Blanca</w:t>
            </w:r>
          </w:p>
        </w:tc>
        <w:tc>
          <w:tcPr>
            <w:tcW w:w="996" w:type="dxa"/>
            <w:vMerge/>
            <w:tcBorders>
              <w:top w:val="nil"/>
              <w:left w:val="single" w:sz="8" w:space="0" w:color="auto"/>
              <w:bottom w:val="single" w:sz="8" w:space="0" w:color="000000"/>
              <w:right w:val="single" w:sz="8" w:space="0" w:color="auto"/>
            </w:tcBorders>
            <w:vAlign w:val="center"/>
            <w:hideMark/>
          </w:tcPr>
          <w:p w:rsidR="00233597" w:rsidRPr="00233597" w:rsidRDefault="00233597" w:rsidP="00233597">
            <w:pPr>
              <w:spacing w:after="0" w:line="240" w:lineRule="auto"/>
              <w:rPr>
                <w:rFonts w:ascii="Calibri" w:eastAsia="Times New Roman" w:hAnsi="Calibri" w:cs="Times New Roman"/>
                <w:color w:val="000000"/>
                <w:sz w:val="20"/>
                <w:lang w:eastAsia="es-CO"/>
              </w:rPr>
            </w:pPr>
          </w:p>
        </w:tc>
        <w:tc>
          <w:tcPr>
            <w:tcW w:w="999" w:type="dxa"/>
            <w:vMerge/>
            <w:tcBorders>
              <w:top w:val="nil"/>
              <w:left w:val="single" w:sz="8" w:space="0" w:color="auto"/>
              <w:bottom w:val="single" w:sz="8" w:space="0" w:color="000000"/>
              <w:right w:val="single" w:sz="8" w:space="0" w:color="auto"/>
            </w:tcBorders>
            <w:vAlign w:val="center"/>
            <w:hideMark/>
          </w:tcPr>
          <w:p w:rsidR="00233597" w:rsidRPr="00233597" w:rsidRDefault="00233597" w:rsidP="00233597">
            <w:pPr>
              <w:spacing w:after="0" w:line="240" w:lineRule="auto"/>
              <w:rPr>
                <w:rFonts w:ascii="Calibri" w:eastAsia="Times New Roman" w:hAnsi="Calibri" w:cs="Times New Roman"/>
                <w:color w:val="000000"/>
                <w:sz w:val="20"/>
                <w:lang w:eastAsia="es-CO"/>
              </w:rPr>
            </w:pPr>
          </w:p>
        </w:tc>
        <w:tc>
          <w:tcPr>
            <w:tcW w:w="1245" w:type="dxa"/>
            <w:vMerge/>
            <w:tcBorders>
              <w:top w:val="nil"/>
              <w:left w:val="single" w:sz="8" w:space="0" w:color="auto"/>
              <w:bottom w:val="single" w:sz="8" w:space="0" w:color="000000"/>
              <w:right w:val="single" w:sz="8" w:space="0" w:color="auto"/>
            </w:tcBorders>
            <w:vAlign w:val="center"/>
            <w:hideMark/>
          </w:tcPr>
          <w:p w:rsidR="00233597" w:rsidRPr="00233597" w:rsidRDefault="00233597" w:rsidP="00233597">
            <w:pPr>
              <w:spacing w:after="0" w:line="240" w:lineRule="auto"/>
              <w:rPr>
                <w:rFonts w:ascii="Calibri" w:eastAsia="Times New Roman" w:hAnsi="Calibri" w:cs="Times New Roman"/>
                <w:color w:val="000000"/>
                <w:sz w:val="20"/>
                <w:lang w:eastAsia="es-CO"/>
              </w:rPr>
            </w:pPr>
          </w:p>
        </w:tc>
        <w:tc>
          <w:tcPr>
            <w:tcW w:w="881" w:type="dxa"/>
            <w:vMerge/>
            <w:tcBorders>
              <w:top w:val="nil"/>
              <w:left w:val="single" w:sz="8" w:space="0" w:color="auto"/>
              <w:bottom w:val="single" w:sz="8" w:space="0" w:color="000000"/>
              <w:right w:val="single" w:sz="8" w:space="0" w:color="auto"/>
            </w:tcBorders>
            <w:vAlign w:val="center"/>
            <w:hideMark/>
          </w:tcPr>
          <w:p w:rsidR="00233597" w:rsidRPr="00233597" w:rsidRDefault="00233597" w:rsidP="00233597">
            <w:pPr>
              <w:spacing w:after="0" w:line="240" w:lineRule="auto"/>
              <w:rPr>
                <w:rFonts w:ascii="Calibri" w:eastAsia="Times New Roman" w:hAnsi="Calibri" w:cs="Times New Roman"/>
                <w:color w:val="000000"/>
                <w:sz w:val="20"/>
                <w:lang w:eastAsia="es-CO"/>
              </w:rPr>
            </w:pPr>
          </w:p>
        </w:tc>
        <w:tc>
          <w:tcPr>
            <w:tcW w:w="992" w:type="dxa"/>
            <w:vMerge/>
            <w:tcBorders>
              <w:top w:val="nil"/>
              <w:left w:val="single" w:sz="8" w:space="0" w:color="auto"/>
              <w:bottom w:val="single" w:sz="8" w:space="0" w:color="000000"/>
              <w:right w:val="single" w:sz="8" w:space="0" w:color="auto"/>
            </w:tcBorders>
            <w:vAlign w:val="center"/>
            <w:hideMark/>
          </w:tcPr>
          <w:p w:rsidR="00233597" w:rsidRPr="00233597" w:rsidRDefault="00233597" w:rsidP="00233597">
            <w:pPr>
              <w:spacing w:after="0" w:line="240" w:lineRule="auto"/>
              <w:rPr>
                <w:rFonts w:ascii="Calibri" w:eastAsia="Times New Roman" w:hAnsi="Calibri" w:cs="Times New Roman"/>
                <w:color w:val="000000"/>
                <w:sz w:val="20"/>
                <w:lang w:eastAsia="es-CO"/>
              </w:rPr>
            </w:pPr>
          </w:p>
        </w:tc>
      </w:tr>
      <w:tr w:rsidR="00233597" w:rsidRPr="00233597" w:rsidTr="00233597">
        <w:trPr>
          <w:trHeight w:val="315"/>
        </w:trPr>
        <w:tc>
          <w:tcPr>
            <w:tcW w:w="1273" w:type="dxa"/>
            <w:vMerge/>
            <w:tcBorders>
              <w:top w:val="nil"/>
              <w:left w:val="single" w:sz="8" w:space="0" w:color="auto"/>
              <w:bottom w:val="single" w:sz="8" w:space="0" w:color="auto"/>
              <w:right w:val="single" w:sz="8" w:space="0" w:color="auto"/>
            </w:tcBorders>
            <w:vAlign w:val="center"/>
            <w:hideMark/>
          </w:tcPr>
          <w:p w:rsidR="00233597" w:rsidRPr="00233597" w:rsidRDefault="00233597" w:rsidP="00233597">
            <w:pPr>
              <w:spacing w:after="0" w:line="240" w:lineRule="auto"/>
              <w:rPr>
                <w:rFonts w:ascii="Calibri" w:eastAsia="Times New Roman" w:hAnsi="Calibri" w:cs="Times New Roman"/>
                <w:color w:val="000000"/>
                <w:sz w:val="20"/>
                <w:lang w:eastAsia="es-CO"/>
              </w:rPr>
            </w:pPr>
          </w:p>
        </w:tc>
        <w:tc>
          <w:tcPr>
            <w:tcW w:w="1121" w:type="dxa"/>
            <w:vMerge/>
            <w:tcBorders>
              <w:top w:val="nil"/>
              <w:left w:val="single" w:sz="8" w:space="0" w:color="auto"/>
              <w:bottom w:val="single" w:sz="8" w:space="0" w:color="000000"/>
              <w:right w:val="single" w:sz="8" w:space="0" w:color="auto"/>
            </w:tcBorders>
            <w:vAlign w:val="center"/>
            <w:hideMark/>
          </w:tcPr>
          <w:p w:rsidR="00233597" w:rsidRPr="00233597" w:rsidRDefault="00233597" w:rsidP="00233597">
            <w:pPr>
              <w:spacing w:after="0" w:line="240" w:lineRule="auto"/>
              <w:rPr>
                <w:rFonts w:ascii="Calibri" w:eastAsia="Times New Roman" w:hAnsi="Calibri" w:cs="Times New Roman"/>
                <w:color w:val="000000"/>
                <w:sz w:val="20"/>
                <w:lang w:eastAsia="es-CO"/>
              </w:rPr>
            </w:pPr>
          </w:p>
        </w:tc>
        <w:tc>
          <w:tcPr>
            <w:tcW w:w="1130" w:type="dxa"/>
            <w:tcBorders>
              <w:top w:val="nil"/>
              <w:left w:val="nil"/>
              <w:bottom w:val="single" w:sz="8" w:space="0" w:color="auto"/>
              <w:right w:val="single" w:sz="8" w:space="0" w:color="auto"/>
            </w:tcBorders>
            <w:shd w:val="clear" w:color="auto" w:fill="auto"/>
            <w:noWrap/>
            <w:vAlign w:val="bottom"/>
            <w:hideMark/>
          </w:tcPr>
          <w:p w:rsidR="00233597" w:rsidRPr="00233597" w:rsidRDefault="00233597" w:rsidP="00233597">
            <w:pPr>
              <w:spacing w:after="0" w:line="240" w:lineRule="auto"/>
              <w:jc w:val="center"/>
              <w:rPr>
                <w:rFonts w:ascii="Calibri" w:eastAsia="Times New Roman" w:hAnsi="Calibri" w:cs="Times New Roman"/>
                <w:color w:val="000000"/>
                <w:sz w:val="20"/>
                <w:lang w:eastAsia="es-CO"/>
              </w:rPr>
            </w:pPr>
            <w:proofErr w:type="spellStart"/>
            <w:r w:rsidRPr="00233597">
              <w:rPr>
                <w:rFonts w:ascii="Calibri" w:eastAsia="Times New Roman" w:hAnsi="Calibri" w:cs="Times New Roman"/>
                <w:color w:val="000000"/>
                <w:sz w:val="20"/>
                <w:lang w:eastAsia="es-CO"/>
              </w:rPr>
              <w:t>Mogua</w:t>
            </w:r>
            <w:proofErr w:type="spellEnd"/>
          </w:p>
        </w:tc>
        <w:tc>
          <w:tcPr>
            <w:tcW w:w="996" w:type="dxa"/>
            <w:vMerge/>
            <w:tcBorders>
              <w:top w:val="nil"/>
              <w:left w:val="single" w:sz="8" w:space="0" w:color="auto"/>
              <w:bottom w:val="single" w:sz="8" w:space="0" w:color="000000"/>
              <w:right w:val="single" w:sz="8" w:space="0" w:color="auto"/>
            </w:tcBorders>
            <w:vAlign w:val="center"/>
            <w:hideMark/>
          </w:tcPr>
          <w:p w:rsidR="00233597" w:rsidRPr="00233597" w:rsidRDefault="00233597" w:rsidP="00233597">
            <w:pPr>
              <w:spacing w:after="0" w:line="240" w:lineRule="auto"/>
              <w:rPr>
                <w:rFonts w:ascii="Calibri" w:eastAsia="Times New Roman" w:hAnsi="Calibri" w:cs="Times New Roman"/>
                <w:color w:val="000000"/>
                <w:sz w:val="20"/>
                <w:lang w:eastAsia="es-CO"/>
              </w:rPr>
            </w:pPr>
          </w:p>
        </w:tc>
        <w:tc>
          <w:tcPr>
            <w:tcW w:w="999" w:type="dxa"/>
            <w:vMerge/>
            <w:tcBorders>
              <w:top w:val="nil"/>
              <w:left w:val="single" w:sz="8" w:space="0" w:color="auto"/>
              <w:bottom w:val="single" w:sz="8" w:space="0" w:color="000000"/>
              <w:right w:val="single" w:sz="8" w:space="0" w:color="auto"/>
            </w:tcBorders>
            <w:vAlign w:val="center"/>
            <w:hideMark/>
          </w:tcPr>
          <w:p w:rsidR="00233597" w:rsidRPr="00233597" w:rsidRDefault="00233597" w:rsidP="00233597">
            <w:pPr>
              <w:spacing w:after="0" w:line="240" w:lineRule="auto"/>
              <w:rPr>
                <w:rFonts w:ascii="Calibri" w:eastAsia="Times New Roman" w:hAnsi="Calibri" w:cs="Times New Roman"/>
                <w:color w:val="000000"/>
                <w:sz w:val="20"/>
                <w:lang w:eastAsia="es-CO"/>
              </w:rPr>
            </w:pPr>
          </w:p>
        </w:tc>
        <w:tc>
          <w:tcPr>
            <w:tcW w:w="1245" w:type="dxa"/>
            <w:vMerge/>
            <w:tcBorders>
              <w:top w:val="nil"/>
              <w:left w:val="single" w:sz="8" w:space="0" w:color="auto"/>
              <w:bottom w:val="single" w:sz="8" w:space="0" w:color="000000"/>
              <w:right w:val="single" w:sz="8" w:space="0" w:color="auto"/>
            </w:tcBorders>
            <w:vAlign w:val="center"/>
            <w:hideMark/>
          </w:tcPr>
          <w:p w:rsidR="00233597" w:rsidRPr="00233597" w:rsidRDefault="00233597" w:rsidP="00233597">
            <w:pPr>
              <w:spacing w:after="0" w:line="240" w:lineRule="auto"/>
              <w:rPr>
                <w:rFonts w:ascii="Calibri" w:eastAsia="Times New Roman" w:hAnsi="Calibri" w:cs="Times New Roman"/>
                <w:color w:val="000000"/>
                <w:sz w:val="20"/>
                <w:lang w:eastAsia="es-CO"/>
              </w:rPr>
            </w:pPr>
          </w:p>
        </w:tc>
        <w:tc>
          <w:tcPr>
            <w:tcW w:w="881" w:type="dxa"/>
            <w:vMerge/>
            <w:tcBorders>
              <w:top w:val="nil"/>
              <w:left w:val="single" w:sz="8" w:space="0" w:color="auto"/>
              <w:bottom w:val="single" w:sz="8" w:space="0" w:color="000000"/>
              <w:right w:val="single" w:sz="8" w:space="0" w:color="auto"/>
            </w:tcBorders>
            <w:vAlign w:val="center"/>
            <w:hideMark/>
          </w:tcPr>
          <w:p w:rsidR="00233597" w:rsidRPr="00233597" w:rsidRDefault="00233597" w:rsidP="00233597">
            <w:pPr>
              <w:spacing w:after="0" w:line="240" w:lineRule="auto"/>
              <w:rPr>
                <w:rFonts w:ascii="Calibri" w:eastAsia="Times New Roman" w:hAnsi="Calibri" w:cs="Times New Roman"/>
                <w:color w:val="000000"/>
                <w:sz w:val="20"/>
                <w:lang w:eastAsia="es-CO"/>
              </w:rPr>
            </w:pPr>
          </w:p>
        </w:tc>
        <w:tc>
          <w:tcPr>
            <w:tcW w:w="992" w:type="dxa"/>
            <w:vMerge/>
            <w:tcBorders>
              <w:top w:val="nil"/>
              <w:left w:val="single" w:sz="8" w:space="0" w:color="auto"/>
              <w:bottom w:val="single" w:sz="8" w:space="0" w:color="000000"/>
              <w:right w:val="single" w:sz="8" w:space="0" w:color="auto"/>
            </w:tcBorders>
            <w:vAlign w:val="center"/>
            <w:hideMark/>
          </w:tcPr>
          <w:p w:rsidR="00233597" w:rsidRPr="00233597" w:rsidRDefault="00233597" w:rsidP="00233597">
            <w:pPr>
              <w:spacing w:after="0" w:line="240" w:lineRule="auto"/>
              <w:rPr>
                <w:rFonts w:ascii="Calibri" w:eastAsia="Times New Roman" w:hAnsi="Calibri" w:cs="Times New Roman"/>
                <w:color w:val="000000"/>
                <w:sz w:val="20"/>
                <w:lang w:eastAsia="es-CO"/>
              </w:rPr>
            </w:pPr>
          </w:p>
        </w:tc>
      </w:tr>
      <w:tr w:rsidR="00233597" w:rsidRPr="00233597" w:rsidTr="00233597">
        <w:trPr>
          <w:trHeight w:val="315"/>
        </w:trPr>
        <w:tc>
          <w:tcPr>
            <w:tcW w:w="1273" w:type="dxa"/>
            <w:vMerge/>
            <w:tcBorders>
              <w:top w:val="nil"/>
              <w:left w:val="single" w:sz="8" w:space="0" w:color="auto"/>
              <w:bottom w:val="single" w:sz="8" w:space="0" w:color="auto"/>
              <w:right w:val="single" w:sz="8" w:space="0" w:color="auto"/>
            </w:tcBorders>
            <w:vAlign w:val="center"/>
            <w:hideMark/>
          </w:tcPr>
          <w:p w:rsidR="00233597" w:rsidRPr="00233597" w:rsidRDefault="00233597" w:rsidP="00233597">
            <w:pPr>
              <w:spacing w:after="0" w:line="240" w:lineRule="auto"/>
              <w:rPr>
                <w:rFonts w:ascii="Calibri" w:eastAsia="Times New Roman" w:hAnsi="Calibri" w:cs="Times New Roman"/>
                <w:color w:val="000000"/>
                <w:sz w:val="20"/>
                <w:lang w:eastAsia="es-CO"/>
              </w:rPr>
            </w:pPr>
          </w:p>
        </w:tc>
        <w:tc>
          <w:tcPr>
            <w:tcW w:w="1121" w:type="dxa"/>
            <w:vMerge/>
            <w:tcBorders>
              <w:top w:val="nil"/>
              <w:left w:val="single" w:sz="8" w:space="0" w:color="auto"/>
              <w:bottom w:val="single" w:sz="8" w:space="0" w:color="000000"/>
              <w:right w:val="single" w:sz="8" w:space="0" w:color="auto"/>
            </w:tcBorders>
            <w:vAlign w:val="center"/>
            <w:hideMark/>
          </w:tcPr>
          <w:p w:rsidR="00233597" w:rsidRPr="00233597" w:rsidRDefault="00233597" w:rsidP="00233597">
            <w:pPr>
              <w:spacing w:after="0" w:line="240" w:lineRule="auto"/>
              <w:rPr>
                <w:rFonts w:ascii="Calibri" w:eastAsia="Times New Roman" w:hAnsi="Calibri" w:cs="Times New Roman"/>
                <w:color w:val="000000"/>
                <w:sz w:val="20"/>
                <w:lang w:eastAsia="es-CO"/>
              </w:rPr>
            </w:pPr>
          </w:p>
        </w:tc>
        <w:tc>
          <w:tcPr>
            <w:tcW w:w="1130" w:type="dxa"/>
            <w:tcBorders>
              <w:top w:val="nil"/>
              <w:left w:val="nil"/>
              <w:bottom w:val="single" w:sz="8" w:space="0" w:color="auto"/>
              <w:right w:val="single" w:sz="8" w:space="0" w:color="auto"/>
            </w:tcBorders>
            <w:shd w:val="clear" w:color="auto" w:fill="auto"/>
            <w:noWrap/>
            <w:vAlign w:val="bottom"/>
            <w:hideMark/>
          </w:tcPr>
          <w:p w:rsidR="00233597" w:rsidRPr="00233597" w:rsidRDefault="00233597" w:rsidP="00233597">
            <w:pPr>
              <w:spacing w:after="0" w:line="240" w:lineRule="auto"/>
              <w:jc w:val="center"/>
              <w:rPr>
                <w:rFonts w:ascii="Calibri" w:eastAsia="Times New Roman" w:hAnsi="Calibri" w:cs="Times New Roman"/>
                <w:color w:val="000000"/>
                <w:sz w:val="20"/>
                <w:lang w:eastAsia="es-CO"/>
              </w:rPr>
            </w:pPr>
            <w:r w:rsidRPr="00233597">
              <w:rPr>
                <w:rFonts w:ascii="Calibri" w:eastAsia="Times New Roman" w:hAnsi="Calibri" w:cs="Times New Roman"/>
                <w:color w:val="000000"/>
                <w:sz w:val="20"/>
                <w:lang w:eastAsia="es-CO"/>
              </w:rPr>
              <w:t>Perico</w:t>
            </w:r>
          </w:p>
        </w:tc>
        <w:tc>
          <w:tcPr>
            <w:tcW w:w="996" w:type="dxa"/>
            <w:vMerge/>
            <w:tcBorders>
              <w:top w:val="nil"/>
              <w:left w:val="single" w:sz="8" w:space="0" w:color="auto"/>
              <w:bottom w:val="single" w:sz="8" w:space="0" w:color="000000"/>
              <w:right w:val="single" w:sz="8" w:space="0" w:color="auto"/>
            </w:tcBorders>
            <w:vAlign w:val="center"/>
            <w:hideMark/>
          </w:tcPr>
          <w:p w:rsidR="00233597" w:rsidRPr="00233597" w:rsidRDefault="00233597" w:rsidP="00233597">
            <w:pPr>
              <w:spacing w:after="0" w:line="240" w:lineRule="auto"/>
              <w:rPr>
                <w:rFonts w:ascii="Calibri" w:eastAsia="Times New Roman" w:hAnsi="Calibri" w:cs="Times New Roman"/>
                <w:color w:val="000000"/>
                <w:sz w:val="20"/>
                <w:lang w:eastAsia="es-CO"/>
              </w:rPr>
            </w:pPr>
          </w:p>
        </w:tc>
        <w:tc>
          <w:tcPr>
            <w:tcW w:w="999" w:type="dxa"/>
            <w:vMerge/>
            <w:tcBorders>
              <w:top w:val="nil"/>
              <w:left w:val="single" w:sz="8" w:space="0" w:color="auto"/>
              <w:bottom w:val="single" w:sz="8" w:space="0" w:color="000000"/>
              <w:right w:val="single" w:sz="8" w:space="0" w:color="auto"/>
            </w:tcBorders>
            <w:vAlign w:val="center"/>
            <w:hideMark/>
          </w:tcPr>
          <w:p w:rsidR="00233597" w:rsidRPr="00233597" w:rsidRDefault="00233597" w:rsidP="00233597">
            <w:pPr>
              <w:spacing w:after="0" w:line="240" w:lineRule="auto"/>
              <w:rPr>
                <w:rFonts w:ascii="Calibri" w:eastAsia="Times New Roman" w:hAnsi="Calibri" w:cs="Times New Roman"/>
                <w:color w:val="000000"/>
                <w:sz w:val="20"/>
                <w:lang w:eastAsia="es-CO"/>
              </w:rPr>
            </w:pPr>
          </w:p>
        </w:tc>
        <w:tc>
          <w:tcPr>
            <w:tcW w:w="1245" w:type="dxa"/>
            <w:vMerge/>
            <w:tcBorders>
              <w:top w:val="nil"/>
              <w:left w:val="single" w:sz="8" w:space="0" w:color="auto"/>
              <w:bottom w:val="single" w:sz="8" w:space="0" w:color="000000"/>
              <w:right w:val="single" w:sz="8" w:space="0" w:color="auto"/>
            </w:tcBorders>
            <w:vAlign w:val="center"/>
            <w:hideMark/>
          </w:tcPr>
          <w:p w:rsidR="00233597" w:rsidRPr="00233597" w:rsidRDefault="00233597" w:rsidP="00233597">
            <w:pPr>
              <w:spacing w:after="0" w:line="240" w:lineRule="auto"/>
              <w:rPr>
                <w:rFonts w:ascii="Calibri" w:eastAsia="Times New Roman" w:hAnsi="Calibri" w:cs="Times New Roman"/>
                <w:color w:val="000000"/>
                <w:sz w:val="20"/>
                <w:lang w:eastAsia="es-CO"/>
              </w:rPr>
            </w:pPr>
          </w:p>
        </w:tc>
        <w:tc>
          <w:tcPr>
            <w:tcW w:w="881" w:type="dxa"/>
            <w:vMerge/>
            <w:tcBorders>
              <w:top w:val="nil"/>
              <w:left w:val="single" w:sz="8" w:space="0" w:color="auto"/>
              <w:bottom w:val="single" w:sz="8" w:space="0" w:color="000000"/>
              <w:right w:val="single" w:sz="8" w:space="0" w:color="auto"/>
            </w:tcBorders>
            <w:vAlign w:val="center"/>
            <w:hideMark/>
          </w:tcPr>
          <w:p w:rsidR="00233597" w:rsidRPr="00233597" w:rsidRDefault="00233597" w:rsidP="00233597">
            <w:pPr>
              <w:spacing w:after="0" w:line="240" w:lineRule="auto"/>
              <w:rPr>
                <w:rFonts w:ascii="Calibri" w:eastAsia="Times New Roman" w:hAnsi="Calibri" w:cs="Times New Roman"/>
                <w:color w:val="000000"/>
                <w:sz w:val="20"/>
                <w:lang w:eastAsia="es-CO"/>
              </w:rPr>
            </w:pPr>
          </w:p>
        </w:tc>
        <w:tc>
          <w:tcPr>
            <w:tcW w:w="992" w:type="dxa"/>
            <w:vMerge/>
            <w:tcBorders>
              <w:top w:val="nil"/>
              <w:left w:val="single" w:sz="8" w:space="0" w:color="auto"/>
              <w:bottom w:val="single" w:sz="8" w:space="0" w:color="000000"/>
              <w:right w:val="single" w:sz="8" w:space="0" w:color="auto"/>
            </w:tcBorders>
            <w:vAlign w:val="center"/>
            <w:hideMark/>
          </w:tcPr>
          <w:p w:rsidR="00233597" w:rsidRPr="00233597" w:rsidRDefault="00233597" w:rsidP="00233597">
            <w:pPr>
              <w:spacing w:after="0" w:line="240" w:lineRule="auto"/>
              <w:rPr>
                <w:rFonts w:ascii="Calibri" w:eastAsia="Times New Roman" w:hAnsi="Calibri" w:cs="Times New Roman"/>
                <w:color w:val="000000"/>
                <w:sz w:val="20"/>
                <w:lang w:eastAsia="es-CO"/>
              </w:rPr>
            </w:pPr>
          </w:p>
        </w:tc>
      </w:tr>
      <w:tr w:rsidR="00233597" w:rsidRPr="00233597" w:rsidTr="00233597">
        <w:trPr>
          <w:trHeight w:val="315"/>
        </w:trPr>
        <w:tc>
          <w:tcPr>
            <w:tcW w:w="1273" w:type="dxa"/>
            <w:vMerge/>
            <w:tcBorders>
              <w:top w:val="nil"/>
              <w:left w:val="single" w:sz="8" w:space="0" w:color="auto"/>
              <w:bottom w:val="single" w:sz="8" w:space="0" w:color="auto"/>
              <w:right w:val="single" w:sz="8" w:space="0" w:color="auto"/>
            </w:tcBorders>
            <w:vAlign w:val="center"/>
            <w:hideMark/>
          </w:tcPr>
          <w:p w:rsidR="00233597" w:rsidRPr="00233597" w:rsidRDefault="00233597" w:rsidP="00233597">
            <w:pPr>
              <w:spacing w:after="0" w:line="240" w:lineRule="auto"/>
              <w:rPr>
                <w:rFonts w:ascii="Calibri" w:eastAsia="Times New Roman" w:hAnsi="Calibri" w:cs="Times New Roman"/>
                <w:color w:val="000000"/>
                <w:sz w:val="20"/>
                <w:lang w:eastAsia="es-CO"/>
              </w:rPr>
            </w:pPr>
          </w:p>
        </w:tc>
        <w:tc>
          <w:tcPr>
            <w:tcW w:w="1121" w:type="dxa"/>
            <w:vMerge/>
            <w:tcBorders>
              <w:top w:val="nil"/>
              <w:left w:val="single" w:sz="8" w:space="0" w:color="auto"/>
              <w:bottom w:val="single" w:sz="8" w:space="0" w:color="000000"/>
              <w:right w:val="single" w:sz="8" w:space="0" w:color="auto"/>
            </w:tcBorders>
            <w:vAlign w:val="center"/>
            <w:hideMark/>
          </w:tcPr>
          <w:p w:rsidR="00233597" w:rsidRPr="00233597" w:rsidRDefault="00233597" w:rsidP="00233597">
            <w:pPr>
              <w:spacing w:after="0" w:line="240" w:lineRule="auto"/>
              <w:rPr>
                <w:rFonts w:ascii="Calibri" w:eastAsia="Times New Roman" w:hAnsi="Calibri" w:cs="Times New Roman"/>
                <w:color w:val="000000"/>
                <w:sz w:val="20"/>
                <w:lang w:eastAsia="es-CO"/>
              </w:rPr>
            </w:pPr>
          </w:p>
        </w:tc>
        <w:tc>
          <w:tcPr>
            <w:tcW w:w="1130" w:type="dxa"/>
            <w:tcBorders>
              <w:top w:val="nil"/>
              <w:left w:val="nil"/>
              <w:bottom w:val="single" w:sz="8" w:space="0" w:color="auto"/>
              <w:right w:val="single" w:sz="8" w:space="0" w:color="auto"/>
            </w:tcBorders>
            <w:shd w:val="clear" w:color="auto" w:fill="auto"/>
            <w:noWrap/>
            <w:vAlign w:val="bottom"/>
            <w:hideMark/>
          </w:tcPr>
          <w:p w:rsidR="00233597" w:rsidRPr="00233597" w:rsidRDefault="00233597" w:rsidP="00233597">
            <w:pPr>
              <w:spacing w:after="0" w:line="240" w:lineRule="auto"/>
              <w:jc w:val="center"/>
              <w:rPr>
                <w:rFonts w:ascii="Calibri" w:eastAsia="Times New Roman" w:hAnsi="Calibri" w:cs="Times New Roman"/>
                <w:color w:val="000000"/>
                <w:sz w:val="20"/>
                <w:lang w:eastAsia="es-CO"/>
              </w:rPr>
            </w:pPr>
            <w:proofErr w:type="spellStart"/>
            <w:r w:rsidRPr="00233597">
              <w:rPr>
                <w:rFonts w:ascii="Calibri" w:eastAsia="Times New Roman" w:hAnsi="Calibri" w:cs="Times New Roman"/>
                <w:color w:val="000000"/>
                <w:sz w:val="20"/>
                <w:lang w:eastAsia="es-CO"/>
              </w:rPr>
              <w:t>Susatá</w:t>
            </w:r>
            <w:proofErr w:type="spellEnd"/>
          </w:p>
        </w:tc>
        <w:tc>
          <w:tcPr>
            <w:tcW w:w="996" w:type="dxa"/>
            <w:vMerge/>
            <w:tcBorders>
              <w:top w:val="nil"/>
              <w:left w:val="single" w:sz="8" w:space="0" w:color="auto"/>
              <w:bottom w:val="single" w:sz="8" w:space="0" w:color="000000"/>
              <w:right w:val="single" w:sz="8" w:space="0" w:color="auto"/>
            </w:tcBorders>
            <w:vAlign w:val="center"/>
            <w:hideMark/>
          </w:tcPr>
          <w:p w:rsidR="00233597" w:rsidRPr="00233597" w:rsidRDefault="00233597" w:rsidP="00233597">
            <w:pPr>
              <w:spacing w:after="0" w:line="240" w:lineRule="auto"/>
              <w:rPr>
                <w:rFonts w:ascii="Calibri" w:eastAsia="Times New Roman" w:hAnsi="Calibri" w:cs="Times New Roman"/>
                <w:color w:val="000000"/>
                <w:sz w:val="20"/>
                <w:lang w:eastAsia="es-CO"/>
              </w:rPr>
            </w:pPr>
          </w:p>
        </w:tc>
        <w:tc>
          <w:tcPr>
            <w:tcW w:w="999" w:type="dxa"/>
            <w:vMerge/>
            <w:tcBorders>
              <w:top w:val="nil"/>
              <w:left w:val="single" w:sz="8" w:space="0" w:color="auto"/>
              <w:bottom w:val="single" w:sz="8" w:space="0" w:color="000000"/>
              <w:right w:val="single" w:sz="8" w:space="0" w:color="auto"/>
            </w:tcBorders>
            <w:vAlign w:val="center"/>
            <w:hideMark/>
          </w:tcPr>
          <w:p w:rsidR="00233597" w:rsidRPr="00233597" w:rsidRDefault="00233597" w:rsidP="00233597">
            <w:pPr>
              <w:spacing w:after="0" w:line="240" w:lineRule="auto"/>
              <w:rPr>
                <w:rFonts w:ascii="Calibri" w:eastAsia="Times New Roman" w:hAnsi="Calibri" w:cs="Times New Roman"/>
                <w:color w:val="000000"/>
                <w:sz w:val="20"/>
                <w:lang w:eastAsia="es-CO"/>
              </w:rPr>
            </w:pPr>
          </w:p>
        </w:tc>
        <w:tc>
          <w:tcPr>
            <w:tcW w:w="1245" w:type="dxa"/>
            <w:vMerge/>
            <w:tcBorders>
              <w:top w:val="nil"/>
              <w:left w:val="single" w:sz="8" w:space="0" w:color="auto"/>
              <w:bottom w:val="single" w:sz="8" w:space="0" w:color="000000"/>
              <w:right w:val="single" w:sz="8" w:space="0" w:color="auto"/>
            </w:tcBorders>
            <w:vAlign w:val="center"/>
            <w:hideMark/>
          </w:tcPr>
          <w:p w:rsidR="00233597" w:rsidRPr="00233597" w:rsidRDefault="00233597" w:rsidP="00233597">
            <w:pPr>
              <w:spacing w:after="0" w:line="240" w:lineRule="auto"/>
              <w:rPr>
                <w:rFonts w:ascii="Calibri" w:eastAsia="Times New Roman" w:hAnsi="Calibri" w:cs="Times New Roman"/>
                <w:color w:val="000000"/>
                <w:sz w:val="20"/>
                <w:lang w:eastAsia="es-CO"/>
              </w:rPr>
            </w:pPr>
          </w:p>
        </w:tc>
        <w:tc>
          <w:tcPr>
            <w:tcW w:w="881" w:type="dxa"/>
            <w:vMerge/>
            <w:tcBorders>
              <w:top w:val="nil"/>
              <w:left w:val="single" w:sz="8" w:space="0" w:color="auto"/>
              <w:bottom w:val="single" w:sz="8" w:space="0" w:color="000000"/>
              <w:right w:val="single" w:sz="8" w:space="0" w:color="auto"/>
            </w:tcBorders>
            <w:vAlign w:val="center"/>
            <w:hideMark/>
          </w:tcPr>
          <w:p w:rsidR="00233597" w:rsidRPr="00233597" w:rsidRDefault="00233597" w:rsidP="00233597">
            <w:pPr>
              <w:spacing w:after="0" w:line="240" w:lineRule="auto"/>
              <w:rPr>
                <w:rFonts w:ascii="Calibri" w:eastAsia="Times New Roman" w:hAnsi="Calibri" w:cs="Times New Roman"/>
                <w:color w:val="000000"/>
                <w:sz w:val="20"/>
                <w:lang w:eastAsia="es-CO"/>
              </w:rPr>
            </w:pPr>
          </w:p>
        </w:tc>
        <w:tc>
          <w:tcPr>
            <w:tcW w:w="992" w:type="dxa"/>
            <w:vMerge/>
            <w:tcBorders>
              <w:top w:val="nil"/>
              <w:left w:val="single" w:sz="8" w:space="0" w:color="auto"/>
              <w:bottom w:val="single" w:sz="8" w:space="0" w:color="000000"/>
              <w:right w:val="single" w:sz="8" w:space="0" w:color="auto"/>
            </w:tcBorders>
            <w:vAlign w:val="center"/>
            <w:hideMark/>
          </w:tcPr>
          <w:p w:rsidR="00233597" w:rsidRPr="00233597" w:rsidRDefault="00233597" w:rsidP="00233597">
            <w:pPr>
              <w:spacing w:after="0" w:line="240" w:lineRule="auto"/>
              <w:rPr>
                <w:rFonts w:ascii="Calibri" w:eastAsia="Times New Roman" w:hAnsi="Calibri" w:cs="Times New Roman"/>
                <w:color w:val="000000"/>
                <w:sz w:val="20"/>
                <w:lang w:eastAsia="es-CO"/>
              </w:rPr>
            </w:pPr>
          </w:p>
        </w:tc>
      </w:tr>
      <w:tr w:rsidR="00233597" w:rsidRPr="00233597" w:rsidTr="00233597">
        <w:trPr>
          <w:trHeight w:val="1215"/>
        </w:trPr>
        <w:tc>
          <w:tcPr>
            <w:tcW w:w="1273" w:type="dxa"/>
            <w:tcBorders>
              <w:top w:val="nil"/>
              <w:left w:val="single" w:sz="8" w:space="0" w:color="auto"/>
              <w:bottom w:val="single" w:sz="8" w:space="0" w:color="auto"/>
              <w:right w:val="single" w:sz="8" w:space="0" w:color="auto"/>
            </w:tcBorders>
            <w:shd w:val="clear" w:color="auto" w:fill="auto"/>
            <w:vAlign w:val="bottom"/>
            <w:hideMark/>
          </w:tcPr>
          <w:p w:rsidR="00233597" w:rsidRPr="00233597" w:rsidRDefault="00233597" w:rsidP="00233597">
            <w:pPr>
              <w:spacing w:after="0" w:line="240" w:lineRule="auto"/>
              <w:rPr>
                <w:rFonts w:ascii="Calibri" w:eastAsia="Times New Roman" w:hAnsi="Calibri" w:cs="Times New Roman"/>
                <w:color w:val="000000"/>
                <w:sz w:val="20"/>
                <w:lang w:eastAsia="es-CO"/>
              </w:rPr>
            </w:pPr>
            <w:r w:rsidRPr="00233597">
              <w:rPr>
                <w:rFonts w:ascii="Calibri" w:eastAsia="Times New Roman" w:hAnsi="Calibri" w:cs="Times New Roman"/>
                <w:color w:val="000000"/>
                <w:sz w:val="20"/>
                <w:lang w:eastAsia="es-CO"/>
              </w:rPr>
              <w:t>Conservación y mantenimiento de ecosistemas estratégicos</w:t>
            </w:r>
          </w:p>
        </w:tc>
        <w:tc>
          <w:tcPr>
            <w:tcW w:w="1121" w:type="dxa"/>
            <w:tcBorders>
              <w:top w:val="nil"/>
              <w:left w:val="nil"/>
              <w:bottom w:val="single" w:sz="8" w:space="0" w:color="auto"/>
              <w:right w:val="single" w:sz="8" w:space="0" w:color="auto"/>
            </w:tcBorders>
            <w:shd w:val="clear" w:color="auto" w:fill="auto"/>
            <w:noWrap/>
            <w:vAlign w:val="center"/>
            <w:hideMark/>
          </w:tcPr>
          <w:p w:rsidR="00233597" w:rsidRPr="00233597" w:rsidRDefault="00233597" w:rsidP="00233597">
            <w:pPr>
              <w:spacing w:after="0" w:line="240" w:lineRule="auto"/>
              <w:jc w:val="center"/>
              <w:rPr>
                <w:rFonts w:ascii="Calibri" w:eastAsia="Times New Roman" w:hAnsi="Calibri" w:cs="Times New Roman"/>
                <w:color w:val="000000"/>
                <w:sz w:val="20"/>
                <w:lang w:eastAsia="es-CO"/>
              </w:rPr>
            </w:pPr>
            <w:r w:rsidRPr="00233597">
              <w:rPr>
                <w:rFonts w:ascii="Calibri" w:eastAsia="Times New Roman" w:hAnsi="Calibri" w:cs="Times New Roman"/>
                <w:color w:val="000000"/>
                <w:sz w:val="20"/>
                <w:lang w:eastAsia="es-CO"/>
              </w:rPr>
              <w:t xml:space="preserve">Desierto el </w:t>
            </w:r>
            <w:proofErr w:type="spellStart"/>
            <w:r w:rsidRPr="00233597">
              <w:rPr>
                <w:rFonts w:ascii="Calibri" w:eastAsia="Times New Roman" w:hAnsi="Calibri" w:cs="Times New Roman"/>
                <w:color w:val="000000"/>
                <w:sz w:val="20"/>
                <w:lang w:eastAsia="es-CO"/>
              </w:rPr>
              <w:t>Checua</w:t>
            </w:r>
            <w:proofErr w:type="spellEnd"/>
          </w:p>
        </w:tc>
        <w:tc>
          <w:tcPr>
            <w:tcW w:w="1130" w:type="dxa"/>
            <w:tcBorders>
              <w:top w:val="nil"/>
              <w:left w:val="nil"/>
              <w:bottom w:val="single" w:sz="8" w:space="0" w:color="auto"/>
              <w:right w:val="single" w:sz="8" w:space="0" w:color="auto"/>
            </w:tcBorders>
            <w:shd w:val="clear" w:color="auto" w:fill="auto"/>
            <w:noWrap/>
            <w:vAlign w:val="center"/>
            <w:hideMark/>
          </w:tcPr>
          <w:p w:rsidR="00233597" w:rsidRPr="00233597" w:rsidRDefault="00233597" w:rsidP="00233597">
            <w:pPr>
              <w:spacing w:after="0" w:line="240" w:lineRule="auto"/>
              <w:jc w:val="center"/>
              <w:rPr>
                <w:rFonts w:ascii="Calibri" w:eastAsia="Times New Roman" w:hAnsi="Calibri" w:cs="Times New Roman"/>
                <w:color w:val="000000"/>
                <w:sz w:val="20"/>
                <w:lang w:eastAsia="es-CO"/>
              </w:rPr>
            </w:pPr>
            <w:proofErr w:type="spellStart"/>
            <w:r w:rsidRPr="00233597">
              <w:rPr>
                <w:rFonts w:ascii="Calibri" w:eastAsia="Times New Roman" w:hAnsi="Calibri" w:cs="Times New Roman"/>
                <w:color w:val="000000"/>
                <w:sz w:val="20"/>
                <w:lang w:eastAsia="es-CO"/>
              </w:rPr>
              <w:t>Checua</w:t>
            </w:r>
            <w:proofErr w:type="spellEnd"/>
          </w:p>
        </w:tc>
        <w:tc>
          <w:tcPr>
            <w:tcW w:w="996" w:type="dxa"/>
            <w:tcBorders>
              <w:top w:val="nil"/>
              <w:left w:val="nil"/>
              <w:bottom w:val="single" w:sz="8" w:space="0" w:color="auto"/>
              <w:right w:val="single" w:sz="8" w:space="0" w:color="auto"/>
            </w:tcBorders>
            <w:shd w:val="clear" w:color="auto" w:fill="auto"/>
            <w:noWrap/>
            <w:vAlign w:val="center"/>
            <w:hideMark/>
          </w:tcPr>
          <w:p w:rsidR="00233597" w:rsidRPr="00233597" w:rsidRDefault="00233597" w:rsidP="00233597">
            <w:pPr>
              <w:spacing w:after="0" w:line="240" w:lineRule="auto"/>
              <w:jc w:val="center"/>
              <w:rPr>
                <w:rFonts w:ascii="Calibri" w:eastAsia="Times New Roman" w:hAnsi="Calibri" w:cs="Times New Roman"/>
                <w:color w:val="000000"/>
                <w:sz w:val="20"/>
                <w:lang w:eastAsia="es-CO"/>
              </w:rPr>
            </w:pPr>
            <w:r w:rsidRPr="00233597">
              <w:rPr>
                <w:rFonts w:ascii="Calibri" w:eastAsia="Times New Roman" w:hAnsi="Calibri" w:cs="Times New Roman"/>
                <w:color w:val="000000"/>
                <w:sz w:val="20"/>
                <w:lang w:eastAsia="es-CO"/>
              </w:rPr>
              <w:t>5</w:t>
            </w:r>
          </w:p>
        </w:tc>
        <w:tc>
          <w:tcPr>
            <w:tcW w:w="999" w:type="dxa"/>
            <w:tcBorders>
              <w:top w:val="nil"/>
              <w:left w:val="nil"/>
              <w:bottom w:val="single" w:sz="8" w:space="0" w:color="auto"/>
              <w:right w:val="single" w:sz="8" w:space="0" w:color="auto"/>
            </w:tcBorders>
            <w:shd w:val="clear" w:color="auto" w:fill="auto"/>
            <w:noWrap/>
            <w:vAlign w:val="center"/>
            <w:hideMark/>
          </w:tcPr>
          <w:p w:rsidR="00233597" w:rsidRPr="00233597" w:rsidRDefault="00233597" w:rsidP="00233597">
            <w:pPr>
              <w:spacing w:after="0" w:line="240" w:lineRule="auto"/>
              <w:jc w:val="center"/>
              <w:rPr>
                <w:rFonts w:ascii="Calibri" w:eastAsia="Times New Roman" w:hAnsi="Calibri" w:cs="Times New Roman"/>
                <w:color w:val="000000"/>
                <w:sz w:val="20"/>
                <w:lang w:eastAsia="es-CO"/>
              </w:rPr>
            </w:pPr>
            <w:r w:rsidRPr="00233597">
              <w:rPr>
                <w:rFonts w:ascii="Calibri" w:eastAsia="Times New Roman" w:hAnsi="Calibri" w:cs="Times New Roman"/>
                <w:color w:val="000000"/>
                <w:sz w:val="20"/>
                <w:lang w:eastAsia="es-CO"/>
              </w:rPr>
              <w:t>6</w:t>
            </w:r>
          </w:p>
        </w:tc>
        <w:tc>
          <w:tcPr>
            <w:tcW w:w="1245" w:type="dxa"/>
            <w:tcBorders>
              <w:top w:val="nil"/>
              <w:left w:val="nil"/>
              <w:bottom w:val="single" w:sz="8" w:space="0" w:color="auto"/>
              <w:right w:val="single" w:sz="8" w:space="0" w:color="auto"/>
            </w:tcBorders>
            <w:shd w:val="clear" w:color="auto" w:fill="auto"/>
            <w:noWrap/>
            <w:vAlign w:val="center"/>
            <w:hideMark/>
          </w:tcPr>
          <w:p w:rsidR="00233597" w:rsidRPr="00233597" w:rsidRDefault="00233597" w:rsidP="00233597">
            <w:pPr>
              <w:spacing w:after="0" w:line="240" w:lineRule="auto"/>
              <w:jc w:val="center"/>
              <w:rPr>
                <w:rFonts w:ascii="Calibri" w:eastAsia="Times New Roman" w:hAnsi="Calibri" w:cs="Times New Roman"/>
                <w:color w:val="000000"/>
                <w:sz w:val="20"/>
                <w:lang w:eastAsia="es-CO"/>
              </w:rPr>
            </w:pPr>
            <w:r w:rsidRPr="00233597">
              <w:rPr>
                <w:rFonts w:ascii="Calibri" w:eastAsia="Times New Roman" w:hAnsi="Calibri" w:cs="Times New Roman"/>
                <w:color w:val="000000"/>
                <w:sz w:val="20"/>
                <w:lang w:eastAsia="es-CO"/>
              </w:rPr>
              <w:t>4</w:t>
            </w:r>
          </w:p>
        </w:tc>
        <w:tc>
          <w:tcPr>
            <w:tcW w:w="881" w:type="dxa"/>
            <w:tcBorders>
              <w:top w:val="nil"/>
              <w:left w:val="nil"/>
              <w:bottom w:val="single" w:sz="8" w:space="0" w:color="auto"/>
              <w:right w:val="single" w:sz="8" w:space="0" w:color="auto"/>
            </w:tcBorders>
            <w:shd w:val="clear" w:color="auto" w:fill="auto"/>
            <w:noWrap/>
            <w:vAlign w:val="center"/>
            <w:hideMark/>
          </w:tcPr>
          <w:p w:rsidR="00233597" w:rsidRPr="00233597" w:rsidRDefault="00233597" w:rsidP="00233597">
            <w:pPr>
              <w:spacing w:after="0" w:line="240" w:lineRule="auto"/>
              <w:jc w:val="center"/>
              <w:rPr>
                <w:rFonts w:ascii="Calibri" w:eastAsia="Times New Roman" w:hAnsi="Calibri" w:cs="Times New Roman"/>
                <w:color w:val="000000"/>
                <w:sz w:val="20"/>
                <w:lang w:eastAsia="es-CO"/>
              </w:rPr>
            </w:pPr>
            <w:r w:rsidRPr="00233597">
              <w:rPr>
                <w:rFonts w:ascii="Calibri" w:eastAsia="Times New Roman" w:hAnsi="Calibri" w:cs="Times New Roman"/>
                <w:color w:val="000000"/>
                <w:sz w:val="20"/>
                <w:lang w:eastAsia="es-CO"/>
              </w:rPr>
              <w:t>15</w:t>
            </w:r>
          </w:p>
        </w:tc>
        <w:tc>
          <w:tcPr>
            <w:tcW w:w="992" w:type="dxa"/>
            <w:tcBorders>
              <w:top w:val="nil"/>
              <w:left w:val="nil"/>
              <w:bottom w:val="single" w:sz="8" w:space="0" w:color="auto"/>
              <w:right w:val="single" w:sz="8" w:space="0" w:color="auto"/>
            </w:tcBorders>
            <w:shd w:val="clear" w:color="auto" w:fill="auto"/>
            <w:noWrap/>
            <w:vAlign w:val="center"/>
            <w:hideMark/>
          </w:tcPr>
          <w:p w:rsidR="00233597" w:rsidRPr="00233597" w:rsidRDefault="00233597" w:rsidP="00233597">
            <w:pPr>
              <w:spacing w:after="0" w:line="240" w:lineRule="auto"/>
              <w:jc w:val="center"/>
              <w:rPr>
                <w:rFonts w:ascii="Calibri" w:eastAsia="Times New Roman" w:hAnsi="Calibri" w:cs="Times New Roman"/>
                <w:color w:val="000000"/>
                <w:sz w:val="20"/>
                <w:lang w:eastAsia="es-CO"/>
              </w:rPr>
            </w:pPr>
            <w:r w:rsidRPr="00233597">
              <w:rPr>
                <w:rFonts w:ascii="Calibri" w:eastAsia="Times New Roman" w:hAnsi="Calibri" w:cs="Times New Roman"/>
                <w:color w:val="000000"/>
                <w:sz w:val="20"/>
                <w:lang w:eastAsia="es-CO"/>
              </w:rPr>
              <w:t>3</w:t>
            </w:r>
          </w:p>
        </w:tc>
      </w:tr>
    </w:tbl>
    <w:p w:rsidR="00233597" w:rsidRDefault="00233597" w:rsidP="00233597">
      <w:pPr>
        <w:tabs>
          <w:tab w:val="left" w:pos="5502"/>
        </w:tabs>
        <w:spacing w:line="240" w:lineRule="auto"/>
        <w:jc w:val="center"/>
        <w:rPr>
          <w:rFonts w:ascii="Arial" w:hAnsi="Arial" w:cs="Arial"/>
          <w:color w:val="000000" w:themeColor="text1"/>
        </w:rPr>
      </w:pPr>
      <w:r>
        <w:rPr>
          <w:rFonts w:ascii="Arial" w:hAnsi="Arial" w:cs="Arial"/>
          <w:b/>
          <w:color w:val="000000" w:themeColor="text1"/>
        </w:rPr>
        <w:t>Fuente:</w:t>
      </w:r>
      <w:r>
        <w:rPr>
          <w:rFonts w:ascii="Arial" w:hAnsi="Arial" w:cs="Arial"/>
          <w:color w:val="000000" w:themeColor="text1"/>
        </w:rPr>
        <w:t xml:space="preserve"> Secretaría Agropecuaria y Ambiental, 2016. </w:t>
      </w:r>
    </w:p>
    <w:p w:rsidR="00233597" w:rsidRDefault="00233597" w:rsidP="008246E6">
      <w:pPr>
        <w:tabs>
          <w:tab w:val="left" w:pos="5502"/>
        </w:tabs>
        <w:spacing w:after="0" w:line="240" w:lineRule="auto"/>
        <w:jc w:val="both"/>
        <w:rPr>
          <w:rFonts w:ascii="Arial" w:hAnsi="Arial" w:cs="Arial"/>
          <w:color w:val="000000" w:themeColor="text1"/>
        </w:rPr>
      </w:pPr>
    </w:p>
    <w:p w:rsidR="000E366C" w:rsidRDefault="000E366C" w:rsidP="000E366C">
      <w:pPr>
        <w:tabs>
          <w:tab w:val="left" w:pos="5502"/>
        </w:tabs>
        <w:spacing w:line="240" w:lineRule="auto"/>
        <w:jc w:val="both"/>
        <w:rPr>
          <w:rFonts w:ascii="Arial" w:hAnsi="Arial" w:cs="Arial"/>
          <w:color w:val="000000" w:themeColor="text1"/>
        </w:rPr>
      </w:pPr>
      <w:r>
        <w:rPr>
          <w:rFonts w:ascii="Arial" w:hAnsi="Arial" w:cs="Arial"/>
          <w:color w:val="000000" w:themeColor="text1"/>
        </w:rPr>
        <w:t xml:space="preserve">En la mesa de trabajo realizada el 14 de Septiembre de 2016 con los líderes comunales de las veredas y barrios del Municipio de </w:t>
      </w:r>
      <w:proofErr w:type="spellStart"/>
      <w:r>
        <w:rPr>
          <w:rFonts w:ascii="Arial" w:hAnsi="Arial" w:cs="Arial"/>
          <w:color w:val="000000" w:themeColor="text1"/>
        </w:rPr>
        <w:t>Nemocón</w:t>
      </w:r>
      <w:proofErr w:type="spellEnd"/>
      <w:r>
        <w:rPr>
          <w:rFonts w:ascii="Arial" w:hAnsi="Arial" w:cs="Arial"/>
          <w:color w:val="000000" w:themeColor="text1"/>
        </w:rPr>
        <w:t>, se identificó el siguiente recurso hídrico:</w:t>
      </w:r>
    </w:p>
    <w:p w:rsidR="0030628F" w:rsidRDefault="007D1A32" w:rsidP="0030628F">
      <w:pPr>
        <w:tabs>
          <w:tab w:val="left" w:pos="5502"/>
        </w:tabs>
        <w:spacing w:line="240" w:lineRule="auto"/>
        <w:jc w:val="both"/>
        <w:rPr>
          <w:rFonts w:ascii="Arial" w:hAnsi="Arial" w:cs="Arial"/>
          <w:color w:val="000000" w:themeColor="text1"/>
        </w:rPr>
      </w:pPr>
      <w:r>
        <w:rPr>
          <w:rFonts w:ascii="Arial" w:hAnsi="Arial" w:cs="Arial"/>
          <w:color w:val="000000" w:themeColor="text1"/>
        </w:rPr>
        <w:t xml:space="preserve">En esta mesa de trabajo </w:t>
      </w:r>
      <w:r w:rsidR="009E06E0">
        <w:rPr>
          <w:rFonts w:ascii="Arial" w:hAnsi="Arial" w:cs="Arial"/>
          <w:color w:val="000000" w:themeColor="text1"/>
        </w:rPr>
        <w:t>la comunidad informa la existencia del recurso hídrico (</w:t>
      </w:r>
      <w:r>
        <w:rPr>
          <w:rFonts w:ascii="Arial" w:hAnsi="Arial" w:cs="Arial"/>
          <w:color w:val="000000" w:themeColor="text1"/>
        </w:rPr>
        <w:t>nacimientos</w:t>
      </w:r>
      <w:r w:rsidR="009E06E0">
        <w:rPr>
          <w:rFonts w:ascii="Arial" w:hAnsi="Arial" w:cs="Arial"/>
          <w:color w:val="000000" w:themeColor="text1"/>
        </w:rPr>
        <w:t>)</w:t>
      </w:r>
      <w:r>
        <w:rPr>
          <w:rFonts w:ascii="Arial" w:hAnsi="Arial" w:cs="Arial"/>
          <w:color w:val="000000" w:themeColor="text1"/>
        </w:rPr>
        <w:t xml:space="preserve"> en el Municipio de </w:t>
      </w:r>
      <w:proofErr w:type="spellStart"/>
      <w:r>
        <w:rPr>
          <w:rFonts w:ascii="Arial" w:hAnsi="Arial" w:cs="Arial"/>
          <w:color w:val="000000" w:themeColor="text1"/>
        </w:rPr>
        <w:t>Nemocón</w:t>
      </w:r>
      <w:proofErr w:type="spellEnd"/>
      <w:r w:rsidR="009E06E0">
        <w:rPr>
          <w:rFonts w:ascii="Arial" w:hAnsi="Arial" w:cs="Arial"/>
          <w:color w:val="000000" w:themeColor="text1"/>
        </w:rPr>
        <w:t>, los cuales se describen a continuación  en el siguiente cuadro</w:t>
      </w:r>
      <w:r>
        <w:rPr>
          <w:rFonts w:ascii="Arial" w:hAnsi="Arial" w:cs="Arial"/>
          <w:color w:val="000000" w:themeColor="text1"/>
        </w:rPr>
        <w:t>:</w:t>
      </w:r>
    </w:p>
    <w:p w:rsidR="00DE5F96" w:rsidRPr="00D53898" w:rsidRDefault="00D53898" w:rsidP="00D53898">
      <w:pPr>
        <w:keepNext/>
        <w:tabs>
          <w:tab w:val="left" w:pos="5502"/>
        </w:tabs>
        <w:spacing w:after="0" w:line="240" w:lineRule="auto"/>
        <w:jc w:val="center"/>
        <w:rPr>
          <w:rFonts w:ascii="Arial" w:hAnsi="Arial" w:cs="Arial"/>
          <w:b/>
          <w:color w:val="000000" w:themeColor="text1"/>
        </w:rPr>
      </w:pPr>
      <w:bookmarkStart w:id="97" w:name="_Toc466926015"/>
      <w:r w:rsidRPr="00D53898">
        <w:rPr>
          <w:rFonts w:ascii="Arial" w:hAnsi="Arial" w:cs="Arial"/>
          <w:b/>
          <w:color w:val="000000" w:themeColor="text1"/>
        </w:rPr>
        <w:t xml:space="preserve">Tabla </w:t>
      </w:r>
      <w:r w:rsidRPr="00D53898">
        <w:rPr>
          <w:rFonts w:ascii="Arial" w:hAnsi="Arial" w:cs="Arial"/>
          <w:b/>
          <w:color w:val="000000" w:themeColor="text1"/>
        </w:rPr>
        <w:fldChar w:fldCharType="begin"/>
      </w:r>
      <w:r w:rsidRPr="00D53898">
        <w:rPr>
          <w:rFonts w:ascii="Arial" w:hAnsi="Arial" w:cs="Arial"/>
          <w:b/>
          <w:color w:val="000000" w:themeColor="text1"/>
        </w:rPr>
        <w:instrText xml:space="preserve"> SEQ Tabla \* ARABIC </w:instrText>
      </w:r>
      <w:r w:rsidRPr="00D53898">
        <w:rPr>
          <w:rFonts w:ascii="Arial" w:hAnsi="Arial" w:cs="Arial"/>
          <w:b/>
          <w:color w:val="000000" w:themeColor="text1"/>
        </w:rPr>
        <w:fldChar w:fldCharType="separate"/>
      </w:r>
      <w:r>
        <w:rPr>
          <w:rFonts w:ascii="Arial" w:hAnsi="Arial" w:cs="Arial"/>
          <w:b/>
          <w:noProof/>
          <w:color w:val="000000" w:themeColor="text1"/>
        </w:rPr>
        <w:t>32</w:t>
      </w:r>
      <w:r w:rsidRPr="00D53898">
        <w:rPr>
          <w:rFonts w:ascii="Arial" w:hAnsi="Arial" w:cs="Arial"/>
          <w:b/>
          <w:color w:val="000000" w:themeColor="text1"/>
        </w:rPr>
        <w:fldChar w:fldCharType="end"/>
      </w:r>
      <w:r w:rsidRPr="00D53898">
        <w:rPr>
          <w:rFonts w:ascii="Arial" w:hAnsi="Arial" w:cs="Arial"/>
          <w:b/>
          <w:color w:val="000000" w:themeColor="text1"/>
        </w:rPr>
        <w:t xml:space="preserve">. </w:t>
      </w:r>
      <w:r w:rsidRPr="00D53898">
        <w:rPr>
          <w:rFonts w:ascii="Arial" w:hAnsi="Arial" w:cs="Arial"/>
          <w:color w:val="000000" w:themeColor="text1"/>
        </w:rPr>
        <w:t>Identificación de nacimientos – Oferta Ambiental.</w:t>
      </w:r>
      <w:bookmarkEnd w:id="97"/>
    </w:p>
    <w:tbl>
      <w:tblPr>
        <w:tblW w:w="384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626"/>
        <w:gridCol w:w="5020"/>
      </w:tblGrid>
      <w:tr w:rsidR="00DE5F96" w:rsidRPr="00025A4E" w:rsidTr="00C879FB">
        <w:trPr>
          <w:trHeight w:val="264"/>
          <w:jc w:val="center"/>
        </w:trPr>
        <w:tc>
          <w:tcPr>
            <w:tcW w:w="1223" w:type="pct"/>
          </w:tcPr>
          <w:p w:rsidR="00DE5F96" w:rsidRPr="00025A4E" w:rsidRDefault="00DE5F96" w:rsidP="00343FB2">
            <w:pPr>
              <w:spacing w:after="0" w:line="240" w:lineRule="exact"/>
              <w:jc w:val="center"/>
              <w:rPr>
                <w:rFonts w:ascii="Arial" w:hAnsi="Arial"/>
                <w:b/>
                <w:color w:val="000000"/>
              </w:rPr>
            </w:pPr>
            <w:r w:rsidRPr="00025A4E">
              <w:rPr>
                <w:rFonts w:ascii="Arial" w:hAnsi="Arial"/>
                <w:b/>
                <w:color w:val="000000"/>
              </w:rPr>
              <w:t>Veredas</w:t>
            </w:r>
          </w:p>
        </w:tc>
        <w:tc>
          <w:tcPr>
            <w:tcW w:w="3777" w:type="pct"/>
          </w:tcPr>
          <w:p w:rsidR="00DE5F96" w:rsidRPr="00025A4E" w:rsidRDefault="00DE5F96" w:rsidP="00343FB2">
            <w:pPr>
              <w:spacing w:after="0" w:line="240" w:lineRule="exact"/>
              <w:jc w:val="center"/>
              <w:rPr>
                <w:rFonts w:ascii="Arial" w:hAnsi="Arial"/>
                <w:b/>
                <w:color w:val="000000"/>
              </w:rPr>
            </w:pPr>
            <w:r w:rsidRPr="00025A4E">
              <w:rPr>
                <w:rFonts w:ascii="Arial" w:hAnsi="Arial"/>
                <w:b/>
                <w:color w:val="000000"/>
              </w:rPr>
              <w:t>Descripción</w:t>
            </w:r>
          </w:p>
        </w:tc>
      </w:tr>
      <w:tr w:rsidR="00DE5F96" w:rsidRPr="00025A4E" w:rsidTr="00C879FB">
        <w:trPr>
          <w:trHeight w:val="262"/>
          <w:jc w:val="center"/>
        </w:trPr>
        <w:tc>
          <w:tcPr>
            <w:tcW w:w="1223" w:type="pct"/>
            <w:vAlign w:val="center"/>
          </w:tcPr>
          <w:p w:rsidR="00DE5F96" w:rsidRPr="00025A4E" w:rsidRDefault="00DE5F96" w:rsidP="00343FB2">
            <w:pPr>
              <w:spacing w:after="0" w:line="240" w:lineRule="exact"/>
              <w:jc w:val="center"/>
              <w:rPr>
                <w:rFonts w:ascii="Arial" w:hAnsi="Arial"/>
                <w:color w:val="000000"/>
              </w:rPr>
            </w:pPr>
            <w:r w:rsidRPr="00025A4E">
              <w:rPr>
                <w:rFonts w:ascii="Arial" w:hAnsi="Arial"/>
                <w:color w:val="000000"/>
              </w:rPr>
              <w:t>Agua Clara</w:t>
            </w:r>
          </w:p>
        </w:tc>
        <w:tc>
          <w:tcPr>
            <w:tcW w:w="3777" w:type="pct"/>
            <w:vAlign w:val="center"/>
          </w:tcPr>
          <w:p w:rsidR="00DE5F96" w:rsidRPr="00025A4E" w:rsidRDefault="00DE5F96" w:rsidP="00343FB2">
            <w:pPr>
              <w:spacing w:after="0" w:line="240" w:lineRule="exact"/>
              <w:rPr>
                <w:rFonts w:ascii="Arial" w:hAnsi="Arial"/>
                <w:color w:val="000000"/>
              </w:rPr>
            </w:pPr>
            <w:r w:rsidRPr="00025A4E">
              <w:rPr>
                <w:rFonts w:ascii="Arial" w:hAnsi="Arial"/>
                <w:color w:val="000000"/>
              </w:rPr>
              <w:t>Borrachera, Chorrea</w:t>
            </w:r>
            <w:r>
              <w:rPr>
                <w:rFonts w:ascii="Arial" w:hAnsi="Arial"/>
                <w:color w:val="000000"/>
              </w:rPr>
              <w:t xml:space="preserve"> y Cerro el Santuario (varios nacimientos en predios privados)</w:t>
            </w:r>
          </w:p>
        </w:tc>
      </w:tr>
      <w:tr w:rsidR="00DE5F96" w:rsidRPr="00025A4E" w:rsidTr="00C879FB">
        <w:trPr>
          <w:trHeight w:val="281"/>
          <w:jc w:val="center"/>
        </w:trPr>
        <w:tc>
          <w:tcPr>
            <w:tcW w:w="1223" w:type="pct"/>
            <w:vAlign w:val="center"/>
          </w:tcPr>
          <w:p w:rsidR="00DE5F96" w:rsidRPr="00025A4E" w:rsidRDefault="00DE5F96" w:rsidP="00DE5F96">
            <w:pPr>
              <w:spacing w:after="0" w:line="240" w:lineRule="exact"/>
              <w:jc w:val="center"/>
              <w:rPr>
                <w:rFonts w:ascii="Arial" w:hAnsi="Arial"/>
                <w:color w:val="000000"/>
              </w:rPr>
            </w:pPr>
            <w:r w:rsidRPr="00025A4E">
              <w:rPr>
                <w:rFonts w:ascii="Arial" w:hAnsi="Arial"/>
                <w:color w:val="000000"/>
              </w:rPr>
              <w:t>La Puerta</w:t>
            </w:r>
          </w:p>
        </w:tc>
        <w:tc>
          <w:tcPr>
            <w:tcW w:w="3777" w:type="pct"/>
            <w:vAlign w:val="center"/>
          </w:tcPr>
          <w:p w:rsidR="00DE5F96" w:rsidRPr="00025A4E" w:rsidRDefault="00DE5F96" w:rsidP="00DE5F96">
            <w:pPr>
              <w:spacing w:after="0" w:line="240" w:lineRule="exact"/>
              <w:rPr>
                <w:rFonts w:ascii="Arial" w:hAnsi="Arial"/>
                <w:color w:val="000000"/>
              </w:rPr>
            </w:pPr>
            <w:r>
              <w:rPr>
                <w:rFonts w:ascii="Arial" w:hAnsi="Arial"/>
                <w:color w:val="000000"/>
              </w:rPr>
              <w:t xml:space="preserve">Catatumbo, </w:t>
            </w:r>
            <w:r w:rsidRPr="00025A4E">
              <w:rPr>
                <w:rFonts w:ascii="Arial" w:hAnsi="Arial"/>
                <w:color w:val="000000"/>
              </w:rPr>
              <w:t xml:space="preserve">Borrachera, </w:t>
            </w:r>
            <w:r>
              <w:rPr>
                <w:rFonts w:ascii="Arial" w:hAnsi="Arial"/>
                <w:color w:val="000000"/>
              </w:rPr>
              <w:t>Buenavista y Hospital (3 nacederos)</w:t>
            </w:r>
          </w:p>
        </w:tc>
      </w:tr>
      <w:tr w:rsidR="00DE5F96" w:rsidRPr="00025A4E" w:rsidTr="00C879FB">
        <w:trPr>
          <w:trHeight w:val="281"/>
          <w:jc w:val="center"/>
        </w:trPr>
        <w:tc>
          <w:tcPr>
            <w:tcW w:w="1223" w:type="pct"/>
            <w:vAlign w:val="center"/>
          </w:tcPr>
          <w:p w:rsidR="00DE5F96" w:rsidRPr="00025A4E" w:rsidRDefault="00DE5F96" w:rsidP="00343FB2">
            <w:pPr>
              <w:spacing w:after="0" w:line="240" w:lineRule="exact"/>
              <w:jc w:val="center"/>
              <w:rPr>
                <w:rFonts w:ascii="Arial" w:hAnsi="Arial"/>
                <w:color w:val="000000"/>
              </w:rPr>
            </w:pPr>
            <w:r>
              <w:rPr>
                <w:rFonts w:ascii="Arial" w:hAnsi="Arial"/>
                <w:color w:val="000000"/>
              </w:rPr>
              <w:t>Astorga</w:t>
            </w:r>
          </w:p>
        </w:tc>
        <w:tc>
          <w:tcPr>
            <w:tcW w:w="3777" w:type="pct"/>
            <w:vAlign w:val="center"/>
          </w:tcPr>
          <w:p w:rsidR="00DE5F96" w:rsidRPr="00025A4E" w:rsidRDefault="00C3106F" w:rsidP="00343FB2">
            <w:pPr>
              <w:spacing w:after="0" w:line="240" w:lineRule="exact"/>
              <w:rPr>
                <w:rFonts w:ascii="Arial" w:hAnsi="Arial"/>
                <w:color w:val="000000"/>
              </w:rPr>
            </w:pPr>
            <w:r>
              <w:rPr>
                <w:rFonts w:ascii="Arial" w:hAnsi="Arial"/>
                <w:color w:val="000000"/>
              </w:rPr>
              <w:t xml:space="preserve">Camacho, </w:t>
            </w:r>
            <w:proofErr w:type="spellStart"/>
            <w:r>
              <w:rPr>
                <w:rFonts w:ascii="Arial" w:hAnsi="Arial"/>
                <w:color w:val="000000"/>
              </w:rPr>
              <w:t>Fochont</w:t>
            </w:r>
            <w:r w:rsidR="00DE5F96">
              <w:rPr>
                <w:rFonts w:ascii="Arial" w:hAnsi="Arial"/>
                <w:color w:val="000000"/>
              </w:rPr>
              <w:t>á</w:t>
            </w:r>
            <w:proofErr w:type="spellEnd"/>
            <w:r w:rsidR="00DE5F96">
              <w:rPr>
                <w:rFonts w:ascii="Arial" w:hAnsi="Arial"/>
                <w:color w:val="000000"/>
              </w:rPr>
              <w:t xml:space="preserve"> y la Escuela.</w:t>
            </w:r>
          </w:p>
        </w:tc>
      </w:tr>
      <w:tr w:rsidR="00DE5F96" w:rsidRPr="00025A4E" w:rsidTr="00C879FB">
        <w:trPr>
          <w:trHeight w:val="262"/>
          <w:jc w:val="center"/>
        </w:trPr>
        <w:tc>
          <w:tcPr>
            <w:tcW w:w="1223" w:type="pct"/>
            <w:vAlign w:val="center"/>
          </w:tcPr>
          <w:p w:rsidR="00DE5F96" w:rsidRPr="00025A4E" w:rsidRDefault="00DE5F96" w:rsidP="00343FB2">
            <w:pPr>
              <w:spacing w:after="0" w:line="240" w:lineRule="exact"/>
              <w:jc w:val="center"/>
              <w:rPr>
                <w:rFonts w:ascii="Arial" w:hAnsi="Arial"/>
                <w:color w:val="000000"/>
              </w:rPr>
            </w:pPr>
            <w:r>
              <w:rPr>
                <w:rFonts w:ascii="Arial" w:hAnsi="Arial"/>
                <w:color w:val="000000"/>
              </w:rPr>
              <w:t>Oratorio</w:t>
            </w:r>
          </w:p>
        </w:tc>
        <w:tc>
          <w:tcPr>
            <w:tcW w:w="3777" w:type="pct"/>
            <w:vAlign w:val="center"/>
          </w:tcPr>
          <w:p w:rsidR="00DE5F96" w:rsidRPr="00025A4E" w:rsidRDefault="00DE5F96" w:rsidP="00343FB2">
            <w:pPr>
              <w:spacing w:after="0" w:line="240" w:lineRule="exact"/>
              <w:rPr>
                <w:rFonts w:ascii="Arial" w:hAnsi="Arial"/>
                <w:color w:val="000000"/>
              </w:rPr>
            </w:pPr>
            <w:r>
              <w:rPr>
                <w:rFonts w:ascii="Arial" w:hAnsi="Arial"/>
                <w:color w:val="000000"/>
              </w:rPr>
              <w:t>No se encuentran nacederos</w:t>
            </w:r>
          </w:p>
        </w:tc>
      </w:tr>
      <w:tr w:rsidR="00DE5F96" w:rsidRPr="00025A4E" w:rsidTr="00C879FB">
        <w:trPr>
          <w:trHeight w:val="281"/>
          <w:jc w:val="center"/>
        </w:trPr>
        <w:tc>
          <w:tcPr>
            <w:tcW w:w="1223" w:type="pct"/>
            <w:vAlign w:val="center"/>
          </w:tcPr>
          <w:p w:rsidR="00DE5F96" w:rsidRPr="00025A4E" w:rsidRDefault="00DE5F96" w:rsidP="00343FB2">
            <w:pPr>
              <w:spacing w:after="0" w:line="240" w:lineRule="exact"/>
              <w:jc w:val="center"/>
              <w:rPr>
                <w:rFonts w:ascii="Arial" w:hAnsi="Arial"/>
                <w:color w:val="000000"/>
              </w:rPr>
            </w:pPr>
            <w:r>
              <w:rPr>
                <w:rFonts w:ascii="Arial" w:hAnsi="Arial"/>
                <w:color w:val="000000"/>
              </w:rPr>
              <w:t>Cerro Verde</w:t>
            </w:r>
          </w:p>
        </w:tc>
        <w:tc>
          <w:tcPr>
            <w:tcW w:w="3777" w:type="pct"/>
            <w:vAlign w:val="center"/>
          </w:tcPr>
          <w:p w:rsidR="00DE5F96" w:rsidRPr="00025A4E" w:rsidRDefault="00DE5F96" w:rsidP="00343FB2">
            <w:pPr>
              <w:spacing w:after="0" w:line="240" w:lineRule="exact"/>
              <w:rPr>
                <w:rFonts w:ascii="Arial" w:hAnsi="Arial"/>
                <w:color w:val="000000"/>
              </w:rPr>
            </w:pPr>
            <w:r>
              <w:rPr>
                <w:rFonts w:ascii="Arial" w:hAnsi="Arial"/>
                <w:color w:val="000000"/>
              </w:rPr>
              <w:t>Finca Cerro Verde y uno en predio privado.</w:t>
            </w:r>
          </w:p>
        </w:tc>
      </w:tr>
    </w:tbl>
    <w:p w:rsidR="00DE5F96" w:rsidRDefault="00DE5F96" w:rsidP="00DE5F96">
      <w:pPr>
        <w:tabs>
          <w:tab w:val="left" w:pos="5502"/>
        </w:tabs>
        <w:spacing w:line="240" w:lineRule="auto"/>
        <w:jc w:val="center"/>
        <w:rPr>
          <w:rFonts w:ascii="Arial" w:hAnsi="Arial" w:cs="Arial"/>
          <w:color w:val="000000" w:themeColor="text1"/>
        </w:rPr>
      </w:pPr>
      <w:r w:rsidRPr="00DE5F96">
        <w:rPr>
          <w:rFonts w:ascii="Arial" w:hAnsi="Arial" w:cs="Arial"/>
          <w:b/>
          <w:color w:val="000000" w:themeColor="text1"/>
        </w:rPr>
        <w:t>Fuente:</w:t>
      </w:r>
      <w:r>
        <w:rPr>
          <w:rFonts w:ascii="Arial" w:hAnsi="Arial" w:cs="Arial"/>
          <w:color w:val="000000" w:themeColor="text1"/>
        </w:rPr>
        <w:t xml:space="preserve"> Secretaría Agropecuaria y Ambiental.</w:t>
      </w:r>
    </w:p>
    <w:p w:rsidR="00F352A9" w:rsidRDefault="00F352A9" w:rsidP="00DE5F96">
      <w:pPr>
        <w:tabs>
          <w:tab w:val="left" w:pos="5502"/>
        </w:tabs>
        <w:spacing w:line="240" w:lineRule="auto"/>
        <w:jc w:val="center"/>
        <w:rPr>
          <w:rFonts w:ascii="Arial" w:hAnsi="Arial" w:cs="Arial"/>
          <w:color w:val="000000" w:themeColor="text1"/>
        </w:rPr>
      </w:pPr>
    </w:p>
    <w:p w:rsidR="00F352A9" w:rsidRPr="00F352A9" w:rsidRDefault="00F352A9" w:rsidP="00F352A9">
      <w:pPr>
        <w:pStyle w:val="Ttulo1"/>
        <w:numPr>
          <w:ilvl w:val="0"/>
          <w:numId w:val="24"/>
        </w:numPr>
        <w:rPr>
          <w:rFonts w:ascii="Arial" w:hAnsi="Arial" w:cs="Arial"/>
          <w:b/>
          <w:color w:val="000000" w:themeColor="text1"/>
          <w:sz w:val="24"/>
          <w:szCs w:val="24"/>
        </w:rPr>
      </w:pPr>
      <w:bookmarkStart w:id="98" w:name="_Toc462358068"/>
      <w:r w:rsidRPr="00F352A9">
        <w:rPr>
          <w:rFonts w:ascii="Arial" w:hAnsi="Arial" w:cs="Arial"/>
          <w:b/>
          <w:color w:val="000000" w:themeColor="text1"/>
          <w:sz w:val="24"/>
          <w:szCs w:val="24"/>
        </w:rPr>
        <w:t>CONCLUSIONES DEL PERFIL AMBIENTAL</w:t>
      </w:r>
      <w:bookmarkEnd w:id="98"/>
    </w:p>
    <w:p w:rsidR="00F352A9" w:rsidRDefault="00F352A9" w:rsidP="009E06E0">
      <w:pPr>
        <w:tabs>
          <w:tab w:val="left" w:pos="5502"/>
        </w:tabs>
        <w:spacing w:line="240" w:lineRule="auto"/>
        <w:jc w:val="both"/>
        <w:rPr>
          <w:rFonts w:ascii="Arial" w:hAnsi="Arial" w:cs="Arial"/>
          <w:color w:val="000000" w:themeColor="text1"/>
        </w:rPr>
      </w:pPr>
    </w:p>
    <w:p w:rsidR="007F028E" w:rsidRDefault="007F028E" w:rsidP="007F028E">
      <w:pPr>
        <w:tabs>
          <w:tab w:val="left" w:pos="5502"/>
        </w:tabs>
        <w:spacing w:line="240" w:lineRule="auto"/>
        <w:jc w:val="both"/>
        <w:rPr>
          <w:rFonts w:ascii="Arial" w:hAnsi="Arial" w:cs="Arial"/>
        </w:rPr>
      </w:pPr>
      <w:r>
        <w:rPr>
          <w:rFonts w:ascii="Arial" w:hAnsi="Arial" w:cs="Arial"/>
        </w:rPr>
        <w:t xml:space="preserve">De acuerdo a la identificación de la problemática ambiental predominante en el Municipio de </w:t>
      </w:r>
      <w:proofErr w:type="spellStart"/>
      <w:r>
        <w:rPr>
          <w:rFonts w:ascii="Arial" w:hAnsi="Arial" w:cs="Arial"/>
        </w:rPr>
        <w:t>Nemocón</w:t>
      </w:r>
      <w:proofErr w:type="spellEnd"/>
      <w:r>
        <w:rPr>
          <w:rFonts w:ascii="Arial" w:hAnsi="Arial" w:cs="Arial"/>
        </w:rPr>
        <w:t xml:space="preserve">, se estableció la contaminación atmosférica producto de la actividad minera (extracción y explotación de materiales de construcción; y en la extracción de material de caolín para la elaboración de cerámicas y finalmente la transformación de la Sal de Mina de la empresa </w:t>
      </w:r>
      <w:proofErr w:type="spellStart"/>
      <w:r>
        <w:rPr>
          <w:rFonts w:ascii="Arial" w:hAnsi="Arial" w:cs="Arial"/>
        </w:rPr>
        <w:t>Conversalco</w:t>
      </w:r>
      <w:proofErr w:type="spellEnd"/>
      <w:r>
        <w:rPr>
          <w:rFonts w:ascii="Arial" w:hAnsi="Arial" w:cs="Arial"/>
        </w:rPr>
        <w:t xml:space="preserve"> en el sector Camacho) que actualmente se desarrolla en las veredas Astorga, Agua Clara, Cerro Verde y Patio Bonito. </w:t>
      </w:r>
    </w:p>
    <w:p w:rsidR="007F028E" w:rsidRDefault="007F028E" w:rsidP="007F028E">
      <w:pPr>
        <w:tabs>
          <w:tab w:val="left" w:pos="5502"/>
        </w:tabs>
        <w:spacing w:line="240" w:lineRule="auto"/>
        <w:jc w:val="both"/>
        <w:rPr>
          <w:rFonts w:ascii="Arial" w:hAnsi="Arial" w:cs="Arial"/>
        </w:rPr>
      </w:pPr>
      <w:r>
        <w:rPr>
          <w:rFonts w:ascii="Arial" w:hAnsi="Arial" w:cs="Arial"/>
        </w:rPr>
        <w:t xml:space="preserve">En cuanto a la contaminación del recurso hídrico en la Vereda de Patio Bonito por ser zona minera, se presenta arrastre por escorrentía que son conducidas por las quebradas </w:t>
      </w:r>
      <w:proofErr w:type="spellStart"/>
      <w:r>
        <w:rPr>
          <w:rFonts w:ascii="Arial" w:hAnsi="Arial" w:cs="Arial"/>
        </w:rPr>
        <w:t>Chiquilá</w:t>
      </w:r>
      <w:proofErr w:type="spellEnd"/>
      <w:r>
        <w:rPr>
          <w:rFonts w:ascii="Arial" w:hAnsi="Arial" w:cs="Arial"/>
        </w:rPr>
        <w:t xml:space="preserve">, Pajarito y </w:t>
      </w:r>
      <w:proofErr w:type="spellStart"/>
      <w:r>
        <w:rPr>
          <w:rFonts w:ascii="Arial" w:hAnsi="Arial" w:cs="Arial"/>
        </w:rPr>
        <w:t>Rasgatá</w:t>
      </w:r>
      <w:proofErr w:type="spellEnd"/>
      <w:r>
        <w:rPr>
          <w:rFonts w:ascii="Arial" w:hAnsi="Arial" w:cs="Arial"/>
        </w:rPr>
        <w:t xml:space="preserve">; desembocando en el rio </w:t>
      </w:r>
      <w:proofErr w:type="spellStart"/>
      <w:r>
        <w:rPr>
          <w:rFonts w:ascii="Arial" w:hAnsi="Arial" w:cs="Arial"/>
        </w:rPr>
        <w:t>Checua</w:t>
      </w:r>
      <w:proofErr w:type="spellEnd"/>
      <w:r>
        <w:rPr>
          <w:rFonts w:ascii="Arial" w:hAnsi="Arial" w:cs="Arial"/>
        </w:rPr>
        <w:t xml:space="preserve"> donde se presenta la problemática de sedimentación, generando desbordamiento del río lo que ocasiona pérdidas en la economía del sector ganadero y floricultor.</w:t>
      </w:r>
    </w:p>
    <w:p w:rsidR="007F028E" w:rsidRDefault="007F028E" w:rsidP="007F028E">
      <w:pPr>
        <w:tabs>
          <w:tab w:val="left" w:pos="5502"/>
        </w:tabs>
        <w:spacing w:line="240" w:lineRule="auto"/>
        <w:jc w:val="both"/>
        <w:rPr>
          <w:rFonts w:ascii="Arial" w:hAnsi="Arial" w:cs="Arial"/>
        </w:rPr>
      </w:pPr>
      <w:r>
        <w:rPr>
          <w:rFonts w:ascii="Arial" w:hAnsi="Arial" w:cs="Arial"/>
        </w:rPr>
        <w:t xml:space="preserve">Otra problemática que se ha identificado con la comunidad de Oratorio, Casa Blanca y Agua Clara con la presencia de cultivos de flores de economía de enclave en el Municipio, se presenta vertimientos de dichas empresas a los ríos </w:t>
      </w:r>
      <w:proofErr w:type="spellStart"/>
      <w:r>
        <w:rPr>
          <w:rFonts w:ascii="Arial" w:hAnsi="Arial" w:cs="Arial"/>
        </w:rPr>
        <w:t>Checua</w:t>
      </w:r>
      <w:proofErr w:type="spellEnd"/>
      <w:r>
        <w:rPr>
          <w:rFonts w:ascii="Arial" w:hAnsi="Arial" w:cs="Arial"/>
        </w:rPr>
        <w:t xml:space="preserve"> y </w:t>
      </w:r>
      <w:proofErr w:type="spellStart"/>
      <w:r>
        <w:rPr>
          <w:rFonts w:ascii="Arial" w:hAnsi="Arial" w:cs="Arial"/>
        </w:rPr>
        <w:t>Neusa</w:t>
      </w:r>
      <w:proofErr w:type="spellEnd"/>
      <w:r>
        <w:rPr>
          <w:rFonts w:ascii="Arial" w:hAnsi="Arial" w:cs="Arial"/>
        </w:rPr>
        <w:t xml:space="preserve">; problemática que se ha generalizado en el Municipio de </w:t>
      </w:r>
      <w:proofErr w:type="spellStart"/>
      <w:r>
        <w:rPr>
          <w:rFonts w:ascii="Arial" w:hAnsi="Arial" w:cs="Arial"/>
        </w:rPr>
        <w:t>Gachancipa</w:t>
      </w:r>
      <w:proofErr w:type="spellEnd"/>
      <w:r>
        <w:rPr>
          <w:rFonts w:ascii="Arial" w:hAnsi="Arial" w:cs="Arial"/>
        </w:rPr>
        <w:t xml:space="preserve"> que limita con la Vereda de Astorga en el Municipio de </w:t>
      </w:r>
      <w:proofErr w:type="spellStart"/>
      <w:r>
        <w:rPr>
          <w:rFonts w:ascii="Arial" w:hAnsi="Arial" w:cs="Arial"/>
        </w:rPr>
        <w:t>Nemocón</w:t>
      </w:r>
      <w:proofErr w:type="spellEnd"/>
      <w:r>
        <w:rPr>
          <w:rFonts w:ascii="Arial" w:hAnsi="Arial" w:cs="Arial"/>
        </w:rPr>
        <w:t xml:space="preserve">. </w:t>
      </w:r>
    </w:p>
    <w:p w:rsidR="007F028E" w:rsidRDefault="007F028E" w:rsidP="007F028E">
      <w:pPr>
        <w:tabs>
          <w:tab w:val="left" w:pos="5502"/>
        </w:tabs>
        <w:spacing w:line="240" w:lineRule="auto"/>
        <w:jc w:val="both"/>
        <w:rPr>
          <w:rFonts w:ascii="Arial" w:hAnsi="Arial" w:cs="Arial"/>
        </w:rPr>
      </w:pPr>
      <w:r>
        <w:rPr>
          <w:rFonts w:ascii="Arial" w:hAnsi="Arial" w:cs="Arial"/>
        </w:rPr>
        <w:t xml:space="preserve">La comunidad manifiesta que otra situación que se presenta con las </w:t>
      </w:r>
      <w:proofErr w:type="spellStart"/>
      <w:r>
        <w:rPr>
          <w:rFonts w:ascii="Arial" w:hAnsi="Arial" w:cs="Arial"/>
        </w:rPr>
        <w:t>fuent</w:t>
      </w:r>
      <w:proofErr w:type="spellEnd"/>
      <w:r>
        <w:rPr>
          <w:rFonts w:ascii="Arial" w:hAnsi="Arial" w:cs="Arial"/>
        </w:rPr>
        <w:t xml:space="preserve"> hídricas se debe a que los propietarios de las empresas de flores y los propietarios de las fincas ganaderas no respetan o por falta de información han invadido la ronda hídrica de las diferentes fuentes de las quebradas y ríos; donde la distancia máxima a lado y lado del cauce ha sido de 8 metros máximo, lo que están violando la normatividad tanto del orden local como nacional, la cual establece que la distancia mínima es de 30 metros de ronda. Esto ha conllevado al debilitamiento de los taludes y </w:t>
      </w:r>
      <w:proofErr w:type="spellStart"/>
      <w:r>
        <w:rPr>
          <w:rFonts w:ascii="Arial" w:hAnsi="Arial" w:cs="Arial"/>
        </w:rPr>
        <w:t>jarillones</w:t>
      </w:r>
      <w:proofErr w:type="spellEnd"/>
      <w:r>
        <w:rPr>
          <w:rFonts w:ascii="Arial" w:hAnsi="Arial" w:cs="Arial"/>
        </w:rPr>
        <w:t xml:space="preserve">; y para épocas de alta precipitación en el Municipio que es un sistema bimodal se generan inundaciones afectando el producto interno bruto del territorio. </w:t>
      </w:r>
    </w:p>
    <w:p w:rsidR="007F028E" w:rsidRDefault="007F028E" w:rsidP="007F028E">
      <w:pPr>
        <w:tabs>
          <w:tab w:val="left" w:pos="5502"/>
        </w:tabs>
        <w:spacing w:after="0" w:line="240" w:lineRule="auto"/>
        <w:jc w:val="both"/>
        <w:rPr>
          <w:rFonts w:ascii="Arial" w:hAnsi="Arial" w:cs="Arial"/>
        </w:rPr>
      </w:pPr>
      <w:r>
        <w:rPr>
          <w:rFonts w:ascii="Arial" w:hAnsi="Arial" w:cs="Arial"/>
        </w:rPr>
        <w:t xml:space="preserve">Otra situación presente en el Municipio se debe a la concesión de aguas subterráneas en las zonas bajas del Municipio que equivalen a un 60% del área total del territorio. Por tanto, no se cuenta con el diagnóstico de la cantidad de pozos profundos de extracción de agua como principal materia prima para la productividad de los cultivos de flores, lo que está generando un déficit de aguas superficiales en las zonas más altas del Municipio, afectando los ecosistemas estratégicos y de protección ambiental como humedales y nacederos. </w:t>
      </w:r>
    </w:p>
    <w:p w:rsidR="007F028E" w:rsidRDefault="007F028E" w:rsidP="007F028E">
      <w:pPr>
        <w:tabs>
          <w:tab w:val="left" w:pos="5502"/>
        </w:tabs>
        <w:spacing w:after="0" w:line="240" w:lineRule="auto"/>
        <w:jc w:val="both"/>
        <w:rPr>
          <w:rFonts w:ascii="Arial" w:hAnsi="Arial" w:cs="Arial"/>
          <w:color w:val="000000" w:themeColor="text1"/>
        </w:rPr>
      </w:pPr>
    </w:p>
    <w:p w:rsidR="009304E0" w:rsidRDefault="007F028E" w:rsidP="009E06E0">
      <w:pPr>
        <w:tabs>
          <w:tab w:val="left" w:pos="5502"/>
        </w:tabs>
        <w:spacing w:line="240" w:lineRule="auto"/>
        <w:jc w:val="both"/>
        <w:rPr>
          <w:rFonts w:ascii="Arial" w:hAnsi="Arial" w:cs="Arial"/>
          <w:color w:val="000000" w:themeColor="text1"/>
        </w:rPr>
      </w:pPr>
      <w:r>
        <w:rPr>
          <w:rFonts w:ascii="Arial" w:hAnsi="Arial" w:cs="Arial"/>
          <w:color w:val="000000" w:themeColor="text1"/>
        </w:rPr>
        <w:t xml:space="preserve">Por otro lado </w:t>
      </w:r>
      <w:r w:rsidR="009E06E0">
        <w:rPr>
          <w:rFonts w:ascii="Arial" w:hAnsi="Arial" w:cs="Arial"/>
          <w:color w:val="000000" w:themeColor="text1"/>
        </w:rPr>
        <w:t>la información</w:t>
      </w:r>
      <w:r w:rsidR="00F352A9">
        <w:rPr>
          <w:rFonts w:ascii="Arial" w:hAnsi="Arial" w:cs="Arial"/>
          <w:color w:val="000000" w:themeColor="text1"/>
        </w:rPr>
        <w:t xml:space="preserve"> obtenida en la </w:t>
      </w:r>
      <w:r>
        <w:rPr>
          <w:rFonts w:ascii="Arial" w:hAnsi="Arial" w:cs="Arial"/>
          <w:color w:val="000000" w:themeColor="text1"/>
        </w:rPr>
        <w:t xml:space="preserve">definición de la oferta </w:t>
      </w:r>
      <w:r w:rsidR="00F352A9">
        <w:rPr>
          <w:rFonts w:ascii="Arial" w:hAnsi="Arial" w:cs="Arial"/>
          <w:color w:val="000000" w:themeColor="text1"/>
        </w:rPr>
        <w:t xml:space="preserve"> ambie</w:t>
      </w:r>
      <w:r>
        <w:rPr>
          <w:rFonts w:ascii="Arial" w:hAnsi="Arial" w:cs="Arial"/>
          <w:color w:val="000000" w:themeColor="text1"/>
        </w:rPr>
        <w:t>ntal</w:t>
      </w:r>
      <w:r w:rsidR="009E06E0">
        <w:rPr>
          <w:rFonts w:ascii="Arial" w:hAnsi="Arial" w:cs="Arial"/>
          <w:color w:val="000000" w:themeColor="text1"/>
        </w:rPr>
        <w:t xml:space="preserve"> </w:t>
      </w:r>
      <w:r w:rsidR="00F352A9">
        <w:rPr>
          <w:rFonts w:ascii="Arial" w:hAnsi="Arial" w:cs="Arial"/>
          <w:color w:val="000000" w:themeColor="text1"/>
        </w:rPr>
        <w:t>se concluye que el</w:t>
      </w:r>
      <w:r w:rsidR="009E06E0">
        <w:rPr>
          <w:rFonts w:ascii="Arial" w:hAnsi="Arial" w:cs="Arial"/>
          <w:color w:val="000000" w:themeColor="text1"/>
        </w:rPr>
        <w:t xml:space="preserve"> recurso hídrico que el Municipio no cuenta con información detallada a fin de verificar su estado actual y programar su recuperación y su posible adquisición</w:t>
      </w:r>
      <w:r w:rsidR="009304E0">
        <w:rPr>
          <w:rFonts w:ascii="Arial" w:hAnsi="Arial" w:cs="Arial"/>
          <w:color w:val="000000" w:themeColor="text1"/>
        </w:rPr>
        <w:t>;</w:t>
      </w:r>
      <w:r w:rsidR="009E06E0">
        <w:rPr>
          <w:rFonts w:ascii="Arial" w:hAnsi="Arial" w:cs="Arial"/>
          <w:color w:val="000000" w:themeColor="text1"/>
        </w:rPr>
        <w:t xml:space="preserve"> de los predios donde se ubican estos nacederos, como política ambiental </w:t>
      </w:r>
      <w:r w:rsidR="009304E0">
        <w:rPr>
          <w:rFonts w:ascii="Arial" w:hAnsi="Arial" w:cs="Arial"/>
          <w:color w:val="000000" w:themeColor="text1"/>
        </w:rPr>
        <w:t xml:space="preserve">del Municipio de </w:t>
      </w:r>
      <w:proofErr w:type="spellStart"/>
      <w:r w:rsidR="009304E0">
        <w:rPr>
          <w:rFonts w:ascii="Arial" w:hAnsi="Arial" w:cs="Arial"/>
          <w:color w:val="000000" w:themeColor="text1"/>
        </w:rPr>
        <w:t>Nemocón</w:t>
      </w:r>
      <w:proofErr w:type="spellEnd"/>
      <w:r w:rsidR="009304E0">
        <w:rPr>
          <w:rFonts w:ascii="Arial" w:hAnsi="Arial" w:cs="Arial"/>
          <w:color w:val="000000" w:themeColor="text1"/>
        </w:rPr>
        <w:t>.</w:t>
      </w:r>
    </w:p>
    <w:p w:rsidR="00B84588" w:rsidRDefault="00DB1DC2" w:rsidP="009E06E0">
      <w:pPr>
        <w:tabs>
          <w:tab w:val="left" w:pos="5502"/>
        </w:tabs>
        <w:spacing w:line="240" w:lineRule="auto"/>
        <w:jc w:val="both"/>
        <w:rPr>
          <w:rFonts w:ascii="Arial" w:hAnsi="Arial" w:cs="Arial"/>
          <w:color w:val="000000" w:themeColor="text1"/>
        </w:rPr>
      </w:pPr>
      <w:r>
        <w:rPr>
          <w:rFonts w:ascii="Arial" w:hAnsi="Arial" w:cs="Arial"/>
          <w:color w:val="000000" w:themeColor="text1"/>
        </w:rPr>
        <w:t>Dado que el inventario de Humedales realizados por la CAR y los cuales están ubicados en propiedad privada</w:t>
      </w:r>
      <w:r w:rsidR="00A77BF5">
        <w:rPr>
          <w:rFonts w:ascii="Arial" w:hAnsi="Arial" w:cs="Arial"/>
          <w:color w:val="000000" w:themeColor="text1"/>
        </w:rPr>
        <w:t xml:space="preserve">, la Alcaldía Municipal realizará </w:t>
      </w:r>
      <w:r>
        <w:rPr>
          <w:rFonts w:ascii="Arial" w:hAnsi="Arial" w:cs="Arial"/>
          <w:color w:val="000000" w:themeColor="text1"/>
        </w:rPr>
        <w:t>alianzas</w:t>
      </w:r>
      <w:r w:rsidR="00A77BF5">
        <w:rPr>
          <w:rFonts w:ascii="Arial" w:hAnsi="Arial" w:cs="Arial"/>
          <w:color w:val="000000" w:themeColor="text1"/>
        </w:rPr>
        <w:t xml:space="preserve"> </w:t>
      </w:r>
      <w:r>
        <w:rPr>
          <w:rFonts w:ascii="Arial" w:hAnsi="Arial" w:cs="Arial"/>
          <w:color w:val="000000" w:themeColor="text1"/>
        </w:rPr>
        <w:t>estratégicas</w:t>
      </w:r>
      <w:r w:rsidR="00A77BF5">
        <w:rPr>
          <w:rFonts w:ascii="Arial" w:hAnsi="Arial" w:cs="Arial"/>
          <w:color w:val="000000" w:themeColor="text1"/>
        </w:rPr>
        <w:t xml:space="preserve"> con los propietarios para su conservación y a</w:t>
      </w:r>
      <w:r w:rsidR="00E04065">
        <w:rPr>
          <w:rFonts w:ascii="Arial" w:hAnsi="Arial" w:cs="Arial"/>
          <w:color w:val="000000" w:themeColor="text1"/>
        </w:rPr>
        <w:t xml:space="preserve"> la</w:t>
      </w:r>
      <w:r w:rsidR="00A77BF5">
        <w:rPr>
          <w:rFonts w:ascii="Arial" w:hAnsi="Arial" w:cs="Arial"/>
          <w:color w:val="000000" w:themeColor="text1"/>
        </w:rPr>
        <w:t xml:space="preserve"> vez involucrar a la Corporación Autónoma Regional de Cundinamarca – CAR, con el fin de elaborar un Plan de Manejo </w:t>
      </w:r>
      <w:r w:rsidR="00B84588">
        <w:rPr>
          <w:rFonts w:ascii="Arial" w:hAnsi="Arial" w:cs="Arial"/>
          <w:color w:val="000000" w:themeColor="text1"/>
        </w:rPr>
        <w:t>Ambiental</w:t>
      </w:r>
      <w:r w:rsidR="00582683">
        <w:rPr>
          <w:rFonts w:ascii="Arial" w:hAnsi="Arial" w:cs="Arial"/>
          <w:color w:val="000000" w:themeColor="text1"/>
        </w:rPr>
        <w:t xml:space="preserve"> para</w:t>
      </w:r>
      <w:r w:rsidR="00B84588">
        <w:rPr>
          <w:rFonts w:ascii="Arial" w:hAnsi="Arial" w:cs="Arial"/>
          <w:color w:val="000000" w:themeColor="text1"/>
        </w:rPr>
        <w:t xml:space="preserve"> estos</w:t>
      </w:r>
      <w:r w:rsidR="00A77BF5">
        <w:rPr>
          <w:rFonts w:ascii="Arial" w:hAnsi="Arial" w:cs="Arial"/>
          <w:color w:val="000000" w:themeColor="text1"/>
        </w:rPr>
        <w:t xml:space="preserve"> humedales </w:t>
      </w:r>
      <w:r w:rsidR="00B84588">
        <w:rPr>
          <w:rFonts w:ascii="Arial" w:hAnsi="Arial" w:cs="Arial"/>
          <w:color w:val="000000" w:themeColor="text1"/>
        </w:rPr>
        <w:t>en el que se involucren tanto comunidad como propietarios en el proceso</w:t>
      </w:r>
      <w:r w:rsidR="00A77BF5">
        <w:rPr>
          <w:rFonts w:ascii="Arial" w:hAnsi="Arial" w:cs="Arial"/>
          <w:color w:val="000000" w:themeColor="text1"/>
        </w:rPr>
        <w:t xml:space="preserve">; </w:t>
      </w:r>
      <w:r w:rsidR="00390A7C">
        <w:rPr>
          <w:rFonts w:ascii="Arial" w:hAnsi="Arial" w:cs="Arial"/>
          <w:color w:val="000000" w:themeColor="text1"/>
        </w:rPr>
        <w:t xml:space="preserve">todo ello </w:t>
      </w:r>
      <w:r w:rsidR="00A77BF5">
        <w:rPr>
          <w:rFonts w:ascii="Arial" w:hAnsi="Arial" w:cs="Arial"/>
          <w:color w:val="000000" w:themeColor="text1"/>
        </w:rPr>
        <w:t xml:space="preserve">con el objeto </w:t>
      </w:r>
      <w:r w:rsidR="00EC149A">
        <w:rPr>
          <w:rFonts w:ascii="Arial" w:hAnsi="Arial" w:cs="Arial"/>
          <w:color w:val="000000" w:themeColor="text1"/>
        </w:rPr>
        <w:t>de crear un aula ambiental</w:t>
      </w:r>
      <w:r w:rsidR="00B84588">
        <w:rPr>
          <w:rFonts w:ascii="Arial" w:hAnsi="Arial" w:cs="Arial"/>
          <w:color w:val="000000" w:themeColor="text1"/>
        </w:rPr>
        <w:t>, atractivo t</w:t>
      </w:r>
      <w:r w:rsidR="00EC149A">
        <w:rPr>
          <w:rFonts w:ascii="Arial" w:hAnsi="Arial" w:cs="Arial"/>
          <w:color w:val="000000" w:themeColor="text1"/>
        </w:rPr>
        <w:t>urístic</w:t>
      </w:r>
      <w:r w:rsidR="00B84588">
        <w:rPr>
          <w:rFonts w:ascii="Arial" w:hAnsi="Arial" w:cs="Arial"/>
          <w:color w:val="000000" w:themeColor="text1"/>
        </w:rPr>
        <w:t>o</w:t>
      </w:r>
      <w:r w:rsidR="00582683">
        <w:rPr>
          <w:rFonts w:ascii="Arial" w:hAnsi="Arial" w:cs="Arial"/>
          <w:color w:val="000000" w:themeColor="text1"/>
        </w:rPr>
        <w:t xml:space="preserve"> </w:t>
      </w:r>
      <w:r w:rsidR="0091588C">
        <w:rPr>
          <w:rFonts w:ascii="Arial" w:hAnsi="Arial" w:cs="Arial"/>
          <w:color w:val="000000" w:themeColor="text1"/>
        </w:rPr>
        <w:t>y un hábitat que albergue diversidad de flora y  fauna en la región</w:t>
      </w:r>
      <w:r w:rsidR="00EC149A">
        <w:rPr>
          <w:rFonts w:ascii="Arial" w:hAnsi="Arial" w:cs="Arial"/>
          <w:color w:val="000000" w:themeColor="text1"/>
        </w:rPr>
        <w:t xml:space="preserve">. </w:t>
      </w:r>
    </w:p>
    <w:p w:rsidR="00C3106F" w:rsidRDefault="003F53B2" w:rsidP="007F028E">
      <w:pPr>
        <w:tabs>
          <w:tab w:val="left" w:pos="5502"/>
        </w:tabs>
        <w:spacing w:after="0" w:line="240" w:lineRule="auto"/>
        <w:jc w:val="both"/>
        <w:rPr>
          <w:rFonts w:ascii="Arial" w:hAnsi="Arial" w:cs="Arial"/>
          <w:color w:val="000000" w:themeColor="text1"/>
        </w:rPr>
      </w:pPr>
      <w:r>
        <w:rPr>
          <w:rFonts w:ascii="Arial" w:hAnsi="Arial" w:cs="Arial"/>
          <w:color w:val="000000" w:themeColor="text1"/>
        </w:rPr>
        <w:lastRenderedPageBreak/>
        <w:t xml:space="preserve">Es una zona con una erosión moderada cuya extensión es de 40 Has, se ubica en la vereda </w:t>
      </w:r>
      <w:proofErr w:type="spellStart"/>
      <w:r>
        <w:rPr>
          <w:rFonts w:ascii="Arial" w:hAnsi="Arial" w:cs="Arial"/>
          <w:color w:val="000000" w:themeColor="text1"/>
        </w:rPr>
        <w:t>Checua</w:t>
      </w:r>
      <w:proofErr w:type="spellEnd"/>
      <w:r>
        <w:rPr>
          <w:rFonts w:ascii="Arial" w:hAnsi="Arial" w:cs="Arial"/>
          <w:color w:val="000000" w:themeColor="text1"/>
        </w:rPr>
        <w:t xml:space="preserve"> en la zona </w:t>
      </w:r>
      <w:proofErr w:type="spellStart"/>
      <w:r>
        <w:rPr>
          <w:rFonts w:ascii="Arial" w:hAnsi="Arial" w:cs="Arial"/>
          <w:color w:val="000000" w:themeColor="text1"/>
        </w:rPr>
        <w:t>subxerofita</w:t>
      </w:r>
      <w:proofErr w:type="spellEnd"/>
      <w:r>
        <w:rPr>
          <w:rFonts w:ascii="Arial" w:hAnsi="Arial" w:cs="Arial"/>
          <w:color w:val="000000" w:themeColor="text1"/>
        </w:rPr>
        <w:t xml:space="preserve"> del valle seco del río </w:t>
      </w:r>
      <w:proofErr w:type="spellStart"/>
      <w:r>
        <w:rPr>
          <w:rFonts w:ascii="Arial" w:hAnsi="Arial" w:cs="Arial"/>
          <w:color w:val="000000" w:themeColor="text1"/>
        </w:rPr>
        <w:t>Checua</w:t>
      </w:r>
      <w:proofErr w:type="spellEnd"/>
      <w:r>
        <w:rPr>
          <w:rFonts w:ascii="Arial" w:hAnsi="Arial" w:cs="Arial"/>
          <w:color w:val="000000" w:themeColor="text1"/>
        </w:rPr>
        <w:t xml:space="preserve">. </w:t>
      </w:r>
      <w:r w:rsidR="00531B6D">
        <w:rPr>
          <w:rFonts w:ascii="Arial" w:hAnsi="Arial" w:cs="Arial"/>
          <w:color w:val="000000" w:themeColor="text1"/>
        </w:rPr>
        <w:t xml:space="preserve"> La particularidad de esta zona es su vegetación y la fauna es propia de estas áreas, es </w:t>
      </w:r>
      <w:proofErr w:type="spellStart"/>
      <w:r w:rsidR="00531B6D">
        <w:rPr>
          <w:rFonts w:ascii="Arial" w:hAnsi="Arial" w:cs="Arial"/>
          <w:color w:val="000000" w:themeColor="text1"/>
        </w:rPr>
        <w:t>asi</w:t>
      </w:r>
      <w:proofErr w:type="spellEnd"/>
      <w:r w:rsidR="00531B6D">
        <w:rPr>
          <w:rFonts w:ascii="Arial" w:hAnsi="Arial" w:cs="Arial"/>
          <w:color w:val="000000" w:themeColor="text1"/>
        </w:rPr>
        <w:t xml:space="preserve">, que el municipio cuenta con una especie endémica </w:t>
      </w:r>
      <w:proofErr w:type="spellStart"/>
      <w:r w:rsidR="00531B6D">
        <w:rPr>
          <w:rFonts w:ascii="Arial" w:hAnsi="Arial" w:cs="Arial"/>
          <w:color w:val="000000" w:themeColor="text1"/>
        </w:rPr>
        <w:t>Condalia</w:t>
      </w:r>
      <w:proofErr w:type="spellEnd"/>
      <w:r w:rsidR="00531B6D">
        <w:rPr>
          <w:rFonts w:ascii="Arial" w:hAnsi="Arial" w:cs="Arial"/>
          <w:color w:val="000000" w:themeColor="text1"/>
        </w:rPr>
        <w:t xml:space="preserve"> </w:t>
      </w:r>
      <w:proofErr w:type="spellStart"/>
      <w:r w:rsidR="00531B6D">
        <w:rPr>
          <w:rFonts w:ascii="Arial" w:hAnsi="Arial" w:cs="Arial"/>
          <w:color w:val="000000" w:themeColor="text1"/>
        </w:rPr>
        <w:t>Thomasiana</w:t>
      </w:r>
      <w:proofErr w:type="spellEnd"/>
      <w:r w:rsidR="00531B6D">
        <w:rPr>
          <w:rFonts w:ascii="Arial" w:hAnsi="Arial" w:cs="Arial"/>
          <w:color w:val="000000" w:themeColor="text1"/>
        </w:rPr>
        <w:t xml:space="preserve"> faz</w:t>
      </w:r>
      <w:r w:rsidR="003D0E20">
        <w:rPr>
          <w:rFonts w:ascii="Arial" w:hAnsi="Arial" w:cs="Arial"/>
          <w:color w:val="000000" w:themeColor="text1"/>
        </w:rPr>
        <w:t xml:space="preserve"> conocido por la comunidad como</w:t>
      </w:r>
      <w:r w:rsidR="00531B6D">
        <w:rPr>
          <w:rFonts w:ascii="Arial" w:hAnsi="Arial" w:cs="Arial"/>
          <w:color w:val="000000" w:themeColor="text1"/>
        </w:rPr>
        <w:t xml:space="preserve"> “</w:t>
      </w:r>
      <w:proofErr w:type="spellStart"/>
      <w:r w:rsidR="00531B6D">
        <w:rPr>
          <w:rFonts w:ascii="Arial" w:hAnsi="Arial" w:cs="Arial"/>
          <w:color w:val="000000" w:themeColor="text1"/>
        </w:rPr>
        <w:t>Gurrumay</w:t>
      </w:r>
      <w:proofErr w:type="spellEnd"/>
      <w:r w:rsidR="00531B6D">
        <w:rPr>
          <w:rFonts w:ascii="Arial" w:hAnsi="Arial" w:cs="Arial"/>
          <w:color w:val="000000" w:themeColor="text1"/>
        </w:rPr>
        <w:t xml:space="preserve">”.  </w:t>
      </w:r>
    </w:p>
    <w:p w:rsidR="00C3106F" w:rsidRDefault="00C3106F" w:rsidP="007F028E">
      <w:pPr>
        <w:tabs>
          <w:tab w:val="left" w:pos="5502"/>
        </w:tabs>
        <w:spacing w:after="0" w:line="240" w:lineRule="auto"/>
        <w:jc w:val="center"/>
        <w:rPr>
          <w:rFonts w:ascii="Arial" w:hAnsi="Arial" w:cs="Arial"/>
          <w:color w:val="000000" w:themeColor="text1"/>
        </w:rPr>
      </w:pPr>
    </w:p>
    <w:p w:rsidR="007F028E" w:rsidRDefault="00265970" w:rsidP="00265970">
      <w:pPr>
        <w:spacing w:after="0" w:line="240" w:lineRule="auto"/>
        <w:jc w:val="both"/>
        <w:rPr>
          <w:rFonts w:ascii="Arial" w:eastAsia="Times New Roman" w:hAnsi="Arial" w:cs="Arial"/>
          <w:color w:val="000000"/>
          <w:lang w:eastAsia="es-CO"/>
        </w:rPr>
      </w:pPr>
      <w:r w:rsidRPr="00265970">
        <w:rPr>
          <w:rFonts w:ascii="Arial" w:eastAsia="Times New Roman" w:hAnsi="Arial" w:cs="Arial"/>
          <w:color w:val="000000"/>
          <w:lang w:eastAsia="es-CO"/>
        </w:rPr>
        <w:t xml:space="preserve">Con base en los resultados encontrados en la etapa diagnóstica, los lineamientos </w:t>
      </w:r>
      <w:r w:rsidRPr="007D1A32">
        <w:rPr>
          <w:rFonts w:ascii="Arial" w:eastAsia="Times New Roman" w:hAnsi="Arial" w:cs="Arial"/>
          <w:color w:val="000000"/>
          <w:lang w:eastAsia="es-CO"/>
        </w:rPr>
        <w:t xml:space="preserve">del Esquema de </w:t>
      </w:r>
      <w:r w:rsidRPr="00265970">
        <w:rPr>
          <w:rFonts w:ascii="Arial" w:eastAsia="Times New Roman" w:hAnsi="Arial" w:cs="Arial"/>
          <w:color w:val="000000"/>
          <w:lang w:eastAsia="es-CO"/>
        </w:rPr>
        <w:t xml:space="preserve">Ordenamiento Territorial y otros documentos relacionados con la gestión ambiental municipal, se diseñó el Plan de Acción Ambiental </w:t>
      </w:r>
      <w:r w:rsidRPr="007D1A32">
        <w:rPr>
          <w:rFonts w:ascii="Arial" w:eastAsia="Times New Roman" w:hAnsi="Arial" w:cs="Arial"/>
          <w:color w:val="000000"/>
          <w:lang w:eastAsia="es-CO"/>
        </w:rPr>
        <w:t xml:space="preserve">del Municipio de </w:t>
      </w:r>
      <w:proofErr w:type="spellStart"/>
      <w:r w:rsidRPr="007D1A32">
        <w:rPr>
          <w:rFonts w:ascii="Arial" w:eastAsia="Times New Roman" w:hAnsi="Arial" w:cs="Arial"/>
          <w:color w:val="000000"/>
          <w:lang w:eastAsia="es-CO"/>
        </w:rPr>
        <w:t>Nemocón</w:t>
      </w:r>
      <w:proofErr w:type="spellEnd"/>
      <w:r w:rsidR="006C0744" w:rsidRPr="007D1A32">
        <w:rPr>
          <w:rFonts w:ascii="Arial" w:eastAsia="Times New Roman" w:hAnsi="Arial" w:cs="Arial"/>
          <w:color w:val="000000"/>
          <w:lang w:eastAsia="es-CO"/>
        </w:rPr>
        <w:t xml:space="preserve">, el cual contiene líneas estratégicas </w:t>
      </w:r>
      <w:r w:rsidRPr="00265970">
        <w:rPr>
          <w:rFonts w:ascii="Arial" w:eastAsia="Times New Roman" w:hAnsi="Arial" w:cs="Arial"/>
          <w:color w:val="000000"/>
          <w:lang w:eastAsia="es-CO"/>
        </w:rPr>
        <w:t>que se traducen en los lineamientos en materia de actuación o gestión ambiental a nivel de la administración munici</w:t>
      </w:r>
      <w:r w:rsidRPr="007D1A32">
        <w:rPr>
          <w:rFonts w:ascii="Arial" w:eastAsia="Times New Roman" w:hAnsi="Arial" w:cs="Arial"/>
          <w:color w:val="000000"/>
          <w:lang w:eastAsia="es-CO"/>
        </w:rPr>
        <w:t xml:space="preserve">pal, departamental y regional, </w:t>
      </w:r>
      <w:r w:rsidR="006C0744" w:rsidRPr="007D1A32">
        <w:rPr>
          <w:rFonts w:ascii="Arial" w:eastAsia="Times New Roman" w:hAnsi="Arial" w:cs="Arial"/>
          <w:color w:val="000000"/>
          <w:lang w:eastAsia="es-CO"/>
        </w:rPr>
        <w:t>cuyo resultado será</w:t>
      </w:r>
      <w:r w:rsidRPr="007D1A32">
        <w:rPr>
          <w:rFonts w:ascii="Arial" w:eastAsia="Times New Roman" w:hAnsi="Arial" w:cs="Arial"/>
          <w:color w:val="000000"/>
          <w:lang w:eastAsia="es-CO"/>
        </w:rPr>
        <w:t xml:space="preserve"> </w:t>
      </w:r>
      <w:r w:rsidRPr="00265970">
        <w:rPr>
          <w:rFonts w:ascii="Arial" w:eastAsia="Times New Roman" w:hAnsi="Arial" w:cs="Arial"/>
          <w:color w:val="000000"/>
          <w:lang w:eastAsia="es-CO"/>
        </w:rPr>
        <w:t xml:space="preserve"> la solución de </w:t>
      </w:r>
      <w:r w:rsidR="006C0744" w:rsidRPr="007D1A32">
        <w:rPr>
          <w:rFonts w:ascii="Arial" w:eastAsia="Times New Roman" w:hAnsi="Arial" w:cs="Arial"/>
          <w:color w:val="000000"/>
          <w:lang w:eastAsia="es-CO"/>
        </w:rPr>
        <w:t>los problemas ambientales</w:t>
      </w:r>
      <w:r w:rsidR="007F028E">
        <w:rPr>
          <w:rFonts w:ascii="Arial" w:eastAsia="Times New Roman" w:hAnsi="Arial" w:cs="Arial"/>
          <w:color w:val="000000"/>
          <w:lang w:eastAsia="es-CO"/>
        </w:rPr>
        <w:t xml:space="preserve"> y la conservación de la oferta ambiental </w:t>
      </w:r>
      <w:r w:rsidR="006C0744" w:rsidRPr="007D1A32">
        <w:rPr>
          <w:rFonts w:ascii="Arial" w:eastAsia="Times New Roman" w:hAnsi="Arial" w:cs="Arial"/>
          <w:color w:val="000000"/>
          <w:lang w:eastAsia="es-CO"/>
        </w:rPr>
        <w:t>identificados en el municipio, enfocado</w:t>
      </w:r>
      <w:r w:rsidR="007F028E">
        <w:rPr>
          <w:rFonts w:ascii="Arial" w:eastAsia="Times New Roman" w:hAnsi="Arial" w:cs="Arial"/>
          <w:color w:val="000000"/>
          <w:lang w:eastAsia="es-CO"/>
        </w:rPr>
        <w:t>s</w:t>
      </w:r>
      <w:r w:rsidR="006C0744" w:rsidRPr="007D1A32">
        <w:rPr>
          <w:rFonts w:ascii="Arial" w:eastAsia="Times New Roman" w:hAnsi="Arial" w:cs="Arial"/>
          <w:color w:val="000000"/>
          <w:lang w:eastAsia="es-CO"/>
        </w:rPr>
        <w:t xml:space="preserve"> </w:t>
      </w:r>
      <w:r w:rsidRPr="00265970">
        <w:rPr>
          <w:rFonts w:ascii="Arial" w:eastAsia="Times New Roman" w:hAnsi="Arial" w:cs="Arial"/>
          <w:color w:val="000000"/>
          <w:lang w:eastAsia="es-CO"/>
        </w:rPr>
        <w:t xml:space="preserve">hacia un desarrollo sostenible y al mejoramiento de la calidad ambiental </w:t>
      </w:r>
      <w:r w:rsidR="00BC30D7" w:rsidRPr="007D1A32">
        <w:rPr>
          <w:rFonts w:ascii="Arial" w:eastAsia="Times New Roman" w:hAnsi="Arial" w:cs="Arial"/>
          <w:color w:val="000000"/>
          <w:lang w:eastAsia="es-CO"/>
        </w:rPr>
        <w:t>de la comunidad en general</w:t>
      </w:r>
      <w:r w:rsidRPr="00265970">
        <w:rPr>
          <w:rFonts w:ascii="Arial" w:eastAsia="Times New Roman" w:hAnsi="Arial" w:cs="Arial"/>
          <w:color w:val="000000"/>
          <w:lang w:eastAsia="es-CO"/>
        </w:rPr>
        <w:t xml:space="preserve">. </w:t>
      </w:r>
    </w:p>
    <w:p w:rsidR="007F028E" w:rsidRDefault="007F028E" w:rsidP="00265970">
      <w:pPr>
        <w:spacing w:after="0" w:line="240" w:lineRule="auto"/>
        <w:jc w:val="both"/>
        <w:rPr>
          <w:rFonts w:ascii="Arial" w:eastAsia="Times New Roman" w:hAnsi="Arial" w:cs="Arial"/>
          <w:color w:val="000000"/>
          <w:lang w:eastAsia="es-CO"/>
        </w:rPr>
      </w:pPr>
    </w:p>
    <w:p w:rsidR="001F53E3" w:rsidRDefault="00265970" w:rsidP="00265970">
      <w:pPr>
        <w:spacing w:after="0" w:line="240" w:lineRule="auto"/>
        <w:jc w:val="both"/>
        <w:rPr>
          <w:rFonts w:ascii="Arial" w:eastAsia="Times New Roman" w:hAnsi="Arial" w:cs="Arial"/>
          <w:color w:val="000000"/>
          <w:lang w:eastAsia="es-CO"/>
        </w:rPr>
        <w:sectPr w:rsidR="001F53E3" w:rsidSect="00BB1A67">
          <w:footerReference w:type="default" r:id="rId120"/>
          <w:pgSz w:w="11906" w:h="16838"/>
          <w:pgMar w:top="1418" w:right="1701" w:bottom="1418" w:left="1701" w:header="709" w:footer="709" w:gutter="0"/>
          <w:cols w:space="708"/>
          <w:docGrid w:linePitch="360"/>
        </w:sectPr>
      </w:pPr>
      <w:r w:rsidRPr="002B601D">
        <w:rPr>
          <w:rFonts w:ascii="Arial" w:eastAsia="Times New Roman" w:hAnsi="Arial" w:cs="Arial"/>
          <w:color w:val="000000"/>
          <w:lang w:eastAsia="es-CO"/>
        </w:rPr>
        <w:t xml:space="preserve">El análisis del contexto ambiental municipal, permite definir una estructura de Plan de Acción Ambiental con un total de </w:t>
      </w:r>
      <w:r w:rsidR="002B601D">
        <w:rPr>
          <w:rFonts w:ascii="Arial" w:eastAsia="Times New Roman" w:hAnsi="Arial" w:cs="Arial"/>
          <w:color w:val="000000"/>
          <w:lang w:eastAsia="es-CO"/>
        </w:rPr>
        <w:t>2</w:t>
      </w:r>
      <w:r w:rsidRPr="002B601D">
        <w:rPr>
          <w:rFonts w:ascii="Arial" w:eastAsia="Times New Roman" w:hAnsi="Arial" w:cs="Arial"/>
          <w:color w:val="000000"/>
          <w:lang w:eastAsia="es-CO"/>
        </w:rPr>
        <w:t xml:space="preserve"> ejes fundamentales para el desarrollo óptimo del proceso de mejoramiento de la </w:t>
      </w:r>
      <w:r w:rsidR="002B601D" w:rsidRPr="002B601D">
        <w:rPr>
          <w:rFonts w:ascii="Arial" w:eastAsia="Times New Roman" w:hAnsi="Arial" w:cs="Arial"/>
          <w:color w:val="000000"/>
          <w:lang w:eastAsia="es-CO"/>
        </w:rPr>
        <w:t xml:space="preserve">Gestión Ambiental </w:t>
      </w:r>
      <w:r w:rsidRPr="002B601D">
        <w:rPr>
          <w:rFonts w:ascii="Arial" w:eastAsia="Times New Roman" w:hAnsi="Arial" w:cs="Arial"/>
          <w:color w:val="000000"/>
          <w:lang w:eastAsia="es-CO"/>
        </w:rPr>
        <w:t>a nivel</w:t>
      </w:r>
      <w:r w:rsidR="002B601D">
        <w:rPr>
          <w:rFonts w:ascii="Arial" w:eastAsia="Times New Roman" w:hAnsi="Arial" w:cs="Arial"/>
          <w:color w:val="000000"/>
          <w:lang w:eastAsia="es-CO"/>
        </w:rPr>
        <w:t xml:space="preserve"> Municipal</w:t>
      </w:r>
      <w:r w:rsidRPr="002B601D">
        <w:rPr>
          <w:rFonts w:ascii="Arial" w:eastAsia="Times New Roman" w:hAnsi="Arial" w:cs="Arial"/>
          <w:color w:val="000000"/>
          <w:lang w:eastAsia="es-CO"/>
        </w:rPr>
        <w:t xml:space="preserve">, los cuales son </w:t>
      </w:r>
      <w:proofErr w:type="spellStart"/>
      <w:r w:rsidRPr="002B601D">
        <w:rPr>
          <w:rFonts w:ascii="Arial" w:eastAsia="Times New Roman" w:hAnsi="Arial" w:cs="Arial"/>
          <w:color w:val="000000"/>
          <w:lang w:eastAsia="es-CO"/>
        </w:rPr>
        <w:t>articulables</w:t>
      </w:r>
      <w:proofErr w:type="spellEnd"/>
      <w:r w:rsidRPr="002B601D">
        <w:rPr>
          <w:rFonts w:ascii="Arial" w:eastAsia="Times New Roman" w:hAnsi="Arial" w:cs="Arial"/>
          <w:color w:val="000000"/>
          <w:lang w:eastAsia="es-CO"/>
        </w:rPr>
        <w:t xml:space="preserve"> con los componentes del Plan de Acción 2.0</w:t>
      </w:r>
      <w:r w:rsidR="002B601D">
        <w:rPr>
          <w:rFonts w:ascii="Arial" w:eastAsia="Times New Roman" w:hAnsi="Arial" w:cs="Arial"/>
          <w:color w:val="000000"/>
          <w:lang w:eastAsia="es-CO"/>
        </w:rPr>
        <w:t>16 -2.01</w:t>
      </w:r>
      <w:r w:rsidRPr="002B601D">
        <w:rPr>
          <w:rFonts w:ascii="Arial" w:eastAsia="Times New Roman" w:hAnsi="Arial" w:cs="Arial"/>
          <w:color w:val="000000"/>
          <w:lang w:eastAsia="es-CO"/>
        </w:rPr>
        <w:t xml:space="preserve">9 de </w:t>
      </w:r>
      <w:r w:rsidR="002B601D">
        <w:rPr>
          <w:rFonts w:ascii="Arial" w:eastAsia="Times New Roman" w:hAnsi="Arial" w:cs="Arial"/>
          <w:color w:val="000000"/>
          <w:lang w:eastAsia="es-CO"/>
        </w:rPr>
        <w:t>la Corporación Autónoma Regional de Cundinamarca</w:t>
      </w:r>
      <w:r w:rsidRPr="002B601D">
        <w:rPr>
          <w:rFonts w:ascii="Arial" w:eastAsia="Times New Roman" w:hAnsi="Arial" w:cs="Arial"/>
          <w:color w:val="000000"/>
          <w:lang w:eastAsia="es-CO"/>
        </w:rPr>
        <w:t xml:space="preserve"> y los Planes de Desarrollo Departamental y Nacional.</w:t>
      </w:r>
      <w:r w:rsidR="001F53E3">
        <w:rPr>
          <w:rFonts w:ascii="Arial" w:eastAsia="Times New Roman" w:hAnsi="Arial" w:cs="Arial"/>
          <w:color w:val="000000"/>
          <w:lang w:eastAsia="es-CO"/>
        </w:rPr>
        <w:t xml:space="preserve"> Por lo anterior, a continuación en la t</w:t>
      </w:r>
      <w:r w:rsidR="00343FB2">
        <w:rPr>
          <w:rFonts w:ascii="Arial" w:eastAsia="Times New Roman" w:hAnsi="Arial" w:cs="Arial"/>
          <w:color w:val="000000"/>
          <w:lang w:eastAsia="es-CO"/>
        </w:rPr>
        <w:t>abla 29</w:t>
      </w:r>
      <w:r w:rsidR="00DE4C1C">
        <w:rPr>
          <w:rFonts w:ascii="Arial" w:eastAsia="Times New Roman" w:hAnsi="Arial" w:cs="Arial"/>
          <w:color w:val="000000"/>
          <w:lang w:eastAsia="es-CO"/>
        </w:rPr>
        <w:t xml:space="preserve"> se definen el Plan de Acción.</w:t>
      </w:r>
    </w:p>
    <w:bookmarkStart w:id="99" w:name="_Toc462358069" w:displacedByCustomXml="next"/>
    <w:sdt>
      <w:sdtPr>
        <w:rPr>
          <w:rFonts w:asciiTheme="minorHAnsi" w:eastAsiaTheme="minorHAnsi" w:hAnsiTheme="minorHAnsi" w:cstheme="minorBidi"/>
          <w:color w:val="auto"/>
          <w:sz w:val="22"/>
          <w:szCs w:val="22"/>
          <w:lang w:val="es-ES"/>
        </w:rPr>
        <w:id w:val="-1879233243"/>
        <w:docPartObj>
          <w:docPartGallery w:val="Bibliographies"/>
          <w:docPartUnique/>
        </w:docPartObj>
      </w:sdtPr>
      <w:sdtEndPr>
        <w:rPr>
          <w:lang w:val="es-CO"/>
        </w:rPr>
      </w:sdtEndPr>
      <w:sdtContent>
        <w:p w:rsidR="00B85426" w:rsidRDefault="00B85426">
          <w:pPr>
            <w:pStyle w:val="Ttulo1"/>
            <w:rPr>
              <w:rFonts w:ascii="Arial" w:hAnsi="Arial" w:cs="Arial"/>
              <w:b/>
              <w:color w:val="000000" w:themeColor="text1"/>
              <w:sz w:val="22"/>
              <w:szCs w:val="22"/>
              <w:lang w:val="es-ES"/>
            </w:rPr>
          </w:pPr>
          <w:r w:rsidRPr="00B85426">
            <w:rPr>
              <w:rFonts w:ascii="Arial" w:hAnsi="Arial" w:cs="Arial"/>
              <w:b/>
              <w:color w:val="000000" w:themeColor="text1"/>
              <w:sz w:val="22"/>
              <w:szCs w:val="22"/>
              <w:lang w:val="es-ES"/>
            </w:rPr>
            <w:t>BIBLIOGRAFÍA</w:t>
          </w:r>
          <w:bookmarkEnd w:id="99"/>
        </w:p>
        <w:p w:rsidR="00B85426" w:rsidRPr="00B85426" w:rsidRDefault="00B85426" w:rsidP="00B85426">
          <w:pPr>
            <w:rPr>
              <w:lang w:val="es-ES"/>
            </w:rPr>
          </w:pPr>
        </w:p>
        <w:sdt>
          <w:sdtPr>
            <w:rPr>
              <w:rFonts w:ascii="Arial" w:hAnsi="Arial" w:cs="Arial"/>
              <w:color w:val="000000" w:themeColor="text1"/>
            </w:rPr>
            <w:id w:val="111145805"/>
            <w:bibliography/>
          </w:sdtPr>
          <w:sdtEndPr/>
          <w:sdtContent>
            <w:p w:rsidR="00B85426" w:rsidRDefault="00B85426" w:rsidP="00B85426">
              <w:pPr>
                <w:pStyle w:val="Bibliografa"/>
                <w:ind w:left="720" w:hanging="720"/>
                <w:rPr>
                  <w:noProof/>
                  <w:sz w:val="24"/>
                  <w:szCs w:val="24"/>
                  <w:lang w:val="es-ES"/>
                </w:rPr>
              </w:pPr>
              <w:r w:rsidRPr="00B85426">
                <w:rPr>
                  <w:rFonts w:ascii="Arial" w:hAnsi="Arial" w:cs="Arial"/>
                  <w:color w:val="000000" w:themeColor="text1"/>
                </w:rPr>
                <w:fldChar w:fldCharType="begin"/>
              </w:r>
              <w:r w:rsidRPr="00B85426">
                <w:rPr>
                  <w:rFonts w:ascii="Arial" w:hAnsi="Arial" w:cs="Arial"/>
                  <w:color w:val="000000" w:themeColor="text1"/>
                </w:rPr>
                <w:instrText>BIBLIOGRAPHY</w:instrText>
              </w:r>
              <w:r w:rsidRPr="00B85426">
                <w:rPr>
                  <w:rFonts w:ascii="Arial" w:hAnsi="Arial" w:cs="Arial"/>
                  <w:color w:val="000000" w:themeColor="text1"/>
                </w:rPr>
                <w:fldChar w:fldCharType="separate"/>
              </w:r>
              <w:r>
                <w:rPr>
                  <w:noProof/>
                  <w:lang w:val="es-ES"/>
                </w:rPr>
                <w:t xml:space="preserve">Alcaldía de Nemocón. (2014). </w:t>
              </w:r>
              <w:r>
                <w:rPr>
                  <w:i/>
                  <w:iCs/>
                  <w:noProof/>
                  <w:lang w:val="es-ES"/>
                </w:rPr>
                <w:t>Inventario Arqueológico de Nemocón, Pictogramas, una nueva opciión para conocer y viajar por la ruta de nuestros antepasados.</w:t>
              </w:r>
              <w:r>
                <w:rPr>
                  <w:noProof/>
                  <w:lang w:val="es-ES"/>
                </w:rPr>
                <w:t xml:space="preserve"> Nemocón Cundinamarca: Caja de Herramientas.</w:t>
              </w:r>
            </w:p>
            <w:p w:rsidR="00B85426" w:rsidRDefault="00B85426" w:rsidP="00B85426">
              <w:pPr>
                <w:pStyle w:val="Bibliografa"/>
                <w:ind w:left="720" w:hanging="720"/>
                <w:rPr>
                  <w:noProof/>
                  <w:lang w:val="es-ES"/>
                </w:rPr>
              </w:pPr>
              <w:r>
                <w:rPr>
                  <w:noProof/>
                  <w:lang w:val="es-ES"/>
                </w:rPr>
                <w:t xml:space="preserve">Alcaldía Municipal de Nemocón. (2015). </w:t>
              </w:r>
              <w:r>
                <w:rPr>
                  <w:i/>
                  <w:iCs/>
                  <w:noProof/>
                  <w:lang w:val="es-ES"/>
                </w:rPr>
                <w:t>Acuerdo No. 004 Esquema de Ordenamiento Territorial.</w:t>
              </w:r>
              <w:r>
                <w:rPr>
                  <w:noProof/>
                  <w:lang w:val="es-ES"/>
                </w:rPr>
                <w:t xml:space="preserve"> </w:t>
              </w:r>
            </w:p>
            <w:p w:rsidR="00B85426" w:rsidRDefault="00B85426" w:rsidP="00B85426">
              <w:pPr>
                <w:pStyle w:val="Bibliografa"/>
                <w:ind w:left="720" w:hanging="720"/>
                <w:rPr>
                  <w:noProof/>
                  <w:lang w:val="es-ES"/>
                </w:rPr>
              </w:pPr>
              <w:r>
                <w:rPr>
                  <w:noProof/>
                  <w:lang w:val="es-ES"/>
                </w:rPr>
                <w:t xml:space="preserve">CAR. (2012). </w:t>
              </w:r>
              <w:r>
                <w:rPr>
                  <w:i/>
                  <w:iCs/>
                  <w:noProof/>
                  <w:lang w:val="es-ES"/>
                </w:rPr>
                <w:t>Modelación de Calidad del Aire del monitoreo de fuentes móviles y actualización del inventario de emisiones de fuentes fijas, incluyendo los gases de efecto invernadero en los Municipios de Girardot, Fusagasugá, Villeta, Funza, Madrid, Facatativá, Mosquer.</w:t>
              </w:r>
              <w:r>
                <w:rPr>
                  <w:noProof/>
                  <w:lang w:val="es-ES"/>
                </w:rPr>
                <w:t xml:space="preserve"> </w:t>
              </w:r>
            </w:p>
            <w:p w:rsidR="00B85426" w:rsidRDefault="00B85426" w:rsidP="00B85426">
              <w:pPr>
                <w:pStyle w:val="Bibliografa"/>
                <w:ind w:left="720" w:hanging="720"/>
                <w:rPr>
                  <w:noProof/>
                  <w:lang w:val="es-ES"/>
                </w:rPr>
              </w:pPr>
              <w:r>
                <w:rPr>
                  <w:noProof/>
                  <w:lang w:val="es-ES"/>
                </w:rPr>
                <w:t xml:space="preserve">Groot, A. (1992). </w:t>
              </w:r>
              <w:r>
                <w:rPr>
                  <w:i/>
                  <w:iCs/>
                  <w:noProof/>
                  <w:lang w:val="es-ES"/>
                </w:rPr>
                <w:t>Checua una secuencia cultuiral entre 8500 y 3000 años antes del presente.</w:t>
              </w:r>
              <w:r>
                <w:rPr>
                  <w:noProof/>
                  <w:lang w:val="es-ES"/>
                </w:rPr>
                <w:t xml:space="preserve"> Santafé de Bogotá: Fundación de investigaciones arqueológicas nacionales.</w:t>
              </w:r>
            </w:p>
            <w:p w:rsidR="00B85426" w:rsidRDefault="00B85426" w:rsidP="00B85426">
              <w:pPr>
                <w:pStyle w:val="Bibliografa"/>
                <w:ind w:left="720" w:hanging="720"/>
                <w:rPr>
                  <w:noProof/>
                  <w:lang w:val="es-ES"/>
                </w:rPr>
              </w:pPr>
              <w:r>
                <w:rPr>
                  <w:noProof/>
                  <w:lang w:val="es-ES"/>
                </w:rPr>
                <w:t xml:space="preserve">Groot, A. M. (2006). </w:t>
              </w:r>
              <w:r>
                <w:rPr>
                  <w:i/>
                  <w:iCs/>
                  <w:noProof/>
                  <w:lang w:val="es-ES"/>
                </w:rPr>
                <w:t>Arqueología y Patrimonio: conocimiento y apropiación social .</w:t>
              </w:r>
              <w:r>
                <w:rPr>
                  <w:noProof/>
                  <w:lang w:val="es-ES"/>
                </w:rPr>
                <w:t xml:space="preserve"> Santafé de Bogotá: Rev. Acad. Colomb. Cienc. (114): 5-17. ISSN 0370- 3908.</w:t>
              </w:r>
            </w:p>
            <w:p w:rsidR="00B85426" w:rsidRDefault="00B85426" w:rsidP="00B85426">
              <w:pPr>
                <w:pStyle w:val="Bibliografa"/>
                <w:ind w:left="720" w:hanging="720"/>
                <w:rPr>
                  <w:noProof/>
                  <w:lang w:val="es-ES"/>
                </w:rPr>
              </w:pPr>
              <w:r>
                <w:rPr>
                  <w:noProof/>
                  <w:lang w:val="es-ES"/>
                </w:rPr>
                <w:t xml:space="preserve">Groot, A. M. (2012). </w:t>
              </w:r>
              <w:r>
                <w:rPr>
                  <w:i/>
                  <w:iCs/>
                  <w:noProof/>
                  <w:lang w:val="es-ES"/>
                </w:rPr>
                <w:t>Plan de Manejo Arqueológico: áreas arqueológicas protegidas y áreas de influencia del municipio de Nemocón.</w:t>
              </w:r>
              <w:r>
                <w:rPr>
                  <w:noProof/>
                  <w:lang w:val="es-ES"/>
                </w:rPr>
                <w:t xml:space="preserve"> Santafé de Bogotá: Universidad Nacional de Colombia. Facultad de Ciencias Humanas.</w:t>
              </w:r>
            </w:p>
            <w:p w:rsidR="00B85426" w:rsidRDefault="00B85426" w:rsidP="00B85426">
              <w:pPr>
                <w:pStyle w:val="Bibliografa"/>
                <w:ind w:left="720" w:hanging="720"/>
                <w:rPr>
                  <w:noProof/>
                  <w:lang w:val="es-ES"/>
                </w:rPr>
              </w:pPr>
              <w:r>
                <w:rPr>
                  <w:noProof/>
                  <w:lang w:val="es-ES"/>
                </w:rPr>
                <w:t xml:space="preserve">Instituto Alexander Von Humboldt. (2015). </w:t>
              </w:r>
              <w:r>
                <w:rPr>
                  <w:i/>
                  <w:iCs/>
                  <w:noProof/>
                  <w:lang w:val="es-ES"/>
                </w:rPr>
                <w:t>Cuencas Pericontinentales de Colombia, Ecuador, Perú y Venezuela: tipología, biodiversidad, y sostenibilidad de los ríos, quebradas, arroyos costeros- Serie editorial recursos Hidrobiológicos y Pesqueros Continentales de Colombia.</w:t>
              </w:r>
              <w:r>
                <w:rPr>
                  <w:noProof/>
                  <w:lang w:val="es-ES"/>
                </w:rPr>
                <w:t xml:space="preserve"> </w:t>
              </w:r>
            </w:p>
            <w:p w:rsidR="00B85426" w:rsidRDefault="00B85426" w:rsidP="00B85426">
              <w:pPr>
                <w:pStyle w:val="Bibliografa"/>
                <w:ind w:left="720" w:hanging="720"/>
                <w:rPr>
                  <w:noProof/>
                  <w:lang w:val="es-ES"/>
                </w:rPr>
              </w:pPr>
              <w:r>
                <w:rPr>
                  <w:noProof/>
                  <w:lang w:val="es-ES"/>
                </w:rPr>
                <w:t xml:space="preserve">MINAMBIENTE. (2008). </w:t>
              </w:r>
              <w:r>
                <w:rPr>
                  <w:i/>
                  <w:iCs/>
                  <w:noProof/>
                  <w:lang w:val="es-ES"/>
                </w:rPr>
                <w:t>Presentación: Aplicación de la propuesta metodológica de zonificación ambiental de cuencas hidrográficas, estudio de caso, subcuenca del río Neusa, escala 1:25000.</w:t>
              </w:r>
              <w:r>
                <w:rPr>
                  <w:noProof/>
                  <w:lang w:val="es-ES"/>
                </w:rPr>
                <w:t xml:space="preserve"> </w:t>
              </w:r>
            </w:p>
            <w:p w:rsidR="00B85426" w:rsidRDefault="00B85426" w:rsidP="00B85426">
              <w:r w:rsidRPr="00B85426">
                <w:rPr>
                  <w:rFonts w:ascii="Arial" w:hAnsi="Arial" w:cs="Arial"/>
                  <w:b/>
                  <w:bCs/>
                  <w:color w:val="000000" w:themeColor="text1"/>
                </w:rPr>
                <w:fldChar w:fldCharType="end"/>
              </w:r>
            </w:p>
          </w:sdtContent>
        </w:sdt>
      </w:sdtContent>
    </w:sdt>
    <w:p w:rsidR="00B85426" w:rsidRPr="001F53E3" w:rsidRDefault="00B85426" w:rsidP="001F53E3">
      <w:pPr>
        <w:spacing w:after="0" w:line="240" w:lineRule="auto"/>
        <w:jc w:val="center"/>
        <w:rPr>
          <w:rFonts w:ascii="Arial" w:eastAsia="Times New Roman" w:hAnsi="Arial" w:cs="Arial"/>
          <w:color w:val="000000"/>
          <w:lang w:eastAsia="es-CO"/>
        </w:rPr>
      </w:pPr>
    </w:p>
    <w:sectPr w:rsidR="00B85426" w:rsidRPr="001F53E3" w:rsidSect="00B85426">
      <w:pgSz w:w="11906" w:h="16838"/>
      <w:pgMar w:top="1418" w:right="1701" w:bottom="1418"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F6066" w:rsidRDefault="000F6066" w:rsidP="00CB08C4">
      <w:pPr>
        <w:spacing w:after="0" w:line="240" w:lineRule="auto"/>
      </w:pPr>
      <w:r>
        <w:separator/>
      </w:r>
    </w:p>
  </w:endnote>
  <w:endnote w:type="continuationSeparator" w:id="0">
    <w:p w:rsidR="000F6066" w:rsidRDefault="000F6066" w:rsidP="00CB08C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Helvetica Neue">
    <w:altName w:val="Helvetica Neue"/>
    <w:panose1 w:val="00000000000000000000"/>
    <w:charset w:val="00"/>
    <w:family w:val="swiss"/>
    <w:notTrueType/>
    <w:pitch w:val="default"/>
    <w:sig w:usb0="00000003" w:usb1="00000000" w:usb2="00000000" w:usb3="00000000" w:csb0="00000001" w:csb1="00000000"/>
  </w:font>
  <w:font w:name="Formata Light">
    <w:altName w:val="Formata"/>
    <w:panose1 w:val="00000000000000000000"/>
    <w:charset w:val="00"/>
    <w:family w:val="swiss"/>
    <w:notTrueType/>
    <w:pitch w:val="default"/>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80543" w:rsidRDefault="00180543">
    <w:pPr>
      <w:pStyle w:val="Piedepgina"/>
    </w:pPr>
  </w:p>
  <w:p w:rsidR="00180543" w:rsidRDefault="00180543">
    <w:pPr>
      <w:pStyle w:val="Piedepgina"/>
    </w:pPr>
  </w:p>
  <w:p w:rsidR="00180543" w:rsidRDefault="00180543">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F6066" w:rsidRDefault="000F6066" w:rsidP="00CB08C4">
      <w:pPr>
        <w:spacing w:after="0" w:line="240" w:lineRule="auto"/>
      </w:pPr>
      <w:r>
        <w:separator/>
      </w:r>
    </w:p>
  </w:footnote>
  <w:footnote w:type="continuationSeparator" w:id="0">
    <w:p w:rsidR="000F6066" w:rsidRDefault="000F6066" w:rsidP="00CB08C4">
      <w:pPr>
        <w:spacing w:after="0" w:line="240" w:lineRule="auto"/>
      </w:pPr>
      <w:r>
        <w:continuationSeparator/>
      </w:r>
    </w:p>
  </w:footnote>
  <w:footnote w:id="1">
    <w:p w:rsidR="00180543" w:rsidRDefault="00180543">
      <w:pPr>
        <w:pStyle w:val="Textonotapie"/>
      </w:pPr>
      <w:r>
        <w:rPr>
          <w:rStyle w:val="Refdenotaalpie"/>
        </w:rPr>
        <w:footnoteRef/>
      </w:r>
      <w:r>
        <w:t xml:space="preserve"> </w:t>
      </w:r>
      <w:r>
        <w:rPr>
          <w:rFonts w:ascii="Arial" w:hAnsi="Arial" w:cs="Arial"/>
        </w:rPr>
        <w:t>-</w:t>
      </w:r>
      <w:r w:rsidRPr="005F25D3">
        <w:rPr>
          <w:rFonts w:ascii="Arial" w:hAnsi="Arial" w:cs="Arial"/>
          <w:color w:val="000000" w:themeColor="text1"/>
        </w:rPr>
        <w:t xml:space="preserve"> </w:t>
      </w:r>
      <w:hyperlink r:id="rId1" w:history="1">
        <w:r w:rsidRPr="005F25D3">
          <w:rPr>
            <w:rStyle w:val="Hipervnculo"/>
            <w:rFonts w:ascii="Arial" w:hAnsi="Arial" w:cs="Arial"/>
            <w:color w:val="000000" w:themeColor="text1"/>
            <w:u w:val="none"/>
          </w:rPr>
          <w:t>www.nemocon-cundinamarca.gov.co</w:t>
        </w:r>
      </w:hyperlink>
    </w:p>
  </w:footnote>
  <w:footnote w:id="2">
    <w:p w:rsidR="00180543" w:rsidRDefault="00180543" w:rsidP="009A092F">
      <w:pPr>
        <w:pStyle w:val="Textonotapie"/>
        <w:jc w:val="both"/>
      </w:pPr>
      <w:r>
        <w:rPr>
          <w:rStyle w:val="Refdenotaalpie"/>
        </w:rPr>
        <w:footnoteRef/>
      </w:r>
      <w:r>
        <w:t xml:space="preserve"> Adaptado del </w:t>
      </w:r>
      <w:r w:rsidRPr="006C0B21">
        <w:rPr>
          <w:rFonts w:asciiTheme="minorHAnsi" w:hAnsiTheme="minorHAnsi" w:cstheme="minorHAnsi"/>
          <w:shd w:val="clear" w:color="auto" w:fill="FFFFFF"/>
          <w:lang w:val="es-ES"/>
        </w:rPr>
        <w:t xml:space="preserve">Estudio de Desarrollo y Manejo Integral de la cuenca del río </w:t>
      </w:r>
      <w:proofErr w:type="spellStart"/>
      <w:r w:rsidRPr="006C0B21">
        <w:rPr>
          <w:rFonts w:asciiTheme="minorHAnsi" w:hAnsiTheme="minorHAnsi" w:cstheme="minorHAnsi"/>
          <w:shd w:val="clear" w:color="auto" w:fill="FFFFFF"/>
          <w:lang w:val="es-ES"/>
        </w:rPr>
        <w:t>Checua</w:t>
      </w:r>
      <w:proofErr w:type="spellEnd"/>
      <w:r w:rsidRPr="006C0B21">
        <w:rPr>
          <w:rFonts w:asciiTheme="minorHAnsi" w:hAnsiTheme="minorHAnsi" w:cstheme="minorHAnsi"/>
          <w:shd w:val="clear" w:color="auto" w:fill="FFFFFF"/>
          <w:lang w:val="es-ES"/>
        </w:rPr>
        <w:t>,</w:t>
      </w:r>
      <w:r>
        <w:rPr>
          <w:rFonts w:asciiTheme="minorHAnsi" w:hAnsiTheme="minorHAnsi" w:cstheme="minorHAnsi"/>
          <w:shd w:val="clear" w:color="auto" w:fill="FFFFFF"/>
          <w:lang w:val="es-ES"/>
        </w:rPr>
        <w:t xml:space="preserve"> </w:t>
      </w:r>
      <w:r w:rsidRPr="00B96C4E">
        <w:rPr>
          <w:rFonts w:asciiTheme="minorHAnsi" w:hAnsiTheme="minorHAnsi" w:cstheme="minorHAnsi"/>
          <w:shd w:val="clear" w:color="auto" w:fill="FFFFFF"/>
          <w:lang w:val="es-ES"/>
        </w:rPr>
        <w:t>Corporación Autónoma Regional de la Sabana de Bogotá y de los valles de Ubaté y Chiquinquirá</w:t>
      </w:r>
      <w:r>
        <w:rPr>
          <w:rFonts w:asciiTheme="minorHAnsi" w:hAnsiTheme="minorHAnsi" w:cstheme="minorHAnsi"/>
          <w:shd w:val="clear" w:color="auto" w:fill="FFFFFF"/>
          <w:lang w:val="es-ES"/>
        </w:rPr>
        <w:t>. Ortiz Arango &amp;</w:t>
      </w:r>
      <w:r w:rsidRPr="00B96C4E">
        <w:rPr>
          <w:rFonts w:asciiTheme="minorHAnsi" w:hAnsiTheme="minorHAnsi" w:cstheme="minorHAnsi"/>
          <w:shd w:val="clear" w:color="auto" w:fill="FFFFFF"/>
          <w:lang w:val="es-ES"/>
        </w:rPr>
        <w:t xml:space="preserve"> CIA</w:t>
      </w:r>
      <w:r>
        <w:rPr>
          <w:rFonts w:asciiTheme="minorHAnsi" w:hAnsiTheme="minorHAnsi" w:cstheme="minorHAnsi"/>
          <w:shd w:val="clear" w:color="auto" w:fill="FFFFFF"/>
          <w:lang w:val="es-ES"/>
        </w:rPr>
        <w:t xml:space="preserve">, 1980. </w:t>
      </w:r>
    </w:p>
  </w:footnote>
  <w:footnote w:id="3">
    <w:p w:rsidR="00180543" w:rsidRDefault="00180543" w:rsidP="009A092F">
      <w:pPr>
        <w:pStyle w:val="Textonotapie"/>
        <w:jc w:val="both"/>
      </w:pPr>
      <w:r>
        <w:rPr>
          <w:rStyle w:val="Refdenotaalpie"/>
        </w:rPr>
        <w:footnoteRef/>
      </w:r>
      <w:r>
        <w:t xml:space="preserve"> Proyecto Ambiental Regional “</w:t>
      </w:r>
      <w:r w:rsidRPr="004B5244">
        <w:rPr>
          <w:rFonts w:asciiTheme="minorHAnsi" w:hAnsiTheme="minorHAnsi" w:cstheme="minorHAnsi"/>
          <w:shd w:val="clear" w:color="auto" w:fill="FFFFFF"/>
          <w:lang w:val="es-ES"/>
        </w:rPr>
        <w:t xml:space="preserve">Cuenca Hidrográfica del río </w:t>
      </w:r>
      <w:proofErr w:type="spellStart"/>
      <w:r w:rsidRPr="004B5244">
        <w:rPr>
          <w:rFonts w:asciiTheme="minorHAnsi" w:hAnsiTheme="minorHAnsi" w:cstheme="minorHAnsi"/>
          <w:shd w:val="clear" w:color="auto" w:fill="FFFFFF"/>
          <w:lang w:val="es-ES"/>
        </w:rPr>
        <w:t>Checua</w:t>
      </w:r>
      <w:proofErr w:type="spellEnd"/>
      <w:r>
        <w:t>, exploración por el tiempo y por el espacio”; Convenio de Asociaciones No. 1278 de 2015</w:t>
      </w:r>
      <w:r w:rsidRPr="00CE0D97">
        <w:t>.</w:t>
      </w:r>
    </w:p>
  </w:footnote>
  <w:footnote w:id="4">
    <w:p w:rsidR="00180543" w:rsidRDefault="00180543" w:rsidP="00256F81">
      <w:pPr>
        <w:pStyle w:val="Textonotapie"/>
        <w:jc w:val="both"/>
      </w:pPr>
      <w:r>
        <w:rPr>
          <w:rStyle w:val="Refdenotaalpie"/>
        </w:rPr>
        <w:footnoteRef/>
      </w:r>
      <w:r>
        <w:t xml:space="preserve"> Unidad de servicios públicos, 2016. </w:t>
      </w:r>
    </w:p>
  </w:footnote>
  <w:footnote w:id="5">
    <w:p w:rsidR="00180543" w:rsidRDefault="00180543" w:rsidP="002F659C">
      <w:pPr>
        <w:pStyle w:val="Textonotapie"/>
      </w:pPr>
      <w:r>
        <w:rPr>
          <w:rStyle w:val="Refdenotaalpie"/>
        </w:rPr>
        <w:footnoteRef/>
      </w:r>
      <w:r>
        <w:rPr>
          <w:rFonts w:ascii="Helvetica" w:hAnsi="Helvetica" w:cs="Arial"/>
          <w:color w:val="404040"/>
          <w:sz w:val="16"/>
          <w:szCs w:val="16"/>
        </w:rPr>
        <w:t xml:space="preserve">Estadísticas </w:t>
      </w:r>
      <w:proofErr w:type="spellStart"/>
      <w:r>
        <w:rPr>
          <w:rFonts w:ascii="Helvetica" w:hAnsi="Helvetica" w:cs="Arial"/>
          <w:color w:val="404040"/>
          <w:sz w:val="16"/>
          <w:szCs w:val="16"/>
        </w:rPr>
        <w:t>Sisben</w:t>
      </w:r>
      <w:proofErr w:type="spellEnd"/>
      <w:r>
        <w:rPr>
          <w:rFonts w:ascii="Helvetica" w:hAnsi="Helvetica" w:cs="Arial"/>
          <w:color w:val="404040"/>
          <w:sz w:val="16"/>
          <w:szCs w:val="16"/>
        </w:rPr>
        <w:t xml:space="preserve"> 2012 – 2013</w:t>
      </w:r>
    </w:p>
  </w:footnote>
  <w:footnote w:id="6">
    <w:p w:rsidR="00180543" w:rsidRDefault="00180543" w:rsidP="003B7B56">
      <w:pPr>
        <w:autoSpaceDE w:val="0"/>
        <w:autoSpaceDN w:val="0"/>
        <w:adjustRightInd w:val="0"/>
        <w:spacing w:line="240" w:lineRule="auto"/>
        <w:jc w:val="both"/>
        <w:rPr>
          <w:rFonts w:ascii="Helvetica" w:hAnsi="Helvetica" w:cs="Arial"/>
          <w:color w:val="404040" w:themeColor="text1" w:themeTint="BF"/>
          <w:sz w:val="24"/>
          <w:szCs w:val="24"/>
        </w:rPr>
      </w:pPr>
      <w:r>
        <w:rPr>
          <w:rStyle w:val="Refdenotaalpie"/>
        </w:rPr>
        <w:footnoteRef/>
      </w:r>
      <w:r>
        <w:rPr>
          <w:rFonts w:ascii="Helvetica" w:hAnsi="Helvetica" w:cs="Arial"/>
          <w:color w:val="404040" w:themeColor="text1" w:themeTint="BF"/>
          <w:sz w:val="16"/>
          <w:szCs w:val="16"/>
        </w:rPr>
        <w:t>DANE CENSO 2005 – CALCULO DNP 2.011</w:t>
      </w:r>
      <w:r>
        <w:rPr>
          <w:rFonts w:ascii="Helvetica" w:hAnsi="Helvetica" w:cs="Arial"/>
          <w:color w:val="404040" w:themeColor="text1" w:themeTint="BF"/>
          <w:sz w:val="24"/>
          <w:szCs w:val="24"/>
        </w:rPr>
        <w:t>.</w:t>
      </w:r>
    </w:p>
    <w:p w:rsidR="00180543" w:rsidRDefault="00180543" w:rsidP="003B7B56">
      <w:pPr>
        <w:pStyle w:val="Textonotapie"/>
      </w:pPr>
    </w:p>
  </w:footnote>
  <w:footnote w:id="7">
    <w:p w:rsidR="00180543" w:rsidRDefault="00180543" w:rsidP="00CF3092">
      <w:pPr>
        <w:pStyle w:val="Textonotapie"/>
      </w:pPr>
      <w:r>
        <w:rPr>
          <w:rStyle w:val="Refdenotaalpie"/>
        </w:rPr>
        <w:footnoteRef/>
      </w:r>
      <w:r>
        <w:rPr>
          <w:sz w:val="16"/>
        </w:rPr>
        <w:t>Informe</w:t>
      </w:r>
      <w:r w:rsidRPr="007F7D75">
        <w:rPr>
          <w:sz w:val="16"/>
        </w:rPr>
        <w:t xml:space="preserve"> </w:t>
      </w:r>
      <w:r>
        <w:rPr>
          <w:sz w:val="16"/>
        </w:rPr>
        <w:t xml:space="preserve">Unidad </w:t>
      </w:r>
      <w:r w:rsidRPr="007F7D75">
        <w:rPr>
          <w:sz w:val="16"/>
        </w:rPr>
        <w:t>de Servicios Públicos Municipal</w:t>
      </w:r>
      <w:r>
        <w:t>, 2015</w:t>
      </w:r>
    </w:p>
  </w:footnote>
  <w:footnote w:id="8">
    <w:p w:rsidR="00180543" w:rsidRDefault="00180543" w:rsidP="00922974">
      <w:pPr>
        <w:pStyle w:val="Textonotapie"/>
      </w:pPr>
      <w:r>
        <w:rPr>
          <w:rStyle w:val="Refdenotaalpie"/>
        </w:rPr>
        <w:footnoteRef/>
      </w:r>
      <w:r>
        <w:t xml:space="preserve"> Secretaría Agropecuaria  y Ambiental- Informe de Evaluaciones Agropecuarias, 2015. </w:t>
      </w:r>
    </w:p>
  </w:footnote>
  <w:footnote w:id="9">
    <w:p w:rsidR="00180543" w:rsidRDefault="00180543" w:rsidP="00922974">
      <w:pPr>
        <w:pStyle w:val="Textonotapie"/>
      </w:pPr>
      <w:r>
        <w:rPr>
          <w:rStyle w:val="Refdenotaalpie"/>
        </w:rPr>
        <w:footnoteRef/>
      </w:r>
      <w:r>
        <w:t xml:space="preserve"> Acuerdo No. 006 de 2016, Plan de Desarrollo Municipal 2016-2019.</w:t>
      </w:r>
    </w:p>
  </w:footnote>
  <w:footnote w:id="10">
    <w:p w:rsidR="00180543" w:rsidRDefault="00180543" w:rsidP="00922974">
      <w:pPr>
        <w:pStyle w:val="Textonotapie"/>
        <w:jc w:val="both"/>
      </w:pPr>
      <w:r>
        <w:rPr>
          <w:rStyle w:val="Refdenotaalpie"/>
        </w:rPr>
        <w:footnoteRef/>
      </w:r>
      <w:r>
        <w:t xml:space="preserve"> Observatorio de Agendas Interinstitucionales y Conflictos Ambientales, con enfoque en derechos humanos en territorio CAR. Diciembre 02 de 2013.</w:t>
      </w:r>
    </w:p>
  </w:footnote>
  <w:footnote w:id="11">
    <w:p w:rsidR="00180543" w:rsidRDefault="00180543" w:rsidP="00922974">
      <w:pPr>
        <w:pStyle w:val="Textonotapie"/>
      </w:pPr>
      <w:r>
        <w:rPr>
          <w:rStyle w:val="Refdenotaalpie"/>
        </w:rPr>
        <w:footnoteRef/>
      </w:r>
      <w:r>
        <w:t xml:space="preserve"> Perfil </w:t>
      </w:r>
      <w:proofErr w:type="spellStart"/>
      <w:r>
        <w:t>Conversalco</w:t>
      </w:r>
      <w:proofErr w:type="spellEnd"/>
      <w:r>
        <w:t xml:space="preserve"> S.A., 2013. Sito Web: </w:t>
      </w:r>
      <w:hyperlink r:id="rId2" w:history="1">
        <w:r w:rsidRPr="00357155">
          <w:rPr>
            <w:rStyle w:val="Hipervnculo"/>
            <w:color w:val="000000" w:themeColor="text1"/>
            <w:u w:val="none"/>
          </w:rPr>
          <w:t>http://salrefinadamisal.blogspot.com.co/2013/06/conversalco-s.html</w:t>
        </w:r>
      </w:hyperlink>
      <w:r w:rsidRPr="00357155">
        <w:rPr>
          <w:color w:val="000000" w:themeColor="text1"/>
        </w:rPr>
        <w:t xml:space="preserve">. </w:t>
      </w:r>
    </w:p>
  </w:footnote>
  <w:footnote w:id="12">
    <w:p w:rsidR="00180543" w:rsidRPr="00F868CF" w:rsidRDefault="00180543" w:rsidP="00922974">
      <w:pPr>
        <w:pStyle w:val="Textonotapie"/>
        <w:rPr>
          <w:lang w:val="en-US"/>
        </w:rPr>
      </w:pPr>
      <w:r>
        <w:rPr>
          <w:rStyle w:val="Refdenotaalpie"/>
        </w:rPr>
        <w:footnoteRef/>
      </w:r>
      <w:r>
        <w:t xml:space="preserve"> Explotación Sal de Mina </w:t>
      </w:r>
      <w:proofErr w:type="spellStart"/>
      <w:r>
        <w:t>Conversalco</w:t>
      </w:r>
      <w:proofErr w:type="spellEnd"/>
      <w:r>
        <w:t xml:space="preserve"> S.A, 2013. </w:t>
      </w:r>
      <w:proofErr w:type="spellStart"/>
      <w:r w:rsidRPr="00F868CF">
        <w:rPr>
          <w:lang w:val="en-US"/>
        </w:rPr>
        <w:t>Sitio</w:t>
      </w:r>
      <w:proofErr w:type="spellEnd"/>
      <w:r w:rsidRPr="00F868CF">
        <w:rPr>
          <w:lang w:val="en-US"/>
        </w:rPr>
        <w:t xml:space="preserve"> Web: http://salrefinadamisal.blogspot.com.co/2013/06/conversalco-s.html</w:t>
      </w:r>
    </w:p>
  </w:footnote>
  <w:footnote w:id="13">
    <w:p w:rsidR="00180543" w:rsidRDefault="00180543" w:rsidP="00922974">
      <w:pPr>
        <w:pStyle w:val="Textonotapie"/>
      </w:pPr>
      <w:r>
        <w:rPr>
          <w:rStyle w:val="Refdenotaalpie"/>
        </w:rPr>
        <w:footnoteRef/>
      </w:r>
      <w:r>
        <w:t xml:space="preserve"> Ibídem. </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267D1"/>
    <w:multiLevelType w:val="hybridMultilevel"/>
    <w:tmpl w:val="2F901596"/>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1">
    <w:nsid w:val="00352FAB"/>
    <w:multiLevelType w:val="hybridMultilevel"/>
    <w:tmpl w:val="D592D92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nsid w:val="04B12AE9"/>
    <w:multiLevelType w:val="hybridMultilevel"/>
    <w:tmpl w:val="AF8C2392"/>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
    <w:nsid w:val="04E44CDF"/>
    <w:multiLevelType w:val="hybridMultilevel"/>
    <w:tmpl w:val="514E7F94"/>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4">
    <w:nsid w:val="09CE6526"/>
    <w:multiLevelType w:val="hybridMultilevel"/>
    <w:tmpl w:val="7CEE1934"/>
    <w:lvl w:ilvl="0" w:tplc="CE2CE830">
      <w:numFmt w:val="bullet"/>
      <w:lvlText w:val="-"/>
      <w:lvlJc w:val="left"/>
      <w:pPr>
        <w:ind w:left="360" w:hanging="360"/>
      </w:pPr>
      <w:rPr>
        <w:rFonts w:ascii="Calibri" w:eastAsiaTheme="minorHAnsi" w:hAnsi="Calibri" w:cs="Calibri"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5">
    <w:nsid w:val="0A7C5CC4"/>
    <w:multiLevelType w:val="hybridMultilevel"/>
    <w:tmpl w:val="3A40284C"/>
    <w:lvl w:ilvl="0" w:tplc="240A0005">
      <w:start w:val="1"/>
      <w:numFmt w:val="bullet"/>
      <w:lvlText w:val=""/>
      <w:lvlJc w:val="left"/>
      <w:pPr>
        <w:ind w:left="644" w:hanging="360"/>
      </w:pPr>
      <w:rPr>
        <w:rFonts w:ascii="Wingdings" w:hAnsi="Wingdings" w:hint="default"/>
      </w:rPr>
    </w:lvl>
    <w:lvl w:ilvl="1" w:tplc="240A0003" w:tentative="1">
      <w:start w:val="1"/>
      <w:numFmt w:val="bullet"/>
      <w:lvlText w:val="o"/>
      <w:lvlJc w:val="left"/>
      <w:pPr>
        <w:ind w:left="1364" w:hanging="360"/>
      </w:pPr>
      <w:rPr>
        <w:rFonts w:ascii="Courier New" w:hAnsi="Courier New" w:cs="Courier New" w:hint="default"/>
      </w:rPr>
    </w:lvl>
    <w:lvl w:ilvl="2" w:tplc="240A0005" w:tentative="1">
      <w:start w:val="1"/>
      <w:numFmt w:val="bullet"/>
      <w:lvlText w:val=""/>
      <w:lvlJc w:val="left"/>
      <w:pPr>
        <w:ind w:left="2084" w:hanging="360"/>
      </w:pPr>
      <w:rPr>
        <w:rFonts w:ascii="Wingdings" w:hAnsi="Wingdings" w:hint="default"/>
      </w:rPr>
    </w:lvl>
    <w:lvl w:ilvl="3" w:tplc="240A0001" w:tentative="1">
      <w:start w:val="1"/>
      <w:numFmt w:val="bullet"/>
      <w:lvlText w:val=""/>
      <w:lvlJc w:val="left"/>
      <w:pPr>
        <w:ind w:left="2804" w:hanging="360"/>
      </w:pPr>
      <w:rPr>
        <w:rFonts w:ascii="Symbol" w:hAnsi="Symbol" w:hint="default"/>
      </w:rPr>
    </w:lvl>
    <w:lvl w:ilvl="4" w:tplc="240A0003" w:tentative="1">
      <w:start w:val="1"/>
      <w:numFmt w:val="bullet"/>
      <w:lvlText w:val="o"/>
      <w:lvlJc w:val="left"/>
      <w:pPr>
        <w:ind w:left="3524" w:hanging="360"/>
      </w:pPr>
      <w:rPr>
        <w:rFonts w:ascii="Courier New" w:hAnsi="Courier New" w:cs="Courier New" w:hint="default"/>
      </w:rPr>
    </w:lvl>
    <w:lvl w:ilvl="5" w:tplc="240A0005" w:tentative="1">
      <w:start w:val="1"/>
      <w:numFmt w:val="bullet"/>
      <w:lvlText w:val=""/>
      <w:lvlJc w:val="left"/>
      <w:pPr>
        <w:ind w:left="4244" w:hanging="360"/>
      </w:pPr>
      <w:rPr>
        <w:rFonts w:ascii="Wingdings" w:hAnsi="Wingdings" w:hint="default"/>
      </w:rPr>
    </w:lvl>
    <w:lvl w:ilvl="6" w:tplc="240A0001" w:tentative="1">
      <w:start w:val="1"/>
      <w:numFmt w:val="bullet"/>
      <w:lvlText w:val=""/>
      <w:lvlJc w:val="left"/>
      <w:pPr>
        <w:ind w:left="4964" w:hanging="360"/>
      </w:pPr>
      <w:rPr>
        <w:rFonts w:ascii="Symbol" w:hAnsi="Symbol" w:hint="default"/>
      </w:rPr>
    </w:lvl>
    <w:lvl w:ilvl="7" w:tplc="240A0003" w:tentative="1">
      <w:start w:val="1"/>
      <w:numFmt w:val="bullet"/>
      <w:lvlText w:val="o"/>
      <w:lvlJc w:val="left"/>
      <w:pPr>
        <w:ind w:left="5684" w:hanging="360"/>
      </w:pPr>
      <w:rPr>
        <w:rFonts w:ascii="Courier New" w:hAnsi="Courier New" w:cs="Courier New" w:hint="default"/>
      </w:rPr>
    </w:lvl>
    <w:lvl w:ilvl="8" w:tplc="240A0005" w:tentative="1">
      <w:start w:val="1"/>
      <w:numFmt w:val="bullet"/>
      <w:lvlText w:val=""/>
      <w:lvlJc w:val="left"/>
      <w:pPr>
        <w:ind w:left="6404" w:hanging="360"/>
      </w:pPr>
      <w:rPr>
        <w:rFonts w:ascii="Wingdings" w:hAnsi="Wingdings" w:hint="default"/>
      </w:rPr>
    </w:lvl>
  </w:abstractNum>
  <w:abstractNum w:abstractNumId="6">
    <w:nsid w:val="0AFA50BA"/>
    <w:multiLevelType w:val="hybridMultilevel"/>
    <w:tmpl w:val="D8A27168"/>
    <w:lvl w:ilvl="0" w:tplc="BD701272">
      <w:start w:val="99"/>
      <w:numFmt w:val="bullet"/>
      <w:lvlText w:val="-"/>
      <w:lvlJc w:val="left"/>
      <w:pPr>
        <w:ind w:left="360" w:hanging="360"/>
      </w:pPr>
      <w:rPr>
        <w:rFonts w:ascii="Arial" w:eastAsiaTheme="minorHAnsi" w:hAnsi="Arial" w:cs="Aria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7">
    <w:nsid w:val="0ED411C7"/>
    <w:multiLevelType w:val="multilevel"/>
    <w:tmpl w:val="34BCA2B4"/>
    <w:lvl w:ilvl="0">
      <w:start w:val="1"/>
      <w:numFmt w:val="decimal"/>
      <w:lvlText w:val="%1."/>
      <w:lvlJc w:val="left"/>
      <w:pPr>
        <w:ind w:left="720" w:hanging="360"/>
      </w:pPr>
      <w:rPr>
        <w:rFonts w:hint="default"/>
      </w:rPr>
    </w:lvl>
    <w:lvl w:ilvl="1">
      <w:start w:val="1"/>
      <w:numFmt w:val="decimal"/>
      <w:isLgl/>
      <w:lvlText w:val="%1.%2."/>
      <w:lvlJc w:val="left"/>
      <w:pPr>
        <w:ind w:left="750" w:hanging="390"/>
      </w:pPr>
      <w:rPr>
        <w:rFonts w:asciiTheme="minorHAnsi" w:eastAsiaTheme="minorHAnsi" w:hAnsiTheme="minorHAnsi" w:cstheme="minorBidi" w:hint="default"/>
      </w:rPr>
    </w:lvl>
    <w:lvl w:ilvl="2">
      <w:start w:val="1"/>
      <w:numFmt w:val="decimal"/>
      <w:isLgl/>
      <w:lvlText w:val="%1.%2.%3."/>
      <w:lvlJc w:val="left"/>
      <w:pPr>
        <w:ind w:left="1080" w:hanging="720"/>
      </w:pPr>
      <w:rPr>
        <w:rFonts w:asciiTheme="minorHAnsi" w:eastAsiaTheme="minorHAnsi" w:hAnsiTheme="minorHAnsi" w:cstheme="minorBidi" w:hint="default"/>
      </w:rPr>
    </w:lvl>
    <w:lvl w:ilvl="3">
      <w:start w:val="1"/>
      <w:numFmt w:val="decimal"/>
      <w:isLgl/>
      <w:lvlText w:val="%1.%2.%3.%4."/>
      <w:lvlJc w:val="left"/>
      <w:pPr>
        <w:ind w:left="1080" w:hanging="720"/>
      </w:pPr>
      <w:rPr>
        <w:rFonts w:asciiTheme="minorHAnsi" w:eastAsiaTheme="minorHAnsi" w:hAnsiTheme="minorHAnsi" w:cstheme="minorBidi" w:hint="default"/>
      </w:rPr>
    </w:lvl>
    <w:lvl w:ilvl="4">
      <w:start w:val="1"/>
      <w:numFmt w:val="decimal"/>
      <w:isLgl/>
      <w:lvlText w:val="%1.%2.%3.%4.%5."/>
      <w:lvlJc w:val="left"/>
      <w:pPr>
        <w:ind w:left="1440" w:hanging="1080"/>
      </w:pPr>
      <w:rPr>
        <w:rFonts w:asciiTheme="minorHAnsi" w:eastAsiaTheme="minorHAnsi" w:hAnsiTheme="minorHAnsi" w:cstheme="minorBidi" w:hint="default"/>
      </w:rPr>
    </w:lvl>
    <w:lvl w:ilvl="5">
      <w:start w:val="1"/>
      <w:numFmt w:val="decimal"/>
      <w:isLgl/>
      <w:lvlText w:val="%1.%2.%3.%4.%5.%6."/>
      <w:lvlJc w:val="left"/>
      <w:pPr>
        <w:ind w:left="1440" w:hanging="1080"/>
      </w:pPr>
      <w:rPr>
        <w:rFonts w:asciiTheme="minorHAnsi" w:eastAsiaTheme="minorHAnsi" w:hAnsiTheme="minorHAnsi" w:cstheme="minorBidi" w:hint="default"/>
      </w:rPr>
    </w:lvl>
    <w:lvl w:ilvl="6">
      <w:start w:val="1"/>
      <w:numFmt w:val="decimal"/>
      <w:isLgl/>
      <w:lvlText w:val="%1.%2.%3.%4.%5.%6.%7."/>
      <w:lvlJc w:val="left"/>
      <w:pPr>
        <w:ind w:left="1800" w:hanging="1440"/>
      </w:pPr>
      <w:rPr>
        <w:rFonts w:asciiTheme="minorHAnsi" w:eastAsiaTheme="minorHAnsi" w:hAnsiTheme="minorHAnsi" w:cstheme="minorBidi" w:hint="default"/>
      </w:rPr>
    </w:lvl>
    <w:lvl w:ilvl="7">
      <w:start w:val="1"/>
      <w:numFmt w:val="decimal"/>
      <w:isLgl/>
      <w:lvlText w:val="%1.%2.%3.%4.%5.%6.%7.%8."/>
      <w:lvlJc w:val="left"/>
      <w:pPr>
        <w:ind w:left="1800" w:hanging="1440"/>
      </w:pPr>
      <w:rPr>
        <w:rFonts w:asciiTheme="minorHAnsi" w:eastAsiaTheme="minorHAnsi" w:hAnsiTheme="minorHAnsi" w:cstheme="minorBidi" w:hint="default"/>
      </w:rPr>
    </w:lvl>
    <w:lvl w:ilvl="8">
      <w:start w:val="1"/>
      <w:numFmt w:val="decimal"/>
      <w:isLgl/>
      <w:lvlText w:val="%1.%2.%3.%4.%5.%6.%7.%8.%9."/>
      <w:lvlJc w:val="left"/>
      <w:pPr>
        <w:ind w:left="2160" w:hanging="1800"/>
      </w:pPr>
      <w:rPr>
        <w:rFonts w:asciiTheme="minorHAnsi" w:eastAsiaTheme="minorHAnsi" w:hAnsiTheme="minorHAnsi" w:cstheme="minorBidi" w:hint="default"/>
      </w:rPr>
    </w:lvl>
  </w:abstractNum>
  <w:abstractNum w:abstractNumId="8">
    <w:nsid w:val="13A30AC6"/>
    <w:multiLevelType w:val="hybridMultilevel"/>
    <w:tmpl w:val="744A952A"/>
    <w:lvl w:ilvl="0" w:tplc="24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nsid w:val="143F58BE"/>
    <w:multiLevelType w:val="hybridMultilevel"/>
    <w:tmpl w:val="564ADD2E"/>
    <w:lvl w:ilvl="0" w:tplc="24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nsid w:val="15CD0C8B"/>
    <w:multiLevelType w:val="hybridMultilevel"/>
    <w:tmpl w:val="C7024208"/>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1">
    <w:nsid w:val="18B336F9"/>
    <w:multiLevelType w:val="hybridMultilevel"/>
    <w:tmpl w:val="0B10A828"/>
    <w:lvl w:ilvl="0" w:tplc="240A000F">
      <w:start w:val="1"/>
      <w:numFmt w:val="decimal"/>
      <w:lvlText w:val="%1."/>
      <w:lvlJc w:val="left"/>
      <w:pPr>
        <w:ind w:left="360" w:hanging="36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12">
    <w:nsid w:val="19EC21CA"/>
    <w:multiLevelType w:val="hybridMultilevel"/>
    <w:tmpl w:val="E7EE5D7A"/>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3">
    <w:nsid w:val="1B163F0B"/>
    <w:multiLevelType w:val="hybridMultilevel"/>
    <w:tmpl w:val="942CD790"/>
    <w:lvl w:ilvl="0" w:tplc="240A0005">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4">
    <w:nsid w:val="21F31CF9"/>
    <w:multiLevelType w:val="hybridMultilevel"/>
    <w:tmpl w:val="A0300248"/>
    <w:lvl w:ilvl="0" w:tplc="240A0019">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
    <w:nsid w:val="22D32B79"/>
    <w:multiLevelType w:val="hybridMultilevel"/>
    <w:tmpl w:val="1C6EFE78"/>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6">
    <w:nsid w:val="240B69D4"/>
    <w:multiLevelType w:val="hybridMultilevel"/>
    <w:tmpl w:val="8244ECC4"/>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7">
    <w:nsid w:val="26523FEA"/>
    <w:multiLevelType w:val="hybridMultilevel"/>
    <w:tmpl w:val="7EC0FDE4"/>
    <w:lvl w:ilvl="0" w:tplc="0C0A0001">
      <w:start w:val="1"/>
      <w:numFmt w:val="bullet"/>
      <w:lvlText w:val=""/>
      <w:lvlJc w:val="left"/>
      <w:pPr>
        <w:ind w:left="1080" w:hanging="360"/>
      </w:pPr>
      <w:rPr>
        <w:rFonts w:ascii="Symbol" w:hAnsi="Symbol"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18">
    <w:nsid w:val="3AB61F4E"/>
    <w:multiLevelType w:val="hybridMultilevel"/>
    <w:tmpl w:val="48EC19B4"/>
    <w:lvl w:ilvl="0" w:tplc="767CF81E">
      <w:start w:val="1"/>
      <w:numFmt w:val="bullet"/>
      <w:lvlText w:val="•"/>
      <w:lvlJc w:val="left"/>
      <w:pPr>
        <w:tabs>
          <w:tab w:val="num" w:pos="720"/>
        </w:tabs>
        <w:ind w:left="720" w:hanging="360"/>
      </w:pPr>
      <w:rPr>
        <w:rFonts w:ascii="Times New Roman" w:hAnsi="Times New Roman" w:hint="default"/>
      </w:rPr>
    </w:lvl>
    <w:lvl w:ilvl="1" w:tplc="4ED47426" w:tentative="1">
      <w:start w:val="1"/>
      <w:numFmt w:val="bullet"/>
      <w:lvlText w:val="•"/>
      <w:lvlJc w:val="left"/>
      <w:pPr>
        <w:tabs>
          <w:tab w:val="num" w:pos="1440"/>
        </w:tabs>
        <w:ind w:left="1440" w:hanging="360"/>
      </w:pPr>
      <w:rPr>
        <w:rFonts w:ascii="Times New Roman" w:hAnsi="Times New Roman" w:hint="default"/>
      </w:rPr>
    </w:lvl>
    <w:lvl w:ilvl="2" w:tplc="311A41C6" w:tentative="1">
      <w:start w:val="1"/>
      <w:numFmt w:val="bullet"/>
      <w:lvlText w:val="•"/>
      <w:lvlJc w:val="left"/>
      <w:pPr>
        <w:tabs>
          <w:tab w:val="num" w:pos="2160"/>
        </w:tabs>
        <w:ind w:left="2160" w:hanging="360"/>
      </w:pPr>
      <w:rPr>
        <w:rFonts w:ascii="Times New Roman" w:hAnsi="Times New Roman" w:hint="default"/>
      </w:rPr>
    </w:lvl>
    <w:lvl w:ilvl="3" w:tplc="A6AE143C" w:tentative="1">
      <w:start w:val="1"/>
      <w:numFmt w:val="bullet"/>
      <w:lvlText w:val="•"/>
      <w:lvlJc w:val="left"/>
      <w:pPr>
        <w:tabs>
          <w:tab w:val="num" w:pos="2880"/>
        </w:tabs>
        <w:ind w:left="2880" w:hanging="360"/>
      </w:pPr>
      <w:rPr>
        <w:rFonts w:ascii="Times New Roman" w:hAnsi="Times New Roman" w:hint="default"/>
      </w:rPr>
    </w:lvl>
    <w:lvl w:ilvl="4" w:tplc="9E5CCBBE" w:tentative="1">
      <w:start w:val="1"/>
      <w:numFmt w:val="bullet"/>
      <w:lvlText w:val="•"/>
      <w:lvlJc w:val="left"/>
      <w:pPr>
        <w:tabs>
          <w:tab w:val="num" w:pos="3600"/>
        </w:tabs>
        <w:ind w:left="3600" w:hanging="360"/>
      </w:pPr>
      <w:rPr>
        <w:rFonts w:ascii="Times New Roman" w:hAnsi="Times New Roman" w:hint="default"/>
      </w:rPr>
    </w:lvl>
    <w:lvl w:ilvl="5" w:tplc="C38AF632" w:tentative="1">
      <w:start w:val="1"/>
      <w:numFmt w:val="bullet"/>
      <w:lvlText w:val="•"/>
      <w:lvlJc w:val="left"/>
      <w:pPr>
        <w:tabs>
          <w:tab w:val="num" w:pos="4320"/>
        </w:tabs>
        <w:ind w:left="4320" w:hanging="360"/>
      </w:pPr>
      <w:rPr>
        <w:rFonts w:ascii="Times New Roman" w:hAnsi="Times New Roman" w:hint="default"/>
      </w:rPr>
    </w:lvl>
    <w:lvl w:ilvl="6" w:tplc="8D5CAC22" w:tentative="1">
      <w:start w:val="1"/>
      <w:numFmt w:val="bullet"/>
      <w:lvlText w:val="•"/>
      <w:lvlJc w:val="left"/>
      <w:pPr>
        <w:tabs>
          <w:tab w:val="num" w:pos="5040"/>
        </w:tabs>
        <w:ind w:left="5040" w:hanging="360"/>
      </w:pPr>
      <w:rPr>
        <w:rFonts w:ascii="Times New Roman" w:hAnsi="Times New Roman" w:hint="default"/>
      </w:rPr>
    </w:lvl>
    <w:lvl w:ilvl="7" w:tplc="459279CE" w:tentative="1">
      <w:start w:val="1"/>
      <w:numFmt w:val="bullet"/>
      <w:lvlText w:val="•"/>
      <w:lvlJc w:val="left"/>
      <w:pPr>
        <w:tabs>
          <w:tab w:val="num" w:pos="5760"/>
        </w:tabs>
        <w:ind w:left="5760" w:hanging="360"/>
      </w:pPr>
      <w:rPr>
        <w:rFonts w:ascii="Times New Roman" w:hAnsi="Times New Roman" w:hint="default"/>
      </w:rPr>
    </w:lvl>
    <w:lvl w:ilvl="8" w:tplc="5218B850" w:tentative="1">
      <w:start w:val="1"/>
      <w:numFmt w:val="bullet"/>
      <w:lvlText w:val="•"/>
      <w:lvlJc w:val="left"/>
      <w:pPr>
        <w:tabs>
          <w:tab w:val="num" w:pos="6480"/>
        </w:tabs>
        <w:ind w:left="6480" w:hanging="360"/>
      </w:pPr>
      <w:rPr>
        <w:rFonts w:ascii="Times New Roman" w:hAnsi="Times New Roman" w:hint="default"/>
      </w:rPr>
    </w:lvl>
  </w:abstractNum>
  <w:abstractNum w:abstractNumId="19">
    <w:nsid w:val="402058CC"/>
    <w:multiLevelType w:val="hybridMultilevel"/>
    <w:tmpl w:val="46AE1466"/>
    <w:lvl w:ilvl="0" w:tplc="7A86E922">
      <w:start w:val="1"/>
      <w:numFmt w:val="bullet"/>
      <w:lvlText w:val="-"/>
      <w:lvlJc w:val="left"/>
      <w:pPr>
        <w:ind w:left="720" w:hanging="360"/>
      </w:pPr>
      <w:rPr>
        <w:rFonts w:ascii="Arial" w:eastAsia="Times New Roman" w:hAnsi="Arial" w:cs="Arial" w:hint="default"/>
        <w:b w:val="0"/>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nsid w:val="4117516C"/>
    <w:multiLevelType w:val="multilevel"/>
    <w:tmpl w:val="5874F686"/>
    <w:lvl w:ilvl="0">
      <w:start w:val="1"/>
      <w:numFmt w:val="decimal"/>
      <w:lvlText w:val="%1."/>
      <w:lvlJc w:val="left"/>
      <w:pPr>
        <w:ind w:left="360" w:hanging="360"/>
      </w:pPr>
      <w:rPr>
        <w:rFonts w:hint="default"/>
        <w:b/>
        <w:color w:val="auto"/>
      </w:rPr>
    </w:lvl>
    <w:lvl w:ilvl="1">
      <w:start w:val="1"/>
      <w:numFmt w:val="decimal"/>
      <w:isLgl/>
      <w:lvlText w:val="%1.%2."/>
      <w:lvlJc w:val="left"/>
      <w:pPr>
        <w:ind w:left="360" w:hanging="360"/>
      </w:pPr>
      <w:rPr>
        <w:rFonts w:hint="default"/>
        <w:color w:val="000000" w:themeColor="text1"/>
        <w:sz w:val="22"/>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1">
    <w:nsid w:val="43EC74D4"/>
    <w:multiLevelType w:val="hybridMultilevel"/>
    <w:tmpl w:val="6266415A"/>
    <w:lvl w:ilvl="0" w:tplc="240A0001">
      <w:start w:val="1"/>
      <w:numFmt w:val="bullet"/>
      <w:lvlText w:val=""/>
      <w:lvlJc w:val="left"/>
      <w:pPr>
        <w:ind w:left="780" w:hanging="360"/>
      </w:pPr>
      <w:rPr>
        <w:rFonts w:ascii="Symbol" w:hAnsi="Symbol" w:hint="default"/>
      </w:rPr>
    </w:lvl>
    <w:lvl w:ilvl="1" w:tplc="240A0003" w:tentative="1">
      <w:start w:val="1"/>
      <w:numFmt w:val="bullet"/>
      <w:lvlText w:val="o"/>
      <w:lvlJc w:val="left"/>
      <w:pPr>
        <w:ind w:left="1500" w:hanging="360"/>
      </w:pPr>
      <w:rPr>
        <w:rFonts w:ascii="Courier New" w:hAnsi="Courier New" w:cs="Courier New" w:hint="default"/>
      </w:rPr>
    </w:lvl>
    <w:lvl w:ilvl="2" w:tplc="240A0005" w:tentative="1">
      <w:start w:val="1"/>
      <w:numFmt w:val="bullet"/>
      <w:lvlText w:val=""/>
      <w:lvlJc w:val="left"/>
      <w:pPr>
        <w:ind w:left="2220" w:hanging="360"/>
      </w:pPr>
      <w:rPr>
        <w:rFonts w:ascii="Wingdings" w:hAnsi="Wingdings" w:hint="default"/>
      </w:rPr>
    </w:lvl>
    <w:lvl w:ilvl="3" w:tplc="240A0001" w:tentative="1">
      <w:start w:val="1"/>
      <w:numFmt w:val="bullet"/>
      <w:lvlText w:val=""/>
      <w:lvlJc w:val="left"/>
      <w:pPr>
        <w:ind w:left="2940" w:hanging="360"/>
      </w:pPr>
      <w:rPr>
        <w:rFonts w:ascii="Symbol" w:hAnsi="Symbol" w:hint="default"/>
      </w:rPr>
    </w:lvl>
    <w:lvl w:ilvl="4" w:tplc="240A0003" w:tentative="1">
      <w:start w:val="1"/>
      <w:numFmt w:val="bullet"/>
      <w:lvlText w:val="o"/>
      <w:lvlJc w:val="left"/>
      <w:pPr>
        <w:ind w:left="3660" w:hanging="360"/>
      </w:pPr>
      <w:rPr>
        <w:rFonts w:ascii="Courier New" w:hAnsi="Courier New" w:cs="Courier New" w:hint="default"/>
      </w:rPr>
    </w:lvl>
    <w:lvl w:ilvl="5" w:tplc="240A0005" w:tentative="1">
      <w:start w:val="1"/>
      <w:numFmt w:val="bullet"/>
      <w:lvlText w:val=""/>
      <w:lvlJc w:val="left"/>
      <w:pPr>
        <w:ind w:left="4380" w:hanging="360"/>
      </w:pPr>
      <w:rPr>
        <w:rFonts w:ascii="Wingdings" w:hAnsi="Wingdings" w:hint="default"/>
      </w:rPr>
    </w:lvl>
    <w:lvl w:ilvl="6" w:tplc="240A0001" w:tentative="1">
      <w:start w:val="1"/>
      <w:numFmt w:val="bullet"/>
      <w:lvlText w:val=""/>
      <w:lvlJc w:val="left"/>
      <w:pPr>
        <w:ind w:left="5100" w:hanging="360"/>
      </w:pPr>
      <w:rPr>
        <w:rFonts w:ascii="Symbol" w:hAnsi="Symbol" w:hint="default"/>
      </w:rPr>
    </w:lvl>
    <w:lvl w:ilvl="7" w:tplc="240A0003" w:tentative="1">
      <w:start w:val="1"/>
      <w:numFmt w:val="bullet"/>
      <w:lvlText w:val="o"/>
      <w:lvlJc w:val="left"/>
      <w:pPr>
        <w:ind w:left="5820" w:hanging="360"/>
      </w:pPr>
      <w:rPr>
        <w:rFonts w:ascii="Courier New" w:hAnsi="Courier New" w:cs="Courier New" w:hint="default"/>
      </w:rPr>
    </w:lvl>
    <w:lvl w:ilvl="8" w:tplc="240A0005" w:tentative="1">
      <w:start w:val="1"/>
      <w:numFmt w:val="bullet"/>
      <w:lvlText w:val=""/>
      <w:lvlJc w:val="left"/>
      <w:pPr>
        <w:ind w:left="6540" w:hanging="360"/>
      </w:pPr>
      <w:rPr>
        <w:rFonts w:ascii="Wingdings" w:hAnsi="Wingdings" w:hint="default"/>
      </w:rPr>
    </w:lvl>
  </w:abstractNum>
  <w:abstractNum w:abstractNumId="22">
    <w:nsid w:val="542C5E8D"/>
    <w:multiLevelType w:val="hybridMultilevel"/>
    <w:tmpl w:val="32C05CB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nsid w:val="55532450"/>
    <w:multiLevelType w:val="hybridMultilevel"/>
    <w:tmpl w:val="92A8CB3C"/>
    <w:lvl w:ilvl="0" w:tplc="240A000F">
      <w:start w:val="1"/>
      <w:numFmt w:val="decimal"/>
      <w:lvlText w:val="%1."/>
      <w:lvlJc w:val="left"/>
      <w:pPr>
        <w:ind w:left="360" w:hanging="360"/>
      </w:p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24">
    <w:nsid w:val="5D4A320D"/>
    <w:multiLevelType w:val="hybridMultilevel"/>
    <w:tmpl w:val="C574806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
    <w:nsid w:val="5E8134E5"/>
    <w:multiLevelType w:val="hybridMultilevel"/>
    <w:tmpl w:val="0C42A1C4"/>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6">
    <w:nsid w:val="64C51B6D"/>
    <w:multiLevelType w:val="hybridMultilevel"/>
    <w:tmpl w:val="D4789AB4"/>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7">
    <w:nsid w:val="65373170"/>
    <w:multiLevelType w:val="hybridMultilevel"/>
    <w:tmpl w:val="8876A4D0"/>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8">
    <w:nsid w:val="670E417E"/>
    <w:multiLevelType w:val="hybridMultilevel"/>
    <w:tmpl w:val="7D4A123A"/>
    <w:lvl w:ilvl="0" w:tplc="240A0001">
      <w:start w:val="1"/>
      <w:numFmt w:val="bullet"/>
      <w:lvlText w:val=""/>
      <w:lvlJc w:val="left"/>
      <w:pPr>
        <w:ind w:left="502" w:hanging="360"/>
      </w:pPr>
      <w:rPr>
        <w:rFonts w:ascii="Symbol" w:hAnsi="Symbol" w:hint="default"/>
      </w:rPr>
    </w:lvl>
    <w:lvl w:ilvl="1" w:tplc="240A0003" w:tentative="1">
      <w:start w:val="1"/>
      <w:numFmt w:val="bullet"/>
      <w:lvlText w:val="o"/>
      <w:lvlJc w:val="left"/>
      <w:pPr>
        <w:ind w:left="1222" w:hanging="360"/>
      </w:pPr>
      <w:rPr>
        <w:rFonts w:ascii="Courier New" w:hAnsi="Courier New" w:cs="Courier New" w:hint="default"/>
      </w:rPr>
    </w:lvl>
    <w:lvl w:ilvl="2" w:tplc="240A0005" w:tentative="1">
      <w:start w:val="1"/>
      <w:numFmt w:val="bullet"/>
      <w:lvlText w:val=""/>
      <w:lvlJc w:val="left"/>
      <w:pPr>
        <w:ind w:left="1942" w:hanging="360"/>
      </w:pPr>
      <w:rPr>
        <w:rFonts w:ascii="Wingdings" w:hAnsi="Wingdings" w:hint="default"/>
      </w:rPr>
    </w:lvl>
    <w:lvl w:ilvl="3" w:tplc="240A0001" w:tentative="1">
      <w:start w:val="1"/>
      <w:numFmt w:val="bullet"/>
      <w:lvlText w:val=""/>
      <w:lvlJc w:val="left"/>
      <w:pPr>
        <w:ind w:left="2662" w:hanging="360"/>
      </w:pPr>
      <w:rPr>
        <w:rFonts w:ascii="Symbol" w:hAnsi="Symbol" w:hint="default"/>
      </w:rPr>
    </w:lvl>
    <w:lvl w:ilvl="4" w:tplc="240A0003" w:tentative="1">
      <w:start w:val="1"/>
      <w:numFmt w:val="bullet"/>
      <w:lvlText w:val="o"/>
      <w:lvlJc w:val="left"/>
      <w:pPr>
        <w:ind w:left="3382" w:hanging="360"/>
      </w:pPr>
      <w:rPr>
        <w:rFonts w:ascii="Courier New" w:hAnsi="Courier New" w:cs="Courier New" w:hint="default"/>
      </w:rPr>
    </w:lvl>
    <w:lvl w:ilvl="5" w:tplc="240A0005" w:tentative="1">
      <w:start w:val="1"/>
      <w:numFmt w:val="bullet"/>
      <w:lvlText w:val=""/>
      <w:lvlJc w:val="left"/>
      <w:pPr>
        <w:ind w:left="4102" w:hanging="360"/>
      </w:pPr>
      <w:rPr>
        <w:rFonts w:ascii="Wingdings" w:hAnsi="Wingdings" w:hint="default"/>
      </w:rPr>
    </w:lvl>
    <w:lvl w:ilvl="6" w:tplc="240A0001" w:tentative="1">
      <w:start w:val="1"/>
      <w:numFmt w:val="bullet"/>
      <w:lvlText w:val=""/>
      <w:lvlJc w:val="left"/>
      <w:pPr>
        <w:ind w:left="4822" w:hanging="360"/>
      </w:pPr>
      <w:rPr>
        <w:rFonts w:ascii="Symbol" w:hAnsi="Symbol" w:hint="default"/>
      </w:rPr>
    </w:lvl>
    <w:lvl w:ilvl="7" w:tplc="240A0003" w:tentative="1">
      <w:start w:val="1"/>
      <w:numFmt w:val="bullet"/>
      <w:lvlText w:val="o"/>
      <w:lvlJc w:val="left"/>
      <w:pPr>
        <w:ind w:left="5542" w:hanging="360"/>
      </w:pPr>
      <w:rPr>
        <w:rFonts w:ascii="Courier New" w:hAnsi="Courier New" w:cs="Courier New" w:hint="default"/>
      </w:rPr>
    </w:lvl>
    <w:lvl w:ilvl="8" w:tplc="240A0005" w:tentative="1">
      <w:start w:val="1"/>
      <w:numFmt w:val="bullet"/>
      <w:lvlText w:val=""/>
      <w:lvlJc w:val="left"/>
      <w:pPr>
        <w:ind w:left="6262" w:hanging="360"/>
      </w:pPr>
      <w:rPr>
        <w:rFonts w:ascii="Wingdings" w:hAnsi="Wingdings" w:hint="default"/>
      </w:rPr>
    </w:lvl>
  </w:abstractNum>
  <w:abstractNum w:abstractNumId="29">
    <w:nsid w:val="6A34187E"/>
    <w:multiLevelType w:val="hybridMultilevel"/>
    <w:tmpl w:val="9648E4E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
    <w:nsid w:val="6C5427A0"/>
    <w:multiLevelType w:val="hybridMultilevel"/>
    <w:tmpl w:val="CECC1B42"/>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1">
    <w:nsid w:val="6D757FC7"/>
    <w:multiLevelType w:val="hybridMultilevel"/>
    <w:tmpl w:val="C4707CD4"/>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2">
    <w:nsid w:val="6D830359"/>
    <w:multiLevelType w:val="hybridMultilevel"/>
    <w:tmpl w:val="FF54E40A"/>
    <w:lvl w:ilvl="0" w:tplc="0C0A0015">
      <w:start w:val="1"/>
      <w:numFmt w:val="upperLetter"/>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33">
    <w:nsid w:val="6F3C1356"/>
    <w:multiLevelType w:val="hybridMultilevel"/>
    <w:tmpl w:val="074EB002"/>
    <w:lvl w:ilvl="0" w:tplc="240A000B">
      <w:start w:val="1"/>
      <w:numFmt w:val="bullet"/>
      <w:lvlText w:val=""/>
      <w:lvlJc w:val="left"/>
      <w:pPr>
        <w:ind w:left="502" w:hanging="360"/>
      </w:pPr>
      <w:rPr>
        <w:rFonts w:ascii="Wingdings" w:hAnsi="Wingdings" w:hint="default"/>
      </w:rPr>
    </w:lvl>
    <w:lvl w:ilvl="1" w:tplc="240A0003" w:tentative="1">
      <w:start w:val="1"/>
      <w:numFmt w:val="bullet"/>
      <w:lvlText w:val="o"/>
      <w:lvlJc w:val="left"/>
      <w:pPr>
        <w:ind w:left="1222" w:hanging="360"/>
      </w:pPr>
      <w:rPr>
        <w:rFonts w:ascii="Courier New" w:hAnsi="Courier New" w:cs="Courier New" w:hint="default"/>
      </w:rPr>
    </w:lvl>
    <w:lvl w:ilvl="2" w:tplc="240A0005" w:tentative="1">
      <w:start w:val="1"/>
      <w:numFmt w:val="bullet"/>
      <w:lvlText w:val=""/>
      <w:lvlJc w:val="left"/>
      <w:pPr>
        <w:ind w:left="1942" w:hanging="360"/>
      </w:pPr>
      <w:rPr>
        <w:rFonts w:ascii="Wingdings" w:hAnsi="Wingdings" w:hint="default"/>
      </w:rPr>
    </w:lvl>
    <w:lvl w:ilvl="3" w:tplc="240A0001" w:tentative="1">
      <w:start w:val="1"/>
      <w:numFmt w:val="bullet"/>
      <w:lvlText w:val=""/>
      <w:lvlJc w:val="left"/>
      <w:pPr>
        <w:ind w:left="2662" w:hanging="360"/>
      </w:pPr>
      <w:rPr>
        <w:rFonts w:ascii="Symbol" w:hAnsi="Symbol" w:hint="default"/>
      </w:rPr>
    </w:lvl>
    <w:lvl w:ilvl="4" w:tplc="240A0003" w:tentative="1">
      <w:start w:val="1"/>
      <w:numFmt w:val="bullet"/>
      <w:lvlText w:val="o"/>
      <w:lvlJc w:val="left"/>
      <w:pPr>
        <w:ind w:left="3382" w:hanging="360"/>
      </w:pPr>
      <w:rPr>
        <w:rFonts w:ascii="Courier New" w:hAnsi="Courier New" w:cs="Courier New" w:hint="default"/>
      </w:rPr>
    </w:lvl>
    <w:lvl w:ilvl="5" w:tplc="240A0005" w:tentative="1">
      <w:start w:val="1"/>
      <w:numFmt w:val="bullet"/>
      <w:lvlText w:val=""/>
      <w:lvlJc w:val="left"/>
      <w:pPr>
        <w:ind w:left="4102" w:hanging="360"/>
      </w:pPr>
      <w:rPr>
        <w:rFonts w:ascii="Wingdings" w:hAnsi="Wingdings" w:hint="default"/>
      </w:rPr>
    </w:lvl>
    <w:lvl w:ilvl="6" w:tplc="240A0001" w:tentative="1">
      <w:start w:val="1"/>
      <w:numFmt w:val="bullet"/>
      <w:lvlText w:val=""/>
      <w:lvlJc w:val="left"/>
      <w:pPr>
        <w:ind w:left="4822" w:hanging="360"/>
      </w:pPr>
      <w:rPr>
        <w:rFonts w:ascii="Symbol" w:hAnsi="Symbol" w:hint="default"/>
      </w:rPr>
    </w:lvl>
    <w:lvl w:ilvl="7" w:tplc="240A0003" w:tentative="1">
      <w:start w:val="1"/>
      <w:numFmt w:val="bullet"/>
      <w:lvlText w:val="o"/>
      <w:lvlJc w:val="left"/>
      <w:pPr>
        <w:ind w:left="5542" w:hanging="360"/>
      </w:pPr>
      <w:rPr>
        <w:rFonts w:ascii="Courier New" w:hAnsi="Courier New" w:cs="Courier New" w:hint="default"/>
      </w:rPr>
    </w:lvl>
    <w:lvl w:ilvl="8" w:tplc="240A0005" w:tentative="1">
      <w:start w:val="1"/>
      <w:numFmt w:val="bullet"/>
      <w:lvlText w:val=""/>
      <w:lvlJc w:val="left"/>
      <w:pPr>
        <w:ind w:left="6262" w:hanging="360"/>
      </w:pPr>
      <w:rPr>
        <w:rFonts w:ascii="Wingdings" w:hAnsi="Wingdings" w:hint="default"/>
      </w:rPr>
    </w:lvl>
  </w:abstractNum>
  <w:abstractNum w:abstractNumId="34">
    <w:nsid w:val="723C4650"/>
    <w:multiLevelType w:val="hybridMultilevel"/>
    <w:tmpl w:val="7D84B5AA"/>
    <w:lvl w:ilvl="0" w:tplc="240A0005">
      <w:start w:val="1"/>
      <w:numFmt w:val="bullet"/>
      <w:lvlText w:val=""/>
      <w:lvlJc w:val="left"/>
      <w:pPr>
        <w:ind w:left="502" w:hanging="360"/>
      </w:pPr>
      <w:rPr>
        <w:rFonts w:ascii="Wingdings" w:hAnsi="Wingdings" w:hint="default"/>
      </w:rPr>
    </w:lvl>
    <w:lvl w:ilvl="1" w:tplc="240A0003" w:tentative="1">
      <w:start w:val="1"/>
      <w:numFmt w:val="bullet"/>
      <w:lvlText w:val="o"/>
      <w:lvlJc w:val="left"/>
      <w:pPr>
        <w:ind w:left="1222" w:hanging="360"/>
      </w:pPr>
      <w:rPr>
        <w:rFonts w:ascii="Courier New" w:hAnsi="Courier New" w:cs="Courier New" w:hint="default"/>
      </w:rPr>
    </w:lvl>
    <w:lvl w:ilvl="2" w:tplc="240A0005" w:tentative="1">
      <w:start w:val="1"/>
      <w:numFmt w:val="bullet"/>
      <w:lvlText w:val=""/>
      <w:lvlJc w:val="left"/>
      <w:pPr>
        <w:ind w:left="1942" w:hanging="360"/>
      </w:pPr>
      <w:rPr>
        <w:rFonts w:ascii="Wingdings" w:hAnsi="Wingdings" w:hint="default"/>
      </w:rPr>
    </w:lvl>
    <w:lvl w:ilvl="3" w:tplc="240A0001" w:tentative="1">
      <w:start w:val="1"/>
      <w:numFmt w:val="bullet"/>
      <w:lvlText w:val=""/>
      <w:lvlJc w:val="left"/>
      <w:pPr>
        <w:ind w:left="2662" w:hanging="360"/>
      </w:pPr>
      <w:rPr>
        <w:rFonts w:ascii="Symbol" w:hAnsi="Symbol" w:hint="default"/>
      </w:rPr>
    </w:lvl>
    <w:lvl w:ilvl="4" w:tplc="240A0003" w:tentative="1">
      <w:start w:val="1"/>
      <w:numFmt w:val="bullet"/>
      <w:lvlText w:val="o"/>
      <w:lvlJc w:val="left"/>
      <w:pPr>
        <w:ind w:left="3382" w:hanging="360"/>
      </w:pPr>
      <w:rPr>
        <w:rFonts w:ascii="Courier New" w:hAnsi="Courier New" w:cs="Courier New" w:hint="default"/>
      </w:rPr>
    </w:lvl>
    <w:lvl w:ilvl="5" w:tplc="240A0005" w:tentative="1">
      <w:start w:val="1"/>
      <w:numFmt w:val="bullet"/>
      <w:lvlText w:val=""/>
      <w:lvlJc w:val="left"/>
      <w:pPr>
        <w:ind w:left="4102" w:hanging="360"/>
      </w:pPr>
      <w:rPr>
        <w:rFonts w:ascii="Wingdings" w:hAnsi="Wingdings" w:hint="default"/>
      </w:rPr>
    </w:lvl>
    <w:lvl w:ilvl="6" w:tplc="240A0001" w:tentative="1">
      <w:start w:val="1"/>
      <w:numFmt w:val="bullet"/>
      <w:lvlText w:val=""/>
      <w:lvlJc w:val="left"/>
      <w:pPr>
        <w:ind w:left="4822" w:hanging="360"/>
      </w:pPr>
      <w:rPr>
        <w:rFonts w:ascii="Symbol" w:hAnsi="Symbol" w:hint="default"/>
      </w:rPr>
    </w:lvl>
    <w:lvl w:ilvl="7" w:tplc="240A0003" w:tentative="1">
      <w:start w:val="1"/>
      <w:numFmt w:val="bullet"/>
      <w:lvlText w:val="o"/>
      <w:lvlJc w:val="left"/>
      <w:pPr>
        <w:ind w:left="5542" w:hanging="360"/>
      </w:pPr>
      <w:rPr>
        <w:rFonts w:ascii="Courier New" w:hAnsi="Courier New" w:cs="Courier New" w:hint="default"/>
      </w:rPr>
    </w:lvl>
    <w:lvl w:ilvl="8" w:tplc="240A0005" w:tentative="1">
      <w:start w:val="1"/>
      <w:numFmt w:val="bullet"/>
      <w:lvlText w:val=""/>
      <w:lvlJc w:val="left"/>
      <w:pPr>
        <w:ind w:left="6262" w:hanging="360"/>
      </w:pPr>
      <w:rPr>
        <w:rFonts w:ascii="Wingdings" w:hAnsi="Wingdings" w:hint="default"/>
      </w:rPr>
    </w:lvl>
  </w:abstractNum>
  <w:abstractNum w:abstractNumId="35">
    <w:nsid w:val="7A9C1846"/>
    <w:multiLevelType w:val="hybridMultilevel"/>
    <w:tmpl w:val="BB5C6362"/>
    <w:lvl w:ilvl="0" w:tplc="0C0A0001">
      <w:start w:val="1"/>
      <w:numFmt w:val="bullet"/>
      <w:lvlText w:val=""/>
      <w:lvlJc w:val="left"/>
      <w:pPr>
        <w:ind w:left="502"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6">
    <w:nsid w:val="7E903675"/>
    <w:multiLevelType w:val="hybridMultilevel"/>
    <w:tmpl w:val="D450AE1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19"/>
  </w:num>
  <w:num w:numId="2">
    <w:abstractNumId w:val="1"/>
  </w:num>
  <w:num w:numId="3">
    <w:abstractNumId w:val="6"/>
  </w:num>
  <w:num w:numId="4">
    <w:abstractNumId w:val="14"/>
  </w:num>
  <w:num w:numId="5">
    <w:abstractNumId w:val="28"/>
  </w:num>
  <w:num w:numId="6">
    <w:abstractNumId w:val="0"/>
  </w:num>
  <w:num w:numId="7">
    <w:abstractNumId w:val="17"/>
  </w:num>
  <w:num w:numId="8">
    <w:abstractNumId w:val="9"/>
  </w:num>
  <w:num w:numId="9">
    <w:abstractNumId w:val="32"/>
  </w:num>
  <w:num w:numId="10">
    <w:abstractNumId w:val="8"/>
  </w:num>
  <w:num w:numId="11">
    <w:abstractNumId w:val="36"/>
  </w:num>
  <w:num w:numId="12">
    <w:abstractNumId w:val="29"/>
  </w:num>
  <w:num w:numId="13">
    <w:abstractNumId w:val="22"/>
  </w:num>
  <w:num w:numId="14">
    <w:abstractNumId w:val="3"/>
  </w:num>
  <w:num w:numId="15">
    <w:abstractNumId w:val="27"/>
  </w:num>
  <w:num w:numId="16">
    <w:abstractNumId w:val="35"/>
  </w:num>
  <w:num w:numId="17">
    <w:abstractNumId w:val="24"/>
  </w:num>
  <w:num w:numId="18">
    <w:abstractNumId w:val="7"/>
  </w:num>
  <w:num w:numId="19">
    <w:abstractNumId w:val="4"/>
  </w:num>
  <w:num w:numId="20">
    <w:abstractNumId w:val="13"/>
  </w:num>
  <w:num w:numId="21">
    <w:abstractNumId w:val="34"/>
  </w:num>
  <w:num w:numId="22">
    <w:abstractNumId w:val="5"/>
  </w:num>
  <w:num w:numId="23">
    <w:abstractNumId w:val="10"/>
  </w:num>
  <w:num w:numId="24">
    <w:abstractNumId w:val="20"/>
  </w:num>
  <w:num w:numId="25">
    <w:abstractNumId w:val="18"/>
  </w:num>
  <w:num w:numId="26">
    <w:abstractNumId w:val="25"/>
  </w:num>
  <w:num w:numId="27">
    <w:abstractNumId w:val="31"/>
  </w:num>
  <w:num w:numId="28">
    <w:abstractNumId w:val="26"/>
  </w:num>
  <w:num w:numId="29">
    <w:abstractNumId w:val="33"/>
  </w:num>
  <w:num w:numId="30">
    <w:abstractNumId w:val="2"/>
  </w:num>
  <w:num w:numId="31">
    <w:abstractNumId w:val="15"/>
  </w:num>
  <w:num w:numId="32">
    <w:abstractNumId w:val="30"/>
  </w:num>
  <w:num w:numId="33">
    <w:abstractNumId w:val="16"/>
  </w:num>
  <w:num w:numId="34">
    <w:abstractNumId w:val="21"/>
  </w:num>
  <w:num w:numId="35">
    <w:abstractNumId w:val="11"/>
  </w:num>
  <w:num w:numId="36">
    <w:abstractNumId w:val="23"/>
  </w:num>
  <w:num w:numId="37">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310E2"/>
    <w:rsid w:val="00000368"/>
    <w:rsid w:val="00003962"/>
    <w:rsid w:val="00011078"/>
    <w:rsid w:val="00014979"/>
    <w:rsid w:val="00014A53"/>
    <w:rsid w:val="000156D5"/>
    <w:rsid w:val="00016745"/>
    <w:rsid w:val="000204F4"/>
    <w:rsid w:val="000211B1"/>
    <w:rsid w:val="00025A4E"/>
    <w:rsid w:val="00026B90"/>
    <w:rsid w:val="0003125D"/>
    <w:rsid w:val="0003199D"/>
    <w:rsid w:val="00040022"/>
    <w:rsid w:val="0004250D"/>
    <w:rsid w:val="00042F79"/>
    <w:rsid w:val="00043A9F"/>
    <w:rsid w:val="00046A62"/>
    <w:rsid w:val="00046E90"/>
    <w:rsid w:val="000473CD"/>
    <w:rsid w:val="00047D07"/>
    <w:rsid w:val="00054507"/>
    <w:rsid w:val="00054A17"/>
    <w:rsid w:val="00055BCD"/>
    <w:rsid w:val="0006271C"/>
    <w:rsid w:val="00065720"/>
    <w:rsid w:val="00071423"/>
    <w:rsid w:val="00071E4E"/>
    <w:rsid w:val="00073150"/>
    <w:rsid w:val="00073792"/>
    <w:rsid w:val="00080BA2"/>
    <w:rsid w:val="00080CF8"/>
    <w:rsid w:val="0008189C"/>
    <w:rsid w:val="000866D3"/>
    <w:rsid w:val="00093218"/>
    <w:rsid w:val="00093690"/>
    <w:rsid w:val="000939D1"/>
    <w:rsid w:val="000A1915"/>
    <w:rsid w:val="000A63F6"/>
    <w:rsid w:val="000B213E"/>
    <w:rsid w:val="000B4D6F"/>
    <w:rsid w:val="000B4D98"/>
    <w:rsid w:val="000B5F89"/>
    <w:rsid w:val="000C0813"/>
    <w:rsid w:val="000C7B95"/>
    <w:rsid w:val="000D2B02"/>
    <w:rsid w:val="000D4BE0"/>
    <w:rsid w:val="000D667F"/>
    <w:rsid w:val="000E00CA"/>
    <w:rsid w:val="000E1294"/>
    <w:rsid w:val="000E1E98"/>
    <w:rsid w:val="000E366C"/>
    <w:rsid w:val="000E3B99"/>
    <w:rsid w:val="000E3DFE"/>
    <w:rsid w:val="000E419A"/>
    <w:rsid w:val="000E6793"/>
    <w:rsid w:val="000E7475"/>
    <w:rsid w:val="000F4D67"/>
    <w:rsid w:val="000F5260"/>
    <w:rsid w:val="000F5A5A"/>
    <w:rsid w:val="000F6066"/>
    <w:rsid w:val="00101F02"/>
    <w:rsid w:val="00105691"/>
    <w:rsid w:val="00105D63"/>
    <w:rsid w:val="00110568"/>
    <w:rsid w:val="00112C59"/>
    <w:rsid w:val="00112CA4"/>
    <w:rsid w:val="00113283"/>
    <w:rsid w:val="00113730"/>
    <w:rsid w:val="00114068"/>
    <w:rsid w:val="001141E0"/>
    <w:rsid w:val="001153F6"/>
    <w:rsid w:val="001203F6"/>
    <w:rsid w:val="00123E4D"/>
    <w:rsid w:val="00130F95"/>
    <w:rsid w:val="001339C1"/>
    <w:rsid w:val="00133A4F"/>
    <w:rsid w:val="00133CB5"/>
    <w:rsid w:val="00134AE8"/>
    <w:rsid w:val="00137A96"/>
    <w:rsid w:val="00146D3E"/>
    <w:rsid w:val="0014711F"/>
    <w:rsid w:val="001479D9"/>
    <w:rsid w:val="001532B8"/>
    <w:rsid w:val="0015509F"/>
    <w:rsid w:val="001564D5"/>
    <w:rsid w:val="001568B4"/>
    <w:rsid w:val="001571A5"/>
    <w:rsid w:val="00157E65"/>
    <w:rsid w:val="001619F2"/>
    <w:rsid w:val="0016375B"/>
    <w:rsid w:val="0016733F"/>
    <w:rsid w:val="00172CAC"/>
    <w:rsid w:val="00176BBA"/>
    <w:rsid w:val="00177B0D"/>
    <w:rsid w:val="00180543"/>
    <w:rsid w:val="00182D2F"/>
    <w:rsid w:val="00183AA9"/>
    <w:rsid w:val="00191432"/>
    <w:rsid w:val="00191DC0"/>
    <w:rsid w:val="00195CA1"/>
    <w:rsid w:val="0019704E"/>
    <w:rsid w:val="001A1F6E"/>
    <w:rsid w:val="001A2E13"/>
    <w:rsid w:val="001A40C3"/>
    <w:rsid w:val="001A51F1"/>
    <w:rsid w:val="001A6C61"/>
    <w:rsid w:val="001B324A"/>
    <w:rsid w:val="001B3B2C"/>
    <w:rsid w:val="001B791C"/>
    <w:rsid w:val="001B7FF0"/>
    <w:rsid w:val="001C1F41"/>
    <w:rsid w:val="001C3575"/>
    <w:rsid w:val="001C5FF4"/>
    <w:rsid w:val="001D0606"/>
    <w:rsid w:val="001D3E3F"/>
    <w:rsid w:val="001D3FE6"/>
    <w:rsid w:val="001D660D"/>
    <w:rsid w:val="001E00E1"/>
    <w:rsid w:val="001E0851"/>
    <w:rsid w:val="001E08CA"/>
    <w:rsid w:val="001E38CE"/>
    <w:rsid w:val="001E53F6"/>
    <w:rsid w:val="001F40E3"/>
    <w:rsid w:val="001F53E3"/>
    <w:rsid w:val="001F553C"/>
    <w:rsid w:val="001F57E3"/>
    <w:rsid w:val="001F68AE"/>
    <w:rsid w:val="00200D61"/>
    <w:rsid w:val="002012CE"/>
    <w:rsid w:val="002056BE"/>
    <w:rsid w:val="00210B6F"/>
    <w:rsid w:val="00211AAE"/>
    <w:rsid w:val="002126D1"/>
    <w:rsid w:val="002177DD"/>
    <w:rsid w:val="002244C3"/>
    <w:rsid w:val="0022596A"/>
    <w:rsid w:val="00225E72"/>
    <w:rsid w:val="00226F5E"/>
    <w:rsid w:val="00226FE7"/>
    <w:rsid w:val="002270AF"/>
    <w:rsid w:val="00231CEB"/>
    <w:rsid w:val="00232AF6"/>
    <w:rsid w:val="00233597"/>
    <w:rsid w:val="00243456"/>
    <w:rsid w:val="002443B4"/>
    <w:rsid w:val="00246857"/>
    <w:rsid w:val="00252BB3"/>
    <w:rsid w:val="002553D7"/>
    <w:rsid w:val="00256F81"/>
    <w:rsid w:val="00257883"/>
    <w:rsid w:val="0026027E"/>
    <w:rsid w:val="0026074B"/>
    <w:rsid w:val="002656F1"/>
    <w:rsid w:val="00265970"/>
    <w:rsid w:val="002721FB"/>
    <w:rsid w:val="00275061"/>
    <w:rsid w:val="00275778"/>
    <w:rsid w:val="00276FD5"/>
    <w:rsid w:val="00277AA8"/>
    <w:rsid w:val="00280603"/>
    <w:rsid w:val="00280C9A"/>
    <w:rsid w:val="00281E19"/>
    <w:rsid w:val="0028273E"/>
    <w:rsid w:val="00283C25"/>
    <w:rsid w:val="002862A5"/>
    <w:rsid w:val="00286C52"/>
    <w:rsid w:val="00290E22"/>
    <w:rsid w:val="00293ED5"/>
    <w:rsid w:val="00294FB5"/>
    <w:rsid w:val="002A4779"/>
    <w:rsid w:val="002A6C0A"/>
    <w:rsid w:val="002A6DAC"/>
    <w:rsid w:val="002B1082"/>
    <w:rsid w:val="002B41AD"/>
    <w:rsid w:val="002B57E8"/>
    <w:rsid w:val="002B601D"/>
    <w:rsid w:val="002B65A5"/>
    <w:rsid w:val="002C067C"/>
    <w:rsid w:val="002C0A7B"/>
    <w:rsid w:val="002C0AD0"/>
    <w:rsid w:val="002C1127"/>
    <w:rsid w:val="002C135A"/>
    <w:rsid w:val="002C2CD7"/>
    <w:rsid w:val="002C6742"/>
    <w:rsid w:val="002D0418"/>
    <w:rsid w:val="002D355E"/>
    <w:rsid w:val="002D3D91"/>
    <w:rsid w:val="002D59D8"/>
    <w:rsid w:val="002E0274"/>
    <w:rsid w:val="002E495C"/>
    <w:rsid w:val="002E694B"/>
    <w:rsid w:val="002E6AA3"/>
    <w:rsid w:val="002F0AB7"/>
    <w:rsid w:val="002F1DD9"/>
    <w:rsid w:val="002F464C"/>
    <w:rsid w:val="002F659C"/>
    <w:rsid w:val="002F68B0"/>
    <w:rsid w:val="00302EA7"/>
    <w:rsid w:val="0030628F"/>
    <w:rsid w:val="00313AEF"/>
    <w:rsid w:val="00323486"/>
    <w:rsid w:val="00324B5A"/>
    <w:rsid w:val="003265A2"/>
    <w:rsid w:val="00327BE3"/>
    <w:rsid w:val="00330B11"/>
    <w:rsid w:val="00334DC2"/>
    <w:rsid w:val="00337E92"/>
    <w:rsid w:val="00337FBD"/>
    <w:rsid w:val="00343FB2"/>
    <w:rsid w:val="003503E6"/>
    <w:rsid w:val="0035059F"/>
    <w:rsid w:val="0035098F"/>
    <w:rsid w:val="00352CA9"/>
    <w:rsid w:val="00354E80"/>
    <w:rsid w:val="00355860"/>
    <w:rsid w:val="003563B5"/>
    <w:rsid w:val="00357155"/>
    <w:rsid w:val="0036438C"/>
    <w:rsid w:val="0038229F"/>
    <w:rsid w:val="00387643"/>
    <w:rsid w:val="00390A7C"/>
    <w:rsid w:val="0039196C"/>
    <w:rsid w:val="00392A51"/>
    <w:rsid w:val="00392DE6"/>
    <w:rsid w:val="00393D46"/>
    <w:rsid w:val="0039549D"/>
    <w:rsid w:val="00397860"/>
    <w:rsid w:val="00397A2E"/>
    <w:rsid w:val="00397CFC"/>
    <w:rsid w:val="003A2D8B"/>
    <w:rsid w:val="003A4758"/>
    <w:rsid w:val="003A61E7"/>
    <w:rsid w:val="003B2156"/>
    <w:rsid w:val="003B2EA2"/>
    <w:rsid w:val="003B5211"/>
    <w:rsid w:val="003B57D7"/>
    <w:rsid w:val="003B7B56"/>
    <w:rsid w:val="003B7E9C"/>
    <w:rsid w:val="003C07E9"/>
    <w:rsid w:val="003C1ED8"/>
    <w:rsid w:val="003C4312"/>
    <w:rsid w:val="003C48B4"/>
    <w:rsid w:val="003C5679"/>
    <w:rsid w:val="003C7B89"/>
    <w:rsid w:val="003D05EC"/>
    <w:rsid w:val="003D0E20"/>
    <w:rsid w:val="003D112E"/>
    <w:rsid w:val="003D287F"/>
    <w:rsid w:val="003D4CD4"/>
    <w:rsid w:val="003D77D5"/>
    <w:rsid w:val="003E48C1"/>
    <w:rsid w:val="003F18F4"/>
    <w:rsid w:val="003F2501"/>
    <w:rsid w:val="003F26FD"/>
    <w:rsid w:val="003F43FE"/>
    <w:rsid w:val="003F53B2"/>
    <w:rsid w:val="003F550A"/>
    <w:rsid w:val="003F79A6"/>
    <w:rsid w:val="00403FDB"/>
    <w:rsid w:val="004058C1"/>
    <w:rsid w:val="0041197C"/>
    <w:rsid w:val="00412F27"/>
    <w:rsid w:val="004138B6"/>
    <w:rsid w:val="00413FEC"/>
    <w:rsid w:val="00416125"/>
    <w:rsid w:val="00420E32"/>
    <w:rsid w:val="00421939"/>
    <w:rsid w:val="00422A8B"/>
    <w:rsid w:val="004278E4"/>
    <w:rsid w:val="0043070B"/>
    <w:rsid w:val="004314D8"/>
    <w:rsid w:val="00431DAE"/>
    <w:rsid w:val="004331DC"/>
    <w:rsid w:val="0043620E"/>
    <w:rsid w:val="0043769C"/>
    <w:rsid w:val="004402BC"/>
    <w:rsid w:val="00443E5A"/>
    <w:rsid w:val="0045243E"/>
    <w:rsid w:val="004578C8"/>
    <w:rsid w:val="00464D32"/>
    <w:rsid w:val="00464D6E"/>
    <w:rsid w:val="00465AA7"/>
    <w:rsid w:val="00470A7F"/>
    <w:rsid w:val="00472C1D"/>
    <w:rsid w:val="00474919"/>
    <w:rsid w:val="00474E75"/>
    <w:rsid w:val="0047538C"/>
    <w:rsid w:val="00484EE2"/>
    <w:rsid w:val="00486590"/>
    <w:rsid w:val="004A2688"/>
    <w:rsid w:val="004A2C9A"/>
    <w:rsid w:val="004A3C47"/>
    <w:rsid w:val="004A3CBA"/>
    <w:rsid w:val="004A4138"/>
    <w:rsid w:val="004A627A"/>
    <w:rsid w:val="004B0A20"/>
    <w:rsid w:val="004B1791"/>
    <w:rsid w:val="004B245E"/>
    <w:rsid w:val="004B3C9D"/>
    <w:rsid w:val="004B5244"/>
    <w:rsid w:val="004B7B9F"/>
    <w:rsid w:val="004C101F"/>
    <w:rsid w:val="004C2C93"/>
    <w:rsid w:val="004C2EC5"/>
    <w:rsid w:val="004C6B00"/>
    <w:rsid w:val="004D0D7B"/>
    <w:rsid w:val="004D3FF4"/>
    <w:rsid w:val="004D47D3"/>
    <w:rsid w:val="004D5B3A"/>
    <w:rsid w:val="004E0BC9"/>
    <w:rsid w:val="004E2BE2"/>
    <w:rsid w:val="004F2089"/>
    <w:rsid w:val="004F211C"/>
    <w:rsid w:val="004F2206"/>
    <w:rsid w:val="004F2371"/>
    <w:rsid w:val="004F2AFB"/>
    <w:rsid w:val="004F3822"/>
    <w:rsid w:val="004F4F78"/>
    <w:rsid w:val="004F58E4"/>
    <w:rsid w:val="005047C9"/>
    <w:rsid w:val="0050589B"/>
    <w:rsid w:val="00507CE4"/>
    <w:rsid w:val="00510C55"/>
    <w:rsid w:val="00512364"/>
    <w:rsid w:val="00512E93"/>
    <w:rsid w:val="00513C58"/>
    <w:rsid w:val="00515C9B"/>
    <w:rsid w:val="00516E89"/>
    <w:rsid w:val="005258BA"/>
    <w:rsid w:val="00527370"/>
    <w:rsid w:val="00527C4D"/>
    <w:rsid w:val="00531B6D"/>
    <w:rsid w:val="00532A43"/>
    <w:rsid w:val="00533338"/>
    <w:rsid w:val="00534A67"/>
    <w:rsid w:val="005354D7"/>
    <w:rsid w:val="00536153"/>
    <w:rsid w:val="005369AE"/>
    <w:rsid w:val="00537029"/>
    <w:rsid w:val="00542735"/>
    <w:rsid w:val="0054387D"/>
    <w:rsid w:val="0054733E"/>
    <w:rsid w:val="0054761B"/>
    <w:rsid w:val="00550023"/>
    <w:rsid w:val="00551595"/>
    <w:rsid w:val="00553005"/>
    <w:rsid w:val="0055561D"/>
    <w:rsid w:val="0055636D"/>
    <w:rsid w:val="00561895"/>
    <w:rsid w:val="00563CD8"/>
    <w:rsid w:val="0056581E"/>
    <w:rsid w:val="00567F30"/>
    <w:rsid w:val="00571125"/>
    <w:rsid w:val="00571ED6"/>
    <w:rsid w:val="00572A53"/>
    <w:rsid w:val="00572D2F"/>
    <w:rsid w:val="005736FE"/>
    <w:rsid w:val="005757F9"/>
    <w:rsid w:val="005758D1"/>
    <w:rsid w:val="005760B6"/>
    <w:rsid w:val="00577A34"/>
    <w:rsid w:val="00581C70"/>
    <w:rsid w:val="00581E33"/>
    <w:rsid w:val="00582683"/>
    <w:rsid w:val="00582C27"/>
    <w:rsid w:val="00585407"/>
    <w:rsid w:val="00591F93"/>
    <w:rsid w:val="005956CD"/>
    <w:rsid w:val="00597237"/>
    <w:rsid w:val="005A1AFB"/>
    <w:rsid w:val="005B1EEF"/>
    <w:rsid w:val="005B28CF"/>
    <w:rsid w:val="005B3BEA"/>
    <w:rsid w:val="005B5732"/>
    <w:rsid w:val="005B745E"/>
    <w:rsid w:val="005C1034"/>
    <w:rsid w:val="005C303D"/>
    <w:rsid w:val="005C36D6"/>
    <w:rsid w:val="005C3A3C"/>
    <w:rsid w:val="005D0BFE"/>
    <w:rsid w:val="005D42CD"/>
    <w:rsid w:val="005D54F6"/>
    <w:rsid w:val="005D6379"/>
    <w:rsid w:val="005E0FC9"/>
    <w:rsid w:val="005E53E0"/>
    <w:rsid w:val="005F05EB"/>
    <w:rsid w:val="005F198C"/>
    <w:rsid w:val="005F25AA"/>
    <w:rsid w:val="005F25D3"/>
    <w:rsid w:val="005F3153"/>
    <w:rsid w:val="005F6C81"/>
    <w:rsid w:val="00601AF6"/>
    <w:rsid w:val="006029DB"/>
    <w:rsid w:val="00602A73"/>
    <w:rsid w:val="006104CF"/>
    <w:rsid w:val="00610C3E"/>
    <w:rsid w:val="00611470"/>
    <w:rsid w:val="0061217E"/>
    <w:rsid w:val="006176F2"/>
    <w:rsid w:val="0062008C"/>
    <w:rsid w:val="00620B9D"/>
    <w:rsid w:val="00622054"/>
    <w:rsid w:val="006260F4"/>
    <w:rsid w:val="00630A6D"/>
    <w:rsid w:val="006328D6"/>
    <w:rsid w:val="00636542"/>
    <w:rsid w:val="006379BF"/>
    <w:rsid w:val="00643D73"/>
    <w:rsid w:val="006468D0"/>
    <w:rsid w:val="006576AA"/>
    <w:rsid w:val="00657D76"/>
    <w:rsid w:val="00657DC8"/>
    <w:rsid w:val="006603FC"/>
    <w:rsid w:val="006612BA"/>
    <w:rsid w:val="00663DEB"/>
    <w:rsid w:val="00665B7E"/>
    <w:rsid w:val="00666CA8"/>
    <w:rsid w:val="00672D86"/>
    <w:rsid w:val="006751CF"/>
    <w:rsid w:val="006768CE"/>
    <w:rsid w:val="00681DCC"/>
    <w:rsid w:val="00682F29"/>
    <w:rsid w:val="006838DE"/>
    <w:rsid w:val="00687DD5"/>
    <w:rsid w:val="00692A7A"/>
    <w:rsid w:val="006931B1"/>
    <w:rsid w:val="00693814"/>
    <w:rsid w:val="0069715C"/>
    <w:rsid w:val="006A22BD"/>
    <w:rsid w:val="006A28F7"/>
    <w:rsid w:val="006A29AD"/>
    <w:rsid w:val="006A3A25"/>
    <w:rsid w:val="006A783F"/>
    <w:rsid w:val="006B1F41"/>
    <w:rsid w:val="006B3F5D"/>
    <w:rsid w:val="006B572A"/>
    <w:rsid w:val="006B5C90"/>
    <w:rsid w:val="006B7FAD"/>
    <w:rsid w:val="006C0744"/>
    <w:rsid w:val="006C0B21"/>
    <w:rsid w:val="006C370A"/>
    <w:rsid w:val="006C3C36"/>
    <w:rsid w:val="006C4C33"/>
    <w:rsid w:val="006D04DF"/>
    <w:rsid w:val="006D19BB"/>
    <w:rsid w:val="006E2CDE"/>
    <w:rsid w:val="006E332D"/>
    <w:rsid w:val="006E488F"/>
    <w:rsid w:val="006E6E0B"/>
    <w:rsid w:val="006E7264"/>
    <w:rsid w:val="006F21D7"/>
    <w:rsid w:val="006F29E6"/>
    <w:rsid w:val="006F4B52"/>
    <w:rsid w:val="006F69E5"/>
    <w:rsid w:val="006F75AB"/>
    <w:rsid w:val="00703B94"/>
    <w:rsid w:val="007066B2"/>
    <w:rsid w:val="00711661"/>
    <w:rsid w:val="00712889"/>
    <w:rsid w:val="00712E7C"/>
    <w:rsid w:val="007161E9"/>
    <w:rsid w:val="00722643"/>
    <w:rsid w:val="00723DCB"/>
    <w:rsid w:val="00723EAC"/>
    <w:rsid w:val="00725D85"/>
    <w:rsid w:val="00727B02"/>
    <w:rsid w:val="00732F47"/>
    <w:rsid w:val="0073432D"/>
    <w:rsid w:val="0073680C"/>
    <w:rsid w:val="007371DD"/>
    <w:rsid w:val="00737FE3"/>
    <w:rsid w:val="00741965"/>
    <w:rsid w:val="00745852"/>
    <w:rsid w:val="00751677"/>
    <w:rsid w:val="00770885"/>
    <w:rsid w:val="007776B4"/>
    <w:rsid w:val="00785641"/>
    <w:rsid w:val="007862EE"/>
    <w:rsid w:val="00792388"/>
    <w:rsid w:val="00792C7D"/>
    <w:rsid w:val="00795201"/>
    <w:rsid w:val="007967EB"/>
    <w:rsid w:val="00797079"/>
    <w:rsid w:val="00797712"/>
    <w:rsid w:val="007A1320"/>
    <w:rsid w:val="007A2A1C"/>
    <w:rsid w:val="007A2C7D"/>
    <w:rsid w:val="007A3D68"/>
    <w:rsid w:val="007A4537"/>
    <w:rsid w:val="007A789A"/>
    <w:rsid w:val="007A7985"/>
    <w:rsid w:val="007A7D20"/>
    <w:rsid w:val="007B2939"/>
    <w:rsid w:val="007B41CA"/>
    <w:rsid w:val="007B6B05"/>
    <w:rsid w:val="007C0296"/>
    <w:rsid w:val="007C0F1D"/>
    <w:rsid w:val="007C29BA"/>
    <w:rsid w:val="007C2C0D"/>
    <w:rsid w:val="007C48DA"/>
    <w:rsid w:val="007C679D"/>
    <w:rsid w:val="007C728F"/>
    <w:rsid w:val="007D1A32"/>
    <w:rsid w:val="007D430E"/>
    <w:rsid w:val="007D661C"/>
    <w:rsid w:val="007D685A"/>
    <w:rsid w:val="007D7668"/>
    <w:rsid w:val="007E12C0"/>
    <w:rsid w:val="007E1C4E"/>
    <w:rsid w:val="007E53B3"/>
    <w:rsid w:val="007E780D"/>
    <w:rsid w:val="007F028E"/>
    <w:rsid w:val="007F1A4A"/>
    <w:rsid w:val="007F1EF3"/>
    <w:rsid w:val="007F3BD5"/>
    <w:rsid w:val="007F7F48"/>
    <w:rsid w:val="00802BA7"/>
    <w:rsid w:val="00803B3D"/>
    <w:rsid w:val="0080548A"/>
    <w:rsid w:val="008069AF"/>
    <w:rsid w:val="008076BB"/>
    <w:rsid w:val="008141EE"/>
    <w:rsid w:val="0081421D"/>
    <w:rsid w:val="00820043"/>
    <w:rsid w:val="008227F7"/>
    <w:rsid w:val="00822FAC"/>
    <w:rsid w:val="008246E6"/>
    <w:rsid w:val="00826BC2"/>
    <w:rsid w:val="008302AE"/>
    <w:rsid w:val="008322BB"/>
    <w:rsid w:val="00833A14"/>
    <w:rsid w:val="00836284"/>
    <w:rsid w:val="00836A6B"/>
    <w:rsid w:val="008372CE"/>
    <w:rsid w:val="00842C1D"/>
    <w:rsid w:val="00844DD1"/>
    <w:rsid w:val="008471C7"/>
    <w:rsid w:val="00847917"/>
    <w:rsid w:val="008515DD"/>
    <w:rsid w:val="008543CA"/>
    <w:rsid w:val="0085672C"/>
    <w:rsid w:val="0085752D"/>
    <w:rsid w:val="00862D99"/>
    <w:rsid w:val="00863688"/>
    <w:rsid w:val="008639C9"/>
    <w:rsid w:val="00866988"/>
    <w:rsid w:val="00867129"/>
    <w:rsid w:val="0087130E"/>
    <w:rsid w:val="00871452"/>
    <w:rsid w:val="00880931"/>
    <w:rsid w:val="0088269D"/>
    <w:rsid w:val="00883438"/>
    <w:rsid w:val="00883EFE"/>
    <w:rsid w:val="00887CD2"/>
    <w:rsid w:val="00890AB2"/>
    <w:rsid w:val="008A065D"/>
    <w:rsid w:val="008A1146"/>
    <w:rsid w:val="008B0273"/>
    <w:rsid w:val="008B04C8"/>
    <w:rsid w:val="008B0802"/>
    <w:rsid w:val="008B669E"/>
    <w:rsid w:val="008B7355"/>
    <w:rsid w:val="008C118E"/>
    <w:rsid w:val="008C4358"/>
    <w:rsid w:val="008C4DF7"/>
    <w:rsid w:val="008C5AD8"/>
    <w:rsid w:val="008D1D4D"/>
    <w:rsid w:val="008D3D74"/>
    <w:rsid w:val="008D5CA4"/>
    <w:rsid w:val="008E0868"/>
    <w:rsid w:val="008E0BA5"/>
    <w:rsid w:val="008E3340"/>
    <w:rsid w:val="008E50B4"/>
    <w:rsid w:val="008F07A7"/>
    <w:rsid w:val="008F4F7D"/>
    <w:rsid w:val="009001CD"/>
    <w:rsid w:val="0090483D"/>
    <w:rsid w:val="009049C7"/>
    <w:rsid w:val="0090617E"/>
    <w:rsid w:val="00907B68"/>
    <w:rsid w:val="0091588C"/>
    <w:rsid w:val="00922974"/>
    <w:rsid w:val="00923941"/>
    <w:rsid w:val="009246F3"/>
    <w:rsid w:val="00927984"/>
    <w:rsid w:val="009300DD"/>
    <w:rsid w:val="009304E0"/>
    <w:rsid w:val="00932E12"/>
    <w:rsid w:val="009424B5"/>
    <w:rsid w:val="009424E8"/>
    <w:rsid w:val="00943091"/>
    <w:rsid w:val="00943B45"/>
    <w:rsid w:val="00945F0A"/>
    <w:rsid w:val="009463DC"/>
    <w:rsid w:val="00947358"/>
    <w:rsid w:val="00947D91"/>
    <w:rsid w:val="00947FEF"/>
    <w:rsid w:val="00952877"/>
    <w:rsid w:val="00952AD3"/>
    <w:rsid w:val="00955174"/>
    <w:rsid w:val="0095660C"/>
    <w:rsid w:val="00962668"/>
    <w:rsid w:val="0096486C"/>
    <w:rsid w:val="00964903"/>
    <w:rsid w:val="0096762E"/>
    <w:rsid w:val="009707F1"/>
    <w:rsid w:val="0097090E"/>
    <w:rsid w:val="009737C5"/>
    <w:rsid w:val="00980ECD"/>
    <w:rsid w:val="0098106F"/>
    <w:rsid w:val="00985A30"/>
    <w:rsid w:val="00990D3E"/>
    <w:rsid w:val="00994256"/>
    <w:rsid w:val="009A092F"/>
    <w:rsid w:val="009A3437"/>
    <w:rsid w:val="009A52EE"/>
    <w:rsid w:val="009A5A1E"/>
    <w:rsid w:val="009A60BC"/>
    <w:rsid w:val="009A6FD0"/>
    <w:rsid w:val="009A7CD9"/>
    <w:rsid w:val="009B00AB"/>
    <w:rsid w:val="009B40BF"/>
    <w:rsid w:val="009B4A76"/>
    <w:rsid w:val="009C236A"/>
    <w:rsid w:val="009C668B"/>
    <w:rsid w:val="009C683B"/>
    <w:rsid w:val="009D2EB9"/>
    <w:rsid w:val="009D3C71"/>
    <w:rsid w:val="009D5B8C"/>
    <w:rsid w:val="009D6505"/>
    <w:rsid w:val="009D694B"/>
    <w:rsid w:val="009E06B6"/>
    <w:rsid w:val="009E06E0"/>
    <w:rsid w:val="009E0847"/>
    <w:rsid w:val="009F2898"/>
    <w:rsid w:val="009F526C"/>
    <w:rsid w:val="009F5441"/>
    <w:rsid w:val="009F57D9"/>
    <w:rsid w:val="009F6140"/>
    <w:rsid w:val="00A00062"/>
    <w:rsid w:val="00A00FA9"/>
    <w:rsid w:val="00A10113"/>
    <w:rsid w:val="00A1165A"/>
    <w:rsid w:val="00A16D1F"/>
    <w:rsid w:val="00A2649B"/>
    <w:rsid w:val="00A265DF"/>
    <w:rsid w:val="00A27F15"/>
    <w:rsid w:val="00A312B8"/>
    <w:rsid w:val="00A31984"/>
    <w:rsid w:val="00A32FAC"/>
    <w:rsid w:val="00A3323B"/>
    <w:rsid w:val="00A33760"/>
    <w:rsid w:val="00A33CA8"/>
    <w:rsid w:val="00A35002"/>
    <w:rsid w:val="00A35215"/>
    <w:rsid w:val="00A35B07"/>
    <w:rsid w:val="00A36EE7"/>
    <w:rsid w:val="00A40D70"/>
    <w:rsid w:val="00A41C9D"/>
    <w:rsid w:val="00A461B0"/>
    <w:rsid w:val="00A4701C"/>
    <w:rsid w:val="00A5007D"/>
    <w:rsid w:val="00A51788"/>
    <w:rsid w:val="00A51EAB"/>
    <w:rsid w:val="00A52A21"/>
    <w:rsid w:val="00A5416B"/>
    <w:rsid w:val="00A62945"/>
    <w:rsid w:val="00A63841"/>
    <w:rsid w:val="00A63BF7"/>
    <w:rsid w:val="00A673CC"/>
    <w:rsid w:val="00A7278C"/>
    <w:rsid w:val="00A72986"/>
    <w:rsid w:val="00A72C57"/>
    <w:rsid w:val="00A76B56"/>
    <w:rsid w:val="00A77BF5"/>
    <w:rsid w:val="00A80602"/>
    <w:rsid w:val="00A83F25"/>
    <w:rsid w:val="00A8435E"/>
    <w:rsid w:val="00A84DC0"/>
    <w:rsid w:val="00A87F9F"/>
    <w:rsid w:val="00A90587"/>
    <w:rsid w:val="00A94F6A"/>
    <w:rsid w:val="00AA2DB5"/>
    <w:rsid w:val="00AA3F0C"/>
    <w:rsid w:val="00AB0CB3"/>
    <w:rsid w:val="00AB1F17"/>
    <w:rsid w:val="00AB31AC"/>
    <w:rsid w:val="00AC496F"/>
    <w:rsid w:val="00AC51E4"/>
    <w:rsid w:val="00AC5520"/>
    <w:rsid w:val="00AC7577"/>
    <w:rsid w:val="00AC7CDA"/>
    <w:rsid w:val="00AC7CE5"/>
    <w:rsid w:val="00AD082C"/>
    <w:rsid w:val="00AD0FD8"/>
    <w:rsid w:val="00AD1B9A"/>
    <w:rsid w:val="00AD2DDB"/>
    <w:rsid w:val="00AD3899"/>
    <w:rsid w:val="00AD78B4"/>
    <w:rsid w:val="00AD79F0"/>
    <w:rsid w:val="00AE45A9"/>
    <w:rsid w:val="00AF3763"/>
    <w:rsid w:val="00AF3FC0"/>
    <w:rsid w:val="00AF4333"/>
    <w:rsid w:val="00AF43AD"/>
    <w:rsid w:val="00AF5B4F"/>
    <w:rsid w:val="00B03699"/>
    <w:rsid w:val="00B03D43"/>
    <w:rsid w:val="00B04D33"/>
    <w:rsid w:val="00B1539D"/>
    <w:rsid w:val="00B178FA"/>
    <w:rsid w:val="00B3038A"/>
    <w:rsid w:val="00B309D6"/>
    <w:rsid w:val="00B30E42"/>
    <w:rsid w:val="00B31451"/>
    <w:rsid w:val="00B33388"/>
    <w:rsid w:val="00B334BD"/>
    <w:rsid w:val="00B37088"/>
    <w:rsid w:val="00B4614C"/>
    <w:rsid w:val="00B475A3"/>
    <w:rsid w:val="00B47DED"/>
    <w:rsid w:val="00B503D3"/>
    <w:rsid w:val="00B510E7"/>
    <w:rsid w:val="00B52F22"/>
    <w:rsid w:val="00B53C6C"/>
    <w:rsid w:val="00B55DE8"/>
    <w:rsid w:val="00B55E5D"/>
    <w:rsid w:val="00B616E8"/>
    <w:rsid w:val="00B62549"/>
    <w:rsid w:val="00B644EB"/>
    <w:rsid w:val="00B655FE"/>
    <w:rsid w:val="00B660ED"/>
    <w:rsid w:val="00B665B1"/>
    <w:rsid w:val="00B66D17"/>
    <w:rsid w:val="00B7065E"/>
    <w:rsid w:val="00B70DB6"/>
    <w:rsid w:val="00B743C1"/>
    <w:rsid w:val="00B770D0"/>
    <w:rsid w:val="00B8071B"/>
    <w:rsid w:val="00B81DA5"/>
    <w:rsid w:val="00B83154"/>
    <w:rsid w:val="00B83F97"/>
    <w:rsid w:val="00B844A4"/>
    <w:rsid w:val="00B84588"/>
    <w:rsid w:val="00B85426"/>
    <w:rsid w:val="00B87069"/>
    <w:rsid w:val="00B90910"/>
    <w:rsid w:val="00B9494C"/>
    <w:rsid w:val="00B96C4E"/>
    <w:rsid w:val="00B97DCA"/>
    <w:rsid w:val="00BA1DE2"/>
    <w:rsid w:val="00BA43DB"/>
    <w:rsid w:val="00BA4737"/>
    <w:rsid w:val="00BA55FC"/>
    <w:rsid w:val="00BB08AC"/>
    <w:rsid w:val="00BB1A67"/>
    <w:rsid w:val="00BB616D"/>
    <w:rsid w:val="00BB6C59"/>
    <w:rsid w:val="00BC09CB"/>
    <w:rsid w:val="00BC30D7"/>
    <w:rsid w:val="00BC3D50"/>
    <w:rsid w:val="00BC637C"/>
    <w:rsid w:val="00BC7BAB"/>
    <w:rsid w:val="00BD21D7"/>
    <w:rsid w:val="00BD32AD"/>
    <w:rsid w:val="00BD775E"/>
    <w:rsid w:val="00BF305A"/>
    <w:rsid w:val="00BF42B2"/>
    <w:rsid w:val="00C05185"/>
    <w:rsid w:val="00C05C1A"/>
    <w:rsid w:val="00C06D01"/>
    <w:rsid w:val="00C07B0F"/>
    <w:rsid w:val="00C12C76"/>
    <w:rsid w:val="00C14AE8"/>
    <w:rsid w:val="00C15D7E"/>
    <w:rsid w:val="00C16A7A"/>
    <w:rsid w:val="00C22EBF"/>
    <w:rsid w:val="00C252E8"/>
    <w:rsid w:val="00C2593E"/>
    <w:rsid w:val="00C25FFA"/>
    <w:rsid w:val="00C279F3"/>
    <w:rsid w:val="00C3106F"/>
    <w:rsid w:val="00C3136C"/>
    <w:rsid w:val="00C42B0B"/>
    <w:rsid w:val="00C42FB6"/>
    <w:rsid w:val="00C4302F"/>
    <w:rsid w:val="00C431D2"/>
    <w:rsid w:val="00C433B1"/>
    <w:rsid w:val="00C44600"/>
    <w:rsid w:val="00C44C9E"/>
    <w:rsid w:val="00C51DFE"/>
    <w:rsid w:val="00C52D96"/>
    <w:rsid w:val="00C555BF"/>
    <w:rsid w:val="00C57128"/>
    <w:rsid w:val="00C605B6"/>
    <w:rsid w:val="00C61889"/>
    <w:rsid w:val="00C6795C"/>
    <w:rsid w:val="00C71A84"/>
    <w:rsid w:val="00C741AB"/>
    <w:rsid w:val="00C7454A"/>
    <w:rsid w:val="00C75222"/>
    <w:rsid w:val="00C76566"/>
    <w:rsid w:val="00C82465"/>
    <w:rsid w:val="00C8325F"/>
    <w:rsid w:val="00C879FB"/>
    <w:rsid w:val="00C97476"/>
    <w:rsid w:val="00CA39C5"/>
    <w:rsid w:val="00CA491C"/>
    <w:rsid w:val="00CB06AC"/>
    <w:rsid w:val="00CB08C4"/>
    <w:rsid w:val="00CB23A6"/>
    <w:rsid w:val="00CB3B4F"/>
    <w:rsid w:val="00CB60A2"/>
    <w:rsid w:val="00CB64E9"/>
    <w:rsid w:val="00CC276B"/>
    <w:rsid w:val="00CC3D6E"/>
    <w:rsid w:val="00CC4AF1"/>
    <w:rsid w:val="00CC5222"/>
    <w:rsid w:val="00CC630D"/>
    <w:rsid w:val="00CC7548"/>
    <w:rsid w:val="00CD1CA8"/>
    <w:rsid w:val="00CD393A"/>
    <w:rsid w:val="00CD4B08"/>
    <w:rsid w:val="00CD5641"/>
    <w:rsid w:val="00CD6B57"/>
    <w:rsid w:val="00CD7DF8"/>
    <w:rsid w:val="00CE0D97"/>
    <w:rsid w:val="00CE4B7C"/>
    <w:rsid w:val="00CF1C7E"/>
    <w:rsid w:val="00CF3092"/>
    <w:rsid w:val="00CF4F13"/>
    <w:rsid w:val="00CF4F97"/>
    <w:rsid w:val="00CF50A8"/>
    <w:rsid w:val="00CF5355"/>
    <w:rsid w:val="00D02EDB"/>
    <w:rsid w:val="00D05C3D"/>
    <w:rsid w:val="00D05C4C"/>
    <w:rsid w:val="00D06873"/>
    <w:rsid w:val="00D10E00"/>
    <w:rsid w:val="00D12526"/>
    <w:rsid w:val="00D137B1"/>
    <w:rsid w:val="00D14889"/>
    <w:rsid w:val="00D14BAD"/>
    <w:rsid w:val="00D21BF0"/>
    <w:rsid w:val="00D25CD4"/>
    <w:rsid w:val="00D2705D"/>
    <w:rsid w:val="00D31887"/>
    <w:rsid w:val="00D32CD2"/>
    <w:rsid w:val="00D345B4"/>
    <w:rsid w:val="00D35208"/>
    <w:rsid w:val="00D35244"/>
    <w:rsid w:val="00D36D48"/>
    <w:rsid w:val="00D36F1A"/>
    <w:rsid w:val="00D41544"/>
    <w:rsid w:val="00D4364C"/>
    <w:rsid w:val="00D44364"/>
    <w:rsid w:val="00D475EB"/>
    <w:rsid w:val="00D531F1"/>
    <w:rsid w:val="00D53898"/>
    <w:rsid w:val="00D56630"/>
    <w:rsid w:val="00D60965"/>
    <w:rsid w:val="00D60C83"/>
    <w:rsid w:val="00D60E0A"/>
    <w:rsid w:val="00D6259B"/>
    <w:rsid w:val="00D63D3D"/>
    <w:rsid w:val="00D644CB"/>
    <w:rsid w:val="00D64ED4"/>
    <w:rsid w:val="00D65854"/>
    <w:rsid w:val="00D6591D"/>
    <w:rsid w:val="00D66AA0"/>
    <w:rsid w:val="00D67CB6"/>
    <w:rsid w:val="00D67D1C"/>
    <w:rsid w:val="00D73BED"/>
    <w:rsid w:val="00D77652"/>
    <w:rsid w:val="00D805B7"/>
    <w:rsid w:val="00D8307D"/>
    <w:rsid w:val="00D841FC"/>
    <w:rsid w:val="00D90373"/>
    <w:rsid w:val="00D95FA9"/>
    <w:rsid w:val="00D967E1"/>
    <w:rsid w:val="00DA19CC"/>
    <w:rsid w:val="00DA2527"/>
    <w:rsid w:val="00DA5E90"/>
    <w:rsid w:val="00DA66E4"/>
    <w:rsid w:val="00DB0764"/>
    <w:rsid w:val="00DB1DC2"/>
    <w:rsid w:val="00DB58F4"/>
    <w:rsid w:val="00DB5E0F"/>
    <w:rsid w:val="00DB65DB"/>
    <w:rsid w:val="00DB7000"/>
    <w:rsid w:val="00DC3178"/>
    <w:rsid w:val="00DC38FA"/>
    <w:rsid w:val="00DC561C"/>
    <w:rsid w:val="00DC6483"/>
    <w:rsid w:val="00DC6AE5"/>
    <w:rsid w:val="00DC7320"/>
    <w:rsid w:val="00DD3266"/>
    <w:rsid w:val="00DD3A66"/>
    <w:rsid w:val="00DD4017"/>
    <w:rsid w:val="00DD48CA"/>
    <w:rsid w:val="00DD5E7A"/>
    <w:rsid w:val="00DD6F2F"/>
    <w:rsid w:val="00DE4C1C"/>
    <w:rsid w:val="00DE5B08"/>
    <w:rsid w:val="00DE5F96"/>
    <w:rsid w:val="00DE767A"/>
    <w:rsid w:val="00DE7E50"/>
    <w:rsid w:val="00DF16AB"/>
    <w:rsid w:val="00DF1C9C"/>
    <w:rsid w:val="00DF2AED"/>
    <w:rsid w:val="00DF2EB2"/>
    <w:rsid w:val="00DF52DF"/>
    <w:rsid w:val="00DF6704"/>
    <w:rsid w:val="00E00436"/>
    <w:rsid w:val="00E00812"/>
    <w:rsid w:val="00E0309F"/>
    <w:rsid w:val="00E04065"/>
    <w:rsid w:val="00E047C1"/>
    <w:rsid w:val="00E04802"/>
    <w:rsid w:val="00E05891"/>
    <w:rsid w:val="00E06075"/>
    <w:rsid w:val="00E11F1C"/>
    <w:rsid w:val="00E13917"/>
    <w:rsid w:val="00E155A4"/>
    <w:rsid w:val="00E20406"/>
    <w:rsid w:val="00E21A0D"/>
    <w:rsid w:val="00E221F4"/>
    <w:rsid w:val="00E2374B"/>
    <w:rsid w:val="00E30200"/>
    <w:rsid w:val="00E30E6A"/>
    <w:rsid w:val="00E310E2"/>
    <w:rsid w:val="00E3559F"/>
    <w:rsid w:val="00E366C5"/>
    <w:rsid w:val="00E37D00"/>
    <w:rsid w:val="00E4504F"/>
    <w:rsid w:val="00E45A8A"/>
    <w:rsid w:val="00E46C39"/>
    <w:rsid w:val="00E47082"/>
    <w:rsid w:val="00E55B8E"/>
    <w:rsid w:val="00E57DE7"/>
    <w:rsid w:val="00E60E49"/>
    <w:rsid w:val="00E63429"/>
    <w:rsid w:val="00E65487"/>
    <w:rsid w:val="00E67211"/>
    <w:rsid w:val="00E70F1A"/>
    <w:rsid w:val="00E73D45"/>
    <w:rsid w:val="00E7668B"/>
    <w:rsid w:val="00E77776"/>
    <w:rsid w:val="00E7784A"/>
    <w:rsid w:val="00E7789A"/>
    <w:rsid w:val="00E77D78"/>
    <w:rsid w:val="00E826D7"/>
    <w:rsid w:val="00E82E63"/>
    <w:rsid w:val="00E8373C"/>
    <w:rsid w:val="00E83FCB"/>
    <w:rsid w:val="00E845F8"/>
    <w:rsid w:val="00E848FA"/>
    <w:rsid w:val="00E84D2E"/>
    <w:rsid w:val="00E8589D"/>
    <w:rsid w:val="00E85CDC"/>
    <w:rsid w:val="00E85E7C"/>
    <w:rsid w:val="00E86225"/>
    <w:rsid w:val="00E944F1"/>
    <w:rsid w:val="00EA2A00"/>
    <w:rsid w:val="00EA2A0B"/>
    <w:rsid w:val="00EA36CE"/>
    <w:rsid w:val="00EA5796"/>
    <w:rsid w:val="00EB0540"/>
    <w:rsid w:val="00EB0E08"/>
    <w:rsid w:val="00EB10AC"/>
    <w:rsid w:val="00EB145A"/>
    <w:rsid w:val="00EB1658"/>
    <w:rsid w:val="00EB3D36"/>
    <w:rsid w:val="00EB44C8"/>
    <w:rsid w:val="00EB4EEC"/>
    <w:rsid w:val="00EB59D4"/>
    <w:rsid w:val="00EB71CB"/>
    <w:rsid w:val="00EB77C3"/>
    <w:rsid w:val="00EB7803"/>
    <w:rsid w:val="00EC149A"/>
    <w:rsid w:val="00EC4D2F"/>
    <w:rsid w:val="00EC5625"/>
    <w:rsid w:val="00EC59EB"/>
    <w:rsid w:val="00ED3BAE"/>
    <w:rsid w:val="00ED6A49"/>
    <w:rsid w:val="00EE1604"/>
    <w:rsid w:val="00EE73FE"/>
    <w:rsid w:val="00EF5066"/>
    <w:rsid w:val="00EF6A36"/>
    <w:rsid w:val="00EF7025"/>
    <w:rsid w:val="00F00B0F"/>
    <w:rsid w:val="00F021C4"/>
    <w:rsid w:val="00F044A7"/>
    <w:rsid w:val="00F0655E"/>
    <w:rsid w:val="00F1095A"/>
    <w:rsid w:val="00F1275D"/>
    <w:rsid w:val="00F15E9E"/>
    <w:rsid w:val="00F22C11"/>
    <w:rsid w:val="00F2352F"/>
    <w:rsid w:val="00F253CD"/>
    <w:rsid w:val="00F31306"/>
    <w:rsid w:val="00F3137E"/>
    <w:rsid w:val="00F34232"/>
    <w:rsid w:val="00F352A9"/>
    <w:rsid w:val="00F41380"/>
    <w:rsid w:val="00F42991"/>
    <w:rsid w:val="00F42E73"/>
    <w:rsid w:val="00F5121C"/>
    <w:rsid w:val="00F51A84"/>
    <w:rsid w:val="00F535DA"/>
    <w:rsid w:val="00F55014"/>
    <w:rsid w:val="00F639AB"/>
    <w:rsid w:val="00F67CBE"/>
    <w:rsid w:val="00F7665A"/>
    <w:rsid w:val="00F76CB8"/>
    <w:rsid w:val="00F77514"/>
    <w:rsid w:val="00F82488"/>
    <w:rsid w:val="00F82917"/>
    <w:rsid w:val="00F83706"/>
    <w:rsid w:val="00F868CF"/>
    <w:rsid w:val="00F869FF"/>
    <w:rsid w:val="00F923A3"/>
    <w:rsid w:val="00F93C8B"/>
    <w:rsid w:val="00F958F3"/>
    <w:rsid w:val="00FA0939"/>
    <w:rsid w:val="00FA1ACA"/>
    <w:rsid w:val="00FA29CD"/>
    <w:rsid w:val="00FA496C"/>
    <w:rsid w:val="00FA6523"/>
    <w:rsid w:val="00FA70DE"/>
    <w:rsid w:val="00FB2037"/>
    <w:rsid w:val="00FB22B1"/>
    <w:rsid w:val="00FB26F0"/>
    <w:rsid w:val="00FB5417"/>
    <w:rsid w:val="00FB5960"/>
    <w:rsid w:val="00FB6661"/>
    <w:rsid w:val="00FB7059"/>
    <w:rsid w:val="00FC249D"/>
    <w:rsid w:val="00FC3003"/>
    <w:rsid w:val="00FC4BC7"/>
    <w:rsid w:val="00FC51C2"/>
    <w:rsid w:val="00FC621A"/>
    <w:rsid w:val="00FC7257"/>
    <w:rsid w:val="00FD125A"/>
    <w:rsid w:val="00FD192A"/>
    <w:rsid w:val="00FE1057"/>
    <w:rsid w:val="00FE19F7"/>
    <w:rsid w:val="00FE4E9C"/>
    <w:rsid w:val="00FE6383"/>
    <w:rsid w:val="00FF37C5"/>
    <w:rsid w:val="00FF41AD"/>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Web 1" w:semiHidden="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es-CO"/>
    </w:rPr>
  </w:style>
  <w:style w:type="paragraph" w:styleId="Ttulo1">
    <w:name w:val="heading 1"/>
    <w:basedOn w:val="Normal"/>
    <w:next w:val="Normal"/>
    <w:link w:val="Ttulo1Car"/>
    <w:uiPriority w:val="9"/>
    <w:qFormat/>
    <w:rsid w:val="00681DCC"/>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Ttulo2">
    <w:name w:val="heading 2"/>
    <w:basedOn w:val="Normal"/>
    <w:next w:val="Normal"/>
    <w:link w:val="Ttulo2Car"/>
    <w:uiPriority w:val="9"/>
    <w:unhideWhenUsed/>
    <w:qFormat/>
    <w:rsid w:val="00681DCC"/>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Ttulo3">
    <w:name w:val="heading 3"/>
    <w:basedOn w:val="Normal"/>
    <w:next w:val="Normal"/>
    <w:link w:val="Ttulo3Car"/>
    <w:uiPriority w:val="9"/>
    <w:unhideWhenUsed/>
    <w:qFormat/>
    <w:rsid w:val="00537029"/>
    <w:pPr>
      <w:keepNext/>
      <w:keepLines/>
      <w:spacing w:before="200" w:after="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ar"/>
    <w:uiPriority w:val="9"/>
    <w:semiHidden/>
    <w:unhideWhenUsed/>
    <w:qFormat/>
    <w:rsid w:val="003B7B56"/>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link w:val="PrrafodelistaCar"/>
    <w:uiPriority w:val="34"/>
    <w:qFormat/>
    <w:rsid w:val="005C3A3C"/>
    <w:pPr>
      <w:ind w:left="720"/>
      <w:contextualSpacing/>
    </w:pPr>
  </w:style>
  <w:style w:type="table" w:styleId="Tablaconcuadrcula">
    <w:name w:val="Table Grid"/>
    <w:basedOn w:val="Tablanormal"/>
    <w:uiPriority w:val="59"/>
    <w:rsid w:val="009424B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2B57E8"/>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2B57E8"/>
    <w:rPr>
      <w:rFonts w:ascii="Tahoma" w:hAnsi="Tahoma" w:cs="Tahoma"/>
      <w:sz w:val="16"/>
      <w:szCs w:val="16"/>
      <w:lang w:val="es-CO"/>
    </w:rPr>
  </w:style>
  <w:style w:type="paragraph" w:styleId="Encabezado">
    <w:name w:val="header"/>
    <w:basedOn w:val="Normal"/>
    <w:link w:val="EncabezadoCar"/>
    <w:uiPriority w:val="99"/>
    <w:unhideWhenUsed/>
    <w:rsid w:val="00CB08C4"/>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CB08C4"/>
    <w:rPr>
      <w:lang w:val="es-CO"/>
    </w:rPr>
  </w:style>
  <w:style w:type="paragraph" w:styleId="Piedepgina">
    <w:name w:val="footer"/>
    <w:basedOn w:val="Normal"/>
    <w:link w:val="PiedepginaCar"/>
    <w:uiPriority w:val="99"/>
    <w:unhideWhenUsed/>
    <w:rsid w:val="00CB08C4"/>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CB08C4"/>
    <w:rPr>
      <w:lang w:val="es-CO"/>
    </w:rPr>
  </w:style>
  <w:style w:type="paragraph" w:styleId="Textonotapie">
    <w:name w:val="footnote text"/>
    <w:basedOn w:val="Normal"/>
    <w:link w:val="TextonotapieCar"/>
    <w:uiPriority w:val="99"/>
    <w:unhideWhenUsed/>
    <w:rsid w:val="00080BA2"/>
    <w:pPr>
      <w:spacing w:after="0" w:line="240" w:lineRule="auto"/>
    </w:pPr>
    <w:rPr>
      <w:rFonts w:ascii="Calibri" w:eastAsia="Calibri" w:hAnsi="Calibri" w:cs="Calibri"/>
      <w:color w:val="000000"/>
      <w:sz w:val="20"/>
      <w:szCs w:val="20"/>
      <w:lang w:eastAsia="es-CO"/>
    </w:rPr>
  </w:style>
  <w:style w:type="character" w:customStyle="1" w:styleId="TextonotapieCar">
    <w:name w:val="Texto nota pie Car"/>
    <w:basedOn w:val="Fuentedeprrafopredeter"/>
    <w:link w:val="Textonotapie"/>
    <w:uiPriority w:val="99"/>
    <w:rsid w:val="00080BA2"/>
    <w:rPr>
      <w:rFonts w:ascii="Calibri" w:eastAsia="Calibri" w:hAnsi="Calibri" w:cs="Calibri"/>
      <w:color w:val="000000"/>
      <w:sz w:val="20"/>
      <w:szCs w:val="20"/>
      <w:lang w:val="es-CO" w:eastAsia="es-CO"/>
    </w:rPr>
  </w:style>
  <w:style w:type="character" w:styleId="Refdenotaalpie">
    <w:name w:val="footnote reference"/>
    <w:uiPriority w:val="99"/>
    <w:semiHidden/>
    <w:unhideWhenUsed/>
    <w:rsid w:val="00080BA2"/>
    <w:rPr>
      <w:vertAlign w:val="superscript"/>
    </w:rPr>
  </w:style>
  <w:style w:type="paragraph" w:styleId="Textoindependiente">
    <w:name w:val="Body Text"/>
    <w:basedOn w:val="Normal"/>
    <w:link w:val="TextoindependienteCar"/>
    <w:uiPriority w:val="99"/>
    <w:unhideWhenUsed/>
    <w:rsid w:val="00080BA2"/>
    <w:pPr>
      <w:spacing w:after="120"/>
    </w:pPr>
  </w:style>
  <w:style w:type="character" w:customStyle="1" w:styleId="TextoindependienteCar">
    <w:name w:val="Texto independiente Car"/>
    <w:basedOn w:val="Fuentedeprrafopredeter"/>
    <w:link w:val="Textoindependiente"/>
    <w:uiPriority w:val="99"/>
    <w:rsid w:val="00080BA2"/>
    <w:rPr>
      <w:lang w:val="es-CO"/>
    </w:rPr>
  </w:style>
  <w:style w:type="paragraph" w:customStyle="1" w:styleId="Default">
    <w:name w:val="Default"/>
    <w:uiPriority w:val="99"/>
    <w:rsid w:val="00080BA2"/>
    <w:pPr>
      <w:autoSpaceDE w:val="0"/>
      <w:autoSpaceDN w:val="0"/>
      <w:adjustRightInd w:val="0"/>
      <w:spacing w:after="0" w:line="240" w:lineRule="auto"/>
    </w:pPr>
    <w:rPr>
      <w:rFonts w:ascii="Helvetica Neue" w:eastAsia="Calibri" w:hAnsi="Helvetica Neue" w:cs="Helvetica Neue"/>
      <w:color w:val="000000"/>
      <w:sz w:val="24"/>
      <w:szCs w:val="24"/>
      <w:lang w:val="es-CO" w:eastAsia="es-CO"/>
    </w:rPr>
  </w:style>
  <w:style w:type="character" w:customStyle="1" w:styleId="apple-converted-space">
    <w:name w:val="apple-converted-space"/>
    <w:basedOn w:val="Fuentedeprrafopredeter"/>
    <w:rsid w:val="00D32CD2"/>
  </w:style>
  <w:style w:type="character" w:customStyle="1" w:styleId="A13">
    <w:name w:val="A13"/>
    <w:uiPriority w:val="99"/>
    <w:rsid w:val="00F0655E"/>
    <w:rPr>
      <w:rFonts w:cs="Formata Light"/>
      <w:color w:val="000000"/>
      <w:sz w:val="20"/>
      <w:szCs w:val="20"/>
    </w:rPr>
  </w:style>
  <w:style w:type="character" w:customStyle="1" w:styleId="Ttulo3Car">
    <w:name w:val="Título 3 Car"/>
    <w:basedOn w:val="Fuentedeprrafopredeter"/>
    <w:link w:val="Ttulo3"/>
    <w:uiPriority w:val="9"/>
    <w:rsid w:val="00537029"/>
    <w:rPr>
      <w:rFonts w:asciiTheme="majorHAnsi" w:eastAsiaTheme="majorEastAsia" w:hAnsiTheme="majorHAnsi" w:cstheme="majorBidi"/>
      <w:b/>
      <w:bCs/>
      <w:color w:val="4F81BD" w:themeColor="accent1"/>
      <w:lang w:val="es-CO"/>
    </w:rPr>
  </w:style>
  <w:style w:type="paragraph" w:styleId="Textoindependiente2">
    <w:name w:val="Body Text 2"/>
    <w:basedOn w:val="Normal"/>
    <w:link w:val="Textoindependiente2Car"/>
    <w:uiPriority w:val="99"/>
    <w:semiHidden/>
    <w:unhideWhenUsed/>
    <w:rsid w:val="00537029"/>
    <w:pPr>
      <w:spacing w:after="120" w:line="480" w:lineRule="auto"/>
    </w:pPr>
  </w:style>
  <w:style w:type="character" w:customStyle="1" w:styleId="Textoindependiente2Car">
    <w:name w:val="Texto independiente 2 Car"/>
    <w:basedOn w:val="Fuentedeprrafopredeter"/>
    <w:link w:val="Textoindependiente2"/>
    <w:uiPriority w:val="99"/>
    <w:semiHidden/>
    <w:rsid w:val="00537029"/>
    <w:rPr>
      <w:lang w:val="es-CO"/>
    </w:rPr>
  </w:style>
  <w:style w:type="character" w:styleId="Refdecomentario">
    <w:name w:val="annotation reference"/>
    <w:basedOn w:val="Fuentedeprrafopredeter"/>
    <w:uiPriority w:val="99"/>
    <w:semiHidden/>
    <w:unhideWhenUsed/>
    <w:rsid w:val="00403FDB"/>
    <w:rPr>
      <w:sz w:val="16"/>
      <w:szCs w:val="16"/>
    </w:rPr>
  </w:style>
  <w:style w:type="paragraph" w:styleId="Textocomentario">
    <w:name w:val="annotation text"/>
    <w:basedOn w:val="Normal"/>
    <w:link w:val="TextocomentarioCar"/>
    <w:uiPriority w:val="99"/>
    <w:semiHidden/>
    <w:unhideWhenUsed/>
    <w:rsid w:val="00403FDB"/>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403FDB"/>
    <w:rPr>
      <w:sz w:val="20"/>
      <w:szCs w:val="20"/>
      <w:lang w:val="es-CO"/>
    </w:rPr>
  </w:style>
  <w:style w:type="paragraph" w:styleId="Asuntodelcomentario">
    <w:name w:val="annotation subject"/>
    <w:basedOn w:val="Textocomentario"/>
    <w:next w:val="Textocomentario"/>
    <w:link w:val="AsuntodelcomentarioCar"/>
    <w:uiPriority w:val="99"/>
    <w:semiHidden/>
    <w:unhideWhenUsed/>
    <w:rsid w:val="00403FDB"/>
    <w:rPr>
      <w:b/>
      <w:bCs/>
    </w:rPr>
  </w:style>
  <w:style w:type="character" w:customStyle="1" w:styleId="AsuntodelcomentarioCar">
    <w:name w:val="Asunto del comentario Car"/>
    <w:basedOn w:val="TextocomentarioCar"/>
    <w:link w:val="Asuntodelcomentario"/>
    <w:uiPriority w:val="99"/>
    <w:semiHidden/>
    <w:rsid w:val="00403FDB"/>
    <w:rPr>
      <w:b/>
      <w:bCs/>
      <w:sz w:val="20"/>
      <w:szCs w:val="20"/>
      <w:lang w:val="es-CO"/>
    </w:rPr>
  </w:style>
  <w:style w:type="character" w:customStyle="1" w:styleId="Ttulo1Car">
    <w:name w:val="Título 1 Car"/>
    <w:basedOn w:val="Fuentedeprrafopredeter"/>
    <w:link w:val="Ttulo1"/>
    <w:uiPriority w:val="9"/>
    <w:rsid w:val="00681DCC"/>
    <w:rPr>
      <w:rFonts w:asciiTheme="majorHAnsi" w:eastAsiaTheme="majorEastAsia" w:hAnsiTheme="majorHAnsi" w:cstheme="majorBidi"/>
      <w:color w:val="365F91" w:themeColor="accent1" w:themeShade="BF"/>
      <w:sz w:val="32"/>
      <w:szCs w:val="32"/>
      <w:lang w:val="es-CO"/>
    </w:rPr>
  </w:style>
  <w:style w:type="character" w:customStyle="1" w:styleId="Ttulo2Car">
    <w:name w:val="Título 2 Car"/>
    <w:basedOn w:val="Fuentedeprrafopredeter"/>
    <w:link w:val="Ttulo2"/>
    <w:uiPriority w:val="9"/>
    <w:rsid w:val="00681DCC"/>
    <w:rPr>
      <w:rFonts w:asciiTheme="majorHAnsi" w:eastAsiaTheme="majorEastAsia" w:hAnsiTheme="majorHAnsi" w:cstheme="majorBidi"/>
      <w:color w:val="365F91" w:themeColor="accent1" w:themeShade="BF"/>
      <w:sz w:val="26"/>
      <w:szCs w:val="26"/>
      <w:lang w:val="es-CO"/>
    </w:rPr>
  </w:style>
  <w:style w:type="character" w:styleId="Textodelmarcadordeposicin">
    <w:name w:val="Placeholder Text"/>
    <w:basedOn w:val="Fuentedeprrafopredeter"/>
    <w:uiPriority w:val="99"/>
    <w:semiHidden/>
    <w:rsid w:val="00134AE8"/>
    <w:rPr>
      <w:color w:val="808080"/>
    </w:rPr>
  </w:style>
  <w:style w:type="character" w:customStyle="1" w:styleId="Ttulo4Car">
    <w:name w:val="Título 4 Car"/>
    <w:basedOn w:val="Fuentedeprrafopredeter"/>
    <w:link w:val="Ttulo4"/>
    <w:uiPriority w:val="9"/>
    <w:semiHidden/>
    <w:rsid w:val="003B7B56"/>
    <w:rPr>
      <w:rFonts w:asciiTheme="majorHAnsi" w:eastAsiaTheme="majorEastAsia" w:hAnsiTheme="majorHAnsi" w:cstheme="majorBidi"/>
      <w:i/>
      <w:iCs/>
      <w:color w:val="365F91" w:themeColor="accent1" w:themeShade="BF"/>
      <w:lang w:val="es-CO"/>
    </w:rPr>
  </w:style>
  <w:style w:type="character" w:styleId="Hipervnculo">
    <w:name w:val="Hyperlink"/>
    <w:basedOn w:val="Fuentedeprrafopredeter"/>
    <w:uiPriority w:val="99"/>
    <w:unhideWhenUsed/>
    <w:rsid w:val="005F25D3"/>
    <w:rPr>
      <w:color w:val="0000FF" w:themeColor="hyperlink"/>
      <w:u w:val="single"/>
    </w:rPr>
  </w:style>
  <w:style w:type="table" w:styleId="Listaclara-nfasis5">
    <w:name w:val="Light List Accent 5"/>
    <w:basedOn w:val="Tablanormal"/>
    <w:uiPriority w:val="61"/>
    <w:rsid w:val="00DF2AED"/>
    <w:pPr>
      <w:spacing w:after="0" w:line="240" w:lineRule="auto"/>
    </w:pPr>
    <w:rPr>
      <w:rFonts w:eastAsiaTheme="minorEastAsia"/>
      <w:lang w:val="es-CO" w:eastAsia="es-CO"/>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customStyle="1" w:styleId="GridTableLight">
    <w:name w:val="Grid Table Light"/>
    <w:basedOn w:val="Tablanormal"/>
    <w:uiPriority w:val="40"/>
    <w:rsid w:val="00DF2AED"/>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Textonotaalfinal">
    <w:name w:val="endnote text"/>
    <w:basedOn w:val="Normal"/>
    <w:link w:val="TextonotaalfinalCar"/>
    <w:uiPriority w:val="99"/>
    <w:semiHidden/>
    <w:unhideWhenUsed/>
    <w:rsid w:val="007A1320"/>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7A1320"/>
    <w:rPr>
      <w:sz w:val="20"/>
      <w:szCs w:val="20"/>
      <w:lang w:val="es-CO"/>
    </w:rPr>
  </w:style>
  <w:style w:type="character" w:styleId="Refdenotaalfinal">
    <w:name w:val="endnote reference"/>
    <w:basedOn w:val="Fuentedeprrafopredeter"/>
    <w:uiPriority w:val="99"/>
    <w:semiHidden/>
    <w:unhideWhenUsed/>
    <w:rsid w:val="007A1320"/>
    <w:rPr>
      <w:vertAlign w:val="superscript"/>
    </w:rPr>
  </w:style>
  <w:style w:type="character" w:customStyle="1" w:styleId="PrrafodelistaCar">
    <w:name w:val="Párrafo de lista Car"/>
    <w:link w:val="Prrafodelista"/>
    <w:uiPriority w:val="34"/>
    <w:locked/>
    <w:rsid w:val="0050589B"/>
    <w:rPr>
      <w:lang w:val="es-CO"/>
    </w:rPr>
  </w:style>
  <w:style w:type="paragraph" w:styleId="Sinespaciado">
    <w:name w:val="No Spacing"/>
    <w:uiPriority w:val="1"/>
    <w:qFormat/>
    <w:rsid w:val="0050589B"/>
    <w:pPr>
      <w:spacing w:after="0" w:line="240" w:lineRule="auto"/>
    </w:pPr>
    <w:rPr>
      <w:lang w:val="es-CO"/>
    </w:rPr>
  </w:style>
  <w:style w:type="paragraph" w:styleId="Bibliografa">
    <w:name w:val="Bibliography"/>
    <w:basedOn w:val="Normal"/>
    <w:next w:val="Normal"/>
    <w:uiPriority w:val="37"/>
    <w:unhideWhenUsed/>
    <w:rsid w:val="00B85426"/>
  </w:style>
  <w:style w:type="paragraph" w:styleId="TtulodeTDC">
    <w:name w:val="TOC Heading"/>
    <w:basedOn w:val="Ttulo1"/>
    <w:next w:val="Normal"/>
    <w:uiPriority w:val="39"/>
    <w:unhideWhenUsed/>
    <w:qFormat/>
    <w:rsid w:val="00737FE3"/>
    <w:pPr>
      <w:spacing w:line="259" w:lineRule="auto"/>
      <w:outlineLvl w:val="9"/>
    </w:pPr>
    <w:rPr>
      <w:lang w:eastAsia="es-CO"/>
    </w:rPr>
  </w:style>
  <w:style w:type="paragraph" w:styleId="TDC1">
    <w:name w:val="toc 1"/>
    <w:basedOn w:val="Normal"/>
    <w:next w:val="Normal"/>
    <w:autoRedefine/>
    <w:uiPriority w:val="39"/>
    <w:unhideWhenUsed/>
    <w:rsid w:val="00737FE3"/>
    <w:pPr>
      <w:spacing w:after="100"/>
    </w:pPr>
  </w:style>
  <w:style w:type="paragraph" w:styleId="TDC2">
    <w:name w:val="toc 2"/>
    <w:basedOn w:val="Normal"/>
    <w:next w:val="Normal"/>
    <w:autoRedefine/>
    <w:uiPriority w:val="39"/>
    <w:unhideWhenUsed/>
    <w:rsid w:val="00737FE3"/>
    <w:pPr>
      <w:spacing w:after="100"/>
      <w:ind w:left="220"/>
    </w:pPr>
  </w:style>
  <w:style w:type="paragraph" w:styleId="Epgrafe">
    <w:name w:val="caption"/>
    <w:basedOn w:val="Normal"/>
    <w:next w:val="Normal"/>
    <w:uiPriority w:val="35"/>
    <w:unhideWhenUsed/>
    <w:qFormat/>
    <w:rsid w:val="00397CFC"/>
    <w:pPr>
      <w:spacing w:line="240" w:lineRule="auto"/>
    </w:pPr>
    <w:rPr>
      <w:i/>
      <w:iCs/>
      <w:color w:val="1F497D" w:themeColor="text2"/>
      <w:sz w:val="18"/>
      <w:szCs w:val="18"/>
    </w:rPr>
  </w:style>
  <w:style w:type="paragraph" w:styleId="ndice1">
    <w:name w:val="index 1"/>
    <w:aliases w:val="Imagen 1"/>
    <w:basedOn w:val="Normal"/>
    <w:next w:val="Normal"/>
    <w:autoRedefine/>
    <w:uiPriority w:val="99"/>
    <w:semiHidden/>
    <w:unhideWhenUsed/>
    <w:rsid w:val="00397CFC"/>
    <w:pPr>
      <w:spacing w:after="0" w:line="240" w:lineRule="auto"/>
      <w:ind w:left="220" w:hanging="220"/>
    </w:pPr>
  </w:style>
  <w:style w:type="paragraph" w:styleId="Tabladeilustraciones">
    <w:name w:val="table of figures"/>
    <w:aliases w:val="Tabla de Gráficas"/>
    <w:basedOn w:val="Normal"/>
    <w:next w:val="Normal"/>
    <w:uiPriority w:val="99"/>
    <w:unhideWhenUsed/>
    <w:rsid w:val="00DC6483"/>
    <w:pPr>
      <w:spacing w:after="0"/>
    </w:pPr>
    <w:rPr>
      <w:rFonts w:ascii="Arial" w:hAnsi="Aria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Web 1" w:semiHidden="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es-CO"/>
    </w:rPr>
  </w:style>
  <w:style w:type="paragraph" w:styleId="Ttulo1">
    <w:name w:val="heading 1"/>
    <w:basedOn w:val="Normal"/>
    <w:next w:val="Normal"/>
    <w:link w:val="Ttulo1Car"/>
    <w:uiPriority w:val="9"/>
    <w:qFormat/>
    <w:rsid w:val="00681DCC"/>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Ttulo2">
    <w:name w:val="heading 2"/>
    <w:basedOn w:val="Normal"/>
    <w:next w:val="Normal"/>
    <w:link w:val="Ttulo2Car"/>
    <w:uiPriority w:val="9"/>
    <w:unhideWhenUsed/>
    <w:qFormat/>
    <w:rsid w:val="00681DCC"/>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Ttulo3">
    <w:name w:val="heading 3"/>
    <w:basedOn w:val="Normal"/>
    <w:next w:val="Normal"/>
    <w:link w:val="Ttulo3Car"/>
    <w:uiPriority w:val="9"/>
    <w:unhideWhenUsed/>
    <w:qFormat/>
    <w:rsid w:val="00537029"/>
    <w:pPr>
      <w:keepNext/>
      <w:keepLines/>
      <w:spacing w:before="200" w:after="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ar"/>
    <w:uiPriority w:val="9"/>
    <w:semiHidden/>
    <w:unhideWhenUsed/>
    <w:qFormat/>
    <w:rsid w:val="003B7B56"/>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link w:val="PrrafodelistaCar"/>
    <w:uiPriority w:val="34"/>
    <w:qFormat/>
    <w:rsid w:val="005C3A3C"/>
    <w:pPr>
      <w:ind w:left="720"/>
      <w:contextualSpacing/>
    </w:pPr>
  </w:style>
  <w:style w:type="table" w:styleId="Tablaconcuadrcula">
    <w:name w:val="Table Grid"/>
    <w:basedOn w:val="Tablanormal"/>
    <w:uiPriority w:val="59"/>
    <w:rsid w:val="009424B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2B57E8"/>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2B57E8"/>
    <w:rPr>
      <w:rFonts w:ascii="Tahoma" w:hAnsi="Tahoma" w:cs="Tahoma"/>
      <w:sz w:val="16"/>
      <w:szCs w:val="16"/>
      <w:lang w:val="es-CO"/>
    </w:rPr>
  </w:style>
  <w:style w:type="paragraph" w:styleId="Encabezado">
    <w:name w:val="header"/>
    <w:basedOn w:val="Normal"/>
    <w:link w:val="EncabezadoCar"/>
    <w:uiPriority w:val="99"/>
    <w:unhideWhenUsed/>
    <w:rsid w:val="00CB08C4"/>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CB08C4"/>
    <w:rPr>
      <w:lang w:val="es-CO"/>
    </w:rPr>
  </w:style>
  <w:style w:type="paragraph" w:styleId="Piedepgina">
    <w:name w:val="footer"/>
    <w:basedOn w:val="Normal"/>
    <w:link w:val="PiedepginaCar"/>
    <w:uiPriority w:val="99"/>
    <w:unhideWhenUsed/>
    <w:rsid w:val="00CB08C4"/>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CB08C4"/>
    <w:rPr>
      <w:lang w:val="es-CO"/>
    </w:rPr>
  </w:style>
  <w:style w:type="paragraph" w:styleId="Textonotapie">
    <w:name w:val="footnote text"/>
    <w:basedOn w:val="Normal"/>
    <w:link w:val="TextonotapieCar"/>
    <w:uiPriority w:val="99"/>
    <w:unhideWhenUsed/>
    <w:rsid w:val="00080BA2"/>
    <w:pPr>
      <w:spacing w:after="0" w:line="240" w:lineRule="auto"/>
    </w:pPr>
    <w:rPr>
      <w:rFonts w:ascii="Calibri" w:eastAsia="Calibri" w:hAnsi="Calibri" w:cs="Calibri"/>
      <w:color w:val="000000"/>
      <w:sz w:val="20"/>
      <w:szCs w:val="20"/>
      <w:lang w:eastAsia="es-CO"/>
    </w:rPr>
  </w:style>
  <w:style w:type="character" w:customStyle="1" w:styleId="TextonotapieCar">
    <w:name w:val="Texto nota pie Car"/>
    <w:basedOn w:val="Fuentedeprrafopredeter"/>
    <w:link w:val="Textonotapie"/>
    <w:uiPriority w:val="99"/>
    <w:rsid w:val="00080BA2"/>
    <w:rPr>
      <w:rFonts w:ascii="Calibri" w:eastAsia="Calibri" w:hAnsi="Calibri" w:cs="Calibri"/>
      <w:color w:val="000000"/>
      <w:sz w:val="20"/>
      <w:szCs w:val="20"/>
      <w:lang w:val="es-CO" w:eastAsia="es-CO"/>
    </w:rPr>
  </w:style>
  <w:style w:type="character" w:styleId="Refdenotaalpie">
    <w:name w:val="footnote reference"/>
    <w:uiPriority w:val="99"/>
    <w:semiHidden/>
    <w:unhideWhenUsed/>
    <w:rsid w:val="00080BA2"/>
    <w:rPr>
      <w:vertAlign w:val="superscript"/>
    </w:rPr>
  </w:style>
  <w:style w:type="paragraph" w:styleId="Textoindependiente">
    <w:name w:val="Body Text"/>
    <w:basedOn w:val="Normal"/>
    <w:link w:val="TextoindependienteCar"/>
    <w:uiPriority w:val="99"/>
    <w:unhideWhenUsed/>
    <w:rsid w:val="00080BA2"/>
    <w:pPr>
      <w:spacing w:after="120"/>
    </w:pPr>
  </w:style>
  <w:style w:type="character" w:customStyle="1" w:styleId="TextoindependienteCar">
    <w:name w:val="Texto independiente Car"/>
    <w:basedOn w:val="Fuentedeprrafopredeter"/>
    <w:link w:val="Textoindependiente"/>
    <w:uiPriority w:val="99"/>
    <w:rsid w:val="00080BA2"/>
    <w:rPr>
      <w:lang w:val="es-CO"/>
    </w:rPr>
  </w:style>
  <w:style w:type="paragraph" w:customStyle="1" w:styleId="Default">
    <w:name w:val="Default"/>
    <w:uiPriority w:val="99"/>
    <w:rsid w:val="00080BA2"/>
    <w:pPr>
      <w:autoSpaceDE w:val="0"/>
      <w:autoSpaceDN w:val="0"/>
      <w:adjustRightInd w:val="0"/>
      <w:spacing w:after="0" w:line="240" w:lineRule="auto"/>
    </w:pPr>
    <w:rPr>
      <w:rFonts w:ascii="Helvetica Neue" w:eastAsia="Calibri" w:hAnsi="Helvetica Neue" w:cs="Helvetica Neue"/>
      <w:color w:val="000000"/>
      <w:sz w:val="24"/>
      <w:szCs w:val="24"/>
      <w:lang w:val="es-CO" w:eastAsia="es-CO"/>
    </w:rPr>
  </w:style>
  <w:style w:type="character" w:customStyle="1" w:styleId="apple-converted-space">
    <w:name w:val="apple-converted-space"/>
    <w:basedOn w:val="Fuentedeprrafopredeter"/>
    <w:rsid w:val="00D32CD2"/>
  </w:style>
  <w:style w:type="character" w:customStyle="1" w:styleId="A13">
    <w:name w:val="A13"/>
    <w:uiPriority w:val="99"/>
    <w:rsid w:val="00F0655E"/>
    <w:rPr>
      <w:rFonts w:cs="Formata Light"/>
      <w:color w:val="000000"/>
      <w:sz w:val="20"/>
      <w:szCs w:val="20"/>
    </w:rPr>
  </w:style>
  <w:style w:type="character" w:customStyle="1" w:styleId="Ttulo3Car">
    <w:name w:val="Título 3 Car"/>
    <w:basedOn w:val="Fuentedeprrafopredeter"/>
    <w:link w:val="Ttulo3"/>
    <w:uiPriority w:val="9"/>
    <w:rsid w:val="00537029"/>
    <w:rPr>
      <w:rFonts w:asciiTheme="majorHAnsi" w:eastAsiaTheme="majorEastAsia" w:hAnsiTheme="majorHAnsi" w:cstheme="majorBidi"/>
      <w:b/>
      <w:bCs/>
      <w:color w:val="4F81BD" w:themeColor="accent1"/>
      <w:lang w:val="es-CO"/>
    </w:rPr>
  </w:style>
  <w:style w:type="paragraph" w:styleId="Textoindependiente2">
    <w:name w:val="Body Text 2"/>
    <w:basedOn w:val="Normal"/>
    <w:link w:val="Textoindependiente2Car"/>
    <w:uiPriority w:val="99"/>
    <w:semiHidden/>
    <w:unhideWhenUsed/>
    <w:rsid w:val="00537029"/>
    <w:pPr>
      <w:spacing w:after="120" w:line="480" w:lineRule="auto"/>
    </w:pPr>
  </w:style>
  <w:style w:type="character" w:customStyle="1" w:styleId="Textoindependiente2Car">
    <w:name w:val="Texto independiente 2 Car"/>
    <w:basedOn w:val="Fuentedeprrafopredeter"/>
    <w:link w:val="Textoindependiente2"/>
    <w:uiPriority w:val="99"/>
    <w:semiHidden/>
    <w:rsid w:val="00537029"/>
    <w:rPr>
      <w:lang w:val="es-CO"/>
    </w:rPr>
  </w:style>
  <w:style w:type="character" w:styleId="Refdecomentario">
    <w:name w:val="annotation reference"/>
    <w:basedOn w:val="Fuentedeprrafopredeter"/>
    <w:uiPriority w:val="99"/>
    <w:semiHidden/>
    <w:unhideWhenUsed/>
    <w:rsid w:val="00403FDB"/>
    <w:rPr>
      <w:sz w:val="16"/>
      <w:szCs w:val="16"/>
    </w:rPr>
  </w:style>
  <w:style w:type="paragraph" w:styleId="Textocomentario">
    <w:name w:val="annotation text"/>
    <w:basedOn w:val="Normal"/>
    <w:link w:val="TextocomentarioCar"/>
    <w:uiPriority w:val="99"/>
    <w:semiHidden/>
    <w:unhideWhenUsed/>
    <w:rsid w:val="00403FDB"/>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403FDB"/>
    <w:rPr>
      <w:sz w:val="20"/>
      <w:szCs w:val="20"/>
      <w:lang w:val="es-CO"/>
    </w:rPr>
  </w:style>
  <w:style w:type="paragraph" w:styleId="Asuntodelcomentario">
    <w:name w:val="annotation subject"/>
    <w:basedOn w:val="Textocomentario"/>
    <w:next w:val="Textocomentario"/>
    <w:link w:val="AsuntodelcomentarioCar"/>
    <w:uiPriority w:val="99"/>
    <w:semiHidden/>
    <w:unhideWhenUsed/>
    <w:rsid w:val="00403FDB"/>
    <w:rPr>
      <w:b/>
      <w:bCs/>
    </w:rPr>
  </w:style>
  <w:style w:type="character" w:customStyle="1" w:styleId="AsuntodelcomentarioCar">
    <w:name w:val="Asunto del comentario Car"/>
    <w:basedOn w:val="TextocomentarioCar"/>
    <w:link w:val="Asuntodelcomentario"/>
    <w:uiPriority w:val="99"/>
    <w:semiHidden/>
    <w:rsid w:val="00403FDB"/>
    <w:rPr>
      <w:b/>
      <w:bCs/>
      <w:sz w:val="20"/>
      <w:szCs w:val="20"/>
      <w:lang w:val="es-CO"/>
    </w:rPr>
  </w:style>
  <w:style w:type="character" w:customStyle="1" w:styleId="Ttulo1Car">
    <w:name w:val="Título 1 Car"/>
    <w:basedOn w:val="Fuentedeprrafopredeter"/>
    <w:link w:val="Ttulo1"/>
    <w:uiPriority w:val="9"/>
    <w:rsid w:val="00681DCC"/>
    <w:rPr>
      <w:rFonts w:asciiTheme="majorHAnsi" w:eastAsiaTheme="majorEastAsia" w:hAnsiTheme="majorHAnsi" w:cstheme="majorBidi"/>
      <w:color w:val="365F91" w:themeColor="accent1" w:themeShade="BF"/>
      <w:sz w:val="32"/>
      <w:szCs w:val="32"/>
      <w:lang w:val="es-CO"/>
    </w:rPr>
  </w:style>
  <w:style w:type="character" w:customStyle="1" w:styleId="Ttulo2Car">
    <w:name w:val="Título 2 Car"/>
    <w:basedOn w:val="Fuentedeprrafopredeter"/>
    <w:link w:val="Ttulo2"/>
    <w:uiPriority w:val="9"/>
    <w:rsid w:val="00681DCC"/>
    <w:rPr>
      <w:rFonts w:asciiTheme="majorHAnsi" w:eastAsiaTheme="majorEastAsia" w:hAnsiTheme="majorHAnsi" w:cstheme="majorBidi"/>
      <w:color w:val="365F91" w:themeColor="accent1" w:themeShade="BF"/>
      <w:sz w:val="26"/>
      <w:szCs w:val="26"/>
      <w:lang w:val="es-CO"/>
    </w:rPr>
  </w:style>
  <w:style w:type="character" w:styleId="Textodelmarcadordeposicin">
    <w:name w:val="Placeholder Text"/>
    <w:basedOn w:val="Fuentedeprrafopredeter"/>
    <w:uiPriority w:val="99"/>
    <w:semiHidden/>
    <w:rsid w:val="00134AE8"/>
    <w:rPr>
      <w:color w:val="808080"/>
    </w:rPr>
  </w:style>
  <w:style w:type="character" w:customStyle="1" w:styleId="Ttulo4Car">
    <w:name w:val="Título 4 Car"/>
    <w:basedOn w:val="Fuentedeprrafopredeter"/>
    <w:link w:val="Ttulo4"/>
    <w:uiPriority w:val="9"/>
    <w:semiHidden/>
    <w:rsid w:val="003B7B56"/>
    <w:rPr>
      <w:rFonts w:asciiTheme="majorHAnsi" w:eastAsiaTheme="majorEastAsia" w:hAnsiTheme="majorHAnsi" w:cstheme="majorBidi"/>
      <w:i/>
      <w:iCs/>
      <w:color w:val="365F91" w:themeColor="accent1" w:themeShade="BF"/>
      <w:lang w:val="es-CO"/>
    </w:rPr>
  </w:style>
  <w:style w:type="character" w:styleId="Hipervnculo">
    <w:name w:val="Hyperlink"/>
    <w:basedOn w:val="Fuentedeprrafopredeter"/>
    <w:uiPriority w:val="99"/>
    <w:unhideWhenUsed/>
    <w:rsid w:val="005F25D3"/>
    <w:rPr>
      <w:color w:val="0000FF" w:themeColor="hyperlink"/>
      <w:u w:val="single"/>
    </w:rPr>
  </w:style>
  <w:style w:type="table" w:styleId="Listaclara-nfasis5">
    <w:name w:val="Light List Accent 5"/>
    <w:basedOn w:val="Tablanormal"/>
    <w:uiPriority w:val="61"/>
    <w:rsid w:val="00DF2AED"/>
    <w:pPr>
      <w:spacing w:after="0" w:line="240" w:lineRule="auto"/>
    </w:pPr>
    <w:rPr>
      <w:rFonts w:eastAsiaTheme="minorEastAsia"/>
      <w:lang w:val="es-CO" w:eastAsia="es-CO"/>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customStyle="1" w:styleId="GridTableLight">
    <w:name w:val="Grid Table Light"/>
    <w:basedOn w:val="Tablanormal"/>
    <w:uiPriority w:val="40"/>
    <w:rsid w:val="00DF2AED"/>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Textonotaalfinal">
    <w:name w:val="endnote text"/>
    <w:basedOn w:val="Normal"/>
    <w:link w:val="TextonotaalfinalCar"/>
    <w:uiPriority w:val="99"/>
    <w:semiHidden/>
    <w:unhideWhenUsed/>
    <w:rsid w:val="007A1320"/>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7A1320"/>
    <w:rPr>
      <w:sz w:val="20"/>
      <w:szCs w:val="20"/>
      <w:lang w:val="es-CO"/>
    </w:rPr>
  </w:style>
  <w:style w:type="character" w:styleId="Refdenotaalfinal">
    <w:name w:val="endnote reference"/>
    <w:basedOn w:val="Fuentedeprrafopredeter"/>
    <w:uiPriority w:val="99"/>
    <w:semiHidden/>
    <w:unhideWhenUsed/>
    <w:rsid w:val="007A1320"/>
    <w:rPr>
      <w:vertAlign w:val="superscript"/>
    </w:rPr>
  </w:style>
  <w:style w:type="character" w:customStyle="1" w:styleId="PrrafodelistaCar">
    <w:name w:val="Párrafo de lista Car"/>
    <w:link w:val="Prrafodelista"/>
    <w:uiPriority w:val="34"/>
    <w:locked/>
    <w:rsid w:val="0050589B"/>
    <w:rPr>
      <w:lang w:val="es-CO"/>
    </w:rPr>
  </w:style>
  <w:style w:type="paragraph" w:styleId="Sinespaciado">
    <w:name w:val="No Spacing"/>
    <w:uiPriority w:val="1"/>
    <w:qFormat/>
    <w:rsid w:val="0050589B"/>
    <w:pPr>
      <w:spacing w:after="0" w:line="240" w:lineRule="auto"/>
    </w:pPr>
    <w:rPr>
      <w:lang w:val="es-CO"/>
    </w:rPr>
  </w:style>
  <w:style w:type="paragraph" w:styleId="Bibliografa">
    <w:name w:val="Bibliography"/>
    <w:basedOn w:val="Normal"/>
    <w:next w:val="Normal"/>
    <w:uiPriority w:val="37"/>
    <w:unhideWhenUsed/>
    <w:rsid w:val="00B85426"/>
  </w:style>
  <w:style w:type="paragraph" w:styleId="TtulodeTDC">
    <w:name w:val="TOC Heading"/>
    <w:basedOn w:val="Ttulo1"/>
    <w:next w:val="Normal"/>
    <w:uiPriority w:val="39"/>
    <w:unhideWhenUsed/>
    <w:qFormat/>
    <w:rsid w:val="00737FE3"/>
    <w:pPr>
      <w:spacing w:line="259" w:lineRule="auto"/>
      <w:outlineLvl w:val="9"/>
    </w:pPr>
    <w:rPr>
      <w:lang w:eastAsia="es-CO"/>
    </w:rPr>
  </w:style>
  <w:style w:type="paragraph" w:styleId="TDC1">
    <w:name w:val="toc 1"/>
    <w:basedOn w:val="Normal"/>
    <w:next w:val="Normal"/>
    <w:autoRedefine/>
    <w:uiPriority w:val="39"/>
    <w:unhideWhenUsed/>
    <w:rsid w:val="00737FE3"/>
    <w:pPr>
      <w:spacing w:after="100"/>
    </w:pPr>
  </w:style>
  <w:style w:type="paragraph" w:styleId="TDC2">
    <w:name w:val="toc 2"/>
    <w:basedOn w:val="Normal"/>
    <w:next w:val="Normal"/>
    <w:autoRedefine/>
    <w:uiPriority w:val="39"/>
    <w:unhideWhenUsed/>
    <w:rsid w:val="00737FE3"/>
    <w:pPr>
      <w:spacing w:after="100"/>
      <w:ind w:left="220"/>
    </w:pPr>
  </w:style>
  <w:style w:type="paragraph" w:styleId="Epgrafe">
    <w:name w:val="caption"/>
    <w:basedOn w:val="Normal"/>
    <w:next w:val="Normal"/>
    <w:uiPriority w:val="35"/>
    <w:unhideWhenUsed/>
    <w:qFormat/>
    <w:rsid w:val="00397CFC"/>
    <w:pPr>
      <w:spacing w:line="240" w:lineRule="auto"/>
    </w:pPr>
    <w:rPr>
      <w:i/>
      <w:iCs/>
      <w:color w:val="1F497D" w:themeColor="text2"/>
      <w:sz w:val="18"/>
      <w:szCs w:val="18"/>
    </w:rPr>
  </w:style>
  <w:style w:type="paragraph" w:styleId="ndice1">
    <w:name w:val="index 1"/>
    <w:aliases w:val="Imagen 1"/>
    <w:basedOn w:val="Normal"/>
    <w:next w:val="Normal"/>
    <w:autoRedefine/>
    <w:uiPriority w:val="99"/>
    <w:semiHidden/>
    <w:unhideWhenUsed/>
    <w:rsid w:val="00397CFC"/>
    <w:pPr>
      <w:spacing w:after="0" w:line="240" w:lineRule="auto"/>
      <w:ind w:left="220" w:hanging="220"/>
    </w:pPr>
  </w:style>
  <w:style w:type="paragraph" w:styleId="Tabladeilustraciones">
    <w:name w:val="table of figures"/>
    <w:aliases w:val="Tabla de Gráficas"/>
    <w:basedOn w:val="Normal"/>
    <w:next w:val="Normal"/>
    <w:uiPriority w:val="99"/>
    <w:unhideWhenUsed/>
    <w:rsid w:val="00DC6483"/>
    <w:pPr>
      <w:spacing w:after="0"/>
    </w:pPr>
    <w:rPr>
      <w:rFonts w:ascii="Arial" w:hAnsi="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752828">
      <w:bodyDiv w:val="1"/>
      <w:marLeft w:val="0"/>
      <w:marRight w:val="0"/>
      <w:marTop w:val="0"/>
      <w:marBottom w:val="0"/>
      <w:divBdr>
        <w:top w:val="none" w:sz="0" w:space="0" w:color="auto"/>
        <w:left w:val="none" w:sz="0" w:space="0" w:color="auto"/>
        <w:bottom w:val="none" w:sz="0" w:space="0" w:color="auto"/>
        <w:right w:val="none" w:sz="0" w:space="0" w:color="auto"/>
      </w:divBdr>
    </w:div>
    <w:div w:id="96484806">
      <w:bodyDiv w:val="1"/>
      <w:marLeft w:val="0"/>
      <w:marRight w:val="0"/>
      <w:marTop w:val="0"/>
      <w:marBottom w:val="0"/>
      <w:divBdr>
        <w:top w:val="none" w:sz="0" w:space="0" w:color="auto"/>
        <w:left w:val="none" w:sz="0" w:space="0" w:color="auto"/>
        <w:bottom w:val="none" w:sz="0" w:space="0" w:color="auto"/>
        <w:right w:val="none" w:sz="0" w:space="0" w:color="auto"/>
      </w:divBdr>
    </w:div>
    <w:div w:id="122428788">
      <w:bodyDiv w:val="1"/>
      <w:marLeft w:val="0"/>
      <w:marRight w:val="0"/>
      <w:marTop w:val="0"/>
      <w:marBottom w:val="0"/>
      <w:divBdr>
        <w:top w:val="none" w:sz="0" w:space="0" w:color="auto"/>
        <w:left w:val="none" w:sz="0" w:space="0" w:color="auto"/>
        <w:bottom w:val="none" w:sz="0" w:space="0" w:color="auto"/>
        <w:right w:val="none" w:sz="0" w:space="0" w:color="auto"/>
      </w:divBdr>
    </w:div>
    <w:div w:id="147984600">
      <w:bodyDiv w:val="1"/>
      <w:marLeft w:val="0"/>
      <w:marRight w:val="0"/>
      <w:marTop w:val="0"/>
      <w:marBottom w:val="0"/>
      <w:divBdr>
        <w:top w:val="none" w:sz="0" w:space="0" w:color="auto"/>
        <w:left w:val="none" w:sz="0" w:space="0" w:color="auto"/>
        <w:bottom w:val="none" w:sz="0" w:space="0" w:color="auto"/>
        <w:right w:val="none" w:sz="0" w:space="0" w:color="auto"/>
      </w:divBdr>
    </w:div>
    <w:div w:id="151794908">
      <w:bodyDiv w:val="1"/>
      <w:marLeft w:val="0"/>
      <w:marRight w:val="0"/>
      <w:marTop w:val="0"/>
      <w:marBottom w:val="0"/>
      <w:divBdr>
        <w:top w:val="none" w:sz="0" w:space="0" w:color="auto"/>
        <w:left w:val="none" w:sz="0" w:space="0" w:color="auto"/>
        <w:bottom w:val="none" w:sz="0" w:space="0" w:color="auto"/>
        <w:right w:val="none" w:sz="0" w:space="0" w:color="auto"/>
      </w:divBdr>
    </w:div>
    <w:div w:id="165367537">
      <w:bodyDiv w:val="1"/>
      <w:marLeft w:val="0"/>
      <w:marRight w:val="0"/>
      <w:marTop w:val="0"/>
      <w:marBottom w:val="0"/>
      <w:divBdr>
        <w:top w:val="none" w:sz="0" w:space="0" w:color="auto"/>
        <w:left w:val="none" w:sz="0" w:space="0" w:color="auto"/>
        <w:bottom w:val="none" w:sz="0" w:space="0" w:color="auto"/>
        <w:right w:val="none" w:sz="0" w:space="0" w:color="auto"/>
      </w:divBdr>
    </w:div>
    <w:div w:id="180050577">
      <w:bodyDiv w:val="1"/>
      <w:marLeft w:val="0"/>
      <w:marRight w:val="0"/>
      <w:marTop w:val="0"/>
      <w:marBottom w:val="0"/>
      <w:divBdr>
        <w:top w:val="none" w:sz="0" w:space="0" w:color="auto"/>
        <w:left w:val="none" w:sz="0" w:space="0" w:color="auto"/>
        <w:bottom w:val="none" w:sz="0" w:space="0" w:color="auto"/>
        <w:right w:val="none" w:sz="0" w:space="0" w:color="auto"/>
      </w:divBdr>
    </w:div>
    <w:div w:id="194462653">
      <w:bodyDiv w:val="1"/>
      <w:marLeft w:val="0"/>
      <w:marRight w:val="0"/>
      <w:marTop w:val="0"/>
      <w:marBottom w:val="0"/>
      <w:divBdr>
        <w:top w:val="none" w:sz="0" w:space="0" w:color="auto"/>
        <w:left w:val="none" w:sz="0" w:space="0" w:color="auto"/>
        <w:bottom w:val="none" w:sz="0" w:space="0" w:color="auto"/>
        <w:right w:val="none" w:sz="0" w:space="0" w:color="auto"/>
      </w:divBdr>
    </w:div>
    <w:div w:id="216089368">
      <w:bodyDiv w:val="1"/>
      <w:marLeft w:val="0"/>
      <w:marRight w:val="0"/>
      <w:marTop w:val="0"/>
      <w:marBottom w:val="0"/>
      <w:divBdr>
        <w:top w:val="none" w:sz="0" w:space="0" w:color="auto"/>
        <w:left w:val="none" w:sz="0" w:space="0" w:color="auto"/>
        <w:bottom w:val="none" w:sz="0" w:space="0" w:color="auto"/>
        <w:right w:val="none" w:sz="0" w:space="0" w:color="auto"/>
      </w:divBdr>
    </w:div>
    <w:div w:id="298458854">
      <w:bodyDiv w:val="1"/>
      <w:marLeft w:val="0"/>
      <w:marRight w:val="0"/>
      <w:marTop w:val="0"/>
      <w:marBottom w:val="0"/>
      <w:divBdr>
        <w:top w:val="none" w:sz="0" w:space="0" w:color="auto"/>
        <w:left w:val="none" w:sz="0" w:space="0" w:color="auto"/>
        <w:bottom w:val="none" w:sz="0" w:space="0" w:color="auto"/>
        <w:right w:val="none" w:sz="0" w:space="0" w:color="auto"/>
      </w:divBdr>
    </w:div>
    <w:div w:id="385380408">
      <w:bodyDiv w:val="1"/>
      <w:marLeft w:val="0"/>
      <w:marRight w:val="0"/>
      <w:marTop w:val="0"/>
      <w:marBottom w:val="0"/>
      <w:divBdr>
        <w:top w:val="none" w:sz="0" w:space="0" w:color="auto"/>
        <w:left w:val="none" w:sz="0" w:space="0" w:color="auto"/>
        <w:bottom w:val="none" w:sz="0" w:space="0" w:color="auto"/>
        <w:right w:val="none" w:sz="0" w:space="0" w:color="auto"/>
      </w:divBdr>
    </w:div>
    <w:div w:id="457724977">
      <w:bodyDiv w:val="1"/>
      <w:marLeft w:val="0"/>
      <w:marRight w:val="0"/>
      <w:marTop w:val="0"/>
      <w:marBottom w:val="0"/>
      <w:divBdr>
        <w:top w:val="none" w:sz="0" w:space="0" w:color="auto"/>
        <w:left w:val="none" w:sz="0" w:space="0" w:color="auto"/>
        <w:bottom w:val="none" w:sz="0" w:space="0" w:color="auto"/>
        <w:right w:val="none" w:sz="0" w:space="0" w:color="auto"/>
      </w:divBdr>
    </w:div>
    <w:div w:id="466893955">
      <w:bodyDiv w:val="1"/>
      <w:marLeft w:val="0"/>
      <w:marRight w:val="0"/>
      <w:marTop w:val="0"/>
      <w:marBottom w:val="0"/>
      <w:divBdr>
        <w:top w:val="none" w:sz="0" w:space="0" w:color="auto"/>
        <w:left w:val="none" w:sz="0" w:space="0" w:color="auto"/>
        <w:bottom w:val="none" w:sz="0" w:space="0" w:color="auto"/>
        <w:right w:val="none" w:sz="0" w:space="0" w:color="auto"/>
      </w:divBdr>
    </w:div>
    <w:div w:id="509220778">
      <w:bodyDiv w:val="1"/>
      <w:marLeft w:val="0"/>
      <w:marRight w:val="0"/>
      <w:marTop w:val="0"/>
      <w:marBottom w:val="0"/>
      <w:divBdr>
        <w:top w:val="none" w:sz="0" w:space="0" w:color="auto"/>
        <w:left w:val="none" w:sz="0" w:space="0" w:color="auto"/>
        <w:bottom w:val="none" w:sz="0" w:space="0" w:color="auto"/>
        <w:right w:val="none" w:sz="0" w:space="0" w:color="auto"/>
      </w:divBdr>
    </w:div>
    <w:div w:id="598562588">
      <w:bodyDiv w:val="1"/>
      <w:marLeft w:val="0"/>
      <w:marRight w:val="0"/>
      <w:marTop w:val="0"/>
      <w:marBottom w:val="0"/>
      <w:divBdr>
        <w:top w:val="none" w:sz="0" w:space="0" w:color="auto"/>
        <w:left w:val="none" w:sz="0" w:space="0" w:color="auto"/>
        <w:bottom w:val="none" w:sz="0" w:space="0" w:color="auto"/>
        <w:right w:val="none" w:sz="0" w:space="0" w:color="auto"/>
      </w:divBdr>
    </w:div>
    <w:div w:id="611090295">
      <w:bodyDiv w:val="1"/>
      <w:marLeft w:val="0"/>
      <w:marRight w:val="0"/>
      <w:marTop w:val="0"/>
      <w:marBottom w:val="0"/>
      <w:divBdr>
        <w:top w:val="none" w:sz="0" w:space="0" w:color="auto"/>
        <w:left w:val="none" w:sz="0" w:space="0" w:color="auto"/>
        <w:bottom w:val="none" w:sz="0" w:space="0" w:color="auto"/>
        <w:right w:val="none" w:sz="0" w:space="0" w:color="auto"/>
      </w:divBdr>
    </w:div>
    <w:div w:id="611517743">
      <w:bodyDiv w:val="1"/>
      <w:marLeft w:val="0"/>
      <w:marRight w:val="0"/>
      <w:marTop w:val="0"/>
      <w:marBottom w:val="0"/>
      <w:divBdr>
        <w:top w:val="none" w:sz="0" w:space="0" w:color="auto"/>
        <w:left w:val="none" w:sz="0" w:space="0" w:color="auto"/>
        <w:bottom w:val="none" w:sz="0" w:space="0" w:color="auto"/>
        <w:right w:val="none" w:sz="0" w:space="0" w:color="auto"/>
      </w:divBdr>
    </w:div>
    <w:div w:id="679312275">
      <w:bodyDiv w:val="1"/>
      <w:marLeft w:val="0"/>
      <w:marRight w:val="0"/>
      <w:marTop w:val="0"/>
      <w:marBottom w:val="0"/>
      <w:divBdr>
        <w:top w:val="none" w:sz="0" w:space="0" w:color="auto"/>
        <w:left w:val="none" w:sz="0" w:space="0" w:color="auto"/>
        <w:bottom w:val="none" w:sz="0" w:space="0" w:color="auto"/>
        <w:right w:val="none" w:sz="0" w:space="0" w:color="auto"/>
      </w:divBdr>
    </w:div>
    <w:div w:id="693044831">
      <w:bodyDiv w:val="1"/>
      <w:marLeft w:val="0"/>
      <w:marRight w:val="0"/>
      <w:marTop w:val="0"/>
      <w:marBottom w:val="0"/>
      <w:divBdr>
        <w:top w:val="none" w:sz="0" w:space="0" w:color="auto"/>
        <w:left w:val="none" w:sz="0" w:space="0" w:color="auto"/>
        <w:bottom w:val="none" w:sz="0" w:space="0" w:color="auto"/>
        <w:right w:val="none" w:sz="0" w:space="0" w:color="auto"/>
      </w:divBdr>
    </w:div>
    <w:div w:id="766191244">
      <w:bodyDiv w:val="1"/>
      <w:marLeft w:val="0"/>
      <w:marRight w:val="0"/>
      <w:marTop w:val="0"/>
      <w:marBottom w:val="0"/>
      <w:divBdr>
        <w:top w:val="none" w:sz="0" w:space="0" w:color="auto"/>
        <w:left w:val="none" w:sz="0" w:space="0" w:color="auto"/>
        <w:bottom w:val="none" w:sz="0" w:space="0" w:color="auto"/>
        <w:right w:val="none" w:sz="0" w:space="0" w:color="auto"/>
      </w:divBdr>
    </w:div>
    <w:div w:id="873421651">
      <w:bodyDiv w:val="1"/>
      <w:marLeft w:val="0"/>
      <w:marRight w:val="0"/>
      <w:marTop w:val="0"/>
      <w:marBottom w:val="0"/>
      <w:divBdr>
        <w:top w:val="none" w:sz="0" w:space="0" w:color="auto"/>
        <w:left w:val="none" w:sz="0" w:space="0" w:color="auto"/>
        <w:bottom w:val="none" w:sz="0" w:space="0" w:color="auto"/>
        <w:right w:val="none" w:sz="0" w:space="0" w:color="auto"/>
      </w:divBdr>
    </w:div>
    <w:div w:id="1029180409">
      <w:bodyDiv w:val="1"/>
      <w:marLeft w:val="0"/>
      <w:marRight w:val="0"/>
      <w:marTop w:val="0"/>
      <w:marBottom w:val="0"/>
      <w:divBdr>
        <w:top w:val="none" w:sz="0" w:space="0" w:color="auto"/>
        <w:left w:val="none" w:sz="0" w:space="0" w:color="auto"/>
        <w:bottom w:val="none" w:sz="0" w:space="0" w:color="auto"/>
        <w:right w:val="none" w:sz="0" w:space="0" w:color="auto"/>
      </w:divBdr>
    </w:div>
    <w:div w:id="1030760176">
      <w:bodyDiv w:val="1"/>
      <w:marLeft w:val="0"/>
      <w:marRight w:val="0"/>
      <w:marTop w:val="0"/>
      <w:marBottom w:val="0"/>
      <w:divBdr>
        <w:top w:val="none" w:sz="0" w:space="0" w:color="auto"/>
        <w:left w:val="none" w:sz="0" w:space="0" w:color="auto"/>
        <w:bottom w:val="none" w:sz="0" w:space="0" w:color="auto"/>
        <w:right w:val="none" w:sz="0" w:space="0" w:color="auto"/>
      </w:divBdr>
    </w:div>
    <w:div w:id="1100219095">
      <w:bodyDiv w:val="1"/>
      <w:marLeft w:val="0"/>
      <w:marRight w:val="0"/>
      <w:marTop w:val="0"/>
      <w:marBottom w:val="0"/>
      <w:divBdr>
        <w:top w:val="none" w:sz="0" w:space="0" w:color="auto"/>
        <w:left w:val="none" w:sz="0" w:space="0" w:color="auto"/>
        <w:bottom w:val="none" w:sz="0" w:space="0" w:color="auto"/>
        <w:right w:val="none" w:sz="0" w:space="0" w:color="auto"/>
      </w:divBdr>
    </w:div>
    <w:div w:id="1115714319">
      <w:bodyDiv w:val="1"/>
      <w:marLeft w:val="0"/>
      <w:marRight w:val="0"/>
      <w:marTop w:val="0"/>
      <w:marBottom w:val="0"/>
      <w:divBdr>
        <w:top w:val="none" w:sz="0" w:space="0" w:color="auto"/>
        <w:left w:val="none" w:sz="0" w:space="0" w:color="auto"/>
        <w:bottom w:val="none" w:sz="0" w:space="0" w:color="auto"/>
        <w:right w:val="none" w:sz="0" w:space="0" w:color="auto"/>
      </w:divBdr>
    </w:div>
    <w:div w:id="1220936961">
      <w:bodyDiv w:val="1"/>
      <w:marLeft w:val="0"/>
      <w:marRight w:val="0"/>
      <w:marTop w:val="0"/>
      <w:marBottom w:val="0"/>
      <w:divBdr>
        <w:top w:val="none" w:sz="0" w:space="0" w:color="auto"/>
        <w:left w:val="none" w:sz="0" w:space="0" w:color="auto"/>
        <w:bottom w:val="none" w:sz="0" w:space="0" w:color="auto"/>
        <w:right w:val="none" w:sz="0" w:space="0" w:color="auto"/>
      </w:divBdr>
    </w:div>
    <w:div w:id="1252734428">
      <w:bodyDiv w:val="1"/>
      <w:marLeft w:val="0"/>
      <w:marRight w:val="0"/>
      <w:marTop w:val="0"/>
      <w:marBottom w:val="0"/>
      <w:divBdr>
        <w:top w:val="none" w:sz="0" w:space="0" w:color="auto"/>
        <w:left w:val="none" w:sz="0" w:space="0" w:color="auto"/>
        <w:bottom w:val="none" w:sz="0" w:space="0" w:color="auto"/>
        <w:right w:val="none" w:sz="0" w:space="0" w:color="auto"/>
      </w:divBdr>
    </w:div>
    <w:div w:id="1280331059">
      <w:bodyDiv w:val="1"/>
      <w:marLeft w:val="0"/>
      <w:marRight w:val="0"/>
      <w:marTop w:val="0"/>
      <w:marBottom w:val="0"/>
      <w:divBdr>
        <w:top w:val="none" w:sz="0" w:space="0" w:color="auto"/>
        <w:left w:val="none" w:sz="0" w:space="0" w:color="auto"/>
        <w:bottom w:val="none" w:sz="0" w:space="0" w:color="auto"/>
        <w:right w:val="none" w:sz="0" w:space="0" w:color="auto"/>
      </w:divBdr>
      <w:divsChild>
        <w:div w:id="1673750854">
          <w:marLeft w:val="547"/>
          <w:marRight w:val="0"/>
          <w:marTop w:val="0"/>
          <w:marBottom w:val="0"/>
          <w:divBdr>
            <w:top w:val="none" w:sz="0" w:space="0" w:color="auto"/>
            <w:left w:val="none" w:sz="0" w:space="0" w:color="auto"/>
            <w:bottom w:val="none" w:sz="0" w:space="0" w:color="auto"/>
            <w:right w:val="none" w:sz="0" w:space="0" w:color="auto"/>
          </w:divBdr>
        </w:div>
        <w:div w:id="1943803182">
          <w:marLeft w:val="547"/>
          <w:marRight w:val="0"/>
          <w:marTop w:val="0"/>
          <w:marBottom w:val="0"/>
          <w:divBdr>
            <w:top w:val="none" w:sz="0" w:space="0" w:color="auto"/>
            <w:left w:val="none" w:sz="0" w:space="0" w:color="auto"/>
            <w:bottom w:val="none" w:sz="0" w:space="0" w:color="auto"/>
            <w:right w:val="none" w:sz="0" w:space="0" w:color="auto"/>
          </w:divBdr>
        </w:div>
      </w:divsChild>
    </w:div>
    <w:div w:id="1342471847">
      <w:bodyDiv w:val="1"/>
      <w:marLeft w:val="0"/>
      <w:marRight w:val="0"/>
      <w:marTop w:val="0"/>
      <w:marBottom w:val="0"/>
      <w:divBdr>
        <w:top w:val="none" w:sz="0" w:space="0" w:color="auto"/>
        <w:left w:val="none" w:sz="0" w:space="0" w:color="auto"/>
        <w:bottom w:val="none" w:sz="0" w:space="0" w:color="auto"/>
        <w:right w:val="none" w:sz="0" w:space="0" w:color="auto"/>
      </w:divBdr>
    </w:div>
    <w:div w:id="1350445175">
      <w:bodyDiv w:val="1"/>
      <w:marLeft w:val="0"/>
      <w:marRight w:val="0"/>
      <w:marTop w:val="0"/>
      <w:marBottom w:val="0"/>
      <w:divBdr>
        <w:top w:val="none" w:sz="0" w:space="0" w:color="auto"/>
        <w:left w:val="none" w:sz="0" w:space="0" w:color="auto"/>
        <w:bottom w:val="none" w:sz="0" w:space="0" w:color="auto"/>
        <w:right w:val="none" w:sz="0" w:space="0" w:color="auto"/>
      </w:divBdr>
    </w:div>
    <w:div w:id="1384863440">
      <w:bodyDiv w:val="1"/>
      <w:marLeft w:val="0"/>
      <w:marRight w:val="0"/>
      <w:marTop w:val="0"/>
      <w:marBottom w:val="0"/>
      <w:divBdr>
        <w:top w:val="none" w:sz="0" w:space="0" w:color="auto"/>
        <w:left w:val="none" w:sz="0" w:space="0" w:color="auto"/>
        <w:bottom w:val="none" w:sz="0" w:space="0" w:color="auto"/>
        <w:right w:val="none" w:sz="0" w:space="0" w:color="auto"/>
      </w:divBdr>
    </w:div>
    <w:div w:id="1384869029">
      <w:bodyDiv w:val="1"/>
      <w:marLeft w:val="0"/>
      <w:marRight w:val="0"/>
      <w:marTop w:val="0"/>
      <w:marBottom w:val="0"/>
      <w:divBdr>
        <w:top w:val="none" w:sz="0" w:space="0" w:color="auto"/>
        <w:left w:val="none" w:sz="0" w:space="0" w:color="auto"/>
        <w:bottom w:val="none" w:sz="0" w:space="0" w:color="auto"/>
        <w:right w:val="none" w:sz="0" w:space="0" w:color="auto"/>
      </w:divBdr>
    </w:div>
    <w:div w:id="1399553482">
      <w:bodyDiv w:val="1"/>
      <w:marLeft w:val="0"/>
      <w:marRight w:val="0"/>
      <w:marTop w:val="0"/>
      <w:marBottom w:val="0"/>
      <w:divBdr>
        <w:top w:val="none" w:sz="0" w:space="0" w:color="auto"/>
        <w:left w:val="none" w:sz="0" w:space="0" w:color="auto"/>
        <w:bottom w:val="none" w:sz="0" w:space="0" w:color="auto"/>
        <w:right w:val="none" w:sz="0" w:space="0" w:color="auto"/>
      </w:divBdr>
    </w:div>
    <w:div w:id="1402018551">
      <w:bodyDiv w:val="1"/>
      <w:marLeft w:val="0"/>
      <w:marRight w:val="0"/>
      <w:marTop w:val="0"/>
      <w:marBottom w:val="0"/>
      <w:divBdr>
        <w:top w:val="none" w:sz="0" w:space="0" w:color="auto"/>
        <w:left w:val="none" w:sz="0" w:space="0" w:color="auto"/>
        <w:bottom w:val="none" w:sz="0" w:space="0" w:color="auto"/>
        <w:right w:val="none" w:sz="0" w:space="0" w:color="auto"/>
      </w:divBdr>
    </w:div>
    <w:div w:id="1438915287">
      <w:bodyDiv w:val="1"/>
      <w:marLeft w:val="0"/>
      <w:marRight w:val="0"/>
      <w:marTop w:val="0"/>
      <w:marBottom w:val="0"/>
      <w:divBdr>
        <w:top w:val="none" w:sz="0" w:space="0" w:color="auto"/>
        <w:left w:val="none" w:sz="0" w:space="0" w:color="auto"/>
        <w:bottom w:val="none" w:sz="0" w:space="0" w:color="auto"/>
        <w:right w:val="none" w:sz="0" w:space="0" w:color="auto"/>
      </w:divBdr>
    </w:div>
    <w:div w:id="1488201700">
      <w:bodyDiv w:val="1"/>
      <w:marLeft w:val="0"/>
      <w:marRight w:val="0"/>
      <w:marTop w:val="0"/>
      <w:marBottom w:val="0"/>
      <w:divBdr>
        <w:top w:val="none" w:sz="0" w:space="0" w:color="auto"/>
        <w:left w:val="none" w:sz="0" w:space="0" w:color="auto"/>
        <w:bottom w:val="none" w:sz="0" w:space="0" w:color="auto"/>
        <w:right w:val="none" w:sz="0" w:space="0" w:color="auto"/>
      </w:divBdr>
    </w:div>
    <w:div w:id="1494374289">
      <w:bodyDiv w:val="1"/>
      <w:marLeft w:val="0"/>
      <w:marRight w:val="0"/>
      <w:marTop w:val="0"/>
      <w:marBottom w:val="0"/>
      <w:divBdr>
        <w:top w:val="none" w:sz="0" w:space="0" w:color="auto"/>
        <w:left w:val="none" w:sz="0" w:space="0" w:color="auto"/>
        <w:bottom w:val="none" w:sz="0" w:space="0" w:color="auto"/>
        <w:right w:val="none" w:sz="0" w:space="0" w:color="auto"/>
      </w:divBdr>
    </w:div>
    <w:div w:id="1534341044">
      <w:bodyDiv w:val="1"/>
      <w:marLeft w:val="0"/>
      <w:marRight w:val="0"/>
      <w:marTop w:val="0"/>
      <w:marBottom w:val="0"/>
      <w:divBdr>
        <w:top w:val="none" w:sz="0" w:space="0" w:color="auto"/>
        <w:left w:val="none" w:sz="0" w:space="0" w:color="auto"/>
        <w:bottom w:val="none" w:sz="0" w:space="0" w:color="auto"/>
        <w:right w:val="none" w:sz="0" w:space="0" w:color="auto"/>
      </w:divBdr>
    </w:div>
    <w:div w:id="1539660240">
      <w:bodyDiv w:val="1"/>
      <w:marLeft w:val="0"/>
      <w:marRight w:val="0"/>
      <w:marTop w:val="0"/>
      <w:marBottom w:val="0"/>
      <w:divBdr>
        <w:top w:val="none" w:sz="0" w:space="0" w:color="auto"/>
        <w:left w:val="none" w:sz="0" w:space="0" w:color="auto"/>
        <w:bottom w:val="none" w:sz="0" w:space="0" w:color="auto"/>
        <w:right w:val="none" w:sz="0" w:space="0" w:color="auto"/>
      </w:divBdr>
    </w:div>
    <w:div w:id="1607036703">
      <w:bodyDiv w:val="1"/>
      <w:marLeft w:val="0"/>
      <w:marRight w:val="0"/>
      <w:marTop w:val="0"/>
      <w:marBottom w:val="0"/>
      <w:divBdr>
        <w:top w:val="none" w:sz="0" w:space="0" w:color="auto"/>
        <w:left w:val="none" w:sz="0" w:space="0" w:color="auto"/>
        <w:bottom w:val="none" w:sz="0" w:space="0" w:color="auto"/>
        <w:right w:val="none" w:sz="0" w:space="0" w:color="auto"/>
      </w:divBdr>
    </w:div>
    <w:div w:id="1622102598">
      <w:bodyDiv w:val="1"/>
      <w:marLeft w:val="0"/>
      <w:marRight w:val="0"/>
      <w:marTop w:val="0"/>
      <w:marBottom w:val="0"/>
      <w:divBdr>
        <w:top w:val="none" w:sz="0" w:space="0" w:color="auto"/>
        <w:left w:val="none" w:sz="0" w:space="0" w:color="auto"/>
        <w:bottom w:val="none" w:sz="0" w:space="0" w:color="auto"/>
        <w:right w:val="none" w:sz="0" w:space="0" w:color="auto"/>
      </w:divBdr>
    </w:div>
    <w:div w:id="1644189380">
      <w:bodyDiv w:val="1"/>
      <w:marLeft w:val="0"/>
      <w:marRight w:val="0"/>
      <w:marTop w:val="0"/>
      <w:marBottom w:val="0"/>
      <w:divBdr>
        <w:top w:val="none" w:sz="0" w:space="0" w:color="auto"/>
        <w:left w:val="none" w:sz="0" w:space="0" w:color="auto"/>
        <w:bottom w:val="none" w:sz="0" w:space="0" w:color="auto"/>
        <w:right w:val="none" w:sz="0" w:space="0" w:color="auto"/>
      </w:divBdr>
    </w:div>
    <w:div w:id="1767993260">
      <w:bodyDiv w:val="1"/>
      <w:marLeft w:val="0"/>
      <w:marRight w:val="0"/>
      <w:marTop w:val="0"/>
      <w:marBottom w:val="0"/>
      <w:divBdr>
        <w:top w:val="none" w:sz="0" w:space="0" w:color="auto"/>
        <w:left w:val="none" w:sz="0" w:space="0" w:color="auto"/>
        <w:bottom w:val="none" w:sz="0" w:space="0" w:color="auto"/>
        <w:right w:val="none" w:sz="0" w:space="0" w:color="auto"/>
      </w:divBdr>
    </w:div>
    <w:div w:id="1801611152">
      <w:bodyDiv w:val="1"/>
      <w:marLeft w:val="0"/>
      <w:marRight w:val="0"/>
      <w:marTop w:val="0"/>
      <w:marBottom w:val="0"/>
      <w:divBdr>
        <w:top w:val="none" w:sz="0" w:space="0" w:color="auto"/>
        <w:left w:val="none" w:sz="0" w:space="0" w:color="auto"/>
        <w:bottom w:val="none" w:sz="0" w:space="0" w:color="auto"/>
        <w:right w:val="none" w:sz="0" w:space="0" w:color="auto"/>
      </w:divBdr>
    </w:div>
    <w:div w:id="1825469139">
      <w:bodyDiv w:val="1"/>
      <w:marLeft w:val="0"/>
      <w:marRight w:val="0"/>
      <w:marTop w:val="0"/>
      <w:marBottom w:val="0"/>
      <w:divBdr>
        <w:top w:val="none" w:sz="0" w:space="0" w:color="auto"/>
        <w:left w:val="none" w:sz="0" w:space="0" w:color="auto"/>
        <w:bottom w:val="none" w:sz="0" w:space="0" w:color="auto"/>
        <w:right w:val="none" w:sz="0" w:space="0" w:color="auto"/>
      </w:divBdr>
    </w:div>
    <w:div w:id="1828784139">
      <w:bodyDiv w:val="1"/>
      <w:marLeft w:val="0"/>
      <w:marRight w:val="0"/>
      <w:marTop w:val="0"/>
      <w:marBottom w:val="0"/>
      <w:divBdr>
        <w:top w:val="none" w:sz="0" w:space="0" w:color="auto"/>
        <w:left w:val="none" w:sz="0" w:space="0" w:color="auto"/>
        <w:bottom w:val="none" w:sz="0" w:space="0" w:color="auto"/>
        <w:right w:val="none" w:sz="0" w:space="0" w:color="auto"/>
      </w:divBdr>
    </w:div>
    <w:div w:id="1876114582">
      <w:bodyDiv w:val="1"/>
      <w:marLeft w:val="0"/>
      <w:marRight w:val="0"/>
      <w:marTop w:val="0"/>
      <w:marBottom w:val="0"/>
      <w:divBdr>
        <w:top w:val="none" w:sz="0" w:space="0" w:color="auto"/>
        <w:left w:val="none" w:sz="0" w:space="0" w:color="auto"/>
        <w:bottom w:val="none" w:sz="0" w:space="0" w:color="auto"/>
        <w:right w:val="none" w:sz="0" w:space="0" w:color="auto"/>
      </w:divBdr>
    </w:div>
    <w:div w:id="1889805334">
      <w:bodyDiv w:val="1"/>
      <w:marLeft w:val="0"/>
      <w:marRight w:val="0"/>
      <w:marTop w:val="0"/>
      <w:marBottom w:val="0"/>
      <w:divBdr>
        <w:top w:val="none" w:sz="0" w:space="0" w:color="auto"/>
        <w:left w:val="none" w:sz="0" w:space="0" w:color="auto"/>
        <w:bottom w:val="none" w:sz="0" w:space="0" w:color="auto"/>
        <w:right w:val="none" w:sz="0" w:space="0" w:color="auto"/>
      </w:divBdr>
    </w:div>
    <w:div w:id="1924680794">
      <w:bodyDiv w:val="1"/>
      <w:marLeft w:val="0"/>
      <w:marRight w:val="0"/>
      <w:marTop w:val="0"/>
      <w:marBottom w:val="0"/>
      <w:divBdr>
        <w:top w:val="none" w:sz="0" w:space="0" w:color="auto"/>
        <w:left w:val="none" w:sz="0" w:space="0" w:color="auto"/>
        <w:bottom w:val="none" w:sz="0" w:space="0" w:color="auto"/>
        <w:right w:val="none" w:sz="0" w:space="0" w:color="auto"/>
      </w:divBdr>
    </w:div>
    <w:div w:id="1995982805">
      <w:bodyDiv w:val="1"/>
      <w:marLeft w:val="0"/>
      <w:marRight w:val="0"/>
      <w:marTop w:val="0"/>
      <w:marBottom w:val="0"/>
      <w:divBdr>
        <w:top w:val="none" w:sz="0" w:space="0" w:color="auto"/>
        <w:left w:val="none" w:sz="0" w:space="0" w:color="auto"/>
        <w:bottom w:val="none" w:sz="0" w:space="0" w:color="auto"/>
        <w:right w:val="none" w:sz="0" w:space="0" w:color="auto"/>
      </w:divBdr>
    </w:div>
    <w:div w:id="20291400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microsoft.com/office/2007/relationships/diagramDrawing" Target="diagrams/drawing1.xml"/><Relationship Id="rId117" Type="http://schemas.openxmlformats.org/officeDocument/2006/relationships/image" Target="media/image89.jpeg"/><Relationship Id="rId21" Type="http://schemas.openxmlformats.org/officeDocument/2006/relationships/chart" Target="charts/chart1.xml"/><Relationship Id="rId42" Type="http://schemas.openxmlformats.org/officeDocument/2006/relationships/image" Target="media/image25.jpeg"/><Relationship Id="rId47" Type="http://schemas.openxmlformats.org/officeDocument/2006/relationships/image" Target="media/image30.png"/><Relationship Id="rId63" Type="http://schemas.openxmlformats.org/officeDocument/2006/relationships/image" Target="media/image46.jpeg"/><Relationship Id="rId68" Type="http://schemas.openxmlformats.org/officeDocument/2006/relationships/image" Target="media/image51.jpeg"/><Relationship Id="rId84" Type="http://schemas.openxmlformats.org/officeDocument/2006/relationships/image" Target="media/image65.png"/><Relationship Id="rId89" Type="http://schemas.openxmlformats.org/officeDocument/2006/relationships/image" Target="media/image70.jpeg"/><Relationship Id="rId112" Type="http://schemas.openxmlformats.org/officeDocument/2006/relationships/image" Target="media/image85.jpeg"/><Relationship Id="rId16" Type="http://schemas.openxmlformats.org/officeDocument/2006/relationships/oleObject" Target="embeddings/oleObject2.bin"/><Relationship Id="rId107" Type="http://schemas.openxmlformats.org/officeDocument/2006/relationships/image" Target="media/image83.jpeg"/><Relationship Id="rId11" Type="http://schemas.openxmlformats.org/officeDocument/2006/relationships/oleObject" Target="embeddings/oleObject1.bin"/><Relationship Id="rId32" Type="http://schemas.openxmlformats.org/officeDocument/2006/relationships/image" Target="media/image15.jpeg"/><Relationship Id="rId37" Type="http://schemas.openxmlformats.org/officeDocument/2006/relationships/image" Target="media/image20.jpeg"/><Relationship Id="rId53" Type="http://schemas.openxmlformats.org/officeDocument/2006/relationships/image" Target="media/image36.jpeg"/><Relationship Id="rId58" Type="http://schemas.openxmlformats.org/officeDocument/2006/relationships/image" Target="media/image41.jpeg"/><Relationship Id="rId74" Type="http://schemas.openxmlformats.org/officeDocument/2006/relationships/image" Target="media/image57.png"/><Relationship Id="rId79" Type="http://schemas.openxmlformats.org/officeDocument/2006/relationships/image" Target="media/image61.jpeg"/><Relationship Id="rId102" Type="http://schemas.openxmlformats.org/officeDocument/2006/relationships/chart" Target="charts/chart6.xml"/><Relationship Id="rId5" Type="http://schemas.openxmlformats.org/officeDocument/2006/relationships/settings" Target="settings.xml"/><Relationship Id="rId61" Type="http://schemas.openxmlformats.org/officeDocument/2006/relationships/image" Target="media/image44.jpeg"/><Relationship Id="rId82" Type="http://schemas.openxmlformats.org/officeDocument/2006/relationships/image" Target="media/image64.jpeg"/><Relationship Id="rId90" Type="http://schemas.openxmlformats.org/officeDocument/2006/relationships/image" Target="media/image71.png"/><Relationship Id="rId95" Type="http://schemas.openxmlformats.org/officeDocument/2006/relationships/image" Target="media/image75.png"/><Relationship Id="rId19" Type="http://schemas.openxmlformats.org/officeDocument/2006/relationships/image" Target="media/image8.jpeg"/><Relationship Id="rId14" Type="http://schemas.openxmlformats.org/officeDocument/2006/relationships/image" Target="media/image5.jpeg"/><Relationship Id="rId22" Type="http://schemas.openxmlformats.org/officeDocument/2006/relationships/diagramData" Target="diagrams/data1.xml"/><Relationship Id="rId27" Type="http://schemas.openxmlformats.org/officeDocument/2006/relationships/image" Target="media/image10.jpeg"/><Relationship Id="rId30" Type="http://schemas.openxmlformats.org/officeDocument/2006/relationships/image" Target="media/image13.png"/><Relationship Id="rId35" Type="http://schemas.openxmlformats.org/officeDocument/2006/relationships/image" Target="media/image18.jpeg"/><Relationship Id="rId43" Type="http://schemas.openxmlformats.org/officeDocument/2006/relationships/image" Target="media/image26.jpeg"/><Relationship Id="rId48" Type="http://schemas.openxmlformats.org/officeDocument/2006/relationships/image" Target="media/image31.png"/><Relationship Id="rId56" Type="http://schemas.openxmlformats.org/officeDocument/2006/relationships/image" Target="media/image39.jpeg"/><Relationship Id="rId64" Type="http://schemas.openxmlformats.org/officeDocument/2006/relationships/image" Target="media/image47.jpeg"/><Relationship Id="rId69" Type="http://schemas.openxmlformats.org/officeDocument/2006/relationships/image" Target="media/image52.jpeg"/><Relationship Id="rId77" Type="http://schemas.openxmlformats.org/officeDocument/2006/relationships/image" Target="media/image59.png"/><Relationship Id="rId100" Type="http://schemas.openxmlformats.org/officeDocument/2006/relationships/image" Target="media/image78.png"/><Relationship Id="rId105" Type="http://schemas.openxmlformats.org/officeDocument/2006/relationships/image" Target="media/image81.jpeg"/><Relationship Id="rId113" Type="http://schemas.openxmlformats.org/officeDocument/2006/relationships/image" Target="media/image86.png"/><Relationship Id="rId118" Type="http://schemas.openxmlformats.org/officeDocument/2006/relationships/image" Target="media/image90.jpeg"/><Relationship Id="rId8" Type="http://schemas.openxmlformats.org/officeDocument/2006/relationships/endnotes" Target="endnotes.xml"/><Relationship Id="rId51" Type="http://schemas.openxmlformats.org/officeDocument/2006/relationships/image" Target="media/image34.jpeg"/><Relationship Id="rId72" Type="http://schemas.openxmlformats.org/officeDocument/2006/relationships/image" Target="media/image55.jpeg"/><Relationship Id="rId80" Type="http://schemas.openxmlformats.org/officeDocument/2006/relationships/image" Target="media/image62.jpeg"/><Relationship Id="rId85" Type="http://schemas.openxmlformats.org/officeDocument/2006/relationships/image" Target="media/image66.png"/><Relationship Id="rId93" Type="http://schemas.openxmlformats.org/officeDocument/2006/relationships/image" Target="media/image74.png"/><Relationship Id="rId98" Type="http://schemas.openxmlformats.org/officeDocument/2006/relationships/chart" Target="charts/chart5.xml"/><Relationship Id="rId12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7.png"/><Relationship Id="rId25" Type="http://schemas.openxmlformats.org/officeDocument/2006/relationships/diagramColors" Target="diagrams/colors1.xml"/><Relationship Id="rId33" Type="http://schemas.openxmlformats.org/officeDocument/2006/relationships/image" Target="media/image16.jpeg"/><Relationship Id="rId38" Type="http://schemas.openxmlformats.org/officeDocument/2006/relationships/image" Target="media/image21.jpeg"/><Relationship Id="rId46" Type="http://schemas.openxmlformats.org/officeDocument/2006/relationships/image" Target="media/image29.png"/><Relationship Id="rId59" Type="http://schemas.openxmlformats.org/officeDocument/2006/relationships/image" Target="media/image42.jpeg"/><Relationship Id="rId67" Type="http://schemas.openxmlformats.org/officeDocument/2006/relationships/image" Target="media/image50.jpeg"/><Relationship Id="rId103" Type="http://schemas.openxmlformats.org/officeDocument/2006/relationships/chart" Target="charts/chart7.xml"/><Relationship Id="rId108" Type="http://schemas.openxmlformats.org/officeDocument/2006/relationships/chart" Target="charts/chart8.xml"/><Relationship Id="rId116" Type="http://schemas.openxmlformats.org/officeDocument/2006/relationships/image" Target="media/image88.jpeg"/><Relationship Id="rId20" Type="http://schemas.openxmlformats.org/officeDocument/2006/relationships/image" Target="media/image9.png"/><Relationship Id="rId41" Type="http://schemas.openxmlformats.org/officeDocument/2006/relationships/image" Target="media/image24.jpeg"/><Relationship Id="rId54" Type="http://schemas.openxmlformats.org/officeDocument/2006/relationships/image" Target="media/image37.jpeg"/><Relationship Id="rId62" Type="http://schemas.openxmlformats.org/officeDocument/2006/relationships/image" Target="media/image45.jpeg"/><Relationship Id="rId70" Type="http://schemas.openxmlformats.org/officeDocument/2006/relationships/image" Target="media/image53.jpeg"/><Relationship Id="rId75" Type="http://schemas.openxmlformats.org/officeDocument/2006/relationships/chart" Target="charts/chart2.xml"/><Relationship Id="rId83" Type="http://schemas.microsoft.com/office/2007/relationships/hdphoto" Target="media/hdphoto1.wdp"/><Relationship Id="rId88" Type="http://schemas.openxmlformats.org/officeDocument/2006/relationships/image" Target="media/image69.jpeg"/><Relationship Id="rId91" Type="http://schemas.openxmlformats.org/officeDocument/2006/relationships/image" Target="media/image72.jpeg"/><Relationship Id="rId96" Type="http://schemas.openxmlformats.org/officeDocument/2006/relationships/chart" Target="charts/chart4.xml"/><Relationship Id="rId111" Type="http://schemas.openxmlformats.org/officeDocument/2006/relationships/image" Target="media/image84.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diagramLayout" Target="diagrams/layout1.xml"/><Relationship Id="rId28" Type="http://schemas.openxmlformats.org/officeDocument/2006/relationships/image" Target="media/image11.jpeg"/><Relationship Id="rId36" Type="http://schemas.openxmlformats.org/officeDocument/2006/relationships/image" Target="media/image19.jpeg"/><Relationship Id="rId49" Type="http://schemas.openxmlformats.org/officeDocument/2006/relationships/image" Target="media/image32.png"/><Relationship Id="rId57" Type="http://schemas.openxmlformats.org/officeDocument/2006/relationships/image" Target="media/image40.png"/><Relationship Id="rId106" Type="http://schemas.openxmlformats.org/officeDocument/2006/relationships/image" Target="media/image82.jpeg"/><Relationship Id="rId114" Type="http://schemas.openxmlformats.org/officeDocument/2006/relationships/image" Target="media/image87.png"/><Relationship Id="rId119" Type="http://schemas.openxmlformats.org/officeDocument/2006/relationships/image" Target="media/image91.jpeg"/><Relationship Id="rId10" Type="http://schemas.openxmlformats.org/officeDocument/2006/relationships/image" Target="media/image2.png"/><Relationship Id="rId31" Type="http://schemas.openxmlformats.org/officeDocument/2006/relationships/image" Target="media/image14.jpeg"/><Relationship Id="rId44" Type="http://schemas.openxmlformats.org/officeDocument/2006/relationships/image" Target="media/image27.jpeg"/><Relationship Id="rId52" Type="http://schemas.openxmlformats.org/officeDocument/2006/relationships/image" Target="media/image35.jpeg"/><Relationship Id="rId60" Type="http://schemas.openxmlformats.org/officeDocument/2006/relationships/image" Target="media/image43.jpeg"/><Relationship Id="rId65" Type="http://schemas.openxmlformats.org/officeDocument/2006/relationships/image" Target="media/image48.jpeg"/><Relationship Id="rId73" Type="http://schemas.openxmlformats.org/officeDocument/2006/relationships/image" Target="media/image56.jpeg"/><Relationship Id="rId78" Type="http://schemas.openxmlformats.org/officeDocument/2006/relationships/image" Target="media/image60.jpeg"/><Relationship Id="rId81" Type="http://schemas.openxmlformats.org/officeDocument/2006/relationships/image" Target="media/image63.jpeg"/><Relationship Id="rId86" Type="http://schemas.openxmlformats.org/officeDocument/2006/relationships/image" Target="media/image67.png"/><Relationship Id="rId94" Type="http://schemas.openxmlformats.org/officeDocument/2006/relationships/chart" Target="charts/chart3.xml"/><Relationship Id="rId99" Type="http://schemas.openxmlformats.org/officeDocument/2006/relationships/image" Target="media/image77.png"/><Relationship Id="rId101" Type="http://schemas.openxmlformats.org/officeDocument/2006/relationships/image" Target="media/image79.png"/><Relationship Id="rId122"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4.jpeg"/><Relationship Id="rId18" Type="http://schemas.openxmlformats.org/officeDocument/2006/relationships/oleObject" Target="embeddings/oleObject3.bin"/><Relationship Id="rId39" Type="http://schemas.openxmlformats.org/officeDocument/2006/relationships/image" Target="media/image22.jpeg"/><Relationship Id="rId109" Type="http://schemas.openxmlformats.org/officeDocument/2006/relationships/chart" Target="charts/chart9.xml"/><Relationship Id="rId34" Type="http://schemas.openxmlformats.org/officeDocument/2006/relationships/image" Target="media/image17.jpeg"/><Relationship Id="rId50" Type="http://schemas.openxmlformats.org/officeDocument/2006/relationships/image" Target="media/image33.jpeg"/><Relationship Id="rId55" Type="http://schemas.openxmlformats.org/officeDocument/2006/relationships/image" Target="media/image38.jpeg"/><Relationship Id="rId76" Type="http://schemas.openxmlformats.org/officeDocument/2006/relationships/image" Target="media/image58.png"/><Relationship Id="rId97" Type="http://schemas.openxmlformats.org/officeDocument/2006/relationships/image" Target="media/image76.emf"/><Relationship Id="rId104" Type="http://schemas.openxmlformats.org/officeDocument/2006/relationships/image" Target="media/image80.jpeg"/><Relationship Id="rId120" Type="http://schemas.openxmlformats.org/officeDocument/2006/relationships/footer" Target="footer1.xml"/><Relationship Id="rId7" Type="http://schemas.openxmlformats.org/officeDocument/2006/relationships/footnotes" Target="footnotes.xml"/><Relationship Id="rId71" Type="http://schemas.openxmlformats.org/officeDocument/2006/relationships/image" Target="media/image54.jpeg"/><Relationship Id="rId92" Type="http://schemas.openxmlformats.org/officeDocument/2006/relationships/image" Target="media/image73.jpeg"/><Relationship Id="rId2" Type="http://schemas.openxmlformats.org/officeDocument/2006/relationships/numbering" Target="numbering.xml"/><Relationship Id="rId29" Type="http://schemas.openxmlformats.org/officeDocument/2006/relationships/image" Target="media/image12.png"/><Relationship Id="rId24" Type="http://schemas.openxmlformats.org/officeDocument/2006/relationships/diagramQuickStyle" Target="diagrams/quickStyle1.xml"/><Relationship Id="rId40" Type="http://schemas.openxmlformats.org/officeDocument/2006/relationships/image" Target="media/image23.jpeg"/><Relationship Id="rId45" Type="http://schemas.openxmlformats.org/officeDocument/2006/relationships/image" Target="media/image28.png"/><Relationship Id="rId66" Type="http://schemas.openxmlformats.org/officeDocument/2006/relationships/image" Target="media/image49.jpeg"/><Relationship Id="rId87" Type="http://schemas.openxmlformats.org/officeDocument/2006/relationships/image" Target="media/image68.png"/><Relationship Id="rId110" Type="http://schemas.openxmlformats.org/officeDocument/2006/relationships/chart" Target="charts/chart10.xml"/><Relationship Id="rId115" Type="http://schemas.microsoft.com/office/2007/relationships/hdphoto" Target="media/hdphoto2.wdp"/></Relationships>
</file>

<file path=word/_rels/footnotes.xml.rels><?xml version="1.0" encoding="UTF-8" standalone="yes"?>
<Relationships xmlns="http://schemas.openxmlformats.org/package/2006/relationships"><Relationship Id="rId2" Type="http://schemas.openxmlformats.org/officeDocument/2006/relationships/hyperlink" Target="http://salrefinadamisal.blogspot.com.co/2013/06/conversalco-s.html" TargetMode="External"/><Relationship Id="rId1" Type="http://schemas.openxmlformats.org/officeDocument/2006/relationships/hyperlink" Target="http://www.nemocon-cundinamarca.gov.co"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FLA%20GOMEZ\AppData\Roaming\Microsoft\Excel\Libro1%20(version%202).xlsb"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3.xml.rels><?xml version="1.0" encoding="UTF-8" standalone="yes"?>
<Relationships xmlns="http://schemas.openxmlformats.org/package/2006/relationships"><Relationship Id="rId2" Type="http://schemas.openxmlformats.org/officeDocument/2006/relationships/oleObject" Target="file:///C:\Users\Yayita\Documents\ASIS\NEMOCON\CAPITULO%201\Anexo_9_Herramienta_pirami%20de_poblacionalNEMOCON.xlsx" TargetMode="External"/><Relationship Id="rId1" Type="http://schemas.openxmlformats.org/officeDocument/2006/relationships/themeOverride" Target="../theme/themeOverride1.xml"/></Relationships>
</file>

<file path=word/charts/_rels/chart4.xml.rels><?xml version="1.0" encoding="UTF-8" standalone="yes"?>
<Relationships xmlns="http://schemas.openxmlformats.org/package/2006/relationships"><Relationship Id="rId2" Type="http://schemas.openxmlformats.org/officeDocument/2006/relationships/oleObject" Target="file:///C:\Users\Yayita\Documents\ASIS\NEMOCON\CAPITULO%201\CAMBIOS%20POBLACION%20NEMOCON.xlsx" TargetMode="External"/><Relationship Id="rId1" Type="http://schemas.openxmlformats.org/officeDocument/2006/relationships/themeOverride" Target="../theme/themeOverride2.xml"/></Relationships>
</file>

<file path=word/charts/_rels/chart5.xml.rels><?xml version="1.0" encoding="UTF-8" standalone="yes"?>
<Relationships xmlns="http://schemas.openxmlformats.org/package/2006/relationships"><Relationship Id="rId1" Type="http://schemas.openxmlformats.org/officeDocument/2006/relationships/oleObject" Target="file:///C:\Users\lina\Downloads\Visor%20Estad&#237;sticas%20B&#225;sicas%20Depto%20ver%202..xls"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F:\FUENTES%20DIAGNOSTICO\Libro1.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F:\FUENTES%20DIAGNOSTICO\Libro1.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9.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Lenovo\Downloads\Nemocon%20sisben.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C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1.3888518172516572E-3"/>
          <c:y val="0.10944248348266809"/>
          <c:w val="0.88921838160060496"/>
          <c:h val="0.61671327721965785"/>
        </c:manualLayout>
      </c:layout>
      <c:pie3DChart>
        <c:varyColors val="1"/>
        <c:ser>
          <c:idx val="0"/>
          <c:order val="0"/>
          <c:tx>
            <c:strRef>
              <c:f>Hoja1!$B$2:$B$3</c:f>
              <c:strCache>
                <c:ptCount val="2"/>
                <c:pt idx="0">
                  <c:v>5684</c:v>
                </c:pt>
                <c:pt idx="1">
                  <c:v>7804</c:v>
                </c:pt>
              </c:strCache>
            </c:strRef>
          </c:tx>
          <c:spPr>
            <a:ln>
              <a:noFill/>
            </a:ln>
          </c:spPr>
          <c:dPt>
            <c:idx val="0"/>
            <c:bubble3D val="0"/>
            <c:explosion val="8"/>
            <c:spPr>
              <a:solidFill>
                <a:srgbClr val="92D050"/>
              </a:solidFill>
              <a:ln w="25400">
                <a:noFill/>
              </a:ln>
              <a:effectLst/>
              <a:sp3d>
                <a:contourClr>
                  <a:schemeClr val="tx1">
                    <a:lumMod val="50000"/>
                    <a:lumOff val="50000"/>
                  </a:schemeClr>
                </a:contourClr>
              </a:sp3d>
            </c:spPr>
            <c:extLst xmlns:c16r2="http://schemas.microsoft.com/office/drawing/2015/06/chart">
              <c:ext xmlns:c16="http://schemas.microsoft.com/office/drawing/2014/chart" uri="{C3380CC4-5D6E-409C-BE32-E72D297353CC}">
                <c16:uniqueId val="{00000001-06E2-4BA7-AECC-5245C09B0C94}"/>
              </c:ext>
            </c:extLst>
          </c:dPt>
          <c:dPt>
            <c:idx val="1"/>
            <c:bubble3D val="0"/>
            <c:explosion val="9"/>
            <c:spPr>
              <a:solidFill>
                <a:schemeClr val="bg1">
                  <a:lumMod val="75000"/>
                </a:schemeClr>
              </a:solidFill>
              <a:ln w="25400">
                <a:noFill/>
              </a:ln>
              <a:effectLst/>
              <a:sp3d>
                <a:contourClr>
                  <a:schemeClr val="tx1">
                    <a:lumMod val="50000"/>
                    <a:lumOff val="50000"/>
                  </a:schemeClr>
                </a:contourClr>
              </a:sp3d>
            </c:spPr>
            <c:extLst xmlns:c16r2="http://schemas.microsoft.com/office/drawing/2015/06/chart">
              <c:ext xmlns:c16="http://schemas.microsoft.com/office/drawing/2014/chart" uri="{C3380CC4-5D6E-409C-BE32-E72D297353CC}">
                <c16:uniqueId val="{00000003-06E2-4BA7-AECC-5245C09B0C94}"/>
              </c:ext>
            </c:extLst>
          </c:dPt>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mn-lt"/>
                    <a:ea typeface="+mn-ea"/>
                    <a:cs typeface="+mn-cs"/>
                  </a:defRPr>
                </a:pPr>
                <a:endParaRPr lang="es-CO"/>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Hoja1!$C$2:$C$3</c:f>
              <c:strCache>
                <c:ptCount val="2"/>
                <c:pt idx="0">
                  <c:v>Rural</c:v>
                </c:pt>
                <c:pt idx="1">
                  <c:v>Urbano </c:v>
                </c:pt>
              </c:strCache>
            </c:strRef>
          </c:cat>
          <c:val>
            <c:numRef>
              <c:f>Hoja1!$B$2:$B$3</c:f>
              <c:numCache>
                <c:formatCode>General</c:formatCode>
                <c:ptCount val="2"/>
                <c:pt idx="0">
                  <c:v>5684</c:v>
                </c:pt>
                <c:pt idx="1">
                  <c:v>7804</c:v>
                </c:pt>
              </c:numCache>
            </c:numRef>
          </c:val>
          <c:extLst xmlns:c16r2="http://schemas.microsoft.com/office/drawing/2015/06/chart">
            <c:ext xmlns:c16="http://schemas.microsoft.com/office/drawing/2014/chart" uri="{C3380CC4-5D6E-409C-BE32-E72D297353CC}">
              <c16:uniqueId val="{00000004-06E2-4BA7-AECC-5245C09B0C94}"/>
            </c:ext>
          </c:extLst>
        </c:ser>
        <c:dLbls>
          <c:showLegendKey val="0"/>
          <c:showVal val="0"/>
          <c:showCatName val="0"/>
          <c:showSerName val="0"/>
          <c:showPercent val="1"/>
          <c:showBubbleSize val="0"/>
          <c:showLeaderLines val="1"/>
        </c:dLbls>
      </c:pie3DChart>
      <c:spPr>
        <a:noFill/>
        <a:ln>
          <a:noFill/>
        </a:ln>
        <a:effectLst/>
      </c:spPr>
    </c:plotArea>
    <c:legend>
      <c:legendPos val="t"/>
      <c:layout>
        <c:manualLayout>
          <c:xMode val="edge"/>
          <c:yMode val="edge"/>
          <c:x val="0.72738459163192837"/>
          <c:y val="0.55533351434518963"/>
          <c:w val="0.24088538051131517"/>
          <c:h val="0.37582406978539445"/>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C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Hoja1!$B$1</c:f>
              <c:strCache>
                <c:ptCount val="1"/>
                <c:pt idx="0">
                  <c:v>HECTÁREAS</c:v>
                </c:pt>
              </c:strCache>
            </c:strRef>
          </c:tx>
          <c:dPt>
            <c:idx val="0"/>
            <c:bubble3D val="0"/>
            <c:spPr>
              <a:solidFill>
                <a:schemeClr val="accent4">
                  <a:lumMod val="50000"/>
                </a:schemeClr>
              </a:soli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extLst xmlns:c16r2="http://schemas.microsoft.com/office/drawing/2015/06/chart">
              <c:ext xmlns:c16="http://schemas.microsoft.com/office/drawing/2014/chart" uri="{C3380CC4-5D6E-409C-BE32-E72D297353CC}">
                <c16:uniqueId val="{00000001-0556-4578-A085-66DBFE416888}"/>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extLst xmlns:c16r2="http://schemas.microsoft.com/office/drawing/2015/06/chart">
              <c:ext xmlns:c16="http://schemas.microsoft.com/office/drawing/2014/chart" uri="{C3380CC4-5D6E-409C-BE32-E72D297353CC}">
                <c16:uniqueId val="{00000003-0556-4578-A085-66DBFE416888}"/>
              </c:ext>
            </c:extLst>
          </c:dPt>
          <c:dPt>
            <c:idx val="2"/>
            <c:bubble3D val="0"/>
            <c:spPr>
              <a:solidFill>
                <a:srgbClr val="FFFF00"/>
              </a:soli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extLst xmlns:c16r2="http://schemas.microsoft.com/office/drawing/2015/06/chart">
              <c:ext xmlns:c16="http://schemas.microsoft.com/office/drawing/2014/chart" uri="{C3380CC4-5D6E-409C-BE32-E72D297353CC}">
                <c16:uniqueId val="{00000005-0556-4578-A085-66DBFE416888}"/>
              </c:ext>
            </c:extLst>
          </c:dPt>
          <c:dPt>
            <c:idx val="3"/>
            <c:bubble3D val="0"/>
            <c:spPr>
              <a:solidFill>
                <a:srgbClr val="FF0066"/>
              </a:soli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extLst xmlns:c16r2="http://schemas.microsoft.com/office/drawing/2015/06/chart">
              <c:ext xmlns:c16="http://schemas.microsoft.com/office/drawing/2014/chart" uri="{C3380CC4-5D6E-409C-BE32-E72D297353CC}">
                <c16:uniqueId val="{00000007-0556-4578-A085-66DBFE416888}"/>
              </c:ext>
            </c:extLst>
          </c:dPt>
          <c:dPt>
            <c:idx val="4"/>
            <c:bubble3D val="0"/>
            <c:explosion val="14"/>
            <c:spPr>
              <a:solidFill>
                <a:srgbClr val="00CC00"/>
              </a:soli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extLst xmlns:c16r2="http://schemas.microsoft.com/office/drawing/2015/06/chart">
              <c:ext xmlns:c16="http://schemas.microsoft.com/office/drawing/2014/chart" uri="{C3380CC4-5D6E-409C-BE32-E72D297353CC}">
                <c16:uniqueId val="{00000009-0556-4578-A085-66DBFE416888}"/>
              </c:ext>
            </c:extLst>
          </c:dPt>
          <c:dLbls>
            <c:dLbl>
              <c:idx val="0"/>
              <c:layout>
                <c:manualLayout>
                  <c:x val="-5.0458005249343831E-2"/>
                  <c:y val="-8.293598716827064E-3"/>
                </c:manualLayout>
              </c:layout>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0556-4578-A085-66DBFE416888}"/>
                </c:ext>
              </c:extLst>
            </c:dLbl>
            <c:dLbl>
              <c:idx val="1"/>
              <c:layout>
                <c:manualLayout>
                  <c:x val="-9.275809273840821E-3"/>
                  <c:y val="-2.1025080198308545E-2"/>
                </c:manualLayout>
              </c:layout>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0556-4578-A085-66DBFE416888}"/>
                </c:ext>
              </c:extLst>
            </c:dLbl>
            <c:dLbl>
              <c:idx val="2"/>
              <c:layout>
                <c:manualLayout>
                  <c:x val="2.0578302712160979E-2"/>
                  <c:y val="-1.2923228346456693E-2"/>
                </c:manualLayout>
              </c:layout>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0556-4578-A085-66DBFE416888}"/>
                </c:ext>
              </c:extLst>
            </c:dLbl>
            <c:dLbl>
              <c:idx val="3"/>
              <c:layout>
                <c:manualLayout>
                  <c:x val="3.336264216972868E-2"/>
                  <c:y val="1.0283245844269467E-2"/>
                </c:manualLayout>
              </c:layout>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0556-4578-A085-66DBFE416888}"/>
                </c:ext>
              </c:extLst>
            </c:dLbl>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solidFill>
                    <a:latin typeface="Arial" panose="020B0604020202020204" pitchFamily="34" charset="0"/>
                    <a:ea typeface="+mn-ea"/>
                    <a:cs typeface="Arial" panose="020B0604020202020204" pitchFamily="34" charset="0"/>
                  </a:defRPr>
                </a:pPr>
                <a:endParaRPr lang="es-CO"/>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Hoja1!$A$2:$A$6</c:f>
              <c:strCache>
                <c:ptCount val="5"/>
                <c:pt idx="0">
                  <c:v>PAPA</c:v>
                </c:pt>
                <c:pt idx="1">
                  <c:v>ARVEJA</c:v>
                </c:pt>
                <c:pt idx="2">
                  <c:v>MAIZ FORRAJERO</c:v>
                </c:pt>
                <c:pt idx="3">
                  <c:v>FLORES</c:v>
                </c:pt>
                <c:pt idx="4">
                  <c:v>GANADERIA DE LECHE</c:v>
                </c:pt>
              </c:strCache>
            </c:strRef>
          </c:cat>
          <c:val>
            <c:numRef>
              <c:f>Hoja1!$B$2:$B$6</c:f>
              <c:numCache>
                <c:formatCode>General</c:formatCode>
                <c:ptCount val="5"/>
                <c:pt idx="0">
                  <c:v>45</c:v>
                </c:pt>
                <c:pt idx="1">
                  <c:v>30</c:v>
                </c:pt>
                <c:pt idx="2">
                  <c:v>59</c:v>
                </c:pt>
                <c:pt idx="3">
                  <c:v>400</c:v>
                </c:pt>
                <c:pt idx="4" formatCode="#,##0">
                  <c:v>6000</c:v>
                </c:pt>
              </c:numCache>
            </c:numRef>
          </c:val>
          <c:extLst xmlns:c16r2="http://schemas.microsoft.com/office/drawing/2015/06/chart">
            <c:ext xmlns:c16="http://schemas.microsoft.com/office/drawing/2014/chart" uri="{C3380CC4-5D6E-409C-BE32-E72D297353CC}">
              <c16:uniqueId val="{0000000A-0556-4578-A085-66DBFE416888}"/>
            </c:ext>
          </c:extLst>
        </c:ser>
        <c:dLbls>
          <c:showLegendKey val="0"/>
          <c:showVal val="0"/>
          <c:showCatName val="0"/>
          <c:showSerName val="0"/>
          <c:showPercent val="1"/>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1050" b="0" i="0" u="none" strike="noStrike" kern="1200" baseline="0">
              <a:solidFill>
                <a:schemeClr val="tx1"/>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C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s-CO"/>
              <a:t>Modelación</a:t>
            </a:r>
            <a:r>
              <a:rPr lang="es-CO" baseline="0"/>
              <a:t> Calidad del Aire Nemocón</a:t>
            </a:r>
            <a:r>
              <a:rPr lang="es-CO"/>
              <a:t> </a:t>
            </a:r>
          </a:p>
        </c:rich>
      </c:tx>
      <c:overlay val="0"/>
      <c:spPr>
        <a:noFill/>
        <a:ln>
          <a:noFill/>
        </a:ln>
        <a:effectLst/>
      </c:spPr>
    </c:title>
    <c:autoTitleDeleted val="0"/>
    <c:plotArea>
      <c:layout/>
      <c:barChart>
        <c:barDir val="col"/>
        <c:grouping val="clustered"/>
        <c:varyColors val="0"/>
        <c:ser>
          <c:idx val="0"/>
          <c:order val="0"/>
          <c:tx>
            <c:v>Parámetros contaminantes</c:v>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dPt>
            <c:idx val="0"/>
            <c:invertIfNegative val="0"/>
            <c:bubble3D val="0"/>
            <c:spPr>
              <a:gradFill flip="none" rotWithShape="1">
                <a:gsLst>
                  <a:gs pos="0">
                    <a:schemeClr val="tx2">
                      <a:lumMod val="60000"/>
                      <a:lumOff val="40000"/>
                    </a:schemeClr>
                  </a:gs>
                  <a:gs pos="50000">
                    <a:schemeClr val="accent1">
                      <a:lumMod val="75000"/>
                      <a:shade val="67500"/>
                      <a:satMod val="115000"/>
                    </a:schemeClr>
                  </a:gs>
                  <a:gs pos="100000">
                    <a:schemeClr val="accent1">
                      <a:lumMod val="75000"/>
                      <a:shade val="100000"/>
                      <a:satMod val="115000"/>
                    </a:schemeClr>
                  </a:gs>
                </a:gsLst>
                <a:lin ang="8100000" scaled="1"/>
                <a:tileRect/>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01-1D75-4DE4-A861-1B2FC1EDEFB4}"/>
              </c:ext>
            </c:extLst>
          </c:dPt>
          <c:dPt>
            <c:idx val="1"/>
            <c:invertIfNegative val="0"/>
            <c:bubble3D val="0"/>
            <c:spPr>
              <a:gradFill flip="none" rotWithShape="1">
                <a:gsLst>
                  <a:gs pos="0">
                    <a:schemeClr val="accent4">
                      <a:lumMod val="40000"/>
                      <a:lumOff val="60000"/>
                    </a:schemeClr>
                  </a:gs>
                  <a:gs pos="46000">
                    <a:schemeClr val="accent4">
                      <a:lumMod val="95000"/>
                      <a:lumOff val="5000"/>
                    </a:schemeClr>
                  </a:gs>
                  <a:gs pos="100000">
                    <a:schemeClr val="accent4">
                      <a:lumMod val="60000"/>
                    </a:schemeClr>
                  </a:gs>
                </a:gsLst>
                <a:path path="circle">
                  <a:fillToRect l="50000" t="130000" r="50000" b="-30000"/>
                </a:path>
                <a:tileRect/>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03-1D75-4DE4-A861-1B2FC1EDEFB4}"/>
              </c:ext>
            </c:extLst>
          </c:dPt>
          <c:dPt>
            <c:idx val="2"/>
            <c:invertIfNegative val="0"/>
            <c:bubble3D val="0"/>
            <c:spPr>
              <a:gradFill flip="none" rotWithShape="1">
                <a:gsLst>
                  <a:gs pos="0">
                    <a:schemeClr val="bg2">
                      <a:lumMod val="50000"/>
                      <a:shade val="30000"/>
                      <a:satMod val="115000"/>
                    </a:schemeClr>
                  </a:gs>
                  <a:gs pos="50000">
                    <a:schemeClr val="bg2">
                      <a:lumMod val="50000"/>
                      <a:shade val="67500"/>
                      <a:satMod val="115000"/>
                    </a:schemeClr>
                  </a:gs>
                  <a:gs pos="100000">
                    <a:schemeClr val="bg2">
                      <a:lumMod val="50000"/>
                      <a:shade val="100000"/>
                      <a:satMod val="115000"/>
                    </a:schemeClr>
                  </a:gs>
                </a:gsLst>
                <a:lin ang="8100000" scaled="1"/>
                <a:tileRect/>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05-1D75-4DE4-A861-1B2FC1EDEFB4}"/>
              </c:ext>
            </c:extLst>
          </c:dPt>
          <c:dPt>
            <c:idx val="3"/>
            <c:invertIfNegative val="0"/>
            <c:bubble3D val="0"/>
            <c:spPr>
              <a:gradFill flip="none" rotWithShape="1">
                <a:gsLst>
                  <a:gs pos="0">
                    <a:schemeClr val="accent6">
                      <a:lumMod val="40000"/>
                      <a:lumOff val="60000"/>
                    </a:schemeClr>
                  </a:gs>
                  <a:gs pos="46000">
                    <a:schemeClr val="accent6">
                      <a:lumMod val="95000"/>
                      <a:lumOff val="5000"/>
                    </a:schemeClr>
                  </a:gs>
                  <a:gs pos="100000">
                    <a:schemeClr val="accent6">
                      <a:lumMod val="60000"/>
                    </a:schemeClr>
                  </a:gs>
                </a:gsLst>
                <a:path path="circle">
                  <a:fillToRect l="50000" t="130000" r="50000" b="-30000"/>
                </a:path>
                <a:tileRect/>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07-1D75-4DE4-A861-1B2FC1EDEFB4}"/>
              </c:ext>
            </c:extLst>
          </c:dPt>
          <c:cat>
            <c:strRef>
              <c:f>Hoja1!$C$3:$C$6</c:f>
              <c:strCache>
                <c:ptCount val="4"/>
                <c:pt idx="0">
                  <c:v>PST</c:v>
                </c:pt>
                <c:pt idx="1">
                  <c:v>PM10</c:v>
                </c:pt>
                <c:pt idx="2">
                  <c:v>NO2</c:v>
                </c:pt>
                <c:pt idx="3">
                  <c:v>SO2</c:v>
                </c:pt>
              </c:strCache>
            </c:strRef>
          </c:cat>
          <c:val>
            <c:numRef>
              <c:f>Hoja1!$D$3:$D$6</c:f>
              <c:numCache>
                <c:formatCode>General</c:formatCode>
                <c:ptCount val="4"/>
                <c:pt idx="0">
                  <c:v>94</c:v>
                </c:pt>
                <c:pt idx="1">
                  <c:v>48</c:v>
                </c:pt>
                <c:pt idx="2">
                  <c:v>39</c:v>
                </c:pt>
                <c:pt idx="3">
                  <c:v>60</c:v>
                </c:pt>
              </c:numCache>
            </c:numRef>
          </c:val>
          <c:extLst xmlns:c16r2="http://schemas.microsoft.com/office/drawing/2015/06/chart">
            <c:ext xmlns:c16="http://schemas.microsoft.com/office/drawing/2014/chart" uri="{C3380CC4-5D6E-409C-BE32-E72D297353CC}">
              <c16:uniqueId val="{00000008-1D75-4DE4-A861-1B2FC1EDEFB4}"/>
            </c:ext>
          </c:extLst>
        </c:ser>
        <c:ser>
          <c:idx val="1"/>
          <c:order val="1"/>
          <c:tx>
            <c:v>Resolución 610 de 2010</c:v>
          </c:tx>
          <c:spPr>
            <a:gradFill flip="none" rotWithShape="1">
              <a:gsLst>
                <a:gs pos="74000">
                  <a:srgbClr val="FF0000"/>
                </a:gs>
                <a:gs pos="15000">
                  <a:schemeClr val="accent2">
                    <a:lumMod val="40000"/>
                    <a:lumOff val="60000"/>
                  </a:schemeClr>
                </a:gs>
              </a:gsLst>
              <a:path path="circle">
                <a:fillToRect l="50000" t="130000" r="50000" b="-30000"/>
              </a:path>
              <a:tileRect/>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cat>
            <c:strRef>
              <c:f>Hoja1!$C$3:$C$6</c:f>
              <c:strCache>
                <c:ptCount val="4"/>
                <c:pt idx="0">
                  <c:v>PST</c:v>
                </c:pt>
                <c:pt idx="1">
                  <c:v>PM10</c:v>
                </c:pt>
                <c:pt idx="2">
                  <c:v>NO2</c:v>
                </c:pt>
                <c:pt idx="3">
                  <c:v>SO2</c:v>
                </c:pt>
              </c:strCache>
            </c:strRef>
          </c:cat>
          <c:val>
            <c:numRef>
              <c:f>Hoja1!$E$3:$E$6</c:f>
              <c:numCache>
                <c:formatCode>General</c:formatCode>
                <c:ptCount val="4"/>
                <c:pt idx="0">
                  <c:v>100</c:v>
                </c:pt>
                <c:pt idx="1">
                  <c:v>50</c:v>
                </c:pt>
                <c:pt idx="2">
                  <c:v>100</c:v>
                </c:pt>
                <c:pt idx="3">
                  <c:v>80</c:v>
                </c:pt>
              </c:numCache>
            </c:numRef>
          </c:val>
          <c:extLst xmlns:c16r2="http://schemas.microsoft.com/office/drawing/2015/06/chart">
            <c:ext xmlns:c16="http://schemas.microsoft.com/office/drawing/2014/chart" uri="{C3380CC4-5D6E-409C-BE32-E72D297353CC}">
              <c16:uniqueId val="{00000009-1D75-4DE4-A861-1B2FC1EDEFB4}"/>
            </c:ext>
          </c:extLst>
        </c:ser>
        <c:dLbls>
          <c:showLegendKey val="0"/>
          <c:showVal val="0"/>
          <c:showCatName val="0"/>
          <c:showSerName val="0"/>
          <c:showPercent val="0"/>
          <c:showBubbleSize val="0"/>
        </c:dLbls>
        <c:gapWidth val="100"/>
        <c:overlap val="-24"/>
        <c:axId val="407915136"/>
        <c:axId val="407921408"/>
      </c:barChart>
      <c:catAx>
        <c:axId val="407915136"/>
        <c:scaling>
          <c:orientation val="minMax"/>
        </c:scaling>
        <c:delete val="0"/>
        <c:axPos val="b"/>
        <c:title>
          <c:tx>
            <c:rich>
              <a:bodyPr rot="0" spcFirstLastPara="1" vertOverflow="ellipsis" vert="horz" wrap="square" anchor="ctr" anchorCtr="1"/>
              <a:lstStyle/>
              <a:p>
                <a:pPr>
                  <a:defRPr sz="1050" b="1" i="0" u="none" strike="noStrike" kern="1200" baseline="0">
                    <a:solidFill>
                      <a:schemeClr val="tx1">
                        <a:lumMod val="65000"/>
                        <a:lumOff val="35000"/>
                      </a:schemeClr>
                    </a:solidFill>
                    <a:latin typeface="+mn-lt"/>
                    <a:ea typeface="+mn-ea"/>
                    <a:cs typeface="+mn-cs"/>
                  </a:defRPr>
                </a:pPr>
                <a:r>
                  <a:rPr lang="es-CO" sz="1050" b="1"/>
                  <a:t>Año 2012</a:t>
                </a:r>
              </a:p>
            </c:rich>
          </c:tx>
          <c:overlay val="0"/>
          <c:spPr>
            <a:noFill/>
            <a:ln>
              <a:noFill/>
            </a:ln>
            <a:effectLst/>
          </c:sp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407921408"/>
        <c:crosses val="autoZero"/>
        <c:auto val="1"/>
        <c:lblAlgn val="ctr"/>
        <c:lblOffset val="100"/>
        <c:noMultiLvlLbl val="0"/>
      </c:catAx>
      <c:valAx>
        <c:axId val="4079214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50" b="1" i="0" u="none" strike="noStrike" kern="1200" baseline="0">
                    <a:solidFill>
                      <a:schemeClr val="tx1">
                        <a:lumMod val="65000"/>
                        <a:lumOff val="35000"/>
                      </a:schemeClr>
                    </a:solidFill>
                    <a:latin typeface="+mn-lt"/>
                    <a:ea typeface="+mn-ea"/>
                    <a:cs typeface="+mn-cs"/>
                  </a:defRPr>
                </a:pPr>
                <a:r>
                  <a:rPr lang="es-CO" sz="1050" b="1"/>
                  <a:t>ug/m</a:t>
                </a:r>
                <a:r>
                  <a:rPr lang="es-CO" sz="1050" b="1" baseline="30000"/>
                  <a:t>3</a:t>
                </a:r>
                <a:endParaRPr lang="es-CO" sz="1050" b="1"/>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407915136"/>
        <c:crosses val="autoZero"/>
        <c:crossBetween val="between"/>
      </c:valAx>
      <c:spPr>
        <a:noFill/>
        <a:ln>
          <a:noFill/>
        </a:ln>
        <a:effectLst/>
      </c:spPr>
    </c:plotArea>
    <c:legend>
      <c:legendPos val="b"/>
      <c:legendEntry>
        <c:idx val="0"/>
        <c:delete val="1"/>
      </c:legendEntry>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CO"/>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8011699517952412"/>
          <c:y val="1.0710471535885601E-2"/>
          <c:w val="0.77193092666490604"/>
          <c:h val="0.87682672233820502"/>
        </c:manualLayout>
      </c:layout>
      <c:barChart>
        <c:barDir val="bar"/>
        <c:grouping val="clustered"/>
        <c:varyColors val="0"/>
        <c:ser>
          <c:idx val="2"/>
          <c:order val="0"/>
          <c:tx>
            <c:strRef>
              <c:f>'[Anexo_9_Herramienta_pirami de_poblacionalNEMOCON.xlsx]Piramide'!$BF$34</c:f>
              <c:strCache>
                <c:ptCount val="1"/>
                <c:pt idx="0">
                  <c:v>2015</c:v>
                </c:pt>
              </c:strCache>
            </c:strRef>
          </c:tx>
          <c:spPr>
            <a:solidFill>
              <a:schemeClr val="bg1">
                <a:lumMod val="65000"/>
              </a:schemeClr>
            </a:solidFill>
            <a:ln w="25400">
              <a:solidFill>
                <a:schemeClr val="bg1">
                  <a:lumMod val="50000"/>
                  <a:alpha val="39000"/>
                </a:schemeClr>
              </a:solidFill>
              <a:prstDash val="solid"/>
            </a:ln>
          </c:spPr>
          <c:invertIfNegative val="0"/>
          <c:cat>
            <c:strRef>
              <c:f>'[Anexo_9_Herramienta_pirami de_poblacionalNEMOCON.xlsx]Piramide'!$BC$35:$BC$51</c:f>
              <c:strCache>
                <c:ptCount val="17"/>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 Y MÁS</c:v>
                </c:pt>
              </c:strCache>
            </c:strRef>
          </c:cat>
          <c:val>
            <c:numRef>
              <c:f>'[Anexo_9_Herramienta_pirami de_poblacionalNEMOCON.xlsx]Piramide'!$BF$35:$BF$51</c:f>
              <c:numCache>
                <c:formatCode>0%</c:formatCode>
                <c:ptCount val="17"/>
                <c:pt idx="0">
                  <c:v>-5.256524317912218E-2</c:v>
                </c:pt>
                <c:pt idx="1">
                  <c:v>-5.1527283511269277E-2</c:v>
                </c:pt>
                <c:pt idx="2">
                  <c:v>-5.2713523131672595E-2</c:v>
                </c:pt>
                <c:pt idx="3">
                  <c:v>-4.9896204033214708E-2</c:v>
                </c:pt>
                <c:pt idx="4">
                  <c:v>-5.1527283511269277E-2</c:v>
                </c:pt>
                <c:pt idx="5">
                  <c:v>-4.9673784104389086E-2</c:v>
                </c:pt>
                <c:pt idx="6">
                  <c:v>-3.6328588374851721E-2</c:v>
                </c:pt>
                <c:pt idx="7">
                  <c:v>-2.9804270462633453E-2</c:v>
                </c:pt>
                <c:pt idx="8">
                  <c:v>-2.8914590747330961E-2</c:v>
                </c:pt>
                <c:pt idx="9">
                  <c:v>-2.6616251482799527E-2</c:v>
                </c:pt>
                <c:pt idx="10">
                  <c:v>-2.6467971530249112E-2</c:v>
                </c:pt>
                <c:pt idx="11">
                  <c:v>-1.8683274021352312E-2</c:v>
                </c:pt>
                <c:pt idx="12">
                  <c:v>-1.3345195729537367E-2</c:v>
                </c:pt>
                <c:pt idx="13">
                  <c:v>-8.5260972716488734E-3</c:v>
                </c:pt>
                <c:pt idx="14">
                  <c:v>-5.4122182680901541E-3</c:v>
                </c:pt>
                <c:pt idx="15">
                  <c:v>-4.670818505338078E-3</c:v>
                </c:pt>
                <c:pt idx="16">
                  <c:v>-4.5966785290628706E-3</c:v>
                </c:pt>
              </c:numCache>
            </c:numRef>
          </c:val>
          <c:extLst xmlns:c16r2="http://schemas.microsoft.com/office/drawing/2015/06/chart">
            <c:ext xmlns:c16="http://schemas.microsoft.com/office/drawing/2014/chart" uri="{C3380CC4-5D6E-409C-BE32-E72D297353CC}">
              <c16:uniqueId val="{00000000-614E-40B6-9780-E8F03DA368B7}"/>
            </c:ext>
          </c:extLst>
        </c:ser>
        <c:ser>
          <c:idx val="3"/>
          <c:order val="1"/>
          <c:spPr>
            <a:solidFill>
              <a:schemeClr val="bg1">
                <a:lumMod val="65000"/>
              </a:schemeClr>
            </a:solidFill>
            <a:ln w="25400">
              <a:solidFill>
                <a:schemeClr val="bg1">
                  <a:lumMod val="50000"/>
                  <a:alpha val="39000"/>
                </a:schemeClr>
              </a:solidFill>
              <a:prstDash val="solid"/>
            </a:ln>
          </c:spPr>
          <c:invertIfNegative val="0"/>
          <c:cat>
            <c:strRef>
              <c:f>'[Anexo_9_Herramienta_pirami de_poblacionalNEMOCON.xlsx]Piramide'!$BC$35:$BC$51</c:f>
              <c:strCache>
                <c:ptCount val="17"/>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 Y MÁS</c:v>
                </c:pt>
              </c:strCache>
            </c:strRef>
          </c:cat>
          <c:val>
            <c:numRef>
              <c:f>'[Anexo_9_Herramienta_pirami de_poblacionalNEMOCON.xlsx]Piramide'!$BG$35:$BG$51</c:f>
              <c:numCache>
                <c:formatCode>0%</c:formatCode>
                <c:ptCount val="17"/>
                <c:pt idx="0">
                  <c:v>5.041518386714116E-2</c:v>
                </c:pt>
                <c:pt idx="1">
                  <c:v>5.0860023724792411E-2</c:v>
                </c:pt>
                <c:pt idx="2">
                  <c:v>5.0563463819691574E-2</c:v>
                </c:pt>
                <c:pt idx="3">
                  <c:v>4.6485765124555163E-2</c:v>
                </c:pt>
                <c:pt idx="4">
                  <c:v>4.6337485172004748E-2</c:v>
                </c:pt>
                <c:pt idx="5">
                  <c:v>4.5373665480427046E-2</c:v>
                </c:pt>
                <c:pt idx="6">
                  <c:v>3.5068208778173189E-2</c:v>
                </c:pt>
                <c:pt idx="7">
                  <c:v>2.9137010676156583E-2</c:v>
                </c:pt>
                <c:pt idx="8">
                  <c:v>2.9655990510083038E-2</c:v>
                </c:pt>
                <c:pt idx="9">
                  <c:v>2.6393831553973901E-2</c:v>
                </c:pt>
                <c:pt idx="10">
                  <c:v>2.491103202846975E-2</c:v>
                </c:pt>
                <c:pt idx="11">
                  <c:v>1.7052194543297747E-2</c:v>
                </c:pt>
                <c:pt idx="12">
                  <c:v>1.1936536180308422E-2</c:v>
                </c:pt>
                <c:pt idx="13">
                  <c:v>8.6743772241992881E-3</c:v>
                </c:pt>
                <c:pt idx="14">
                  <c:v>5.6346381969157771E-3</c:v>
                </c:pt>
                <c:pt idx="15">
                  <c:v>5.1897983392645312E-3</c:v>
                </c:pt>
                <c:pt idx="16">
                  <c:v>5.0415183867141165E-3</c:v>
                </c:pt>
              </c:numCache>
            </c:numRef>
          </c:val>
          <c:extLst xmlns:c16r2="http://schemas.microsoft.com/office/drawing/2015/06/chart">
            <c:ext xmlns:c16="http://schemas.microsoft.com/office/drawing/2014/chart" uri="{C3380CC4-5D6E-409C-BE32-E72D297353CC}">
              <c16:uniqueId val="{00000001-614E-40B6-9780-E8F03DA368B7}"/>
            </c:ext>
          </c:extLst>
        </c:ser>
        <c:ser>
          <c:idx val="1"/>
          <c:order val="2"/>
          <c:spPr>
            <a:noFill/>
            <a:ln w="28575">
              <a:solidFill>
                <a:srgbClr val="FF0000"/>
              </a:solidFill>
              <a:prstDash val="solid"/>
            </a:ln>
          </c:spPr>
          <c:invertIfNegative val="0"/>
          <c:cat>
            <c:strRef>
              <c:f>'[Anexo_9_Herramienta_pirami de_poblacionalNEMOCON.xlsx]Piramide'!$BC$35:$BC$51</c:f>
              <c:strCache>
                <c:ptCount val="17"/>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 Y MÁS</c:v>
                </c:pt>
              </c:strCache>
            </c:strRef>
          </c:cat>
          <c:val>
            <c:numRef>
              <c:f>'[Anexo_9_Herramienta_pirami de_poblacionalNEMOCON.xlsx]Piramide'!$BE$35:$BE$51</c:f>
              <c:numCache>
                <c:formatCode>0%</c:formatCode>
                <c:ptCount val="17"/>
                <c:pt idx="0">
                  <c:v>5.7152968238520743E-2</c:v>
                </c:pt>
                <c:pt idx="1">
                  <c:v>5.30832522339202E-2</c:v>
                </c:pt>
                <c:pt idx="2">
                  <c:v>5.3967973104485534E-2</c:v>
                </c:pt>
                <c:pt idx="3">
                  <c:v>5.4233389365655138E-2</c:v>
                </c:pt>
                <c:pt idx="4">
                  <c:v>4.2378129700079627E-2</c:v>
                </c:pt>
                <c:pt idx="5">
                  <c:v>3.4946474387330798E-2</c:v>
                </c:pt>
                <c:pt idx="6">
                  <c:v>3.6008139432009201E-2</c:v>
                </c:pt>
                <c:pt idx="7">
                  <c:v>3.2734672210917456E-2</c:v>
                </c:pt>
                <c:pt idx="8">
                  <c:v>3.2203839688578255E-2</c:v>
                </c:pt>
                <c:pt idx="9">
                  <c:v>2.3710519331151023E-2</c:v>
                </c:pt>
                <c:pt idx="10">
                  <c:v>1.7959833672476333E-2</c:v>
                </c:pt>
                <c:pt idx="11">
                  <c:v>1.3801645580819252E-2</c:v>
                </c:pt>
                <c:pt idx="12">
                  <c:v>9.4665133150491024E-3</c:v>
                </c:pt>
                <c:pt idx="13">
                  <c:v>1.0262762098557905E-2</c:v>
                </c:pt>
                <c:pt idx="14">
                  <c:v>7.1662390515792266E-3</c:v>
                </c:pt>
                <c:pt idx="15">
                  <c:v>5.2198531363354863E-3</c:v>
                </c:pt>
                <c:pt idx="16">
                  <c:v>4.8659647881093516E-3</c:v>
                </c:pt>
              </c:numCache>
            </c:numRef>
          </c:val>
          <c:extLst xmlns:c16r2="http://schemas.microsoft.com/office/drawing/2015/06/chart">
            <c:ext xmlns:c16="http://schemas.microsoft.com/office/drawing/2014/chart" uri="{C3380CC4-5D6E-409C-BE32-E72D297353CC}">
              <c16:uniqueId val="{00000002-614E-40B6-9780-E8F03DA368B7}"/>
            </c:ext>
          </c:extLst>
        </c:ser>
        <c:ser>
          <c:idx val="0"/>
          <c:order val="3"/>
          <c:tx>
            <c:strRef>
              <c:f>'[Anexo_9_Herramienta_pirami de_poblacionalNEMOCON.xlsx]Piramide'!$BD$34</c:f>
              <c:strCache>
                <c:ptCount val="1"/>
                <c:pt idx="0">
                  <c:v>2005</c:v>
                </c:pt>
              </c:strCache>
            </c:strRef>
          </c:tx>
          <c:spPr>
            <a:noFill/>
            <a:ln w="28575" cmpd="sng">
              <a:solidFill>
                <a:srgbClr val="FF0000"/>
              </a:solidFill>
              <a:prstDash val="solid"/>
            </a:ln>
          </c:spPr>
          <c:invertIfNegative val="0"/>
          <c:cat>
            <c:strRef>
              <c:f>'[Anexo_9_Herramienta_pirami de_poblacionalNEMOCON.xlsx]Piramide'!$BC$35:$BC$51</c:f>
              <c:strCache>
                <c:ptCount val="17"/>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 Y MÁS</c:v>
                </c:pt>
              </c:strCache>
            </c:strRef>
          </c:cat>
          <c:val>
            <c:numRef>
              <c:f>'[Anexo_9_Herramienta_pirami de_poblacionalNEMOCON.xlsx]Piramide'!$BD$35:$BD$51</c:f>
              <c:numCache>
                <c:formatCode>0%</c:formatCode>
                <c:ptCount val="17"/>
                <c:pt idx="0">
                  <c:v>-5.6179775280898875E-2</c:v>
                </c:pt>
                <c:pt idx="1">
                  <c:v>-5.6887551977351146E-2</c:v>
                </c:pt>
                <c:pt idx="2">
                  <c:v>-5.9630186676103689E-2</c:v>
                </c:pt>
                <c:pt idx="3">
                  <c:v>-5.9807130850216758E-2</c:v>
                </c:pt>
                <c:pt idx="4">
                  <c:v>-4.4678403963549503E-2</c:v>
                </c:pt>
                <c:pt idx="5">
                  <c:v>-3.6627444041404937E-2</c:v>
                </c:pt>
                <c:pt idx="6">
                  <c:v>-3.5565778996726534E-2</c:v>
                </c:pt>
                <c:pt idx="7">
                  <c:v>-3.2911616385030526E-2</c:v>
                </c:pt>
                <c:pt idx="8">
                  <c:v>-3.3973281429708929E-2</c:v>
                </c:pt>
                <c:pt idx="9">
                  <c:v>-2.5745377333451298E-2</c:v>
                </c:pt>
                <c:pt idx="10">
                  <c:v>-1.9906219587720073E-2</c:v>
                </c:pt>
                <c:pt idx="11">
                  <c:v>-1.3801645580819252E-2</c:v>
                </c:pt>
                <c:pt idx="12">
                  <c:v>-9.3780412279925677E-3</c:v>
                </c:pt>
                <c:pt idx="13">
                  <c:v>-9.3780412279925677E-3</c:v>
                </c:pt>
                <c:pt idx="14">
                  <c:v>-6.8123507033530919E-3</c:v>
                </c:pt>
                <c:pt idx="15">
                  <c:v>-5.1313810492789524E-3</c:v>
                </c:pt>
                <c:pt idx="16">
                  <c:v>-4.4236043528266831E-3</c:v>
                </c:pt>
              </c:numCache>
            </c:numRef>
          </c:val>
          <c:extLst xmlns:c16r2="http://schemas.microsoft.com/office/drawing/2015/06/chart">
            <c:ext xmlns:c16="http://schemas.microsoft.com/office/drawing/2014/chart" uri="{C3380CC4-5D6E-409C-BE32-E72D297353CC}">
              <c16:uniqueId val="{00000003-614E-40B6-9780-E8F03DA368B7}"/>
            </c:ext>
          </c:extLst>
        </c:ser>
        <c:ser>
          <c:idx val="4"/>
          <c:order val="4"/>
          <c:tx>
            <c:strRef>
              <c:f>'[Anexo_9_Herramienta_pirami de_poblacionalNEMOCON.xlsx]Piramide'!$BH$34</c:f>
              <c:strCache>
                <c:ptCount val="1"/>
                <c:pt idx="0">
                  <c:v>2020</c:v>
                </c:pt>
              </c:strCache>
            </c:strRef>
          </c:tx>
          <c:spPr>
            <a:noFill/>
            <a:ln w="28575" cmpd="sng">
              <a:solidFill>
                <a:srgbClr val="0070C0"/>
              </a:solidFill>
            </a:ln>
          </c:spPr>
          <c:invertIfNegative val="0"/>
          <c:cat>
            <c:strRef>
              <c:f>'[Anexo_9_Herramienta_pirami de_poblacionalNEMOCON.xlsx]Piramide'!$BC$35:$BC$51</c:f>
              <c:strCache>
                <c:ptCount val="17"/>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 Y MÁS</c:v>
                </c:pt>
              </c:strCache>
            </c:strRef>
          </c:cat>
          <c:val>
            <c:numRef>
              <c:f>'[Anexo_9_Herramienta_pirami de_poblacionalNEMOCON.xlsx]Piramide'!$BH$35:$BH$51</c:f>
              <c:numCache>
                <c:formatCode>0%</c:formatCode>
                <c:ptCount val="17"/>
                <c:pt idx="0">
                  <c:v>-5.0360205831903947E-2</c:v>
                </c:pt>
                <c:pt idx="1">
                  <c:v>-5.0154373927958837E-2</c:v>
                </c:pt>
                <c:pt idx="2">
                  <c:v>-4.8713550600343054E-2</c:v>
                </c:pt>
                <c:pt idx="3">
                  <c:v>-4.9811320754716983E-2</c:v>
                </c:pt>
                <c:pt idx="4">
                  <c:v>-4.679245283018868E-2</c:v>
                </c:pt>
                <c:pt idx="5">
                  <c:v>-4.7272727272727272E-2</c:v>
                </c:pt>
                <c:pt idx="6">
                  <c:v>-4.5626072041166379E-2</c:v>
                </c:pt>
                <c:pt idx="7">
                  <c:v>-3.3138936535162949E-2</c:v>
                </c:pt>
                <c:pt idx="8">
                  <c:v>-2.7307032590051458E-2</c:v>
                </c:pt>
                <c:pt idx="9">
                  <c:v>-2.634648370497427E-2</c:v>
                </c:pt>
                <c:pt idx="10">
                  <c:v>-2.3464837049742709E-2</c:v>
                </c:pt>
                <c:pt idx="11">
                  <c:v>-2.2298456260720412E-2</c:v>
                </c:pt>
                <c:pt idx="12">
                  <c:v>-1.4957118353344769E-2</c:v>
                </c:pt>
                <c:pt idx="13">
                  <c:v>-1.0291595197255575E-2</c:v>
                </c:pt>
                <c:pt idx="14">
                  <c:v>-6.243567753001715E-3</c:v>
                </c:pt>
                <c:pt idx="15">
                  <c:v>-3.4991423670668953E-3</c:v>
                </c:pt>
                <c:pt idx="16">
                  <c:v>-4.3224699828473415E-3</c:v>
                </c:pt>
              </c:numCache>
            </c:numRef>
          </c:val>
          <c:extLst xmlns:c16r2="http://schemas.microsoft.com/office/drawing/2015/06/chart">
            <c:ext xmlns:c16="http://schemas.microsoft.com/office/drawing/2014/chart" uri="{C3380CC4-5D6E-409C-BE32-E72D297353CC}">
              <c16:uniqueId val="{00000004-614E-40B6-9780-E8F03DA368B7}"/>
            </c:ext>
          </c:extLst>
        </c:ser>
        <c:ser>
          <c:idx val="5"/>
          <c:order val="5"/>
          <c:spPr>
            <a:noFill/>
            <a:ln w="28575" cmpd="sng">
              <a:solidFill>
                <a:srgbClr val="0070C0"/>
              </a:solidFill>
            </a:ln>
          </c:spPr>
          <c:invertIfNegative val="0"/>
          <c:cat>
            <c:strRef>
              <c:f>'[Anexo_9_Herramienta_pirami de_poblacionalNEMOCON.xlsx]Piramide'!$BC$35:$BC$51</c:f>
              <c:strCache>
                <c:ptCount val="17"/>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 Y MÁS</c:v>
                </c:pt>
              </c:strCache>
            </c:strRef>
          </c:cat>
          <c:val>
            <c:numRef>
              <c:f>'[Anexo_9_Herramienta_pirami de_poblacionalNEMOCON.xlsx]Piramide'!$BI$35:$BI$51</c:f>
              <c:numCache>
                <c:formatCode>0%</c:formatCode>
                <c:ptCount val="17"/>
                <c:pt idx="0">
                  <c:v>4.8233276157804462E-2</c:v>
                </c:pt>
                <c:pt idx="1">
                  <c:v>4.857632933104631E-2</c:v>
                </c:pt>
                <c:pt idx="2">
                  <c:v>4.8301886792452828E-2</c:v>
                </c:pt>
                <c:pt idx="3">
                  <c:v>4.7753001715265864E-2</c:v>
                </c:pt>
                <c:pt idx="4">
                  <c:v>4.3430531732418523E-2</c:v>
                </c:pt>
                <c:pt idx="5">
                  <c:v>4.2675814751286449E-2</c:v>
                </c:pt>
                <c:pt idx="6">
                  <c:v>4.1921097770154375E-2</c:v>
                </c:pt>
                <c:pt idx="7">
                  <c:v>3.2246998284734131E-2</c:v>
                </c:pt>
                <c:pt idx="8">
                  <c:v>2.6552315608919384E-2</c:v>
                </c:pt>
                <c:pt idx="9">
                  <c:v>2.6895368782161234E-2</c:v>
                </c:pt>
                <c:pt idx="10">
                  <c:v>2.3121783876500858E-2</c:v>
                </c:pt>
                <c:pt idx="11">
                  <c:v>2.0926243567753001E-2</c:v>
                </c:pt>
                <c:pt idx="12">
                  <c:v>1.3722126929674099E-2</c:v>
                </c:pt>
                <c:pt idx="13">
                  <c:v>9.3996569468267586E-3</c:v>
                </c:pt>
                <c:pt idx="14">
                  <c:v>6.6552315608919381E-3</c:v>
                </c:pt>
                <c:pt idx="15">
                  <c:v>3.9108061749571184E-3</c:v>
                </c:pt>
                <c:pt idx="16">
                  <c:v>5.0771869639794171E-3</c:v>
                </c:pt>
              </c:numCache>
            </c:numRef>
          </c:val>
          <c:extLst xmlns:c16r2="http://schemas.microsoft.com/office/drawing/2015/06/chart">
            <c:ext xmlns:c16="http://schemas.microsoft.com/office/drawing/2014/chart" uri="{C3380CC4-5D6E-409C-BE32-E72D297353CC}">
              <c16:uniqueId val="{00000005-614E-40B6-9780-E8F03DA368B7}"/>
            </c:ext>
          </c:extLst>
        </c:ser>
        <c:dLbls>
          <c:showLegendKey val="0"/>
          <c:showVal val="0"/>
          <c:showCatName val="0"/>
          <c:showSerName val="0"/>
          <c:showPercent val="0"/>
          <c:showBubbleSize val="0"/>
        </c:dLbls>
        <c:gapWidth val="0"/>
        <c:overlap val="100"/>
        <c:axId val="408134016"/>
        <c:axId val="408135552"/>
      </c:barChart>
      <c:catAx>
        <c:axId val="408134016"/>
        <c:scaling>
          <c:orientation val="minMax"/>
        </c:scaling>
        <c:delete val="0"/>
        <c:axPos val="l"/>
        <c:numFmt formatCode="General" sourceLinked="1"/>
        <c:majorTickMark val="out"/>
        <c:minorTickMark val="in"/>
        <c:tickLblPos val="low"/>
        <c:spPr>
          <a:ln w="3175">
            <a:solidFill>
              <a:srgbClr val="000000"/>
            </a:solidFill>
            <a:prstDash val="solid"/>
          </a:ln>
        </c:spPr>
        <c:txPr>
          <a:bodyPr rot="0" vert="horz"/>
          <a:lstStyle/>
          <a:p>
            <a:pPr>
              <a:defRPr sz="1050" b="0" i="0" u="none" strike="noStrike" baseline="0">
                <a:solidFill>
                  <a:srgbClr val="000000"/>
                </a:solidFill>
                <a:latin typeface="Arial"/>
                <a:ea typeface="Arial"/>
                <a:cs typeface="Arial"/>
              </a:defRPr>
            </a:pPr>
            <a:endParaRPr lang="es-CO"/>
          </a:p>
        </c:txPr>
        <c:crossAx val="408135552"/>
        <c:crosses val="autoZero"/>
        <c:auto val="1"/>
        <c:lblAlgn val="ctr"/>
        <c:lblOffset val="100"/>
        <c:tickLblSkip val="1"/>
        <c:tickMarkSkip val="1"/>
        <c:noMultiLvlLbl val="0"/>
      </c:catAx>
      <c:valAx>
        <c:axId val="408135552"/>
        <c:scaling>
          <c:orientation val="minMax"/>
        </c:scaling>
        <c:delete val="0"/>
        <c:axPos val="b"/>
        <c:numFmt formatCode="#,###%;[Red]#,###%" sourceLinked="0"/>
        <c:majorTickMark val="out"/>
        <c:minorTickMark val="none"/>
        <c:tickLblPos val="nextTo"/>
        <c:spPr>
          <a:ln w="3175">
            <a:solidFill>
              <a:srgbClr val="000000"/>
            </a:solidFill>
            <a:prstDash val="solid"/>
          </a:ln>
        </c:spPr>
        <c:txPr>
          <a:bodyPr rot="0" vert="horz"/>
          <a:lstStyle/>
          <a:p>
            <a:pPr>
              <a:defRPr sz="1050" b="0" i="0" u="none" strike="noStrike" baseline="0">
                <a:solidFill>
                  <a:srgbClr val="000000"/>
                </a:solidFill>
                <a:latin typeface="Arial"/>
                <a:ea typeface="Arial"/>
                <a:cs typeface="Arial"/>
              </a:defRPr>
            </a:pPr>
            <a:endParaRPr lang="es-CO"/>
          </a:p>
        </c:txPr>
        <c:crossAx val="408134016"/>
        <c:crosses val="autoZero"/>
        <c:crossBetween val="between"/>
      </c:valAx>
      <c:spPr>
        <a:noFill/>
        <a:ln w="25400">
          <a:noFill/>
        </a:ln>
      </c:spPr>
    </c:plotArea>
    <c:legend>
      <c:legendPos val="r"/>
      <c:legendEntry>
        <c:idx val="0"/>
        <c:delete val="1"/>
      </c:legendEntry>
      <c:legendEntry>
        <c:idx val="3"/>
        <c:delete val="1"/>
      </c:legendEntry>
      <c:legendEntry>
        <c:idx val="4"/>
        <c:delete val="1"/>
      </c:legendEntry>
      <c:layout>
        <c:manualLayout>
          <c:xMode val="edge"/>
          <c:yMode val="edge"/>
          <c:x val="0.76156302577562418"/>
          <c:y val="0.20023736163414355"/>
          <c:w val="0.18524093142203379"/>
          <c:h val="0.19242144139097236"/>
        </c:manualLayout>
      </c:layout>
      <c:overlay val="0"/>
      <c:txPr>
        <a:bodyPr/>
        <a:lstStyle/>
        <a:p>
          <a:pPr>
            <a:defRPr sz="1050">
              <a:solidFill>
                <a:schemeClr val="tx1"/>
              </a:solidFill>
            </a:defRPr>
          </a:pPr>
          <a:endParaRPr lang="es-CO"/>
        </a:p>
      </c:txPr>
    </c:legend>
    <c:plotVisOnly val="1"/>
    <c:dispBlanksAs val="gap"/>
    <c:showDLblsOverMax val="0"/>
  </c:chart>
  <c:spPr>
    <a:solidFill>
      <a:srgbClr val="FFFFFF"/>
    </a:solidFill>
    <a:ln w="3175">
      <a:noFill/>
      <a:prstDash val="solid"/>
    </a:ln>
  </c:spPr>
  <c:txPr>
    <a:bodyPr/>
    <a:lstStyle/>
    <a:p>
      <a:pPr>
        <a:defRPr sz="900" b="0" i="0" u="none" strike="noStrike" baseline="0">
          <a:solidFill>
            <a:srgbClr val="000000"/>
          </a:solidFill>
          <a:latin typeface="Arial"/>
          <a:ea typeface="Arial"/>
          <a:cs typeface="Arial"/>
        </a:defRPr>
      </a:pPr>
      <a:endParaRPr lang="es-CO"/>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CO"/>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7524536705639127"/>
          <c:y val="5.0925925925925902E-2"/>
          <c:w val="0.80098755035299696"/>
          <c:h val="0.44722222222222202"/>
        </c:manualLayout>
      </c:layout>
      <c:barChart>
        <c:barDir val="col"/>
        <c:grouping val="clustered"/>
        <c:varyColors val="0"/>
        <c:ser>
          <c:idx val="1"/>
          <c:order val="0"/>
          <c:tx>
            <c:strRef>
              <c:f>'[CAMBIOS POBLACION NEMOCON.xlsx]Hoja2'!$B$2</c:f>
              <c:strCache>
                <c:ptCount val="1"/>
                <c:pt idx="0">
                  <c:v>HOMBRES</c:v>
                </c:pt>
              </c:strCache>
            </c:strRef>
          </c:tx>
          <c:spPr>
            <a:ln>
              <a:solidFill>
                <a:schemeClr val="tx1">
                  <a:lumMod val="15000"/>
                  <a:lumOff val="85000"/>
                </a:schemeClr>
              </a:solidFill>
            </a:ln>
          </c:spPr>
          <c:invertIfNegative val="0"/>
          <c:cat>
            <c:strRef>
              <c:f>'[CAMBIOS POBLACION NEMOCON.xlsx]Hoja2'!$A$3:$A$10</c:f>
              <c:strCache>
                <c:ptCount val="8"/>
                <c:pt idx="0">
                  <c:v>&lt; 1 año</c:v>
                </c:pt>
                <c:pt idx="1">
                  <c:v>1 - 4 años</c:v>
                </c:pt>
                <c:pt idx="2">
                  <c:v>5 -14 años</c:v>
                </c:pt>
                <c:pt idx="3">
                  <c:v>15 - 24 años</c:v>
                </c:pt>
                <c:pt idx="4">
                  <c:v>25 – 44 años</c:v>
                </c:pt>
                <c:pt idx="5">
                  <c:v>45 – 59 años</c:v>
                </c:pt>
                <c:pt idx="6">
                  <c:v>60 – 79 años</c:v>
                </c:pt>
                <c:pt idx="7">
                  <c:v>&gt; 80 años</c:v>
                </c:pt>
              </c:strCache>
              <c:extLst xmlns:c16r2="http://schemas.microsoft.com/office/drawing/2015/06/chart"/>
            </c:strRef>
          </c:cat>
          <c:val>
            <c:numRef>
              <c:f>'[CAMBIOS POBLACION NEMOCON.xlsx]Hoja2'!$B$3:$B$11</c:f>
              <c:numCache>
                <c:formatCode>General</c:formatCode>
                <c:ptCount val="8"/>
                <c:pt idx="0">
                  <c:v>146</c:v>
                </c:pt>
                <c:pt idx="1">
                  <c:v>563</c:v>
                </c:pt>
                <c:pt idx="2">
                  <c:v>1406</c:v>
                </c:pt>
                <c:pt idx="3">
                  <c:v>1368</c:v>
                </c:pt>
                <c:pt idx="4">
                  <c:v>1952</c:v>
                </c:pt>
                <c:pt idx="5">
                  <c:v>968</c:v>
                </c:pt>
                <c:pt idx="6">
                  <c:v>431</c:v>
                </c:pt>
                <c:pt idx="7">
                  <c:v>62</c:v>
                </c:pt>
              </c:numCache>
              <c:extLst xmlns:c16r2="http://schemas.microsoft.com/office/drawing/2015/06/chart"/>
            </c:numRef>
          </c:val>
          <c:extLst xmlns:c16r2="http://schemas.microsoft.com/office/drawing/2015/06/chart">
            <c:ext xmlns:c16="http://schemas.microsoft.com/office/drawing/2014/chart" uri="{C3380CC4-5D6E-409C-BE32-E72D297353CC}">
              <c16:uniqueId val="{00000000-1F43-4A96-B2C5-F2A8A9DCB2CC}"/>
            </c:ext>
          </c:extLst>
        </c:ser>
        <c:ser>
          <c:idx val="2"/>
          <c:order val="1"/>
          <c:tx>
            <c:strRef>
              <c:f>'[CAMBIOS POBLACION NEMOCON.xlsx]Hoja2'!$C$2</c:f>
              <c:strCache>
                <c:ptCount val="1"/>
                <c:pt idx="0">
                  <c:v>MUJERES</c:v>
                </c:pt>
              </c:strCache>
            </c:strRef>
          </c:tx>
          <c:invertIfNegative val="0"/>
          <c:cat>
            <c:strRef>
              <c:f>'[CAMBIOS POBLACION NEMOCON.xlsx]Hoja2'!$A$3:$A$10</c:f>
              <c:strCache>
                <c:ptCount val="8"/>
                <c:pt idx="0">
                  <c:v>&lt; 1 año</c:v>
                </c:pt>
                <c:pt idx="1">
                  <c:v>1 - 4 años</c:v>
                </c:pt>
                <c:pt idx="2">
                  <c:v>5 -14 años</c:v>
                </c:pt>
                <c:pt idx="3">
                  <c:v>15 - 24 años</c:v>
                </c:pt>
                <c:pt idx="4">
                  <c:v>25 – 44 años</c:v>
                </c:pt>
                <c:pt idx="5">
                  <c:v>45 – 59 años</c:v>
                </c:pt>
                <c:pt idx="6">
                  <c:v>60 – 79 años</c:v>
                </c:pt>
                <c:pt idx="7">
                  <c:v>&gt; 80 años</c:v>
                </c:pt>
              </c:strCache>
              <c:extLst xmlns:c16r2="http://schemas.microsoft.com/office/drawing/2015/06/chart"/>
            </c:strRef>
          </c:cat>
          <c:val>
            <c:numRef>
              <c:f>'[CAMBIOS POBLACION NEMOCON.xlsx]Hoja2'!$C$3:$C$11</c:f>
              <c:numCache>
                <c:formatCode>General</c:formatCode>
                <c:ptCount val="8"/>
                <c:pt idx="0">
                  <c:v>135</c:v>
                </c:pt>
                <c:pt idx="1">
                  <c:v>545</c:v>
                </c:pt>
                <c:pt idx="2">
                  <c:v>1368</c:v>
                </c:pt>
                <c:pt idx="3">
                  <c:v>1252</c:v>
                </c:pt>
                <c:pt idx="4">
                  <c:v>1878</c:v>
                </c:pt>
                <c:pt idx="5">
                  <c:v>922</c:v>
                </c:pt>
                <c:pt idx="6">
                  <c:v>424</c:v>
                </c:pt>
                <c:pt idx="7">
                  <c:v>68</c:v>
                </c:pt>
              </c:numCache>
              <c:extLst xmlns:c16r2="http://schemas.microsoft.com/office/drawing/2015/06/chart"/>
            </c:numRef>
          </c:val>
          <c:extLst xmlns:c16r2="http://schemas.microsoft.com/office/drawing/2015/06/chart">
            <c:ext xmlns:c16="http://schemas.microsoft.com/office/drawing/2014/chart" uri="{C3380CC4-5D6E-409C-BE32-E72D297353CC}">
              <c16:uniqueId val="{00000001-1F43-4A96-B2C5-F2A8A9DCB2CC}"/>
            </c:ext>
          </c:extLst>
        </c:ser>
        <c:ser>
          <c:idx val="3"/>
          <c:order val="2"/>
          <c:tx>
            <c:strRef>
              <c:f>'[CAMBIOS POBLACION NEMOCON.xlsx]Hoja2'!$D$2</c:f>
              <c:strCache>
                <c:ptCount val="1"/>
                <c:pt idx="0">
                  <c:v>TOTAL</c:v>
                </c:pt>
              </c:strCache>
            </c:strRef>
          </c:tx>
          <c:invertIfNegative val="0"/>
          <c:cat>
            <c:strRef>
              <c:f>'[CAMBIOS POBLACION NEMOCON.xlsx]Hoja2'!$A$3:$A$10</c:f>
              <c:strCache>
                <c:ptCount val="8"/>
                <c:pt idx="0">
                  <c:v>&lt; 1 año</c:v>
                </c:pt>
                <c:pt idx="1">
                  <c:v>1 - 4 años</c:v>
                </c:pt>
                <c:pt idx="2">
                  <c:v>5 -14 años</c:v>
                </c:pt>
                <c:pt idx="3">
                  <c:v>15 - 24 años</c:v>
                </c:pt>
                <c:pt idx="4">
                  <c:v>25 – 44 años</c:v>
                </c:pt>
                <c:pt idx="5">
                  <c:v>45 – 59 años</c:v>
                </c:pt>
                <c:pt idx="6">
                  <c:v>60 – 79 años</c:v>
                </c:pt>
                <c:pt idx="7">
                  <c:v>&gt; 80 años</c:v>
                </c:pt>
              </c:strCache>
              <c:extLst xmlns:c16r2="http://schemas.microsoft.com/office/drawing/2015/06/chart"/>
            </c:strRef>
          </c:cat>
          <c:val>
            <c:numRef>
              <c:f>'[CAMBIOS POBLACION NEMOCON.xlsx]Hoja2'!$D$3:$D$11</c:f>
              <c:numCache>
                <c:formatCode>General</c:formatCode>
                <c:ptCount val="8"/>
                <c:pt idx="0">
                  <c:v>281</c:v>
                </c:pt>
                <c:pt idx="1">
                  <c:v>1108</c:v>
                </c:pt>
                <c:pt idx="2">
                  <c:v>2774</c:v>
                </c:pt>
                <c:pt idx="3">
                  <c:v>2620</c:v>
                </c:pt>
                <c:pt idx="4">
                  <c:v>3830</c:v>
                </c:pt>
                <c:pt idx="5">
                  <c:v>1890</c:v>
                </c:pt>
                <c:pt idx="6">
                  <c:v>855</c:v>
                </c:pt>
                <c:pt idx="7">
                  <c:v>130</c:v>
                </c:pt>
              </c:numCache>
              <c:extLst xmlns:c16r2="http://schemas.microsoft.com/office/drawing/2015/06/chart"/>
            </c:numRef>
          </c:val>
          <c:extLst xmlns:c16r2="http://schemas.microsoft.com/office/drawing/2015/06/chart">
            <c:ext xmlns:c16="http://schemas.microsoft.com/office/drawing/2014/chart" uri="{C3380CC4-5D6E-409C-BE32-E72D297353CC}">
              <c16:uniqueId val="{00000002-1F43-4A96-B2C5-F2A8A9DCB2CC}"/>
            </c:ext>
          </c:extLst>
        </c:ser>
        <c:dLbls>
          <c:showLegendKey val="0"/>
          <c:showVal val="0"/>
          <c:showCatName val="0"/>
          <c:showSerName val="0"/>
          <c:showPercent val="0"/>
          <c:showBubbleSize val="0"/>
        </c:dLbls>
        <c:gapWidth val="150"/>
        <c:axId val="408303104"/>
        <c:axId val="408304640"/>
        <c:extLst xmlns:c16r2="http://schemas.microsoft.com/office/drawing/2015/06/chart">
          <c:ext xmlns:c15="http://schemas.microsoft.com/office/drawing/2012/chart" uri="{02D57815-91ED-43cb-92C2-25804820EDAC}">
            <c15:filteredBarSeries>
              <c15:ser>
                <c:idx val="0"/>
                <c:order val="0"/>
                <c:tx>
                  <c:strRef>
                    <c:extLst>
                      <c:ext uri="{02D57815-91ED-43cb-92C2-25804820EDAC}">
                        <c15:formulaRef>
                          <c15:sqref>'[CAMBIOS POBLACION NEMOCON.xlsx]Hoja2'!$A$2</c15:sqref>
                        </c15:formulaRef>
                      </c:ext>
                    </c:extLst>
                    <c:strCache>
                      <c:ptCount val="1"/>
                      <c:pt idx="0">
                        <c:v>2015</c:v>
                      </c:pt>
                    </c:strCache>
                  </c:strRef>
                </c:tx>
                <c:invertIfNegative val="0"/>
                <c:cat>
                  <c:strRef>
                    <c:extLst>
                      <c:ext uri="{02D57815-91ED-43cb-92C2-25804820EDAC}">
                        <c15:formulaRef>
                          <c15:sqref>'[CAMBIOS POBLACION NEMOCON.xlsx]Hoja2'!$A$3:$A$10</c15:sqref>
                        </c15:formulaRef>
                      </c:ext>
                    </c:extLst>
                    <c:strCache>
                      <c:ptCount val="8"/>
                      <c:pt idx="0">
                        <c:v>&lt; 1 año</c:v>
                      </c:pt>
                      <c:pt idx="1">
                        <c:v>1 - 4 años</c:v>
                      </c:pt>
                      <c:pt idx="2">
                        <c:v>5 -14 años</c:v>
                      </c:pt>
                      <c:pt idx="3">
                        <c:v>15 - 24 años</c:v>
                      </c:pt>
                      <c:pt idx="4">
                        <c:v>25 – 44 años</c:v>
                      </c:pt>
                      <c:pt idx="5">
                        <c:v>45 – 59 años</c:v>
                      </c:pt>
                      <c:pt idx="6">
                        <c:v>60 – 79 años</c:v>
                      </c:pt>
                      <c:pt idx="7">
                        <c:v>&gt; 80 años</c:v>
                      </c:pt>
                    </c:strCache>
                  </c:strRef>
                </c:cat>
                <c:val>
                  <c:numRef>
                    <c:extLst>
                      <c:ext uri="{02D57815-91ED-43cb-92C2-25804820EDAC}">
                        <c15:formulaRef>
                          <c15:sqref>'[CAMBIOS POBLACION NEMOCON.xlsx]Hoja2'!$A$3:$A$11</c15:sqref>
                        </c15:formulaRef>
                      </c:ext>
                    </c:extLst>
                    <c:numCache>
                      <c:formatCode>General</c:formatCode>
                      <c:ptCount val="8"/>
                      <c:pt idx="0">
                        <c:v>0</c:v>
                      </c:pt>
                      <c:pt idx="1">
                        <c:v>0</c:v>
                      </c:pt>
                      <c:pt idx="2">
                        <c:v>0</c:v>
                      </c:pt>
                      <c:pt idx="3">
                        <c:v>0</c:v>
                      </c:pt>
                      <c:pt idx="4">
                        <c:v>0</c:v>
                      </c:pt>
                      <c:pt idx="5">
                        <c:v>0</c:v>
                      </c:pt>
                      <c:pt idx="6">
                        <c:v>0</c:v>
                      </c:pt>
                      <c:pt idx="7">
                        <c:v>0</c:v>
                      </c:pt>
                    </c:numCache>
                  </c:numRef>
                </c:val>
                <c:extLst>
                  <c:ext xmlns:c16="http://schemas.microsoft.com/office/drawing/2014/chart" uri="{C3380CC4-5D6E-409C-BE32-E72D297353CC}">
                    <c16:uniqueId val="{00000003-1F43-4A96-B2C5-F2A8A9DCB2CC}"/>
                  </c:ext>
                </c:extLst>
              </c15:ser>
            </c15:filteredBarSeries>
          </c:ext>
        </c:extLst>
      </c:barChart>
      <c:catAx>
        <c:axId val="408303104"/>
        <c:scaling>
          <c:orientation val="minMax"/>
        </c:scaling>
        <c:delete val="0"/>
        <c:axPos val="b"/>
        <c:numFmt formatCode="General" sourceLinked="1"/>
        <c:majorTickMark val="none"/>
        <c:minorTickMark val="none"/>
        <c:tickLblPos val="nextTo"/>
        <c:spPr>
          <a:noFill/>
          <a:effectLst/>
        </c:spPr>
        <c:txPr>
          <a:bodyPr rot="-60000000" vert="horz"/>
          <a:lstStyle/>
          <a:p>
            <a:pPr>
              <a:defRPr/>
            </a:pPr>
            <a:endParaRPr lang="es-CO"/>
          </a:p>
        </c:txPr>
        <c:crossAx val="408304640"/>
        <c:crosses val="autoZero"/>
        <c:auto val="1"/>
        <c:lblAlgn val="ctr"/>
        <c:lblOffset val="100"/>
        <c:noMultiLvlLbl val="0"/>
      </c:catAx>
      <c:valAx>
        <c:axId val="4083046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vert="horz"/>
          <a:lstStyle/>
          <a:p>
            <a:pPr>
              <a:defRPr/>
            </a:pPr>
            <a:endParaRPr lang="es-CO"/>
          </a:p>
        </c:txPr>
        <c:crossAx val="408303104"/>
        <c:crosses val="autoZero"/>
        <c:crossBetween val="between"/>
      </c:valAx>
      <c:dTable>
        <c:showHorzBorder val="1"/>
        <c:showVertBorder val="1"/>
        <c:showOutline val="1"/>
        <c:showKeys val="1"/>
      </c:dTable>
      <c:spPr>
        <a:noFill/>
        <a:ln w="25400">
          <a:noFill/>
        </a:ln>
      </c:spPr>
    </c:plotArea>
    <c:legend>
      <c:legendPos val="b"/>
      <c:overlay val="0"/>
      <c:spPr>
        <a:noFill/>
        <a:ln>
          <a:noFill/>
        </a:ln>
        <a:effectLst/>
      </c:spPr>
      <c:txPr>
        <a:bodyPr rot="0" vert="horz"/>
        <a:lstStyle/>
        <a:p>
          <a:pPr>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es-CO"/>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C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8418774676860556E-2"/>
          <c:y val="0.18696242238012986"/>
          <c:w val="0.92506802676376643"/>
          <c:h val="0.50032376192496797"/>
        </c:manualLayout>
      </c:layout>
      <c:barChart>
        <c:barDir val="col"/>
        <c:grouping val="clustered"/>
        <c:varyColors val="0"/>
        <c:ser>
          <c:idx val="0"/>
          <c:order val="0"/>
          <c:tx>
            <c:strRef>
              <c:f>'Datos Municipales'!$G$62:$H$62</c:f>
              <c:strCache>
                <c:ptCount val="1"/>
                <c:pt idx="0">
                  <c:v>Total</c:v>
                </c:pt>
              </c:strCache>
            </c:strRef>
          </c:tx>
          <c:spPr>
            <a:solidFill>
              <a:srgbClr val="00A4DE"/>
            </a:solidFill>
            <a:ln w="12700">
              <a:solidFill>
                <a:schemeClr val="bg1">
                  <a:lumMod val="75000"/>
                </a:schemeClr>
              </a:solidFill>
            </a:ln>
            <a:scene3d>
              <a:camera prst="orthographicFront"/>
              <a:lightRig rig="threePt" dir="t"/>
            </a:scene3d>
            <a:sp3d/>
          </c:spPr>
          <c:invertIfNegative val="0"/>
          <c:dLbls>
            <c:spPr>
              <a:noFill/>
              <a:ln w="25400">
                <a:noFill/>
              </a:ln>
            </c:spPr>
            <c:txPr>
              <a:bodyPr/>
              <a:lstStyle/>
              <a:p>
                <a:pPr>
                  <a:defRPr lang="es-ES" sz="850" b="0" i="0" u="none" strike="noStrike" baseline="0">
                    <a:solidFill>
                      <a:srgbClr val="000000"/>
                    </a:solidFill>
                    <a:latin typeface="Arial Narrow"/>
                    <a:ea typeface="Arial Narrow"/>
                    <a:cs typeface="Arial Narrow"/>
                  </a:defRPr>
                </a:pPr>
                <a:endParaRPr lang="es-CO"/>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'Datos Municipales'!$D$61:$F$61</c:f>
              <c:strCache>
                <c:ptCount val="3"/>
                <c:pt idx="0">
                  <c:v>Colombia</c:v>
                </c:pt>
                <c:pt idx="1">
                  <c:v>C/Marca</c:v>
                </c:pt>
                <c:pt idx="2">
                  <c:v>Nemocón</c:v>
                </c:pt>
              </c:strCache>
            </c:strRef>
          </c:cat>
          <c:val>
            <c:numRef>
              <c:f>'Datos Municipales'!$D$62:$F$62</c:f>
              <c:numCache>
                <c:formatCode>0.0</c:formatCode>
                <c:ptCount val="3"/>
                <c:pt idx="0">
                  <c:v>49.6</c:v>
                </c:pt>
                <c:pt idx="1">
                  <c:v>41.56</c:v>
                </c:pt>
                <c:pt idx="2">
                  <c:v>37.74804000000001</c:v>
                </c:pt>
              </c:numCache>
            </c:numRef>
          </c:val>
          <c:extLst xmlns:c16r2="http://schemas.microsoft.com/office/drawing/2015/06/chart">
            <c:ext xmlns:c16="http://schemas.microsoft.com/office/drawing/2014/chart" uri="{C3380CC4-5D6E-409C-BE32-E72D297353CC}">
              <c16:uniqueId val="{00000000-6AE0-48E9-9A54-046E61FDAC9A}"/>
            </c:ext>
          </c:extLst>
        </c:ser>
        <c:ser>
          <c:idx val="1"/>
          <c:order val="1"/>
          <c:tx>
            <c:strRef>
              <c:f>'Datos Municipales'!$G$63:$H$63</c:f>
              <c:strCache>
                <c:ptCount val="1"/>
                <c:pt idx="0">
                  <c:v>Cabecera</c:v>
                </c:pt>
              </c:strCache>
            </c:strRef>
          </c:tx>
          <c:spPr>
            <a:solidFill>
              <a:srgbClr val="F7994B"/>
            </a:solidFill>
            <a:ln w="12700">
              <a:solidFill>
                <a:schemeClr val="bg1">
                  <a:lumMod val="85000"/>
                </a:schemeClr>
              </a:solidFill>
            </a:ln>
            <a:scene3d>
              <a:camera prst="orthographicFront"/>
              <a:lightRig rig="threePt" dir="t"/>
            </a:scene3d>
            <a:sp3d/>
          </c:spPr>
          <c:invertIfNegative val="0"/>
          <c:dLbls>
            <c:spPr>
              <a:noFill/>
              <a:ln w="25400">
                <a:noFill/>
              </a:ln>
            </c:spPr>
            <c:txPr>
              <a:bodyPr/>
              <a:lstStyle/>
              <a:p>
                <a:pPr>
                  <a:defRPr lang="es-ES" sz="850" b="0" i="0" u="none" strike="noStrike" baseline="0">
                    <a:solidFill>
                      <a:srgbClr val="000000"/>
                    </a:solidFill>
                    <a:latin typeface="Arial Narrow"/>
                    <a:ea typeface="Arial Narrow"/>
                    <a:cs typeface="Arial Narrow"/>
                  </a:defRPr>
                </a:pPr>
                <a:endParaRPr lang="es-CO"/>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'Datos Municipales'!$D$61:$F$61</c:f>
              <c:strCache>
                <c:ptCount val="3"/>
                <c:pt idx="0">
                  <c:v>Colombia</c:v>
                </c:pt>
                <c:pt idx="1">
                  <c:v>C/Marca</c:v>
                </c:pt>
                <c:pt idx="2">
                  <c:v>Nemocón</c:v>
                </c:pt>
              </c:strCache>
            </c:strRef>
          </c:cat>
          <c:val>
            <c:numRef>
              <c:f>'Datos Municipales'!$D$63:$F$63</c:f>
              <c:numCache>
                <c:formatCode>0.0</c:formatCode>
                <c:ptCount val="3"/>
                <c:pt idx="0">
                  <c:v>39.130000000000003</c:v>
                </c:pt>
                <c:pt idx="1">
                  <c:v>31.03</c:v>
                </c:pt>
                <c:pt idx="2">
                  <c:v>27.17</c:v>
                </c:pt>
              </c:numCache>
            </c:numRef>
          </c:val>
          <c:extLst xmlns:c16r2="http://schemas.microsoft.com/office/drawing/2015/06/chart">
            <c:ext xmlns:c16="http://schemas.microsoft.com/office/drawing/2014/chart" uri="{C3380CC4-5D6E-409C-BE32-E72D297353CC}">
              <c16:uniqueId val="{00000001-6AE0-48E9-9A54-046E61FDAC9A}"/>
            </c:ext>
          </c:extLst>
        </c:ser>
        <c:ser>
          <c:idx val="2"/>
          <c:order val="2"/>
          <c:tx>
            <c:strRef>
              <c:f>'Datos Municipales'!$G$64:$H$64</c:f>
              <c:strCache>
                <c:ptCount val="1"/>
                <c:pt idx="0">
                  <c:v>Rural</c:v>
                </c:pt>
              </c:strCache>
            </c:strRef>
          </c:tx>
          <c:spPr>
            <a:solidFill>
              <a:srgbClr val="00B050"/>
            </a:solidFill>
            <a:ln w="12700">
              <a:solidFill>
                <a:schemeClr val="bg1">
                  <a:lumMod val="85000"/>
                </a:schemeClr>
              </a:solidFill>
            </a:ln>
            <a:scene3d>
              <a:camera prst="orthographicFront"/>
              <a:lightRig rig="threePt" dir="t"/>
            </a:scene3d>
            <a:sp3d/>
          </c:spPr>
          <c:invertIfNegative val="0"/>
          <c:dLbls>
            <c:dLbl>
              <c:idx val="0"/>
              <c:layout>
                <c:manualLayout>
                  <c:x val="1.7905872409915637E-7"/>
                  <c:y val="0.21138211382113845"/>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6AE0-48E9-9A54-046E61FDAC9A}"/>
                </c:ext>
              </c:extLst>
            </c:dLbl>
            <c:spPr>
              <a:noFill/>
              <a:ln w="25400">
                <a:noFill/>
              </a:ln>
            </c:spPr>
            <c:txPr>
              <a:bodyPr/>
              <a:lstStyle/>
              <a:p>
                <a:pPr>
                  <a:defRPr lang="es-ES" sz="850" b="0" i="0" u="none" strike="noStrike" baseline="0">
                    <a:solidFill>
                      <a:srgbClr val="000000"/>
                    </a:solidFill>
                    <a:latin typeface="Arial Narrow"/>
                    <a:ea typeface="Arial Narrow"/>
                    <a:cs typeface="Arial Narrow"/>
                  </a:defRPr>
                </a:pPr>
                <a:endParaRPr lang="es-CO"/>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'Datos Municipales'!$D$61:$F$61</c:f>
              <c:strCache>
                <c:ptCount val="3"/>
                <c:pt idx="0">
                  <c:v>Colombia</c:v>
                </c:pt>
                <c:pt idx="1">
                  <c:v>C/Marca</c:v>
                </c:pt>
                <c:pt idx="2">
                  <c:v>Nemocón</c:v>
                </c:pt>
              </c:strCache>
            </c:strRef>
          </c:cat>
          <c:val>
            <c:numRef>
              <c:f>'Datos Municipales'!$D$64:$F$64</c:f>
              <c:numCache>
                <c:formatCode>0.0</c:formatCode>
                <c:ptCount val="3"/>
                <c:pt idx="0">
                  <c:v>80.669999999999987</c:v>
                </c:pt>
                <c:pt idx="1">
                  <c:v>60.5</c:v>
                </c:pt>
                <c:pt idx="2">
                  <c:v>46.2</c:v>
                </c:pt>
              </c:numCache>
            </c:numRef>
          </c:val>
          <c:extLst xmlns:c16r2="http://schemas.microsoft.com/office/drawing/2015/06/chart">
            <c:ext xmlns:c16="http://schemas.microsoft.com/office/drawing/2014/chart" uri="{C3380CC4-5D6E-409C-BE32-E72D297353CC}">
              <c16:uniqueId val="{00000003-6AE0-48E9-9A54-046E61FDAC9A}"/>
            </c:ext>
          </c:extLst>
        </c:ser>
        <c:dLbls>
          <c:showLegendKey val="0"/>
          <c:showVal val="0"/>
          <c:showCatName val="0"/>
          <c:showSerName val="0"/>
          <c:showPercent val="0"/>
          <c:showBubbleSize val="0"/>
        </c:dLbls>
        <c:gapWidth val="30"/>
        <c:axId val="408347392"/>
        <c:axId val="408348928"/>
      </c:barChart>
      <c:catAx>
        <c:axId val="408347392"/>
        <c:scaling>
          <c:orientation val="minMax"/>
        </c:scaling>
        <c:delete val="0"/>
        <c:axPos val="b"/>
        <c:majorGridlines>
          <c:spPr>
            <a:ln>
              <a:solidFill>
                <a:schemeClr val="tx2">
                  <a:lumMod val="40000"/>
                  <a:lumOff val="60000"/>
                </a:schemeClr>
              </a:solidFill>
            </a:ln>
          </c:spPr>
        </c:majorGridlines>
        <c:numFmt formatCode="General" sourceLinked="0"/>
        <c:majorTickMark val="none"/>
        <c:minorTickMark val="none"/>
        <c:tickLblPos val="low"/>
        <c:txPr>
          <a:bodyPr rot="0" vert="horz"/>
          <a:lstStyle/>
          <a:p>
            <a:pPr>
              <a:defRPr lang="es-ES" sz="850" b="0" i="0" u="none" strike="noStrike" baseline="0">
                <a:solidFill>
                  <a:srgbClr val="000000"/>
                </a:solidFill>
                <a:latin typeface="Arial Narrow"/>
                <a:ea typeface="Arial Narrow"/>
                <a:cs typeface="Arial Narrow"/>
              </a:defRPr>
            </a:pPr>
            <a:endParaRPr lang="es-CO"/>
          </a:p>
        </c:txPr>
        <c:crossAx val="408348928"/>
        <c:crosses val="autoZero"/>
        <c:auto val="1"/>
        <c:lblAlgn val="ctr"/>
        <c:lblOffset val="100"/>
        <c:noMultiLvlLbl val="0"/>
      </c:catAx>
      <c:valAx>
        <c:axId val="408348928"/>
        <c:scaling>
          <c:orientation val="minMax"/>
        </c:scaling>
        <c:delete val="1"/>
        <c:axPos val="l"/>
        <c:numFmt formatCode="0.0" sourceLinked="1"/>
        <c:majorTickMark val="out"/>
        <c:minorTickMark val="none"/>
        <c:tickLblPos val="none"/>
        <c:crossAx val="408347392"/>
        <c:crosses val="autoZero"/>
        <c:crossBetween val="between"/>
      </c:valAx>
      <c:spPr>
        <a:noFill/>
        <a:ln w="9525">
          <a:solidFill>
            <a:schemeClr val="accent1">
              <a:lumMod val="20000"/>
              <a:lumOff val="80000"/>
            </a:schemeClr>
          </a:solidFill>
        </a:ln>
      </c:spPr>
    </c:plotArea>
    <c:legend>
      <c:legendPos val="t"/>
      <c:layout>
        <c:manualLayout>
          <c:xMode val="edge"/>
          <c:yMode val="edge"/>
          <c:x val="7.867737233185372E-2"/>
          <c:y val="0.80231924602239091"/>
          <c:w val="0.84790794007891868"/>
          <c:h val="0.11131282502730613"/>
        </c:manualLayout>
      </c:layout>
      <c:overlay val="0"/>
      <c:txPr>
        <a:bodyPr/>
        <a:lstStyle/>
        <a:p>
          <a:pPr>
            <a:defRPr lang="es-ES" sz="1200" b="0" i="0" u="none" strike="noStrike" baseline="0">
              <a:solidFill>
                <a:srgbClr val="000000"/>
              </a:solidFill>
              <a:latin typeface="Arial Narrow"/>
              <a:ea typeface="Arial Narrow"/>
              <a:cs typeface="Arial Narrow"/>
            </a:defRPr>
          </a:pPr>
          <a:endParaRPr lang="es-CO"/>
        </a:p>
      </c:txPr>
    </c:legend>
    <c:plotVisOnly val="1"/>
    <c:dispBlanksAs val="gap"/>
    <c:showDLblsOverMax val="0"/>
  </c:chart>
  <c:spPr>
    <a:noFill/>
    <a:ln w="12700">
      <a:solidFill>
        <a:schemeClr val="bg1">
          <a:lumMod val="95000"/>
        </a:schemeClr>
      </a:solidFill>
    </a:ln>
  </c:spPr>
  <c:txPr>
    <a:bodyPr/>
    <a:lstStyle/>
    <a:p>
      <a:pPr>
        <a:defRPr sz="1000" b="0" i="0" u="none" strike="noStrike" baseline="0">
          <a:solidFill>
            <a:srgbClr val="000000"/>
          </a:solidFill>
          <a:latin typeface="Calibri"/>
          <a:ea typeface="Calibri"/>
          <a:cs typeface="Calibri"/>
        </a:defRPr>
      </a:pPr>
      <a:endParaRPr lang="es-CO"/>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C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9992050502242009"/>
          <c:y val="9.6021947873799723E-2"/>
          <c:w val="0.65742825896762902"/>
          <c:h val="0.82167352537722904"/>
        </c:manualLayout>
      </c:layout>
      <c:barChart>
        <c:barDir val="bar"/>
        <c:grouping val="clustered"/>
        <c:varyColors val="0"/>
        <c:ser>
          <c:idx val="0"/>
          <c:order val="0"/>
          <c:tx>
            <c:strRef>
              <c:f>Hoja2!$F$7</c:f>
              <c:strCache>
                <c:ptCount val="1"/>
                <c:pt idx="0">
                  <c:v>Urbano</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Hoja2!$E$8:$E$10</c:f>
              <c:strCache>
                <c:ptCount val="3"/>
                <c:pt idx="0">
                  <c:v>Aseo</c:v>
                </c:pt>
                <c:pt idx="1">
                  <c:v>Alcantarillado</c:v>
                </c:pt>
                <c:pt idx="2">
                  <c:v>Acueducto </c:v>
                </c:pt>
              </c:strCache>
            </c:strRef>
          </c:cat>
          <c:val>
            <c:numRef>
              <c:f>Hoja2!$F$8:$F$10</c:f>
              <c:numCache>
                <c:formatCode>0.0%</c:formatCode>
                <c:ptCount val="3"/>
                <c:pt idx="0">
                  <c:v>0.98499999999999999</c:v>
                </c:pt>
                <c:pt idx="1">
                  <c:v>0.98499999999999999</c:v>
                </c:pt>
                <c:pt idx="2">
                  <c:v>0.98499999999999999</c:v>
                </c:pt>
              </c:numCache>
            </c:numRef>
          </c:val>
          <c:extLst xmlns:c16r2="http://schemas.microsoft.com/office/drawing/2015/06/chart">
            <c:ext xmlns:c16="http://schemas.microsoft.com/office/drawing/2014/chart" uri="{C3380CC4-5D6E-409C-BE32-E72D297353CC}">
              <c16:uniqueId val="{00000000-52B6-4900-AF4B-8B8A360E5932}"/>
            </c:ext>
          </c:extLst>
        </c:ser>
        <c:ser>
          <c:idx val="1"/>
          <c:order val="1"/>
          <c:tx>
            <c:strRef>
              <c:f>Hoja2!$G$7</c:f>
              <c:strCache>
                <c:ptCount val="1"/>
                <c:pt idx="0">
                  <c:v>Rural</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Hoja2!$E$8:$E$10</c:f>
              <c:strCache>
                <c:ptCount val="3"/>
                <c:pt idx="0">
                  <c:v>Aseo</c:v>
                </c:pt>
                <c:pt idx="1">
                  <c:v>Alcantarillado</c:v>
                </c:pt>
                <c:pt idx="2">
                  <c:v>Acueducto </c:v>
                </c:pt>
              </c:strCache>
            </c:strRef>
          </c:cat>
          <c:val>
            <c:numRef>
              <c:f>Hoja2!$G$8:$G$10</c:f>
              <c:numCache>
                <c:formatCode>0.0%</c:formatCode>
                <c:ptCount val="3"/>
                <c:pt idx="0">
                  <c:v>0.36899999999999999</c:v>
                </c:pt>
                <c:pt idx="1">
                  <c:v>0.27700000000000002</c:v>
                </c:pt>
                <c:pt idx="2">
                  <c:v>0.73199999999999998</c:v>
                </c:pt>
              </c:numCache>
            </c:numRef>
          </c:val>
          <c:extLst xmlns:c16r2="http://schemas.microsoft.com/office/drawing/2015/06/chart">
            <c:ext xmlns:c16="http://schemas.microsoft.com/office/drawing/2014/chart" uri="{C3380CC4-5D6E-409C-BE32-E72D297353CC}">
              <c16:uniqueId val="{00000001-52B6-4900-AF4B-8B8A360E5932}"/>
            </c:ext>
          </c:extLst>
        </c:ser>
        <c:dLbls>
          <c:showLegendKey val="0"/>
          <c:showVal val="0"/>
          <c:showCatName val="0"/>
          <c:showSerName val="0"/>
          <c:showPercent val="0"/>
          <c:showBubbleSize val="0"/>
        </c:dLbls>
        <c:gapWidth val="150"/>
        <c:axId val="408506752"/>
        <c:axId val="408508288"/>
      </c:barChart>
      <c:catAx>
        <c:axId val="408506752"/>
        <c:scaling>
          <c:orientation val="minMax"/>
        </c:scaling>
        <c:delete val="0"/>
        <c:axPos val="l"/>
        <c:numFmt formatCode="General" sourceLinked="0"/>
        <c:majorTickMark val="out"/>
        <c:minorTickMark val="none"/>
        <c:tickLblPos val="nextTo"/>
        <c:txPr>
          <a:bodyPr/>
          <a:lstStyle/>
          <a:p>
            <a:pPr>
              <a:defRPr sz="1050"/>
            </a:pPr>
            <a:endParaRPr lang="es-CO"/>
          </a:p>
        </c:txPr>
        <c:crossAx val="408508288"/>
        <c:crosses val="autoZero"/>
        <c:auto val="1"/>
        <c:lblAlgn val="ctr"/>
        <c:lblOffset val="100"/>
        <c:noMultiLvlLbl val="0"/>
      </c:catAx>
      <c:valAx>
        <c:axId val="408508288"/>
        <c:scaling>
          <c:orientation val="minMax"/>
        </c:scaling>
        <c:delete val="1"/>
        <c:axPos val="b"/>
        <c:numFmt formatCode="0.0%" sourceLinked="1"/>
        <c:majorTickMark val="out"/>
        <c:minorTickMark val="none"/>
        <c:tickLblPos val="nextTo"/>
        <c:crossAx val="408506752"/>
        <c:crosses val="autoZero"/>
        <c:crossBetween val="between"/>
      </c:valAx>
    </c:plotArea>
    <c:legend>
      <c:legendPos val="r"/>
      <c:overlay val="0"/>
    </c:legend>
    <c:plotVisOnly val="1"/>
    <c:dispBlanksAs val="gap"/>
    <c:showDLblsOverMax val="0"/>
  </c:chart>
  <c:spPr>
    <a:ln>
      <a:noFill/>
    </a:ln>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C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3044794400699911"/>
          <c:y val="9.7800812007873994E-2"/>
          <c:w val="0.54893482064741905"/>
          <c:h val="0.73303211874638163"/>
        </c:manualLayout>
      </c:layout>
      <c:barChart>
        <c:barDir val="bar"/>
        <c:grouping val="clustered"/>
        <c:varyColors val="0"/>
        <c:ser>
          <c:idx val="0"/>
          <c:order val="0"/>
          <c:tx>
            <c:strRef>
              <c:f>Hoja2!$F$16</c:f>
              <c:strCache>
                <c:ptCount val="1"/>
                <c:pt idx="0">
                  <c:v>Urbano</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Hoja2!$E$17:$E$18</c:f>
              <c:strCache>
                <c:ptCount val="2"/>
                <c:pt idx="0">
                  <c:v>Gas Natural</c:v>
                </c:pt>
                <c:pt idx="1">
                  <c:v>Energía Eléctrica</c:v>
                </c:pt>
              </c:strCache>
            </c:strRef>
          </c:cat>
          <c:val>
            <c:numRef>
              <c:f>Hoja2!$F$17:$F$18</c:f>
              <c:numCache>
                <c:formatCode>0.0%</c:formatCode>
                <c:ptCount val="2"/>
                <c:pt idx="0">
                  <c:v>0.29499999999999998</c:v>
                </c:pt>
                <c:pt idx="1">
                  <c:v>0.998</c:v>
                </c:pt>
              </c:numCache>
            </c:numRef>
          </c:val>
          <c:extLst xmlns:c16r2="http://schemas.microsoft.com/office/drawing/2015/06/chart">
            <c:ext xmlns:c16="http://schemas.microsoft.com/office/drawing/2014/chart" uri="{C3380CC4-5D6E-409C-BE32-E72D297353CC}">
              <c16:uniqueId val="{00000000-09D1-4286-BA28-18BDE7BBA6FC}"/>
            </c:ext>
          </c:extLst>
        </c:ser>
        <c:ser>
          <c:idx val="1"/>
          <c:order val="1"/>
          <c:tx>
            <c:strRef>
              <c:f>Hoja2!$G$16</c:f>
              <c:strCache>
                <c:ptCount val="1"/>
                <c:pt idx="0">
                  <c:v>Rural</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Hoja2!$E$17:$E$18</c:f>
              <c:strCache>
                <c:ptCount val="2"/>
                <c:pt idx="0">
                  <c:v>Gas Natural</c:v>
                </c:pt>
                <c:pt idx="1">
                  <c:v>Energía Eléctrica</c:v>
                </c:pt>
              </c:strCache>
            </c:strRef>
          </c:cat>
          <c:val>
            <c:numRef>
              <c:f>Hoja2!$G$17:$G$18</c:f>
              <c:numCache>
                <c:formatCode>0.0%</c:formatCode>
                <c:ptCount val="2"/>
                <c:pt idx="0">
                  <c:v>2E-3</c:v>
                </c:pt>
                <c:pt idx="1">
                  <c:v>0.97199999999999998</c:v>
                </c:pt>
              </c:numCache>
            </c:numRef>
          </c:val>
          <c:extLst xmlns:c16r2="http://schemas.microsoft.com/office/drawing/2015/06/chart">
            <c:ext xmlns:c16="http://schemas.microsoft.com/office/drawing/2014/chart" uri="{C3380CC4-5D6E-409C-BE32-E72D297353CC}">
              <c16:uniqueId val="{00000001-09D1-4286-BA28-18BDE7BBA6FC}"/>
            </c:ext>
          </c:extLst>
        </c:ser>
        <c:dLbls>
          <c:showLegendKey val="0"/>
          <c:showVal val="0"/>
          <c:showCatName val="0"/>
          <c:showSerName val="0"/>
          <c:showPercent val="0"/>
          <c:showBubbleSize val="0"/>
        </c:dLbls>
        <c:gapWidth val="150"/>
        <c:axId val="408543232"/>
        <c:axId val="408544768"/>
      </c:barChart>
      <c:catAx>
        <c:axId val="408543232"/>
        <c:scaling>
          <c:orientation val="minMax"/>
        </c:scaling>
        <c:delete val="0"/>
        <c:axPos val="l"/>
        <c:numFmt formatCode="General" sourceLinked="0"/>
        <c:majorTickMark val="out"/>
        <c:minorTickMark val="none"/>
        <c:tickLblPos val="nextTo"/>
        <c:crossAx val="408544768"/>
        <c:crosses val="autoZero"/>
        <c:auto val="1"/>
        <c:lblAlgn val="ctr"/>
        <c:lblOffset val="100"/>
        <c:noMultiLvlLbl val="0"/>
      </c:catAx>
      <c:valAx>
        <c:axId val="408544768"/>
        <c:scaling>
          <c:orientation val="minMax"/>
        </c:scaling>
        <c:delete val="1"/>
        <c:axPos val="b"/>
        <c:numFmt formatCode="0.0%" sourceLinked="1"/>
        <c:majorTickMark val="out"/>
        <c:minorTickMark val="none"/>
        <c:tickLblPos val="nextTo"/>
        <c:crossAx val="408543232"/>
        <c:crosses val="autoZero"/>
        <c:crossBetween val="between"/>
      </c:valAx>
    </c:plotArea>
    <c:legend>
      <c:legendPos val="r"/>
      <c:overlay val="0"/>
    </c:legend>
    <c:plotVisOnly val="1"/>
    <c:dispBlanksAs val="gap"/>
    <c:showDLblsOverMax val="0"/>
  </c:chart>
  <c:spPr>
    <a:ln>
      <a:noFill/>
    </a:ln>
  </c:sp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C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4539097355281751E-2"/>
          <c:y val="6.4327485380116955E-2"/>
          <c:w val="0.86756865871339794"/>
          <c:h val="0.57673849979278902"/>
        </c:manualLayout>
      </c:layout>
      <c:bar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cat>
            <c:strRef>
              <c:f>(Hoja1!$B$5:$B$12,Hoja1!$B$14:$B$17,Hoja1!$B$21:$B$23)</c:f>
              <c:strCache>
                <c:ptCount val="15"/>
                <c:pt idx="0">
                  <c:v>Orgánicos</c:v>
                </c:pt>
                <c:pt idx="1">
                  <c:v>Papel</c:v>
                </c:pt>
                <c:pt idx="2">
                  <c:v>Carton</c:v>
                </c:pt>
                <c:pt idx="3">
                  <c:v>Plástico</c:v>
                </c:pt>
                <c:pt idx="4">
                  <c:v>Metales</c:v>
                </c:pt>
                <c:pt idx="5">
                  <c:v>Icopor</c:v>
                </c:pt>
                <c:pt idx="6">
                  <c:v>Sanitarios</c:v>
                </c:pt>
                <c:pt idx="7">
                  <c:v>Tetra pack</c:v>
                </c:pt>
                <c:pt idx="8">
                  <c:v>Textiles</c:v>
                </c:pt>
                <c:pt idx="9">
                  <c:v>Vidrio</c:v>
                </c:pt>
                <c:pt idx="10">
                  <c:v>Madera</c:v>
                </c:pt>
                <c:pt idx="11">
                  <c:v>Peligrosos</c:v>
                </c:pt>
                <c:pt idx="12">
                  <c:v>Peluquería</c:v>
                </c:pt>
                <c:pt idx="13">
                  <c:v>Papel metalizado</c:v>
                </c:pt>
                <c:pt idx="14">
                  <c:v>Cubetas de huevo</c:v>
                </c:pt>
              </c:strCache>
            </c:strRef>
          </c:cat>
          <c:val>
            <c:numRef>
              <c:f>(Hoja1!$C$5:$C$12,Hoja1!$C$14:$C$17,Hoja1!$C$21:$C$23)</c:f>
              <c:numCache>
                <c:formatCode>#,##0</c:formatCode>
                <c:ptCount val="15"/>
                <c:pt idx="0">
                  <c:v>28725</c:v>
                </c:pt>
                <c:pt idx="1">
                  <c:v>8216</c:v>
                </c:pt>
                <c:pt idx="2">
                  <c:v>6363</c:v>
                </c:pt>
                <c:pt idx="3">
                  <c:v>11029</c:v>
                </c:pt>
                <c:pt idx="4" formatCode="General">
                  <c:v>0</c:v>
                </c:pt>
                <c:pt idx="5">
                  <c:v>1724</c:v>
                </c:pt>
                <c:pt idx="6">
                  <c:v>8170</c:v>
                </c:pt>
                <c:pt idx="7" formatCode="General">
                  <c:v>0</c:v>
                </c:pt>
                <c:pt idx="8">
                  <c:v>21608</c:v>
                </c:pt>
                <c:pt idx="9">
                  <c:v>8608</c:v>
                </c:pt>
                <c:pt idx="11">
                  <c:v>1090</c:v>
                </c:pt>
                <c:pt idx="12">
                  <c:v>1202</c:v>
                </c:pt>
                <c:pt idx="13" formatCode="General">
                  <c:v>0</c:v>
                </c:pt>
                <c:pt idx="14">
                  <c:v>2473</c:v>
                </c:pt>
              </c:numCache>
            </c:numRef>
          </c:val>
          <c:extLst xmlns:c16r2="http://schemas.microsoft.com/office/drawing/2015/06/chart">
            <c:ext xmlns:c16="http://schemas.microsoft.com/office/drawing/2014/chart" uri="{C3380CC4-5D6E-409C-BE32-E72D297353CC}">
              <c16:uniqueId val="{00000000-C435-4B2C-9481-2985DE754CFC}"/>
            </c:ext>
          </c:extLst>
        </c:ser>
        <c:dLbls>
          <c:showLegendKey val="0"/>
          <c:showVal val="0"/>
          <c:showCatName val="0"/>
          <c:showSerName val="0"/>
          <c:showPercent val="0"/>
          <c:showBubbleSize val="0"/>
        </c:dLbls>
        <c:gapWidth val="100"/>
        <c:overlap val="-24"/>
        <c:axId val="408577536"/>
        <c:axId val="408579072"/>
      </c:barChart>
      <c:catAx>
        <c:axId val="408577536"/>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CO"/>
          </a:p>
        </c:txPr>
        <c:crossAx val="408579072"/>
        <c:crosses val="autoZero"/>
        <c:auto val="1"/>
        <c:lblAlgn val="ctr"/>
        <c:lblOffset val="100"/>
        <c:noMultiLvlLbl val="0"/>
      </c:catAx>
      <c:valAx>
        <c:axId val="408579072"/>
        <c:scaling>
          <c:orientation val="minMax"/>
        </c:scaling>
        <c:delete val="0"/>
        <c:axPos val="l"/>
        <c:majorGridlines>
          <c:spPr>
            <a:ln w="9525" cap="flat" cmpd="sng" algn="ctr">
              <a:solidFill>
                <a:schemeClr val="tx2">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CO"/>
          </a:p>
        </c:txPr>
        <c:crossAx val="4085775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s-CO"/>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C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vert="horz"/>
          <a:lstStyle/>
          <a:p>
            <a:pPr>
              <a:defRPr lang="es-ES" sz="1400"/>
            </a:pPr>
            <a:endParaRPr lang="es-CO" sz="1400"/>
          </a:p>
        </c:rich>
      </c:tx>
      <c:layout>
        <c:manualLayout>
          <c:xMode val="edge"/>
          <c:yMode val="edge"/>
          <c:x val="0.14873669522326077"/>
          <c:y val="0"/>
        </c:manualLayout>
      </c:layout>
      <c:overlay val="0"/>
    </c:title>
    <c:autoTitleDeleted val="0"/>
    <c:plotArea>
      <c:layout>
        <c:manualLayout>
          <c:layoutTarget val="inner"/>
          <c:xMode val="edge"/>
          <c:yMode val="edge"/>
          <c:x val="6.757464828741902E-2"/>
          <c:y val="0.10150952284810552"/>
          <c:w val="0.64763967901141539"/>
          <c:h val="0.86767110841913997"/>
        </c:manualLayout>
      </c:layout>
      <c:pieChart>
        <c:varyColors val="1"/>
        <c:ser>
          <c:idx val="0"/>
          <c:order val="0"/>
          <c:explosion val="25"/>
          <c:dPt>
            <c:idx val="0"/>
            <c:bubble3D val="0"/>
            <c:explosion val="0"/>
            <c:extLst xmlns:c16r2="http://schemas.microsoft.com/office/drawing/2015/06/chart">
              <c:ext xmlns:c16="http://schemas.microsoft.com/office/drawing/2014/chart" uri="{C3380CC4-5D6E-409C-BE32-E72D297353CC}">
                <c16:uniqueId val="{00000000-D5DE-4D9F-B569-434472C65CA7}"/>
              </c:ext>
            </c:extLst>
          </c:dPt>
          <c:dPt>
            <c:idx val="1"/>
            <c:bubble3D val="0"/>
            <c:explosion val="10"/>
            <c:extLst xmlns:c16r2="http://schemas.microsoft.com/office/drawing/2015/06/chart">
              <c:ext xmlns:c16="http://schemas.microsoft.com/office/drawing/2014/chart" uri="{C3380CC4-5D6E-409C-BE32-E72D297353CC}">
                <c16:uniqueId val="{00000001-D5DE-4D9F-B569-434472C65CA7}"/>
              </c:ext>
            </c:extLst>
          </c:dPt>
          <c:dPt>
            <c:idx val="2"/>
            <c:bubble3D val="0"/>
            <c:explosion val="0"/>
            <c:extLst xmlns:c16r2="http://schemas.microsoft.com/office/drawing/2015/06/chart">
              <c:ext xmlns:c16="http://schemas.microsoft.com/office/drawing/2014/chart" uri="{C3380CC4-5D6E-409C-BE32-E72D297353CC}">
                <c16:uniqueId val="{00000002-D5DE-4D9F-B569-434472C65CA7}"/>
              </c:ext>
            </c:extLst>
          </c:dPt>
          <c:dLbls>
            <c:dLbl>
              <c:idx val="0"/>
              <c:layout>
                <c:manualLayout>
                  <c:x val="-0.1893056899008608"/>
                  <c:y val="-0.19510154876564809"/>
                </c:manualLayout>
              </c:layout>
              <c:spPr>
                <a:noFill/>
                <a:ln>
                  <a:noFill/>
                </a:ln>
                <a:effectLst/>
              </c:spPr>
              <c:txPr>
                <a:bodyPr rot="0" vert="horz"/>
                <a:lstStyle/>
                <a:p>
                  <a:pPr>
                    <a:defRPr lang="es-ES" sz="900"/>
                  </a:pPr>
                  <a:endParaRPr lang="es-CO"/>
                </a:p>
              </c:txPr>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D5DE-4D9F-B569-434472C65CA7}"/>
                </c:ext>
              </c:extLst>
            </c:dLbl>
            <c:dLbl>
              <c:idx val="2"/>
              <c:layout>
                <c:manualLayout>
                  <c:x val="0.18904250871930697"/>
                  <c:y val="0.20464870515938843"/>
                </c:manualLayout>
              </c:layout>
              <c:spPr>
                <a:noFill/>
                <a:ln>
                  <a:noFill/>
                </a:ln>
                <a:effectLst/>
              </c:spPr>
              <c:txPr>
                <a:bodyPr rot="0" vert="horz"/>
                <a:lstStyle/>
                <a:p>
                  <a:pPr>
                    <a:defRPr lang="es-ES" sz="1050"/>
                  </a:pPr>
                  <a:endParaRPr lang="es-CO"/>
                </a:p>
              </c:txPr>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D5DE-4D9F-B569-434472C65CA7}"/>
                </c:ext>
              </c:extLst>
            </c:dLbl>
            <c:dLbl>
              <c:idx val="3"/>
              <c:layout>
                <c:manualLayout>
                  <c:x val="-0.1171037772585671"/>
                  <c:y val="-6.8816023535851187E-2"/>
                </c:manualLayout>
              </c:layout>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D5DE-4D9F-B569-434472C65CA7}"/>
                </c:ext>
              </c:extLst>
            </c:dLbl>
            <c:dLbl>
              <c:idx val="4"/>
              <c:layout>
                <c:manualLayout>
                  <c:x val="6.779546339563873E-2"/>
                  <c:y val="3.206143951833608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D5DE-4D9F-B569-434472C65CA7}"/>
                </c:ext>
              </c:extLst>
            </c:dLbl>
            <c:dLbl>
              <c:idx val="5"/>
              <c:layout>
                <c:manualLayout>
                  <c:x val="5.6225211131378572E-2"/>
                  <c:y val="0.26391791727750341"/>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D5DE-4D9F-B569-434472C65CA7}"/>
                </c:ext>
              </c:extLst>
            </c:dLbl>
            <c:spPr>
              <a:noFill/>
              <a:ln>
                <a:noFill/>
              </a:ln>
              <a:effectLst/>
            </c:spPr>
            <c:txPr>
              <a:bodyPr rot="0" vert="horz"/>
              <a:lstStyle/>
              <a:p>
                <a:pPr>
                  <a:defRPr lang="es-ES" sz="800"/>
                </a:pPr>
                <a:endParaRPr lang="es-CO"/>
              </a:p>
            </c:tx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'[Nemocon sisben.xls]ELIMINACION BASURA'!$B$8:$G$9</c:f>
              <c:strCache>
                <c:ptCount val="6"/>
                <c:pt idx="0">
                  <c:v>La recogen los servicios de aseo</c:v>
                </c:pt>
                <c:pt idx="1">
                  <c:v>La entierran</c:v>
                </c:pt>
                <c:pt idx="2">
                  <c:v>La queman</c:v>
                </c:pt>
                <c:pt idx="3">
                  <c:v>La tiran al patio, lote, zanja</c:v>
                </c:pt>
                <c:pt idx="4">
                  <c:v>La eliminan de otra forma</c:v>
                </c:pt>
                <c:pt idx="5">
                  <c:v>La tiran al rio, caño, quebrada, laguna</c:v>
                </c:pt>
              </c:strCache>
            </c:strRef>
          </c:cat>
          <c:val>
            <c:numRef>
              <c:f>'[Nemocon sisben.xls]ELIMINACION BASURA'!$B$22:$G$22</c:f>
              <c:numCache>
                <c:formatCode>#,##0</c:formatCode>
                <c:ptCount val="6"/>
                <c:pt idx="0">
                  <c:v>682</c:v>
                </c:pt>
                <c:pt idx="1">
                  <c:v>68</c:v>
                </c:pt>
                <c:pt idx="2">
                  <c:v>1102</c:v>
                </c:pt>
                <c:pt idx="3">
                  <c:v>10</c:v>
                </c:pt>
                <c:pt idx="4">
                  <c:v>12</c:v>
                </c:pt>
                <c:pt idx="5">
                  <c:v>2</c:v>
                </c:pt>
              </c:numCache>
            </c:numRef>
          </c:val>
          <c:extLst xmlns:c16r2="http://schemas.microsoft.com/office/drawing/2015/06/chart">
            <c:ext xmlns:c16="http://schemas.microsoft.com/office/drawing/2014/chart" uri="{C3380CC4-5D6E-409C-BE32-E72D297353CC}">
              <c16:uniqueId val="{00000006-D5DE-4D9F-B569-434472C65CA7}"/>
            </c:ext>
          </c:extLst>
        </c:ser>
        <c:dLbls>
          <c:showLegendKey val="0"/>
          <c:showVal val="0"/>
          <c:showCatName val="0"/>
          <c:showSerName val="0"/>
          <c:showPercent val="0"/>
          <c:showBubbleSize val="0"/>
          <c:showLeaderLines val="1"/>
        </c:dLbls>
        <c:firstSliceAng val="64"/>
      </c:pieChart>
    </c:plotArea>
    <c:plotVisOnly val="1"/>
    <c:dispBlanksAs val="zero"/>
    <c:showDLblsOverMax val="0"/>
  </c:chart>
  <c:spPr>
    <a:ln>
      <a:noFill/>
    </a:ln>
  </c:spPr>
  <c:externalData r:id="rId1">
    <c:autoUpdate val="0"/>
  </c:externalData>
  <c:userShapes r:id="rId2"/>
</c:chartSpace>
</file>

<file path=word/diagrams/colors1.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1AD4CDF-6DE7-472E-A2A8-3AAB0816D201}" type="doc">
      <dgm:prSet loTypeId="urn:microsoft.com/office/officeart/2005/8/layout/cycle3" loCatId="cycle" qsTypeId="urn:microsoft.com/office/officeart/2005/8/quickstyle/simple1" qsCatId="simple" csTypeId="urn:microsoft.com/office/officeart/2005/8/colors/colorful2" csCatId="colorful" phldr="1"/>
      <dgm:spPr/>
      <dgm:t>
        <a:bodyPr/>
        <a:lstStyle/>
        <a:p>
          <a:endParaRPr lang="es-ES"/>
        </a:p>
      </dgm:t>
    </dgm:pt>
    <dgm:pt modelId="{59FA76E0-593E-47F3-80AC-D95EE47EEE55}">
      <dgm:prSet phldrT="[Texto]" custT="1"/>
      <dgm:spPr/>
      <dgm:t>
        <a:bodyPr/>
        <a:lstStyle/>
        <a:p>
          <a:pPr algn="ctr"/>
          <a:r>
            <a:rPr lang="es-ES" sz="1000"/>
            <a:t>ALTITUD:</a:t>
          </a:r>
        </a:p>
        <a:p>
          <a:pPr algn="ctr"/>
          <a:r>
            <a:rPr lang="es-ES" sz="1000"/>
            <a:t>2.600 m.s.n.m</a:t>
          </a:r>
        </a:p>
      </dgm:t>
    </dgm:pt>
    <dgm:pt modelId="{1A32CE0D-CE76-4DC7-B2EE-004605465607}" type="parTrans" cxnId="{44D14F7C-0C43-4EB5-A24F-41B7BCD3E759}">
      <dgm:prSet/>
      <dgm:spPr/>
      <dgm:t>
        <a:bodyPr/>
        <a:lstStyle/>
        <a:p>
          <a:pPr algn="ctr"/>
          <a:endParaRPr lang="es-ES" sz="1000"/>
        </a:p>
      </dgm:t>
    </dgm:pt>
    <dgm:pt modelId="{954BB875-E459-46FE-B95F-27FA2C48BC5A}" type="sibTrans" cxnId="{44D14F7C-0C43-4EB5-A24F-41B7BCD3E759}">
      <dgm:prSet/>
      <dgm:spPr/>
      <dgm:t>
        <a:bodyPr/>
        <a:lstStyle/>
        <a:p>
          <a:pPr algn="ctr"/>
          <a:endParaRPr lang="es-ES" sz="1000"/>
        </a:p>
      </dgm:t>
    </dgm:pt>
    <dgm:pt modelId="{3A3A2F20-DE88-48A2-A358-90B69BC38C26}">
      <dgm:prSet phldrT="[Texto]" custT="1"/>
      <dgm:spPr/>
      <dgm:t>
        <a:bodyPr/>
        <a:lstStyle/>
        <a:p>
          <a:pPr algn="ctr"/>
          <a:r>
            <a:rPr lang="es-ES" sz="1000"/>
            <a:t>TEMPERATURA PROMEDIO:</a:t>
          </a:r>
        </a:p>
        <a:p>
          <a:pPr algn="ctr"/>
          <a:r>
            <a:rPr lang="es-ES" sz="1000"/>
            <a:t>12.8 ºC</a:t>
          </a:r>
        </a:p>
      </dgm:t>
    </dgm:pt>
    <dgm:pt modelId="{272B9A33-AE6E-45B2-A1E7-1C152606A057}" type="parTrans" cxnId="{30D20499-88D7-4EA1-A52C-E39E50BF5411}">
      <dgm:prSet/>
      <dgm:spPr/>
      <dgm:t>
        <a:bodyPr/>
        <a:lstStyle/>
        <a:p>
          <a:pPr algn="ctr"/>
          <a:endParaRPr lang="es-ES" sz="1000"/>
        </a:p>
      </dgm:t>
    </dgm:pt>
    <dgm:pt modelId="{66B8099D-657F-4B2D-BD5F-929AED94A888}" type="sibTrans" cxnId="{30D20499-88D7-4EA1-A52C-E39E50BF5411}">
      <dgm:prSet/>
      <dgm:spPr/>
      <dgm:t>
        <a:bodyPr/>
        <a:lstStyle/>
        <a:p>
          <a:pPr algn="ctr"/>
          <a:endParaRPr lang="es-ES" sz="1000"/>
        </a:p>
      </dgm:t>
    </dgm:pt>
    <dgm:pt modelId="{3BF04B4F-2A0B-497E-AAC9-B241E6038C49}">
      <dgm:prSet phldrT="[Texto]" custT="1"/>
      <dgm:spPr/>
      <dgm:t>
        <a:bodyPr/>
        <a:lstStyle/>
        <a:p>
          <a:pPr algn="ctr"/>
          <a:r>
            <a:rPr lang="es-ES" sz="1000"/>
            <a:t>TEMPERATURA MÁXIMA:</a:t>
          </a:r>
        </a:p>
        <a:p>
          <a:pPr algn="ctr"/>
          <a:r>
            <a:rPr lang="es-ES" sz="1000"/>
            <a:t>14.0  ºC</a:t>
          </a:r>
        </a:p>
      </dgm:t>
    </dgm:pt>
    <dgm:pt modelId="{C1FB2266-99D8-4468-8E7B-79F9100DDDE1}" type="parTrans" cxnId="{1EA7AFC7-1B11-4977-9786-EC1ADB992489}">
      <dgm:prSet/>
      <dgm:spPr/>
      <dgm:t>
        <a:bodyPr/>
        <a:lstStyle/>
        <a:p>
          <a:pPr algn="ctr"/>
          <a:endParaRPr lang="es-ES" sz="1000"/>
        </a:p>
      </dgm:t>
    </dgm:pt>
    <dgm:pt modelId="{F095E28F-88CB-4397-A2DE-C6EB09DF7204}" type="sibTrans" cxnId="{1EA7AFC7-1B11-4977-9786-EC1ADB992489}">
      <dgm:prSet/>
      <dgm:spPr/>
      <dgm:t>
        <a:bodyPr/>
        <a:lstStyle/>
        <a:p>
          <a:pPr algn="ctr"/>
          <a:endParaRPr lang="es-ES" sz="1000"/>
        </a:p>
      </dgm:t>
    </dgm:pt>
    <dgm:pt modelId="{028F3AA9-A032-40BC-8B5B-E7AFB73C254B}">
      <dgm:prSet phldrT="[Texto]" custT="1"/>
      <dgm:spPr/>
      <dgm:t>
        <a:bodyPr/>
        <a:lstStyle/>
        <a:p>
          <a:pPr algn="ctr"/>
          <a:r>
            <a:rPr lang="es-ES" sz="1000"/>
            <a:t>TEMPERATURA MÍNIMA:</a:t>
          </a:r>
        </a:p>
        <a:p>
          <a:pPr algn="ctr"/>
          <a:r>
            <a:rPr lang="es-ES" sz="1000"/>
            <a:t>12.0 ºC</a:t>
          </a:r>
        </a:p>
      </dgm:t>
    </dgm:pt>
    <dgm:pt modelId="{8EA994F4-A1D6-4F77-A9DC-FA57461B10E7}" type="parTrans" cxnId="{542D4FA7-0032-43D1-AC1E-BF6B036468D2}">
      <dgm:prSet/>
      <dgm:spPr/>
      <dgm:t>
        <a:bodyPr/>
        <a:lstStyle/>
        <a:p>
          <a:pPr algn="ctr"/>
          <a:endParaRPr lang="es-ES" sz="1000"/>
        </a:p>
      </dgm:t>
    </dgm:pt>
    <dgm:pt modelId="{783D7EB1-C65D-4B68-B8AD-1B8FA769AB5D}" type="sibTrans" cxnId="{542D4FA7-0032-43D1-AC1E-BF6B036468D2}">
      <dgm:prSet/>
      <dgm:spPr/>
      <dgm:t>
        <a:bodyPr/>
        <a:lstStyle/>
        <a:p>
          <a:pPr algn="ctr"/>
          <a:endParaRPr lang="es-ES" sz="1000"/>
        </a:p>
      </dgm:t>
    </dgm:pt>
    <dgm:pt modelId="{CA82005D-1280-44B1-839A-30D8385264B5}">
      <dgm:prSet phldrT="[Texto]" custT="1"/>
      <dgm:spPr/>
      <dgm:t>
        <a:bodyPr/>
        <a:lstStyle/>
        <a:p>
          <a:pPr algn="ctr"/>
          <a:r>
            <a:rPr lang="es-ES" sz="1000"/>
            <a:t>PRECIPITACION MEDIA ANUAL:</a:t>
          </a:r>
        </a:p>
        <a:p>
          <a:pPr algn="ctr"/>
          <a:r>
            <a:rPr lang="es-ES" sz="1000"/>
            <a:t>629.7 mm</a:t>
          </a:r>
        </a:p>
      </dgm:t>
    </dgm:pt>
    <dgm:pt modelId="{5A410892-654D-428D-8C2F-95A02253E65E}" type="parTrans" cxnId="{255A6F74-F74B-48B6-B067-2A6FDA2CB043}">
      <dgm:prSet/>
      <dgm:spPr/>
      <dgm:t>
        <a:bodyPr/>
        <a:lstStyle/>
        <a:p>
          <a:pPr algn="ctr"/>
          <a:endParaRPr lang="es-ES" sz="1000"/>
        </a:p>
      </dgm:t>
    </dgm:pt>
    <dgm:pt modelId="{29881819-DFCF-416C-9B4E-B7C7BAD301C2}" type="sibTrans" cxnId="{255A6F74-F74B-48B6-B067-2A6FDA2CB043}">
      <dgm:prSet/>
      <dgm:spPr/>
      <dgm:t>
        <a:bodyPr/>
        <a:lstStyle/>
        <a:p>
          <a:pPr algn="ctr"/>
          <a:endParaRPr lang="es-ES" sz="1000"/>
        </a:p>
      </dgm:t>
    </dgm:pt>
    <dgm:pt modelId="{2DCB6985-E1B7-4AA6-BDD6-D05FDD1A526D}" type="pres">
      <dgm:prSet presAssocID="{11AD4CDF-6DE7-472E-A2A8-3AAB0816D201}" presName="Name0" presStyleCnt="0">
        <dgm:presLayoutVars>
          <dgm:dir/>
          <dgm:resizeHandles val="exact"/>
        </dgm:presLayoutVars>
      </dgm:prSet>
      <dgm:spPr/>
      <dgm:t>
        <a:bodyPr/>
        <a:lstStyle/>
        <a:p>
          <a:endParaRPr lang="es-CO"/>
        </a:p>
      </dgm:t>
    </dgm:pt>
    <dgm:pt modelId="{DDCCE62D-228F-4D46-B47D-7BB5BF17E170}" type="pres">
      <dgm:prSet presAssocID="{11AD4CDF-6DE7-472E-A2A8-3AAB0816D201}" presName="cycle" presStyleCnt="0"/>
      <dgm:spPr/>
    </dgm:pt>
    <dgm:pt modelId="{EAD0980B-AFBE-4560-80DB-33BDB8ED0390}" type="pres">
      <dgm:prSet presAssocID="{59FA76E0-593E-47F3-80AC-D95EE47EEE55}" presName="nodeFirstNode" presStyleLbl="node1" presStyleIdx="0" presStyleCnt="5">
        <dgm:presLayoutVars>
          <dgm:bulletEnabled val="1"/>
        </dgm:presLayoutVars>
      </dgm:prSet>
      <dgm:spPr/>
      <dgm:t>
        <a:bodyPr/>
        <a:lstStyle/>
        <a:p>
          <a:endParaRPr lang="es-CO"/>
        </a:p>
      </dgm:t>
    </dgm:pt>
    <dgm:pt modelId="{966F94BF-977B-4977-84C4-FF16D38E33B1}" type="pres">
      <dgm:prSet presAssocID="{954BB875-E459-46FE-B95F-27FA2C48BC5A}" presName="sibTransFirstNode" presStyleLbl="bgShp" presStyleIdx="0" presStyleCnt="1"/>
      <dgm:spPr/>
      <dgm:t>
        <a:bodyPr/>
        <a:lstStyle/>
        <a:p>
          <a:endParaRPr lang="es-CO"/>
        </a:p>
      </dgm:t>
    </dgm:pt>
    <dgm:pt modelId="{FF226342-6778-481D-8C30-AF6C8F74E1CE}" type="pres">
      <dgm:prSet presAssocID="{3A3A2F20-DE88-48A2-A358-90B69BC38C26}" presName="nodeFollowingNodes" presStyleLbl="node1" presStyleIdx="1" presStyleCnt="5">
        <dgm:presLayoutVars>
          <dgm:bulletEnabled val="1"/>
        </dgm:presLayoutVars>
      </dgm:prSet>
      <dgm:spPr/>
      <dgm:t>
        <a:bodyPr/>
        <a:lstStyle/>
        <a:p>
          <a:endParaRPr lang="es-CO"/>
        </a:p>
      </dgm:t>
    </dgm:pt>
    <dgm:pt modelId="{95C5D6A1-696C-4012-89D3-13F9145A976D}" type="pres">
      <dgm:prSet presAssocID="{3BF04B4F-2A0B-497E-AAC9-B241E6038C49}" presName="nodeFollowingNodes" presStyleLbl="node1" presStyleIdx="2" presStyleCnt="5" custRadScaleRad="92760" custRadScaleInc="-23312">
        <dgm:presLayoutVars>
          <dgm:bulletEnabled val="1"/>
        </dgm:presLayoutVars>
      </dgm:prSet>
      <dgm:spPr/>
      <dgm:t>
        <a:bodyPr/>
        <a:lstStyle/>
        <a:p>
          <a:endParaRPr lang="es-CO"/>
        </a:p>
      </dgm:t>
    </dgm:pt>
    <dgm:pt modelId="{7D416075-C56D-4C62-B514-AA0FEE682D2A}" type="pres">
      <dgm:prSet presAssocID="{028F3AA9-A032-40BC-8B5B-E7AFB73C254B}" presName="nodeFollowingNodes" presStyleLbl="node1" presStyleIdx="3" presStyleCnt="5" custRadScaleRad="94286" custRadScaleInc="20241">
        <dgm:presLayoutVars>
          <dgm:bulletEnabled val="1"/>
        </dgm:presLayoutVars>
      </dgm:prSet>
      <dgm:spPr/>
      <dgm:t>
        <a:bodyPr/>
        <a:lstStyle/>
        <a:p>
          <a:endParaRPr lang="es-CO"/>
        </a:p>
      </dgm:t>
    </dgm:pt>
    <dgm:pt modelId="{5CB3A6C8-6276-4FB4-A983-C948F9D5D163}" type="pres">
      <dgm:prSet presAssocID="{CA82005D-1280-44B1-839A-30D8385264B5}" presName="nodeFollowingNodes" presStyleLbl="node1" presStyleIdx="4" presStyleCnt="5">
        <dgm:presLayoutVars>
          <dgm:bulletEnabled val="1"/>
        </dgm:presLayoutVars>
      </dgm:prSet>
      <dgm:spPr/>
      <dgm:t>
        <a:bodyPr/>
        <a:lstStyle/>
        <a:p>
          <a:endParaRPr lang="es-CO"/>
        </a:p>
      </dgm:t>
    </dgm:pt>
  </dgm:ptLst>
  <dgm:cxnLst>
    <dgm:cxn modelId="{417DD578-C180-4007-916B-21A96ECEC777}" type="presOf" srcId="{3BF04B4F-2A0B-497E-AAC9-B241E6038C49}" destId="{95C5D6A1-696C-4012-89D3-13F9145A976D}" srcOrd="0" destOrd="0" presId="urn:microsoft.com/office/officeart/2005/8/layout/cycle3"/>
    <dgm:cxn modelId="{C1B626FB-7726-4A8B-8721-6CBEBF16FE57}" type="presOf" srcId="{028F3AA9-A032-40BC-8B5B-E7AFB73C254B}" destId="{7D416075-C56D-4C62-B514-AA0FEE682D2A}" srcOrd="0" destOrd="0" presId="urn:microsoft.com/office/officeart/2005/8/layout/cycle3"/>
    <dgm:cxn modelId="{598225D0-29F8-4930-AF29-6250D0262BF6}" type="presOf" srcId="{954BB875-E459-46FE-B95F-27FA2C48BC5A}" destId="{966F94BF-977B-4977-84C4-FF16D38E33B1}" srcOrd="0" destOrd="0" presId="urn:microsoft.com/office/officeart/2005/8/layout/cycle3"/>
    <dgm:cxn modelId="{1EA7AFC7-1B11-4977-9786-EC1ADB992489}" srcId="{11AD4CDF-6DE7-472E-A2A8-3AAB0816D201}" destId="{3BF04B4F-2A0B-497E-AAC9-B241E6038C49}" srcOrd="2" destOrd="0" parTransId="{C1FB2266-99D8-4468-8E7B-79F9100DDDE1}" sibTransId="{F095E28F-88CB-4397-A2DE-C6EB09DF7204}"/>
    <dgm:cxn modelId="{F6735421-7E89-44DD-BDA0-A9D9247E94FB}" type="presOf" srcId="{59FA76E0-593E-47F3-80AC-D95EE47EEE55}" destId="{EAD0980B-AFBE-4560-80DB-33BDB8ED0390}" srcOrd="0" destOrd="0" presId="urn:microsoft.com/office/officeart/2005/8/layout/cycle3"/>
    <dgm:cxn modelId="{61455BAD-5264-4E9E-B2F7-55CEAE2447B2}" type="presOf" srcId="{11AD4CDF-6DE7-472E-A2A8-3AAB0816D201}" destId="{2DCB6985-E1B7-4AA6-BDD6-D05FDD1A526D}" srcOrd="0" destOrd="0" presId="urn:microsoft.com/office/officeart/2005/8/layout/cycle3"/>
    <dgm:cxn modelId="{7F03DE8B-C638-4F08-A0F3-73327887CCD4}" type="presOf" srcId="{CA82005D-1280-44B1-839A-30D8385264B5}" destId="{5CB3A6C8-6276-4FB4-A983-C948F9D5D163}" srcOrd="0" destOrd="0" presId="urn:microsoft.com/office/officeart/2005/8/layout/cycle3"/>
    <dgm:cxn modelId="{30D20499-88D7-4EA1-A52C-E39E50BF5411}" srcId="{11AD4CDF-6DE7-472E-A2A8-3AAB0816D201}" destId="{3A3A2F20-DE88-48A2-A358-90B69BC38C26}" srcOrd="1" destOrd="0" parTransId="{272B9A33-AE6E-45B2-A1E7-1C152606A057}" sibTransId="{66B8099D-657F-4B2D-BD5F-929AED94A888}"/>
    <dgm:cxn modelId="{44D14F7C-0C43-4EB5-A24F-41B7BCD3E759}" srcId="{11AD4CDF-6DE7-472E-A2A8-3AAB0816D201}" destId="{59FA76E0-593E-47F3-80AC-D95EE47EEE55}" srcOrd="0" destOrd="0" parTransId="{1A32CE0D-CE76-4DC7-B2EE-004605465607}" sibTransId="{954BB875-E459-46FE-B95F-27FA2C48BC5A}"/>
    <dgm:cxn modelId="{542D4FA7-0032-43D1-AC1E-BF6B036468D2}" srcId="{11AD4CDF-6DE7-472E-A2A8-3AAB0816D201}" destId="{028F3AA9-A032-40BC-8B5B-E7AFB73C254B}" srcOrd="3" destOrd="0" parTransId="{8EA994F4-A1D6-4F77-A9DC-FA57461B10E7}" sibTransId="{783D7EB1-C65D-4B68-B8AD-1B8FA769AB5D}"/>
    <dgm:cxn modelId="{A4EC658A-68E8-4194-AFF8-E1400E7207F5}" type="presOf" srcId="{3A3A2F20-DE88-48A2-A358-90B69BC38C26}" destId="{FF226342-6778-481D-8C30-AF6C8F74E1CE}" srcOrd="0" destOrd="0" presId="urn:microsoft.com/office/officeart/2005/8/layout/cycle3"/>
    <dgm:cxn modelId="{255A6F74-F74B-48B6-B067-2A6FDA2CB043}" srcId="{11AD4CDF-6DE7-472E-A2A8-3AAB0816D201}" destId="{CA82005D-1280-44B1-839A-30D8385264B5}" srcOrd="4" destOrd="0" parTransId="{5A410892-654D-428D-8C2F-95A02253E65E}" sibTransId="{29881819-DFCF-416C-9B4E-B7C7BAD301C2}"/>
    <dgm:cxn modelId="{1EC71C18-744B-47E0-A089-58698EC1F8BC}" type="presParOf" srcId="{2DCB6985-E1B7-4AA6-BDD6-D05FDD1A526D}" destId="{DDCCE62D-228F-4D46-B47D-7BB5BF17E170}" srcOrd="0" destOrd="0" presId="urn:microsoft.com/office/officeart/2005/8/layout/cycle3"/>
    <dgm:cxn modelId="{C92E739F-EEAB-4B3E-8189-97D7787B2E1D}" type="presParOf" srcId="{DDCCE62D-228F-4D46-B47D-7BB5BF17E170}" destId="{EAD0980B-AFBE-4560-80DB-33BDB8ED0390}" srcOrd="0" destOrd="0" presId="urn:microsoft.com/office/officeart/2005/8/layout/cycle3"/>
    <dgm:cxn modelId="{99987CC7-4850-4ABC-8C74-4EF1BA6CD093}" type="presParOf" srcId="{DDCCE62D-228F-4D46-B47D-7BB5BF17E170}" destId="{966F94BF-977B-4977-84C4-FF16D38E33B1}" srcOrd="1" destOrd="0" presId="urn:microsoft.com/office/officeart/2005/8/layout/cycle3"/>
    <dgm:cxn modelId="{0B1E9668-D1FC-49EF-9FC2-DA35B8071EA9}" type="presParOf" srcId="{DDCCE62D-228F-4D46-B47D-7BB5BF17E170}" destId="{FF226342-6778-481D-8C30-AF6C8F74E1CE}" srcOrd="2" destOrd="0" presId="urn:microsoft.com/office/officeart/2005/8/layout/cycle3"/>
    <dgm:cxn modelId="{E2EB6D3F-1551-4DFD-9F71-A140543482DE}" type="presParOf" srcId="{DDCCE62D-228F-4D46-B47D-7BB5BF17E170}" destId="{95C5D6A1-696C-4012-89D3-13F9145A976D}" srcOrd="3" destOrd="0" presId="urn:microsoft.com/office/officeart/2005/8/layout/cycle3"/>
    <dgm:cxn modelId="{05C1D92C-B7AA-4668-A53D-3BB2961D165F}" type="presParOf" srcId="{DDCCE62D-228F-4D46-B47D-7BB5BF17E170}" destId="{7D416075-C56D-4C62-B514-AA0FEE682D2A}" srcOrd="4" destOrd="0" presId="urn:microsoft.com/office/officeart/2005/8/layout/cycle3"/>
    <dgm:cxn modelId="{9108BDE8-DBB8-4102-B7B5-1D96F1CF2EBD}" type="presParOf" srcId="{DDCCE62D-228F-4D46-B47D-7BB5BF17E170}" destId="{5CB3A6C8-6276-4FB4-A983-C948F9D5D163}" srcOrd="5" destOrd="0" presId="urn:microsoft.com/office/officeart/2005/8/layout/cycle3"/>
  </dgm:cxnLst>
  <dgm:bg/>
  <dgm:whole/>
  <dgm:extLst>
    <a:ext uri="http://schemas.microsoft.com/office/drawing/2008/diagram">
      <dsp:dataModelExt xmlns:dsp="http://schemas.microsoft.com/office/drawing/2008/diagram" relId="rId2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66F94BF-977B-4977-84C4-FF16D38E33B1}">
      <dsp:nvSpPr>
        <dsp:cNvPr id="0" name=""/>
        <dsp:cNvSpPr/>
      </dsp:nvSpPr>
      <dsp:spPr>
        <a:xfrm>
          <a:off x="769976" y="-9913"/>
          <a:ext cx="2204006" cy="2204006"/>
        </a:xfrm>
        <a:prstGeom prst="circularArrow">
          <a:avLst>
            <a:gd name="adj1" fmla="val 5544"/>
            <a:gd name="adj2" fmla="val 330680"/>
            <a:gd name="adj3" fmla="val 13924366"/>
            <a:gd name="adj4" fmla="val 17296271"/>
            <a:gd name="adj5" fmla="val 5757"/>
          </a:avLst>
        </a:prstGeom>
        <a:solidFill>
          <a:schemeClr val="accent2">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EAD0980B-AFBE-4560-80DB-33BDB8ED0390}">
      <dsp:nvSpPr>
        <dsp:cNvPr id="0" name=""/>
        <dsp:cNvSpPr/>
      </dsp:nvSpPr>
      <dsp:spPr>
        <a:xfrm>
          <a:off x="1389360" y="765"/>
          <a:ext cx="965239" cy="482619"/>
        </a:xfrm>
        <a:prstGeom prst="round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s-ES" sz="1000" kern="1200"/>
            <a:t>ALTITUD:</a:t>
          </a:r>
        </a:p>
        <a:p>
          <a:pPr lvl="0" algn="ctr" defTabSz="444500">
            <a:lnSpc>
              <a:spcPct val="90000"/>
            </a:lnSpc>
            <a:spcBef>
              <a:spcPct val="0"/>
            </a:spcBef>
            <a:spcAft>
              <a:spcPct val="35000"/>
            </a:spcAft>
          </a:pPr>
          <a:r>
            <a:rPr lang="es-ES" sz="1000" kern="1200"/>
            <a:t>2.600 m.s.n.m</a:t>
          </a:r>
        </a:p>
      </dsp:txBody>
      <dsp:txXfrm>
        <a:off x="1412920" y="24325"/>
        <a:ext cx="918119" cy="435499"/>
      </dsp:txXfrm>
    </dsp:sp>
    <dsp:sp modelId="{FF226342-6778-481D-8C30-AF6C8F74E1CE}">
      <dsp:nvSpPr>
        <dsp:cNvPr id="0" name=""/>
        <dsp:cNvSpPr/>
      </dsp:nvSpPr>
      <dsp:spPr>
        <a:xfrm>
          <a:off x="2283234" y="650202"/>
          <a:ext cx="965239" cy="482619"/>
        </a:xfrm>
        <a:prstGeom prst="roundRect">
          <a:avLst/>
        </a:prstGeom>
        <a:solidFill>
          <a:schemeClr val="accent2">
            <a:hueOff val="1170380"/>
            <a:satOff val="-1460"/>
            <a:lumOff val="343"/>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s-ES" sz="1000" kern="1200"/>
            <a:t>TEMPERATURA PROMEDIO:</a:t>
          </a:r>
        </a:p>
        <a:p>
          <a:pPr lvl="0" algn="ctr" defTabSz="444500">
            <a:lnSpc>
              <a:spcPct val="90000"/>
            </a:lnSpc>
            <a:spcBef>
              <a:spcPct val="0"/>
            </a:spcBef>
            <a:spcAft>
              <a:spcPct val="35000"/>
            </a:spcAft>
          </a:pPr>
          <a:r>
            <a:rPr lang="es-ES" sz="1000" kern="1200"/>
            <a:t>12.8 ºC</a:t>
          </a:r>
        </a:p>
      </dsp:txBody>
      <dsp:txXfrm>
        <a:off x="2306794" y="673762"/>
        <a:ext cx="918119" cy="435499"/>
      </dsp:txXfrm>
    </dsp:sp>
    <dsp:sp modelId="{95C5D6A1-696C-4012-89D3-13F9145A976D}">
      <dsp:nvSpPr>
        <dsp:cNvPr id="0" name=""/>
        <dsp:cNvSpPr/>
      </dsp:nvSpPr>
      <dsp:spPr>
        <a:xfrm>
          <a:off x="2057093" y="1501189"/>
          <a:ext cx="965239" cy="482619"/>
        </a:xfrm>
        <a:prstGeom prst="roundRect">
          <a:avLst/>
        </a:prstGeom>
        <a:solidFill>
          <a:schemeClr val="accent2">
            <a:hueOff val="2340759"/>
            <a:satOff val="-2919"/>
            <a:lumOff val="686"/>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s-ES" sz="1000" kern="1200"/>
            <a:t>TEMPERATURA MÁXIMA:</a:t>
          </a:r>
        </a:p>
        <a:p>
          <a:pPr lvl="0" algn="ctr" defTabSz="444500">
            <a:lnSpc>
              <a:spcPct val="90000"/>
            </a:lnSpc>
            <a:spcBef>
              <a:spcPct val="0"/>
            </a:spcBef>
            <a:spcAft>
              <a:spcPct val="35000"/>
            </a:spcAft>
          </a:pPr>
          <a:r>
            <a:rPr lang="es-ES" sz="1000" kern="1200"/>
            <a:t>14.0  ºC</a:t>
          </a:r>
        </a:p>
      </dsp:txBody>
      <dsp:txXfrm>
        <a:off x="2080653" y="1524749"/>
        <a:ext cx="918119" cy="435499"/>
      </dsp:txXfrm>
    </dsp:sp>
    <dsp:sp modelId="{7D416075-C56D-4C62-B514-AA0FEE682D2A}">
      <dsp:nvSpPr>
        <dsp:cNvPr id="0" name=""/>
        <dsp:cNvSpPr/>
      </dsp:nvSpPr>
      <dsp:spPr>
        <a:xfrm>
          <a:off x="729312" y="1531940"/>
          <a:ext cx="965239" cy="482619"/>
        </a:xfrm>
        <a:prstGeom prst="roundRect">
          <a:avLst/>
        </a:prstGeom>
        <a:solidFill>
          <a:schemeClr val="accent2">
            <a:hueOff val="3511139"/>
            <a:satOff val="-4379"/>
            <a:lumOff val="103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s-ES" sz="1000" kern="1200"/>
            <a:t>TEMPERATURA MÍNIMA:</a:t>
          </a:r>
        </a:p>
        <a:p>
          <a:pPr lvl="0" algn="ctr" defTabSz="444500">
            <a:lnSpc>
              <a:spcPct val="90000"/>
            </a:lnSpc>
            <a:spcBef>
              <a:spcPct val="0"/>
            </a:spcBef>
            <a:spcAft>
              <a:spcPct val="35000"/>
            </a:spcAft>
          </a:pPr>
          <a:r>
            <a:rPr lang="es-ES" sz="1000" kern="1200"/>
            <a:t>12.0 ºC</a:t>
          </a:r>
        </a:p>
      </dsp:txBody>
      <dsp:txXfrm>
        <a:off x="752872" y="1555500"/>
        <a:ext cx="918119" cy="435499"/>
      </dsp:txXfrm>
    </dsp:sp>
    <dsp:sp modelId="{5CB3A6C8-6276-4FB4-A983-C948F9D5D163}">
      <dsp:nvSpPr>
        <dsp:cNvPr id="0" name=""/>
        <dsp:cNvSpPr/>
      </dsp:nvSpPr>
      <dsp:spPr>
        <a:xfrm>
          <a:off x="495485" y="650202"/>
          <a:ext cx="965239" cy="482619"/>
        </a:xfrm>
        <a:prstGeom prst="roundRect">
          <a:avLst/>
        </a:prstGeom>
        <a:solidFill>
          <a:schemeClr val="accent2">
            <a:hueOff val="4681519"/>
            <a:satOff val="-5839"/>
            <a:lumOff val="1373"/>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s-ES" sz="1000" kern="1200"/>
            <a:t>PRECIPITACION MEDIA ANUAL:</a:t>
          </a:r>
        </a:p>
        <a:p>
          <a:pPr lvl="0" algn="ctr" defTabSz="444500">
            <a:lnSpc>
              <a:spcPct val="90000"/>
            </a:lnSpc>
            <a:spcBef>
              <a:spcPct val="0"/>
            </a:spcBef>
            <a:spcAft>
              <a:spcPct val="35000"/>
            </a:spcAft>
          </a:pPr>
          <a:r>
            <a:rPr lang="es-ES" sz="1000" kern="1200"/>
            <a:t>629.7 mm</a:t>
          </a:r>
        </a:p>
      </dsp:txBody>
      <dsp:txXfrm>
        <a:off x="519045" y="673762"/>
        <a:ext cx="918119" cy="435499"/>
      </dsp:txXfrm>
    </dsp:sp>
  </dsp:spTree>
</dsp:drawing>
</file>

<file path=word/diagrams/layout1.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connRout" val="longCurve"/>
                      <dgm:param type="begPts" val="midR"/>
                      <dgm:param type="endPts" val="midL"/>
                      <dgm:param type="dstNode" val="nodeFirstNode"/>
                    </dgm:alg>
                  </dgm:if>
                  <dgm:else name="Name1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0.38326</cdr:x>
      <cdr:y>0.85555</cdr:y>
    </cdr:from>
    <cdr:to>
      <cdr:x>0.97089</cdr:x>
      <cdr:y>0.96795</cdr:y>
    </cdr:to>
    <cdr:sp macro="" textlink="">
      <cdr:nvSpPr>
        <cdr:cNvPr id="2" name="1 CuadroTexto"/>
        <cdr:cNvSpPr txBox="1"/>
      </cdr:nvSpPr>
      <cdr:spPr>
        <a:xfrm xmlns:a="http://schemas.openxmlformats.org/drawingml/2006/main">
          <a:off x="1525914" y="2542530"/>
          <a:ext cx="2339620" cy="33401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r"/>
          <a:endParaRPr lang="es-CO" sz="800"/>
        </a:p>
      </cdr:txBody>
    </cdr:sp>
  </cdr:relSizeAnchor>
</c:userShape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Alc14</b:Tag>
    <b:SourceType>Report</b:SourceType>
    <b:Guid>{9A55603D-DCA2-4D7B-8A35-3595F0E9CAD5}</b:Guid>
    <b:Author>
      <b:Author>
        <b:Corporate>Alcaldía de Nemocón</b:Corporate>
      </b:Author>
    </b:Author>
    <b:Title>Inventario Arqueológico de Nemocón, Pictogramas, una nueva opciión para conocer y viajar por la ruta de nuestros antepasados</b:Title>
    <b:Year>2014</b:Year>
    <b:Publisher>Caja de Herramientas</b:Publisher>
    <b:City>Nemocón Cundinamarca</b:City>
    <b:RefOrder>5</b:RefOrder>
  </b:Source>
  <b:Source>
    <b:Tag>Gro06</b:Tag>
    <b:SourceType>Report</b:SourceType>
    <b:Guid>{663B47F6-FCCA-43F9-825A-788CAA8A14E6}</b:Guid>
    <b:Title>Arqueología y Patrimonio: conocimiento y apropiación social </b:Title>
    <b:Year>2006</b:Year>
    <b:Publisher>Rev. Acad. Colomb. Cienc. (114): 5-17. ISSN 0370- 3908</b:Publisher>
    <b:City>Santafé de Bogotá</b:City>
    <b:Author>
      <b:Author>
        <b:NameList>
          <b:Person>
            <b:Last>Groot, A. M.</b:Last>
          </b:Person>
        </b:NameList>
      </b:Author>
    </b:Author>
    <b:RefOrder>7</b:RefOrder>
  </b:Source>
  <b:Source>
    <b:Tag>Gro12</b:Tag>
    <b:SourceType>Report</b:SourceType>
    <b:Guid>{998339C0-21BE-4C06-84FE-91AA431B3416}</b:Guid>
    <b:Title>Plan de Manejo Arqueológico: áreas arqueológicas protegidas y áreas de influencia del municipio de Nemocón</b:Title>
    <b:Year>2012</b:Year>
    <b:Publisher>Universidad Nacional de Colombia. Facultad de Ciencias Humanas</b:Publisher>
    <b:City>Santafé de Bogotá</b:City>
    <b:Author>
      <b:Author>
        <b:NameList>
          <b:Person>
            <b:Last>Groot</b:Last>
            <b:Middle>M</b:Middle>
            <b:First>A </b:First>
          </b:Person>
        </b:NameList>
      </b:Author>
    </b:Author>
    <b:RefOrder>8</b:RefOrder>
  </b:Source>
  <b:Source>
    <b:Tag>Gro92</b:Tag>
    <b:SourceType>Report</b:SourceType>
    <b:Guid>{55F8D96D-61A4-49C1-830B-B241E6D7455F}</b:Guid>
    <b:Title>Checua una secuencia cultuiral entre 8500 y 3000 años antes del presente</b:Title>
    <b:Year>1992</b:Year>
    <b:Publisher>Fundación de investigaciones arqueológicas nacionales</b:Publisher>
    <b:City>Santafé de Bogotá</b:City>
    <b:Author>
      <b:Author>
        <b:NameList>
          <b:Person>
            <b:Last>Groot</b:Last>
            <b:First>A</b:First>
          </b:Person>
        </b:NameList>
      </b:Author>
    </b:Author>
    <b:RefOrder>6</b:RefOrder>
  </b:Source>
  <b:Source>
    <b:Tag>Ale15</b:Tag>
    <b:SourceType>Book</b:SourceType>
    <b:Guid>{265EF187-34BB-4018-BFF3-CF566202CDED}</b:Guid>
    <b:Author>
      <b:Author>
        <b:NameList>
          <b:Person>
            <b:Last>Instituto Alexander Von Humboldt</b:Last>
          </b:Person>
        </b:NameList>
      </b:Author>
    </b:Author>
    <b:Year>2015</b:Year>
    <b:Title>Cuencas Pericontinentales de Colombia, Ecuador, Perú y Venezuela: tipología, biodiversidad, y sostenibilidad de los ríos, quebradas, arroyos costeros- Serie editorial recursos Hidrobiológicos y Pesqueros Continentales de Colombia</b:Title>
    <b:RefOrder>2</b:RefOrder>
  </b:Source>
  <b:Source>
    <b:Tag>MIN08</b:Tag>
    <b:SourceType>Report</b:SourceType>
    <b:Guid>{2C235B9C-51A6-43D0-9D9D-57B1BEB80A94}</b:Guid>
    <b:Author>
      <b:Author>
        <b:NameList>
          <b:Person>
            <b:Last>MINAMBIENTE</b:Last>
          </b:Person>
        </b:NameList>
      </b:Author>
    </b:Author>
    <b:Year>2008</b:Year>
    <b:Title>Presentación: Aplicación de la propuesta metodológica de zonificación ambiental de cuencas hidrográficas, estudio de caso, subcuenca del río Neusa, escala 1:25000</b:Title>
    <b:RefOrder>3</b:RefOrder>
  </b:Source>
  <b:Source>
    <b:Tag>CAR12</b:Tag>
    <b:SourceType>Report</b:SourceType>
    <b:Guid>{C97EBDE9-98CE-4848-ACC6-FF28C5CC3CCA}</b:Guid>
    <b:Author>
      <b:Author>
        <b:NameList>
          <b:Person>
            <b:Last>CAR</b:Last>
          </b:Person>
        </b:NameList>
      </b:Author>
    </b:Author>
    <b:Title>Modelación de Calidad del Aire del monitoreo de fuentes móviles y actualización del inventario de emisiones de fuentes fijas, incluyendo los gases de efecto invernadero en los Municipios de Girardot, Fusagasugá, Villeta, Funza, Madrid, Facatativá, Mosquer</b:Title>
    <b:Year>2012</b:Year>
    <b:RefOrder>4</b:RefOrder>
  </b:Source>
  <b:Source>
    <b:Tag>Alc15</b:Tag>
    <b:SourceType>Report</b:SourceType>
    <b:Guid>{84FA2A85-FD12-4563-92C3-AB894B523CF8}</b:Guid>
    <b:Author>
      <b:Author>
        <b:NameList>
          <b:Person>
            <b:Last>Alcaldía Municipal de Nemocón</b:Last>
          </b:Person>
        </b:NameList>
      </b:Author>
    </b:Author>
    <b:Title>Acuerdo No. 004 Esquema de Ordenamiento Territorial</b:Title>
    <b:Year>2015</b:Year>
    <b:RefOrder>1</b:RefOrder>
  </b:Source>
</b:Sources>
</file>

<file path=customXml/itemProps1.xml><?xml version="1.0" encoding="utf-8"?>
<ds:datastoreItem xmlns:ds="http://schemas.openxmlformats.org/officeDocument/2006/customXml" ds:itemID="{E636212C-E789-4D68-ACB7-5425E57AA3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72</Pages>
  <Words>15669</Words>
  <Characters>86185</Characters>
  <Application>Microsoft Office Word</Application>
  <DocSecurity>0</DocSecurity>
  <Lines>718</Lines>
  <Paragraphs>203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101651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dc:creator>
  <cp:lastModifiedBy>PERSONAL</cp:lastModifiedBy>
  <cp:revision>2</cp:revision>
  <dcterms:created xsi:type="dcterms:W3CDTF">2016-11-17T01:34:00Z</dcterms:created>
  <dcterms:modified xsi:type="dcterms:W3CDTF">2016-11-17T01:34:00Z</dcterms:modified>
</cp:coreProperties>
</file>