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93082" w14:textId="77777777" w:rsidR="00E45381" w:rsidRPr="008254C1" w:rsidRDefault="00E45381" w:rsidP="00B4660E">
      <w:pPr>
        <w:tabs>
          <w:tab w:val="left" w:pos="1260"/>
        </w:tabs>
        <w:jc w:val="center"/>
        <w:rPr>
          <w:rFonts w:ascii="Tahoma" w:eastAsia="Tahoma" w:hAnsi="Tahoma" w:cs="Tahoma"/>
        </w:rPr>
      </w:pPr>
    </w:p>
    <w:p w14:paraId="7236BBD9" w14:textId="77777777" w:rsidR="00E45381" w:rsidRPr="008254C1" w:rsidRDefault="00E45381" w:rsidP="00E45381">
      <w:pPr>
        <w:tabs>
          <w:tab w:val="left" w:pos="1260"/>
        </w:tabs>
        <w:jc w:val="center"/>
        <w:rPr>
          <w:rFonts w:ascii="Tahoma" w:eastAsia="Tahoma" w:hAnsi="Tahoma" w:cs="Tahoma"/>
        </w:rPr>
      </w:pPr>
      <w:r w:rsidRPr="008254C1">
        <w:rPr>
          <w:rFonts w:ascii="Tahoma" w:eastAsia="Tahoma" w:hAnsi="Tahoma" w:cs="Tahoma"/>
        </w:rPr>
        <w:t>MEMORIA TÉCNICA</w:t>
      </w:r>
    </w:p>
    <w:p w14:paraId="38D15EC1" w14:textId="77777777" w:rsidR="00E45381" w:rsidRPr="008254C1" w:rsidRDefault="00E45381" w:rsidP="00E45381">
      <w:pPr>
        <w:tabs>
          <w:tab w:val="left" w:pos="1260"/>
        </w:tabs>
        <w:jc w:val="center"/>
        <w:rPr>
          <w:rFonts w:ascii="Tahoma" w:eastAsia="Tahoma" w:hAnsi="Tahoma" w:cs="Tahoma"/>
        </w:rPr>
      </w:pPr>
      <w:r w:rsidRPr="008254C1">
        <w:rPr>
          <w:rFonts w:ascii="Tahoma" w:eastAsia="Tahoma" w:hAnsi="Tahoma" w:cs="Tahoma"/>
        </w:rPr>
        <w:t xml:space="preserve">ACTUALIZACIÓN PLAN TERRITORIAL DE EDUCACIÓN AMBIENTAL -PTEA </w:t>
      </w:r>
    </w:p>
    <w:p w14:paraId="532CF3BE" w14:textId="77777777" w:rsidR="00E45381" w:rsidRPr="008254C1" w:rsidRDefault="00E45381" w:rsidP="00E45381">
      <w:pPr>
        <w:tabs>
          <w:tab w:val="left" w:pos="1260"/>
        </w:tabs>
        <w:jc w:val="center"/>
        <w:rPr>
          <w:rFonts w:ascii="Tahoma" w:eastAsia="Tahoma" w:hAnsi="Tahoma" w:cs="Tahoma"/>
        </w:rPr>
      </w:pPr>
      <w:r w:rsidRPr="008254C1">
        <w:rPr>
          <w:rFonts w:ascii="Tahoma" w:eastAsia="Tahoma" w:hAnsi="Tahoma" w:cs="Tahoma"/>
        </w:rPr>
        <w:t>20</w:t>
      </w:r>
      <w:r w:rsidR="009E7F67" w:rsidRPr="008254C1">
        <w:rPr>
          <w:rFonts w:ascii="Tahoma" w:eastAsia="Tahoma" w:hAnsi="Tahoma" w:cs="Tahoma"/>
        </w:rPr>
        <w:t>20</w:t>
      </w:r>
      <w:r w:rsidRPr="008254C1">
        <w:rPr>
          <w:rFonts w:ascii="Tahoma" w:eastAsia="Tahoma" w:hAnsi="Tahoma" w:cs="Tahoma"/>
        </w:rPr>
        <w:t>-2023</w:t>
      </w:r>
    </w:p>
    <w:p w14:paraId="7E8FB3DC" w14:textId="77777777" w:rsidR="00E45381" w:rsidRDefault="00E45381" w:rsidP="00E45381">
      <w:pPr>
        <w:tabs>
          <w:tab w:val="left" w:pos="1260"/>
        </w:tabs>
        <w:jc w:val="center"/>
        <w:rPr>
          <w:rFonts w:ascii="Tahoma" w:eastAsia="Tahoma" w:hAnsi="Tahoma" w:cs="Tahoma"/>
          <w:color w:val="000000"/>
        </w:rPr>
      </w:pPr>
    </w:p>
    <w:p w14:paraId="69F3F814" w14:textId="77777777" w:rsidR="00E45381" w:rsidRDefault="00E45381" w:rsidP="00E45381">
      <w:pPr>
        <w:tabs>
          <w:tab w:val="left" w:pos="1260"/>
        </w:tabs>
        <w:jc w:val="center"/>
        <w:rPr>
          <w:rFonts w:ascii="Tahoma" w:eastAsia="Tahoma" w:hAnsi="Tahoma" w:cs="Tahoma"/>
          <w:color w:val="000000"/>
        </w:rPr>
      </w:pPr>
    </w:p>
    <w:p w14:paraId="4F810C87" w14:textId="77777777" w:rsidR="00E45381" w:rsidRDefault="00E45381" w:rsidP="00E45381">
      <w:pPr>
        <w:tabs>
          <w:tab w:val="left" w:pos="1260"/>
        </w:tabs>
        <w:jc w:val="center"/>
        <w:rPr>
          <w:rFonts w:ascii="Tahoma" w:eastAsia="Tahoma" w:hAnsi="Tahoma" w:cs="Tahoma"/>
          <w:color w:val="000000"/>
        </w:rPr>
      </w:pPr>
    </w:p>
    <w:p w14:paraId="24CA7B26" w14:textId="77777777" w:rsidR="00E45381" w:rsidRDefault="00E45381" w:rsidP="00E45381">
      <w:pPr>
        <w:tabs>
          <w:tab w:val="left" w:pos="1260"/>
        </w:tabs>
        <w:jc w:val="center"/>
        <w:rPr>
          <w:rFonts w:ascii="Tahoma" w:eastAsia="Tahoma" w:hAnsi="Tahoma" w:cs="Tahoma"/>
          <w:color w:val="000000"/>
        </w:rPr>
      </w:pPr>
    </w:p>
    <w:p w14:paraId="06E32E0F" w14:textId="77777777" w:rsidR="00E45381" w:rsidRDefault="00E45381" w:rsidP="00E45381">
      <w:pPr>
        <w:tabs>
          <w:tab w:val="left" w:pos="1260"/>
        </w:tabs>
        <w:jc w:val="center"/>
        <w:rPr>
          <w:rFonts w:ascii="Tahoma" w:eastAsia="Tahoma" w:hAnsi="Tahoma" w:cs="Tahoma"/>
          <w:color w:val="000000"/>
        </w:rPr>
      </w:pPr>
    </w:p>
    <w:p w14:paraId="546AB357" w14:textId="77777777" w:rsidR="00E45381" w:rsidRDefault="00E45381" w:rsidP="00E45381">
      <w:pPr>
        <w:tabs>
          <w:tab w:val="left" w:pos="1260"/>
        </w:tabs>
        <w:jc w:val="center"/>
        <w:rPr>
          <w:rFonts w:ascii="Tahoma" w:eastAsia="Tahoma" w:hAnsi="Tahoma" w:cs="Tahoma"/>
          <w:color w:val="000000"/>
        </w:rPr>
      </w:pPr>
    </w:p>
    <w:p w14:paraId="1C6EEBCC" w14:textId="77777777" w:rsidR="00E45381" w:rsidRDefault="00E45381" w:rsidP="00E45381">
      <w:pPr>
        <w:tabs>
          <w:tab w:val="left" w:pos="1260"/>
        </w:tabs>
        <w:rPr>
          <w:rFonts w:ascii="Tahoma" w:eastAsia="Tahoma" w:hAnsi="Tahoma" w:cs="Tahoma"/>
          <w:color w:val="000000"/>
        </w:rPr>
      </w:pPr>
    </w:p>
    <w:p w14:paraId="6658A6C2" w14:textId="77777777" w:rsidR="00E45381" w:rsidRDefault="00E45381" w:rsidP="00E45381">
      <w:pPr>
        <w:tabs>
          <w:tab w:val="left" w:pos="1260"/>
        </w:tabs>
        <w:rPr>
          <w:rFonts w:ascii="Tahoma" w:eastAsia="Tahoma" w:hAnsi="Tahoma" w:cs="Tahoma"/>
          <w:color w:val="000000"/>
        </w:rPr>
      </w:pPr>
    </w:p>
    <w:p w14:paraId="72023C69" w14:textId="77777777" w:rsidR="00E45381" w:rsidRDefault="00E45381" w:rsidP="00E45381">
      <w:pPr>
        <w:tabs>
          <w:tab w:val="left" w:pos="1260"/>
        </w:tabs>
        <w:rPr>
          <w:rFonts w:ascii="Tahoma" w:eastAsia="Tahoma" w:hAnsi="Tahoma" w:cs="Tahoma"/>
          <w:color w:val="000000"/>
        </w:rPr>
      </w:pPr>
    </w:p>
    <w:p w14:paraId="5AD4837A" w14:textId="77777777" w:rsidR="00E45381" w:rsidRDefault="00E45381" w:rsidP="00E45381">
      <w:pPr>
        <w:tabs>
          <w:tab w:val="left" w:pos="1260"/>
        </w:tabs>
        <w:rPr>
          <w:rFonts w:ascii="Tahoma" w:eastAsia="Tahoma" w:hAnsi="Tahoma" w:cs="Tahoma"/>
          <w:color w:val="000000"/>
        </w:rPr>
      </w:pPr>
    </w:p>
    <w:p w14:paraId="25C4B890" w14:textId="77777777" w:rsidR="00E45381" w:rsidRDefault="00E45381" w:rsidP="00E45381">
      <w:pPr>
        <w:tabs>
          <w:tab w:val="left" w:pos="1260"/>
        </w:tabs>
        <w:rPr>
          <w:rFonts w:ascii="Tahoma" w:eastAsia="Tahoma" w:hAnsi="Tahoma" w:cs="Tahoma"/>
          <w:color w:val="000000"/>
        </w:rPr>
      </w:pPr>
    </w:p>
    <w:p w14:paraId="06E92C9B" w14:textId="77777777" w:rsidR="00E45381" w:rsidRDefault="00E45381" w:rsidP="00E45381">
      <w:pPr>
        <w:tabs>
          <w:tab w:val="left" w:pos="1260"/>
        </w:tabs>
        <w:rPr>
          <w:rFonts w:ascii="Tahoma" w:eastAsia="Tahoma" w:hAnsi="Tahoma" w:cs="Tahoma"/>
          <w:color w:val="000000"/>
        </w:rPr>
      </w:pPr>
    </w:p>
    <w:p w14:paraId="3A60E3F1" w14:textId="77777777" w:rsidR="00E45381" w:rsidRDefault="00E45381" w:rsidP="00E45381">
      <w:pPr>
        <w:tabs>
          <w:tab w:val="left" w:pos="1260"/>
        </w:tabs>
        <w:rPr>
          <w:rFonts w:ascii="Tahoma" w:eastAsia="Tahoma" w:hAnsi="Tahoma" w:cs="Tahoma"/>
          <w:color w:val="000000"/>
        </w:rPr>
      </w:pPr>
    </w:p>
    <w:p w14:paraId="32155FC8" w14:textId="77777777" w:rsidR="00E45381" w:rsidRDefault="00E45381" w:rsidP="00E45381">
      <w:pPr>
        <w:tabs>
          <w:tab w:val="left" w:pos="1260"/>
        </w:tabs>
        <w:jc w:val="center"/>
        <w:rPr>
          <w:rFonts w:ascii="Tahoma" w:eastAsia="Tahoma" w:hAnsi="Tahoma" w:cs="Tahoma"/>
          <w:color w:val="000000"/>
        </w:rPr>
      </w:pPr>
    </w:p>
    <w:p w14:paraId="79083D37" w14:textId="77777777" w:rsidR="00E45381" w:rsidRDefault="00E45381" w:rsidP="00E45381">
      <w:pPr>
        <w:tabs>
          <w:tab w:val="left" w:pos="1260"/>
        </w:tabs>
        <w:jc w:val="center"/>
        <w:rPr>
          <w:rFonts w:ascii="Tahoma" w:eastAsia="Tahoma" w:hAnsi="Tahoma" w:cs="Tahoma"/>
          <w:color w:val="000000"/>
        </w:rPr>
      </w:pPr>
    </w:p>
    <w:p w14:paraId="4C2164B6" w14:textId="1B2DF780" w:rsidR="00E45381" w:rsidRDefault="00E45381" w:rsidP="00E45381">
      <w:pPr>
        <w:tabs>
          <w:tab w:val="left" w:pos="1260"/>
        </w:tabs>
        <w:jc w:val="center"/>
        <w:rPr>
          <w:rFonts w:ascii="Tahoma" w:eastAsia="Tahoma" w:hAnsi="Tahoma" w:cs="Tahoma"/>
        </w:rPr>
      </w:pPr>
      <w:r w:rsidRPr="00395191">
        <w:rPr>
          <w:rFonts w:ascii="Tahoma" w:eastAsia="Tahoma" w:hAnsi="Tahoma" w:cs="Tahoma"/>
        </w:rPr>
        <w:t xml:space="preserve">Municipio de </w:t>
      </w:r>
      <w:r w:rsidR="00052682">
        <w:rPr>
          <w:rFonts w:ascii="Tahoma" w:eastAsia="Tahoma" w:hAnsi="Tahoma" w:cs="Tahoma"/>
        </w:rPr>
        <w:t>Pulí</w:t>
      </w:r>
    </w:p>
    <w:p w14:paraId="4D7CA119" w14:textId="5E371F26" w:rsidR="008254C1" w:rsidRPr="00395191" w:rsidRDefault="008254C1" w:rsidP="00E45381">
      <w:pPr>
        <w:tabs>
          <w:tab w:val="left" w:pos="1260"/>
        </w:tabs>
        <w:jc w:val="center"/>
        <w:rPr>
          <w:rFonts w:ascii="Tahoma" w:eastAsia="Tahoma" w:hAnsi="Tahoma" w:cs="Tahoma"/>
        </w:rPr>
      </w:pPr>
      <w:r w:rsidRPr="008254C1">
        <w:rPr>
          <w:rFonts w:ascii="Tahoma" w:eastAsia="Tahoma" w:hAnsi="Tahoma" w:cs="Tahoma"/>
        </w:rPr>
        <w:t>JOSE WILLIAM HERREÑO LOZANO</w:t>
      </w:r>
    </w:p>
    <w:p w14:paraId="753F5D1F" w14:textId="77777777" w:rsidR="00E45381" w:rsidRDefault="00E45381" w:rsidP="00E45381">
      <w:pPr>
        <w:jc w:val="center"/>
        <w:rPr>
          <w:rFonts w:ascii="Tahoma" w:eastAsia="Tahoma" w:hAnsi="Tahoma" w:cs="Tahoma"/>
          <w:color w:val="000000"/>
        </w:rPr>
      </w:pPr>
      <w:r>
        <w:rPr>
          <w:rFonts w:ascii="Tahoma" w:eastAsia="Tahoma" w:hAnsi="Tahoma" w:cs="Tahoma"/>
          <w:color w:val="000000"/>
        </w:rPr>
        <w:t>Alcalde municipal</w:t>
      </w:r>
    </w:p>
    <w:p w14:paraId="1AE4749C" w14:textId="0C7A7413" w:rsidR="00BB64B0" w:rsidRDefault="008254C1" w:rsidP="00E45381">
      <w:pPr>
        <w:jc w:val="center"/>
        <w:rPr>
          <w:rFonts w:ascii="Tahoma" w:eastAsia="Tahoma" w:hAnsi="Tahoma" w:cs="Tahoma"/>
          <w:color w:val="000000"/>
        </w:rPr>
      </w:pPr>
      <w:r>
        <w:rPr>
          <w:rFonts w:ascii="Tahoma" w:eastAsia="Tahoma" w:hAnsi="Tahoma" w:cs="Tahoma"/>
          <w:color w:val="000000"/>
        </w:rPr>
        <w:t>2020-2023</w:t>
      </w:r>
    </w:p>
    <w:p w14:paraId="495A525F" w14:textId="77777777" w:rsidR="00E45381" w:rsidRDefault="00E45381" w:rsidP="00E45381">
      <w:pPr>
        <w:tabs>
          <w:tab w:val="left" w:pos="1260"/>
        </w:tabs>
        <w:jc w:val="center"/>
        <w:rPr>
          <w:rFonts w:ascii="Tahoma" w:eastAsia="Tahoma" w:hAnsi="Tahoma" w:cs="Tahoma"/>
          <w:color w:val="000000"/>
        </w:rPr>
      </w:pPr>
    </w:p>
    <w:p w14:paraId="2916EE37" w14:textId="77777777" w:rsidR="00E45381" w:rsidRDefault="00E45381" w:rsidP="00E45381">
      <w:pPr>
        <w:tabs>
          <w:tab w:val="left" w:pos="1260"/>
        </w:tabs>
        <w:jc w:val="center"/>
        <w:rPr>
          <w:rFonts w:ascii="Tahoma" w:eastAsia="Tahoma" w:hAnsi="Tahoma" w:cs="Tahoma"/>
          <w:color w:val="000000"/>
        </w:rPr>
      </w:pPr>
    </w:p>
    <w:p w14:paraId="6FBD7670" w14:textId="77777777" w:rsidR="00E45381" w:rsidRDefault="00E45381" w:rsidP="00E45381">
      <w:pPr>
        <w:tabs>
          <w:tab w:val="left" w:pos="1260"/>
        </w:tabs>
        <w:jc w:val="center"/>
        <w:rPr>
          <w:rFonts w:ascii="Tahoma" w:eastAsia="Tahoma" w:hAnsi="Tahoma" w:cs="Tahoma"/>
          <w:color w:val="000000"/>
        </w:rPr>
      </w:pPr>
    </w:p>
    <w:p w14:paraId="5275AB4F" w14:textId="77777777" w:rsidR="00E45381" w:rsidRDefault="00E45381" w:rsidP="00E45381">
      <w:pPr>
        <w:tabs>
          <w:tab w:val="left" w:pos="1260"/>
        </w:tabs>
        <w:rPr>
          <w:rFonts w:ascii="Tahoma" w:eastAsia="Tahoma" w:hAnsi="Tahoma" w:cs="Tahoma"/>
          <w:color w:val="000000"/>
        </w:rPr>
      </w:pPr>
    </w:p>
    <w:p w14:paraId="0739E306" w14:textId="77777777" w:rsidR="00E45381" w:rsidRDefault="00E45381" w:rsidP="00E45381">
      <w:pPr>
        <w:tabs>
          <w:tab w:val="left" w:pos="1260"/>
        </w:tabs>
        <w:rPr>
          <w:rFonts w:ascii="Tahoma" w:eastAsia="Tahoma" w:hAnsi="Tahoma" w:cs="Tahoma"/>
          <w:color w:val="000000"/>
        </w:rPr>
      </w:pPr>
    </w:p>
    <w:p w14:paraId="52C7112E" w14:textId="77777777" w:rsidR="00E45381" w:rsidRDefault="00E45381" w:rsidP="00E45381">
      <w:pPr>
        <w:tabs>
          <w:tab w:val="left" w:pos="1260"/>
        </w:tabs>
        <w:rPr>
          <w:rFonts w:ascii="Tahoma" w:eastAsia="Tahoma" w:hAnsi="Tahoma" w:cs="Tahoma"/>
          <w:color w:val="000000"/>
        </w:rPr>
      </w:pPr>
    </w:p>
    <w:p w14:paraId="39EAEDCC" w14:textId="77777777" w:rsidR="00E45381" w:rsidRDefault="00E45381" w:rsidP="00E45381">
      <w:pPr>
        <w:tabs>
          <w:tab w:val="left" w:pos="1260"/>
        </w:tabs>
        <w:rPr>
          <w:rFonts w:ascii="Tahoma" w:eastAsia="Tahoma" w:hAnsi="Tahoma" w:cs="Tahoma"/>
          <w:color w:val="000000"/>
        </w:rPr>
      </w:pPr>
    </w:p>
    <w:p w14:paraId="04B18E05" w14:textId="77777777" w:rsidR="00E45381" w:rsidRDefault="00E45381" w:rsidP="00E45381">
      <w:pPr>
        <w:tabs>
          <w:tab w:val="left" w:pos="1260"/>
        </w:tabs>
        <w:rPr>
          <w:rFonts w:ascii="Tahoma" w:eastAsia="Tahoma" w:hAnsi="Tahoma" w:cs="Tahoma"/>
          <w:color w:val="000000"/>
        </w:rPr>
      </w:pPr>
    </w:p>
    <w:p w14:paraId="2AA2004D" w14:textId="3720FDAF" w:rsidR="00E45381" w:rsidRDefault="00E45381" w:rsidP="00E45381">
      <w:pPr>
        <w:tabs>
          <w:tab w:val="left" w:pos="1260"/>
        </w:tabs>
        <w:rPr>
          <w:rFonts w:ascii="Tahoma" w:eastAsia="Tahoma" w:hAnsi="Tahoma" w:cs="Tahoma"/>
          <w:color w:val="000000"/>
        </w:rPr>
      </w:pPr>
    </w:p>
    <w:p w14:paraId="07B100EA" w14:textId="2C7CCF6D" w:rsidR="008254C1" w:rsidRDefault="008254C1" w:rsidP="00E45381">
      <w:pPr>
        <w:tabs>
          <w:tab w:val="left" w:pos="1260"/>
        </w:tabs>
        <w:rPr>
          <w:rFonts w:ascii="Tahoma" w:eastAsia="Tahoma" w:hAnsi="Tahoma" w:cs="Tahoma"/>
          <w:color w:val="000000"/>
        </w:rPr>
      </w:pPr>
    </w:p>
    <w:p w14:paraId="4B2E47D6" w14:textId="4986C245" w:rsidR="008254C1" w:rsidRDefault="008254C1" w:rsidP="00E45381">
      <w:pPr>
        <w:tabs>
          <w:tab w:val="left" w:pos="1260"/>
        </w:tabs>
        <w:rPr>
          <w:rFonts w:ascii="Tahoma" w:eastAsia="Tahoma" w:hAnsi="Tahoma" w:cs="Tahoma"/>
          <w:color w:val="000000"/>
        </w:rPr>
      </w:pPr>
    </w:p>
    <w:p w14:paraId="51D7AFA0" w14:textId="5A796FCE" w:rsidR="008254C1" w:rsidRDefault="008254C1" w:rsidP="00E45381">
      <w:pPr>
        <w:tabs>
          <w:tab w:val="left" w:pos="1260"/>
        </w:tabs>
        <w:rPr>
          <w:rFonts w:ascii="Tahoma" w:eastAsia="Tahoma" w:hAnsi="Tahoma" w:cs="Tahoma"/>
          <w:color w:val="000000"/>
        </w:rPr>
      </w:pPr>
    </w:p>
    <w:p w14:paraId="69BF2E6C" w14:textId="6664E4D6" w:rsidR="008254C1" w:rsidRDefault="008254C1" w:rsidP="00E45381">
      <w:pPr>
        <w:tabs>
          <w:tab w:val="left" w:pos="1260"/>
        </w:tabs>
        <w:rPr>
          <w:rFonts w:ascii="Tahoma" w:eastAsia="Tahoma" w:hAnsi="Tahoma" w:cs="Tahoma"/>
          <w:color w:val="000000"/>
        </w:rPr>
      </w:pPr>
    </w:p>
    <w:p w14:paraId="40A26EF3" w14:textId="3EF767E6" w:rsidR="008254C1" w:rsidRPr="008254C1" w:rsidRDefault="008254C1" w:rsidP="008254C1">
      <w:pPr>
        <w:tabs>
          <w:tab w:val="left" w:pos="1260"/>
        </w:tabs>
        <w:jc w:val="center"/>
        <w:rPr>
          <w:rFonts w:ascii="Tahoma" w:eastAsia="Tahoma" w:hAnsi="Tahoma" w:cs="Tahoma"/>
        </w:rPr>
      </w:pPr>
      <w:r w:rsidRPr="008254C1">
        <w:rPr>
          <w:rFonts w:ascii="Tahoma" w:eastAsia="Tahoma" w:hAnsi="Tahoma" w:cs="Tahoma"/>
        </w:rPr>
        <w:t xml:space="preserve">Pulí, Cundinamarca </w:t>
      </w:r>
    </w:p>
    <w:p w14:paraId="16BB64BF" w14:textId="77777777" w:rsidR="008254C1" w:rsidRDefault="008254C1" w:rsidP="008254C1">
      <w:pPr>
        <w:tabs>
          <w:tab w:val="left" w:pos="1260"/>
        </w:tabs>
        <w:jc w:val="center"/>
        <w:rPr>
          <w:rFonts w:ascii="Tahoma" w:eastAsia="Tahoma" w:hAnsi="Tahoma" w:cs="Tahoma"/>
        </w:rPr>
      </w:pPr>
      <w:r w:rsidRPr="008254C1">
        <w:rPr>
          <w:rFonts w:ascii="Tahoma" w:eastAsia="Tahoma" w:hAnsi="Tahoma" w:cs="Tahoma"/>
        </w:rPr>
        <w:t xml:space="preserve">Actualización y adopción 2020 </w:t>
      </w:r>
    </w:p>
    <w:p w14:paraId="736BC1D8" w14:textId="77777777" w:rsidR="008254C1" w:rsidRDefault="008254C1" w:rsidP="008254C1">
      <w:pPr>
        <w:tabs>
          <w:tab w:val="left" w:pos="1260"/>
        </w:tabs>
        <w:jc w:val="center"/>
        <w:rPr>
          <w:rFonts w:ascii="Tahoma" w:eastAsia="Tahoma" w:hAnsi="Tahoma" w:cs="Tahoma"/>
        </w:rPr>
      </w:pPr>
    </w:p>
    <w:p w14:paraId="096D1216" w14:textId="7F55E8CB" w:rsidR="00B4660E" w:rsidRPr="00F05489" w:rsidRDefault="00F05489" w:rsidP="008254C1">
      <w:pPr>
        <w:tabs>
          <w:tab w:val="left" w:pos="1260"/>
        </w:tabs>
        <w:jc w:val="center"/>
        <w:rPr>
          <w:rFonts w:ascii="Tahoma" w:eastAsia="Tahoma" w:hAnsi="Tahoma" w:cs="Tahoma"/>
          <w:b/>
          <w:bCs/>
          <w:sz w:val="22"/>
          <w:szCs w:val="22"/>
        </w:rPr>
      </w:pPr>
      <w:r w:rsidRPr="00F05489">
        <w:rPr>
          <w:rFonts w:ascii="Tahoma" w:hAnsi="Tahoma" w:cs="Tahoma"/>
          <w:b/>
          <w:bCs/>
          <w:sz w:val="22"/>
          <w:szCs w:val="22"/>
        </w:rPr>
        <w:lastRenderedPageBreak/>
        <w:t>TABLA DE CONTENIDO</w:t>
      </w:r>
    </w:p>
    <w:p w14:paraId="385B8FB0" w14:textId="77777777" w:rsidR="00B4660E" w:rsidRPr="00F05489" w:rsidRDefault="00B4660E">
      <w:pPr>
        <w:pStyle w:val="TDC1"/>
        <w:tabs>
          <w:tab w:val="left" w:pos="480"/>
          <w:tab w:val="right" w:leader="dot" w:pos="9962"/>
        </w:tabs>
        <w:rPr>
          <w:rFonts w:ascii="Tahoma" w:hAnsi="Tahoma" w:cs="Tahoma"/>
          <w:sz w:val="22"/>
          <w:szCs w:val="22"/>
        </w:rPr>
      </w:pPr>
    </w:p>
    <w:p w14:paraId="2BA42788" w14:textId="77777777" w:rsidR="00786C07" w:rsidRPr="00F05489" w:rsidRDefault="006B0B86">
      <w:pPr>
        <w:pStyle w:val="TDC1"/>
        <w:tabs>
          <w:tab w:val="left" w:pos="480"/>
          <w:tab w:val="right" w:leader="dot" w:pos="8828"/>
        </w:tabs>
        <w:rPr>
          <w:rFonts w:ascii="Tahoma" w:eastAsiaTheme="minorEastAsia" w:hAnsi="Tahoma" w:cs="Tahoma"/>
          <w:noProof/>
          <w:sz w:val="22"/>
          <w:szCs w:val="22"/>
          <w:lang w:val="en-US" w:eastAsia="en-US"/>
        </w:rPr>
      </w:pPr>
      <w:r w:rsidRPr="00F05489">
        <w:rPr>
          <w:rFonts w:ascii="Tahoma" w:hAnsi="Tahoma" w:cs="Tahoma"/>
          <w:sz w:val="22"/>
          <w:szCs w:val="22"/>
        </w:rPr>
        <w:fldChar w:fldCharType="begin"/>
      </w:r>
      <w:r w:rsidR="00614590" w:rsidRPr="00F05489">
        <w:rPr>
          <w:rFonts w:ascii="Tahoma" w:hAnsi="Tahoma" w:cs="Tahoma"/>
          <w:sz w:val="22"/>
          <w:szCs w:val="22"/>
        </w:rPr>
        <w:instrText xml:space="preserve"> TOC \o "1-4" \h \z \u </w:instrText>
      </w:r>
      <w:r w:rsidRPr="00F05489">
        <w:rPr>
          <w:rFonts w:ascii="Tahoma" w:hAnsi="Tahoma" w:cs="Tahoma"/>
          <w:sz w:val="22"/>
          <w:szCs w:val="22"/>
        </w:rPr>
        <w:fldChar w:fldCharType="separate"/>
      </w:r>
      <w:hyperlink w:anchor="_Toc29835804" w:history="1">
        <w:r w:rsidR="00786C07" w:rsidRPr="00F05489">
          <w:rPr>
            <w:rStyle w:val="Hipervnculo"/>
            <w:rFonts w:ascii="Tahoma" w:hAnsi="Tahoma" w:cs="Tahoma"/>
            <w:noProof/>
            <w:sz w:val="22"/>
            <w:szCs w:val="22"/>
          </w:rPr>
          <w:t>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PRESENTACIÓN</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_Toc29835804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w:t>
        </w:r>
        <w:r w:rsidR="00786C07" w:rsidRPr="00F05489">
          <w:rPr>
            <w:rFonts w:ascii="Tahoma" w:hAnsi="Tahoma" w:cs="Tahoma"/>
            <w:noProof/>
            <w:webHidden/>
            <w:sz w:val="22"/>
            <w:szCs w:val="22"/>
          </w:rPr>
          <w:fldChar w:fldCharType="end"/>
        </w:r>
      </w:hyperlink>
    </w:p>
    <w:p w14:paraId="538D6904" w14:textId="77777777" w:rsidR="00786C07" w:rsidRPr="00F05489" w:rsidRDefault="00AF53A4">
      <w:pPr>
        <w:pStyle w:val="TDC1"/>
        <w:tabs>
          <w:tab w:val="left" w:pos="480"/>
          <w:tab w:val="right" w:leader="dot" w:pos="8828"/>
        </w:tabs>
        <w:rPr>
          <w:rFonts w:ascii="Tahoma" w:eastAsiaTheme="minorEastAsia" w:hAnsi="Tahoma" w:cs="Tahoma"/>
          <w:noProof/>
          <w:sz w:val="22"/>
          <w:szCs w:val="22"/>
          <w:lang w:val="en-US" w:eastAsia="en-US"/>
        </w:rPr>
      </w:pPr>
      <w:hyperlink w:anchor="_Toc29835805" w:history="1">
        <w:r w:rsidR="00786C07" w:rsidRPr="00F05489">
          <w:rPr>
            <w:rStyle w:val="Hipervnculo"/>
            <w:rFonts w:ascii="Tahoma" w:hAnsi="Tahoma" w:cs="Tahoma"/>
            <w:noProof/>
            <w:sz w:val="22"/>
            <w:szCs w:val="22"/>
            <w:lang w:val="es-CO"/>
          </w:rPr>
          <w:t>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MARCO GENERAL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_Toc29835805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6</w:t>
        </w:r>
        <w:r w:rsidR="00786C07" w:rsidRPr="00F05489">
          <w:rPr>
            <w:rFonts w:ascii="Tahoma" w:hAnsi="Tahoma" w:cs="Tahoma"/>
            <w:noProof/>
            <w:webHidden/>
            <w:sz w:val="22"/>
            <w:szCs w:val="22"/>
          </w:rPr>
          <w:fldChar w:fldCharType="end"/>
        </w:r>
      </w:hyperlink>
    </w:p>
    <w:p w14:paraId="7302ABC5"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06" w:history="1">
        <w:r w:rsidR="00786C07" w:rsidRPr="00F05489">
          <w:rPr>
            <w:rStyle w:val="Hipervnculo"/>
            <w:rFonts w:ascii="Tahoma" w:hAnsi="Tahoma" w:cs="Tahoma"/>
            <w:noProof/>
            <w:sz w:val="22"/>
            <w:szCs w:val="22"/>
            <w:lang w:val="es-CO"/>
          </w:rPr>
          <w:t>2.1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GENERALIDADES DE LA POLÍTICA NACIONAL DE EDUCACIÓN AMBIENTAL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_Toc29835806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6</w:t>
        </w:r>
        <w:r w:rsidR="00786C07" w:rsidRPr="00F05489">
          <w:rPr>
            <w:rFonts w:ascii="Tahoma" w:hAnsi="Tahoma" w:cs="Tahoma"/>
            <w:noProof/>
            <w:webHidden/>
            <w:sz w:val="22"/>
            <w:szCs w:val="22"/>
          </w:rPr>
          <w:fldChar w:fldCharType="end"/>
        </w:r>
      </w:hyperlink>
    </w:p>
    <w:p w14:paraId="4884A54B"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0" w:history="1">
        <w:r w:rsidR="00786C07" w:rsidRPr="00F05489">
          <w:rPr>
            <w:rStyle w:val="Hipervnculo"/>
            <w:rFonts w:ascii="Tahoma" w:eastAsia="Tahoma" w:hAnsi="Tahoma" w:cs="Tahoma"/>
            <w:noProof/>
            <w:sz w:val="22"/>
            <w:szCs w:val="22"/>
          </w:rPr>
          <w:t>2.1.1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eastAsia="Tahoma" w:hAnsi="Tahoma" w:cs="Tahoma"/>
            <w:noProof/>
            <w:sz w:val="22"/>
            <w:szCs w:val="22"/>
          </w:rPr>
          <w:t>Objetivos de la Política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_Toc29835810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7</w:t>
        </w:r>
        <w:r w:rsidR="00786C07" w:rsidRPr="00F05489">
          <w:rPr>
            <w:rFonts w:ascii="Tahoma" w:hAnsi="Tahoma" w:cs="Tahoma"/>
            <w:noProof/>
            <w:webHidden/>
            <w:sz w:val="22"/>
            <w:szCs w:val="22"/>
          </w:rPr>
          <w:fldChar w:fldCharType="end"/>
        </w:r>
      </w:hyperlink>
    </w:p>
    <w:p w14:paraId="23C60A7C"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1" w:history="1">
        <w:r w:rsidR="00786C07" w:rsidRPr="00F05489">
          <w:rPr>
            <w:rStyle w:val="Hipervnculo"/>
            <w:rFonts w:ascii="Tahoma" w:eastAsia="Tahoma" w:hAnsi="Tahoma" w:cs="Tahoma"/>
            <w:noProof/>
            <w:sz w:val="22"/>
            <w:szCs w:val="22"/>
          </w:rPr>
          <w:t>2.1.2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eastAsia="Tahoma" w:hAnsi="Tahoma" w:cs="Tahoma"/>
            <w:noProof/>
            <w:sz w:val="22"/>
            <w:szCs w:val="22"/>
          </w:rPr>
          <w:t>Visión de la Política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_Toc29835811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8</w:t>
        </w:r>
        <w:r w:rsidR="00786C07" w:rsidRPr="00F05489">
          <w:rPr>
            <w:rFonts w:ascii="Tahoma" w:hAnsi="Tahoma" w:cs="Tahoma"/>
            <w:noProof/>
            <w:webHidden/>
            <w:sz w:val="22"/>
            <w:szCs w:val="22"/>
          </w:rPr>
          <w:fldChar w:fldCharType="end"/>
        </w:r>
      </w:hyperlink>
    </w:p>
    <w:p w14:paraId="7F8D0186"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2" w:history="1">
        <w:r w:rsidR="00786C07" w:rsidRPr="00F05489">
          <w:rPr>
            <w:rStyle w:val="Hipervnculo"/>
            <w:rFonts w:ascii="Tahoma" w:eastAsia="Tahoma" w:hAnsi="Tahoma" w:cs="Tahoma"/>
            <w:noProof/>
            <w:sz w:val="22"/>
            <w:szCs w:val="22"/>
          </w:rPr>
          <w:t>2.1.3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eastAsia="Tahoma" w:hAnsi="Tahoma" w:cs="Tahoma"/>
            <w:noProof/>
            <w:sz w:val="22"/>
            <w:szCs w:val="22"/>
          </w:rPr>
          <w:t>Principios que orientan la Educación Ambiental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_Toc29835812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9</w:t>
        </w:r>
        <w:r w:rsidR="00786C07" w:rsidRPr="00F05489">
          <w:rPr>
            <w:rFonts w:ascii="Tahoma" w:hAnsi="Tahoma" w:cs="Tahoma"/>
            <w:noProof/>
            <w:webHidden/>
            <w:sz w:val="22"/>
            <w:szCs w:val="22"/>
          </w:rPr>
          <w:fldChar w:fldCharType="end"/>
        </w:r>
      </w:hyperlink>
    </w:p>
    <w:p w14:paraId="5F8060A6"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3" w:history="1">
        <w:r w:rsidR="00786C07" w:rsidRPr="00F05489">
          <w:rPr>
            <w:rStyle w:val="Hipervnculo"/>
            <w:rFonts w:ascii="Tahoma" w:eastAsia="Tahoma" w:hAnsi="Tahoma" w:cs="Tahoma"/>
            <w:noProof/>
            <w:sz w:val="22"/>
            <w:szCs w:val="22"/>
          </w:rPr>
          <w:t>2.1.4</w:t>
        </w:r>
        <w:r w:rsidR="00786C07" w:rsidRPr="00F05489">
          <w:rPr>
            <w:rFonts w:ascii="Tahoma" w:eastAsiaTheme="minorEastAsia" w:hAnsi="Tahoma" w:cs="Tahoma"/>
            <w:noProof/>
            <w:sz w:val="22"/>
            <w:szCs w:val="22"/>
            <w:lang w:val="en-US" w:eastAsia="en-US"/>
          </w:rPr>
          <w:tab/>
        </w:r>
        <w:r w:rsidR="00786C07" w:rsidRPr="00F05489">
          <w:rPr>
            <w:rStyle w:val="Hipervnculo"/>
            <w:rFonts w:ascii="Tahoma" w:eastAsia="Tahoma" w:hAnsi="Tahoma" w:cs="Tahoma"/>
            <w:noProof/>
            <w:sz w:val="22"/>
            <w:szCs w:val="22"/>
          </w:rPr>
          <w:t>Estrategias y retos de la Política Nacional de Educación Ambiental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_Toc29835813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10</w:t>
        </w:r>
        <w:r w:rsidR="00786C07" w:rsidRPr="00F05489">
          <w:rPr>
            <w:rFonts w:ascii="Tahoma" w:hAnsi="Tahoma" w:cs="Tahoma"/>
            <w:noProof/>
            <w:webHidden/>
            <w:sz w:val="22"/>
            <w:szCs w:val="22"/>
          </w:rPr>
          <w:fldChar w:fldCharType="end"/>
        </w:r>
      </w:hyperlink>
    </w:p>
    <w:p w14:paraId="5B089A98"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4" w:history="1">
        <w:r w:rsidR="00786C07" w:rsidRPr="00F05489">
          <w:rPr>
            <w:rStyle w:val="Hipervnculo"/>
            <w:rFonts w:ascii="Tahoma" w:hAnsi="Tahoma" w:cs="Tahoma"/>
            <w:noProof/>
            <w:sz w:val="22"/>
            <w:szCs w:val="22"/>
          </w:rPr>
          <w:t>2.1.1.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eastAsia="Tahoma" w:hAnsi="Tahoma" w:cs="Tahoma"/>
            <w:noProof/>
            <w:sz w:val="22"/>
            <w:szCs w:val="22"/>
          </w:rPr>
          <w:t xml:space="preserve">Ley 1549 de 2012 - </w:t>
        </w:r>
        <w:r w:rsidR="00786C07" w:rsidRPr="00F05489">
          <w:rPr>
            <w:rStyle w:val="Hipervnculo"/>
            <w:rFonts w:ascii="Tahoma" w:hAnsi="Tahoma" w:cs="Tahoma"/>
            <w:noProof/>
            <w:sz w:val="22"/>
            <w:szCs w:val="22"/>
          </w:rPr>
          <w:t xml:space="preserve"> Reglamentación de la Política Nacional de Educación Ambiental </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_Toc29835814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17</w:t>
        </w:r>
        <w:r w:rsidR="00786C07" w:rsidRPr="00F05489">
          <w:rPr>
            <w:rFonts w:ascii="Tahoma" w:hAnsi="Tahoma" w:cs="Tahoma"/>
            <w:noProof/>
            <w:webHidden/>
            <w:sz w:val="22"/>
            <w:szCs w:val="22"/>
          </w:rPr>
          <w:fldChar w:fldCharType="end"/>
        </w:r>
      </w:hyperlink>
    </w:p>
    <w:p w14:paraId="741F8E56"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15" w:history="1">
        <w:r w:rsidR="00786C07" w:rsidRPr="00F05489">
          <w:rPr>
            <w:rStyle w:val="Hipervnculo"/>
            <w:rFonts w:ascii="Tahoma" w:hAnsi="Tahoma" w:cs="Tahoma"/>
            <w:noProof/>
            <w:sz w:val="22"/>
            <w:szCs w:val="22"/>
          </w:rPr>
          <w:t>2.2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BASE LEGAL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_Toc29835815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18</w:t>
        </w:r>
        <w:r w:rsidR="00786C07" w:rsidRPr="00F05489">
          <w:rPr>
            <w:rFonts w:ascii="Tahoma" w:hAnsi="Tahoma" w:cs="Tahoma"/>
            <w:noProof/>
            <w:webHidden/>
            <w:sz w:val="22"/>
            <w:szCs w:val="22"/>
          </w:rPr>
          <w:fldChar w:fldCharType="end"/>
        </w:r>
      </w:hyperlink>
    </w:p>
    <w:p w14:paraId="79A46044"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6" w:history="1">
        <w:r w:rsidR="00786C07" w:rsidRPr="00F05489">
          <w:rPr>
            <w:rStyle w:val="Hipervnculo"/>
            <w:rFonts w:ascii="Tahoma" w:hAnsi="Tahoma" w:cs="Tahoma"/>
            <w:noProof/>
            <w:sz w:val="22"/>
            <w:szCs w:val="22"/>
          </w:rPr>
          <w:t>2.2.1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Compromisos Internacionales</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_Toc29835816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18</w:t>
        </w:r>
        <w:r w:rsidR="00786C07" w:rsidRPr="00F05489">
          <w:rPr>
            <w:rFonts w:ascii="Tahoma" w:hAnsi="Tahoma" w:cs="Tahoma"/>
            <w:noProof/>
            <w:webHidden/>
            <w:sz w:val="22"/>
            <w:szCs w:val="22"/>
          </w:rPr>
          <w:fldChar w:fldCharType="end"/>
        </w:r>
      </w:hyperlink>
    </w:p>
    <w:p w14:paraId="320E079E"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7" w:history="1">
        <w:r w:rsidR="00786C07" w:rsidRPr="00F05489">
          <w:rPr>
            <w:rStyle w:val="Hipervnculo"/>
            <w:rFonts w:ascii="Tahoma" w:hAnsi="Tahoma" w:cs="Tahoma"/>
            <w:noProof/>
            <w:sz w:val="22"/>
            <w:szCs w:val="22"/>
          </w:rPr>
          <w:t>2.2.2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Normativa de Orden Nacional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_Toc29835817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30</w:t>
        </w:r>
        <w:r w:rsidR="00786C07" w:rsidRPr="00F05489">
          <w:rPr>
            <w:rFonts w:ascii="Tahoma" w:hAnsi="Tahoma" w:cs="Tahoma"/>
            <w:noProof/>
            <w:webHidden/>
            <w:sz w:val="22"/>
            <w:szCs w:val="22"/>
          </w:rPr>
          <w:fldChar w:fldCharType="end"/>
        </w:r>
      </w:hyperlink>
    </w:p>
    <w:p w14:paraId="5F46F610"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8" w:history="1">
        <w:r w:rsidR="00786C07" w:rsidRPr="00F05489">
          <w:rPr>
            <w:rStyle w:val="Hipervnculo"/>
            <w:rFonts w:ascii="Tahoma" w:hAnsi="Tahoma" w:cs="Tahoma"/>
            <w:noProof/>
            <w:sz w:val="22"/>
            <w:szCs w:val="22"/>
          </w:rPr>
          <w:t>2.2.3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Normativa de Orden Regional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_Toc29835818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32</w:t>
        </w:r>
        <w:r w:rsidR="00786C07" w:rsidRPr="00F05489">
          <w:rPr>
            <w:rFonts w:ascii="Tahoma" w:hAnsi="Tahoma" w:cs="Tahoma"/>
            <w:noProof/>
            <w:webHidden/>
            <w:sz w:val="22"/>
            <w:szCs w:val="22"/>
          </w:rPr>
          <w:fldChar w:fldCharType="end"/>
        </w:r>
      </w:hyperlink>
    </w:p>
    <w:p w14:paraId="405AB075"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19" w:history="1">
        <w:r w:rsidR="00786C07" w:rsidRPr="00F05489">
          <w:rPr>
            <w:rStyle w:val="Hipervnculo"/>
            <w:rFonts w:ascii="Tahoma" w:hAnsi="Tahoma" w:cs="Tahoma"/>
            <w:noProof/>
            <w:sz w:val="22"/>
            <w:szCs w:val="22"/>
          </w:rPr>
          <w:t>2.2.4</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lang w:val="es-CO"/>
          </w:rPr>
          <w:t>Normativa</w:t>
        </w:r>
        <w:r w:rsidR="00786C07" w:rsidRPr="00F05489">
          <w:rPr>
            <w:rStyle w:val="Hipervnculo"/>
            <w:rFonts w:ascii="Tahoma" w:hAnsi="Tahoma" w:cs="Tahoma"/>
            <w:noProof/>
            <w:sz w:val="22"/>
            <w:szCs w:val="22"/>
          </w:rPr>
          <w:t xml:space="preserve"> de Orden Municipal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_Toc29835819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33</w:t>
        </w:r>
        <w:r w:rsidR="00786C07" w:rsidRPr="00F05489">
          <w:rPr>
            <w:rFonts w:ascii="Tahoma" w:hAnsi="Tahoma" w:cs="Tahoma"/>
            <w:noProof/>
            <w:webHidden/>
            <w:sz w:val="22"/>
            <w:szCs w:val="22"/>
          </w:rPr>
          <w:fldChar w:fldCharType="end"/>
        </w:r>
      </w:hyperlink>
    </w:p>
    <w:p w14:paraId="723060E0"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20" w:history="1">
        <w:r w:rsidR="00786C07" w:rsidRPr="00F05489">
          <w:rPr>
            <w:rStyle w:val="Hipervnculo"/>
            <w:rFonts w:ascii="Tahoma" w:hAnsi="Tahoma" w:cs="Tahoma"/>
            <w:noProof/>
            <w:sz w:val="22"/>
            <w:szCs w:val="22"/>
          </w:rPr>
          <w:t>2.3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ESTRATEGIA DE ARTICULACIÓN</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_Toc29835820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33</w:t>
        </w:r>
        <w:r w:rsidR="00786C07" w:rsidRPr="00F05489">
          <w:rPr>
            <w:rFonts w:ascii="Tahoma" w:hAnsi="Tahoma" w:cs="Tahoma"/>
            <w:noProof/>
            <w:webHidden/>
            <w:sz w:val="22"/>
            <w:szCs w:val="22"/>
          </w:rPr>
          <w:fldChar w:fldCharType="end"/>
        </w:r>
      </w:hyperlink>
    </w:p>
    <w:p w14:paraId="4501728D"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21" w:history="1">
        <w:r w:rsidR="00786C07" w:rsidRPr="00F05489">
          <w:rPr>
            <w:rStyle w:val="Hipervnculo"/>
            <w:rFonts w:ascii="Tahoma" w:hAnsi="Tahoma" w:cs="Tahoma"/>
            <w:noProof/>
            <w:sz w:val="22"/>
            <w:szCs w:val="22"/>
          </w:rPr>
          <w:t>2.4</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MARCO INSTITUCIONAL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_Toc29835821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34</w:t>
        </w:r>
        <w:r w:rsidR="00786C07" w:rsidRPr="00F05489">
          <w:rPr>
            <w:rFonts w:ascii="Tahoma" w:hAnsi="Tahoma" w:cs="Tahoma"/>
            <w:noProof/>
            <w:webHidden/>
            <w:sz w:val="22"/>
            <w:szCs w:val="22"/>
          </w:rPr>
          <w:fldChar w:fldCharType="end"/>
        </w:r>
      </w:hyperlink>
    </w:p>
    <w:p w14:paraId="63946AC1"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22" w:history="1">
        <w:r w:rsidR="00786C07" w:rsidRPr="00F05489">
          <w:rPr>
            <w:rStyle w:val="Hipervnculo"/>
            <w:rFonts w:ascii="Tahoma" w:hAnsi="Tahoma" w:cs="Tahoma"/>
            <w:noProof/>
            <w:sz w:val="22"/>
            <w:szCs w:val="22"/>
          </w:rPr>
          <w:t>2.4.1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Objeto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_Toc29835822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34</w:t>
        </w:r>
        <w:r w:rsidR="00786C07" w:rsidRPr="00F05489">
          <w:rPr>
            <w:rFonts w:ascii="Tahoma" w:hAnsi="Tahoma" w:cs="Tahoma"/>
            <w:noProof/>
            <w:webHidden/>
            <w:sz w:val="22"/>
            <w:szCs w:val="22"/>
          </w:rPr>
          <w:fldChar w:fldCharType="end"/>
        </w:r>
      </w:hyperlink>
    </w:p>
    <w:p w14:paraId="4FD05EA8"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23" w:history="1">
        <w:r w:rsidR="00786C07" w:rsidRPr="00F05489">
          <w:rPr>
            <w:rStyle w:val="Hipervnculo"/>
            <w:rFonts w:ascii="Tahoma" w:hAnsi="Tahoma" w:cs="Tahoma"/>
            <w:noProof/>
            <w:sz w:val="22"/>
            <w:szCs w:val="22"/>
            <w:lang w:val="es-ES_tradnl"/>
          </w:rPr>
          <w:t>2.4.2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Miembros del Comité</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_Toc29835823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34</w:t>
        </w:r>
        <w:r w:rsidR="00786C07" w:rsidRPr="00F05489">
          <w:rPr>
            <w:rFonts w:ascii="Tahoma" w:hAnsi="Tahoma" w:cs="Tahoma"/>
            <w:noProof/>
            <w:webHidden/>
            <w:sz w:val="22"/>
            <w:szCs w:val="22"/>
          </w:rPr>
          <w:fldChar w:fldCharType="end"/>
        </w:r>
      </w:hyperlink>
    </w:p>
    <w:p w14:paraId="07CC2621" w14:textId="77777777" w:rsidR="00786C07" w:rsidRPr="00F05489" w:rsidRDefault="00AF53A4">
      <w:pPr>
        <w:pStyle w:val="TDC1"/>
        <w:tabs>
          <w:tab w:val="left" w:pos="480"/>
          <w:tab w:val="right" w:leader="dot" w:pos="8828"/>
        </w:tabs>
        <w:rPr>
          <w:rFonts w:ascii="Tahoma" w:eastAsiaTheme="minorEastAsia" w:hAnsi="Tahoma" w:cs="Tahoma"/>
          <w:noProof/>
          <w:sz w:val="22"/>
          <w:szCs w:val="22"/>
          <w:lang w:val="en-US" w:eastAsia="en-US"/>
        </w:rPr>
      </w:pPr>
      <w:hyperlink w:anchor="_Toc29835824" w:history="1">
        <w:r w:rsidR="00786C07" w:rsidRPr="00F05489">
          <w:rPr>
            <w:rStyle w:val="Hipervnculo"/>
            <w:rFonts w:ascii="Tahoma" w:hAnsi="Tahoma" w:cs="Tahoma"/>
            <w:noProof/>
            <w:sz w:val="22"/>
            <w:szCs w:val="22"/>
          </w:rPr>
          <w:t>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LÍNEA BASE AMBIENTAL PARA LA FORMULACIÓN DEL PLAN DE ACCIÓN</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_Toc29835824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34</w:t>
        </w:r>
        <w:r w:rsidR="00786C07" w:rsidRPr="00F05489">
          <w:rPr>
            <w:rFonts w:ascii="Tahoma" w:hAnsi="Tahoma" w:cs="Tahoma"/>
            <w:noProof/>
            <w:webHidden/>
            <w:sz w:val="22"/>
            <w:szCs w:val="22"/>
          </w:rPr>
          <w:fldChar w:fldCharType="end"/>
        </w:r>
      </w:hyperlink>
    </w:p>
    <w:p w14:paraId="3DDF8453"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25" w:history="1">
        <w:r w:rsidR="00786C07" w:rsidRPr="00F05489">
          <w:rPr>
            <w:rStyle w:val="Hipervnculo"/>
            <w:rFonts w:ascii="Tahoma" w:hAnsi="Tahoma" w:cs="Tahoma"/>
            <w:noProof/>
            <w:sz w:val="22"/>
            <w:szCs w:val="22"/>
          </w:rPr>
          <w:t>3.1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ASPECTOS GENERALES DEL MUNICIPIO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_Toc29835825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35</w:t>
        </w:r>
        <w:r w:rsidR="00786C07" w:rsidRPr="00F05489">
          <w:rPr>
            <w:rFonts w:ascii="Tahoma" w:hAnsi="Tahoma" w:cs="Tahoma"/>
            <w:noProof/>
            <w:webHidden/>
            <w:sz w:val="22"/>
            <w:szCs w:val="22"/>
          </w:rPr>
          <w:fldChar w:fldCharType="end"/>
        </w:r>
      </w:hyperlink>
    </w:p>
    <w:p w14:paraId="42E430CE"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26" w:history="1">
        <w:r w:rsidR="00786C07" w:rsidRPr="00F05489">
          <w:rPr>
            <w:rStyle w:val="Hipervnculo"/>
            <w:rFonts w:ascii="Tahoma" w:hAnsi="Tahoma" w:cs="Tahoma"/>
            <w:noProof/>
            <w:sz w:val="22"/>
            <w:szCs w:val="22"/>
          </w:rPr>
          <w:t>3.1.1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Localización</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_Toc29835826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35</w:t>
        </w:r>
        <w:r w:rsidR="00786C07" w:rsidRPr="00F05489">
          <w:rPr>
            <w:rFonts w:ascii="Tahoma" w:hAnsi="Tahoma" w:cs="Tahoma"/>
            <w:noProof/>
            <w:webHidden/>
            <w:sz w:val="22"/>
            <w:szCs w:val="22"/>
          </w:rPr>
          <w:fldChar w:fldCharType="end"/>
        </w:r>
      </w:hyperlink>
    </w:p>
    <w:p w14:paraId="473121B5"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27" w:history="1">
        <w:r w:rsidR="00786C07" w:rsidRPr="00F05489">
          <w:rPr>
            <w:rStyle w:val="Hipervnculo"/>
            <w:rFonts w:ascii="Tahoma" w:hAnsi="Tahoma" w:cs="Tahoma"/>
            <w:noProof/>
            <w:sz w:val="22"/>
            <w:szCs w:val="22"/>
          </w:rPr>
          <w:t>3.1.2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División Político – Administrativa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_Toc29835827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35</w:t>
        </w:r>
        <w:r w:rsidR="00786C07" w:rsidRPr="00F05489">
          <w:rPr>
            <w:rFonts w:ascii="Tahoma" w:hAnsi="Tahoma" w:cs="Tahoma"/>
            <w:noProof/>
            <w:webHidden/>
            <w:sz w:val="22"/>
            <w:szCs w:val="22"/>
          </w:rPr>
          <w:fldChar w:fldCharType="end"/>
        </w:r>
      </w:hyperlink>
    </w:p>
    <w:p w14:paraId="42E6F28C"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28" w:history="1">
        <w:r w:rsidR="00786C07" w:rsidRPr="00F05489">
          <w:rPr>
            <w:rStyle w:val="Hipervnculo"/>
            <w:rFonts w:ascii="Tahoma" w:hAnsi="Tahoma" w:cs="Tahoma"/>
            <w:noProof/>
            <w:sz w:val="22"/>
            <w:szCs w:val="22"/>
          </w:rPr>
          <w:t>3.1.3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Aspectos Físicos</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_Toc29835828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36</w:t>
        </w:r>
        <w:r w:rsidR="00786C07" w:rsidRPr="00F05489">
          <w:rPr>
            <w:rFonts w:ascii="Tahoma" w:hAnsi="Tahoma" w:cs="Tahoma"/>
            <w:noProof/>
            <w:webHidden/>
            <w:sz w:val="22"/>
            <w:szCs w:val="22"/>
          </w:rPr>
          <w:fldChar w:fldCharType="end"/>
        </w:r>
      </w:hyperlink>
    </w:p>
    <w:p w14:paraId="30F3BDE0"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29" w:history="1">
        <w:r w:rsidR="00786C07" w:rsidRPr="00F05489">
          <w:rPr>
            <w:rStyle w:val="Hipervnculo"/>
            <w:rFonts w:ascii="Tahoma" w:hAnsi="Tahoma" w:cs="Tahoma"/>
            <w:noProof/>
            <w:sz w:val="22"/>
            <w:szCs w:val="22"/>
          </w:rPr>
          <w:t>3.1.4</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Aspectos Bióticos</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_Toc29835829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37</w:t>
        </w:r>
        <w:r w:rsidR="00786C07" w:rsidRPr="00F05489">
          <w:rPr>
            <w:rFonts w:ascii="Tahoma" w:hAnsi="Tahoma" w:cs="Tahoma"/>
            <w:noProof/>
            <w:webHidden/>
            <w:sz w:val="22"/>
            <w:szCs w:val="22"/>
          </w:rPr>
          <w:fldChar w:fldCharType="end"/>
        </w:r>
      </w:hyperlink>
    </w:p>
    <w:p w14:paraId="11C80C20"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30" w:history="1">
        <w:r w:rsidR="00786C07" w:rsidRPr="00F05489">
          <w:rPr>
            <w:rStyle w:val="Hipervnculo"/>
            <w:rFonts w:ascii="Tahoma" w:hAnsi="Tahoma" w:cs="Tahoma"/>
            <w:noProof/>
            <w:sz w:val="22"/>
            <w:szCs w:val="22"/>
          </w:rPr>
          <w:t>3.1.5</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Aspectos Sociales y económicos</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_Toc29835830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39</w:t>
        </w:r>
        <w:r w:rsidR="00786C07" w:rsidRPr="00F05489">
          <w:rPr>
            <w:rFonts w:ascii="Tahoma" w:hAnsi="Tahoma" w:cs="Tahoma"/>
            <w:noProof/>
            <w:webHidden/>
            <w:sz w:val="22"/>
            <w:szCs w:val="22"/>
          </w:rPr>
          <w:fldChar w:fldCharType="end"/>
        </w:r>
      </w:hyperlink>
    </w:p>
    <w:p w14:paraId="4285E19F"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31" w:history="1">
        <w:r w:rsidR="00786C07" w:rsidRPr="00F05489">
          <w:rPr>
            <w:rStyle w:val="Hipervnculo"/>
            <w:rFonts w:ascii="Tahoma" w:hAnsi="Tahoma" w:cs="Tahoma"/>
            <w:noProof/>
            <w:sz w:val="22"/>
            <w:szCs w:val="22"/>
          </w:rPr>
          <w:t>3.2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PRINCIPALES PROBLEMÁTICAS Y POTENCIALIDADES AMBIENTALES DEL MUNICIPIO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_Toc29835831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40</w:t>
        </w:r>
        <w:r w:rsidR="00786C07" w:rsidRPr="00F05489">
          <w:rPr>
            <w:rFonts w:ascii="Tahoma" w:hAnsi="Tahoma" w:cs="Tahoma"/>
            <w:noProof/>
            <w:webHidden/>
            <w:sz w:val="22"/>
            <w:szCs w:val="22"/>
          </w:rPr>
          <w:fldChar w:fldCharType="end"/>
        </w:r>
      </w:hyperlink>
    </w:p>
    <w:p w14:paraId="252D5ADE"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32" w:history="1">
        <w:r w:rsidR="00786C07" w:rsidRPr="00F05489">
          <w:rPr>
            <w:rStyle w:val="Hipervnculo"/>
            <w:rFonts w:ascii="Tahoma" w:hAnsi="Tahoma" w:cs="Tahoma"/>
            <w:noProof/>
            <w:sz w:val="22"/>
            <w:szCs w:val="22"/>
          </w:rPr>
          <w:t>3.2.1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Recurso Hídrico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_Toc29835832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40</w:t>
        </w:r>
        <w:r w:rsidR="00786C07" w:rsidRPr="00F05489">
          <w:rPr>
            <w:rFonts w:ascii="Tahoma" w:hAnsi="Tahoma" w:cs="Tahoma"/>
            <w:noProof/>
            <w:webHidden/>
            <w:sz w:val="22"/>
            <w:szCs w:val="22"/>
          </w:rPr>
          <w:fldChar w:fldCharType="end"/>
        </w:r>
      </w:hyperlink>
    </w:p>
    <w:p w14:paraId="5803C2C6"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33" w:history="1">
        <w:r w:rsidR="00786C07" w:rsidRPr="00F05489">
          <w:rPr>
            <w:rStyle w:val="Hipervnculo"/>
            <w:rFonts w:ascii="Tahoma" w:hAnsi="Tahoma" w:cs="Tahoma"/>
            <w:noProof/>
            <w:sz w:val="22"/>
            <w:szCs w:val="22"/>
          </w:rPr>
          <w:t>3.2.2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Fauna y flora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_Toc29835833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41</w:t>
        </w:r>
        <w:r w:rsidR="00786C07" w:rsidRPr="00F05489">
          <w:rPr>
            <w:rFonts w:ascii="Tahoma" w:hAnsi="Tahoma" w:cs="Tahoma"/>
            <w:noProof/>
            <w:webHidden/>
            <w:sz w:val="22"/>
            <w:szCs w:val="22"/>
          </w:rPr>
          <w:fldChar w:fldCharType="end"/>
        </w:r>
      </w:hyperlink>
    </w:p>
    <w:p w14:paraId="235414C0"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34" w:history="1">
        <w:r w:rsidR="00786C07" w:rsidRPr="00F05489">
          <w:rPr>
            <w:rStyle w:val="Hipervnculo"/>
            <w:rFonts w:ascii="Tahoma" w:hAnsi="Tahoma" w:cs="Tahoma"/>
            <w:noProof/>
            <w:sz w:val="22"/>
            <w:szCs w:val="22"/>
          </w:rPr>
          <w:t>3.2.3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Suelo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_Toc29835834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42</w:t>
        </w:r>
        <w:r w:rsidR="00786C07" w:rsidRPr="00F05489">
          <w:rPr>
            <w:rFonts w:ascii="Tahoma" w:hAnsi="Tahoma" w:cs="Tahoma"/>
            <w:noProof/>
            <w:webHidden/>
            <w:sz w:val="22"/>
            <w:szCs w:val="22"/>
          </w:rPr>
          <w:fldChar w:fldCharType="end"/>
        </w:r>
      </w:hyperlink>
    </w:p>
    <w:p w14:paraId="6BACD606"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35" w:history="1">
        <w:r w:rsidR="00786C07" w:rsidRPr="00F05489">
          <w:rPr>
            <w:rStyle w:val="Hipervnculo"/>
            <w:rFonts w:ascii="Tahoma" w:hAnsi="Tahoma" w:cs="Tahoma"/>
            <w:noProof/>
            <w:sz w:val="22"/>
            <w:szCs w:val="22"/>
          </w:rPr>
          <w:t>3.2.4</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Manejo de Residuos</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_Toc29835835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43</w:t>
        </w:r>
        <w:r w:rsidR="00786C07" w:rsidRPr="00F05489">
          <w:rPr>
            <w:rFonts w:ascii="Tahoma" w:hAnsi="Tahoma" w:cs="Tahoma"/>
            <w:noProof/>
            <w:webHidden/>
            <w:sz w:val="22"/>
            <w:szCs w:val="22"/>
          </w:rPr>
          <w:fldChar w:fldCharType="end"/>
        </w:r>
      </w:hyperlink>
    </w:p>
    <w:p w14:paraId="609BA0EF"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36" w:history="1">
        <w:r w:rsidR="00786C07" w:rsidRPr="00F05489">
          <w:rPr>
            <w:rStyle w:val="Hipervnculo"/>
            <w:rFonts w:ascii="Tahoma" w:hAnsi="Tahoma" w:cs="Tahoma"/>
            <w:noProof/>
            <w:sz w:val="22"/>
            <w:szCs w:val="22"/>
          </w:rPr>
          <w:t>3.2.5</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Gestión del Riesgo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_Toc29835836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43</w:t>
        </w:r>
        <w:r w:rsidR="00786C07" w:rsidRPr="00F05489">
          <w:rPr>
            <w:rFonts w:ascii="Tahoma" w:hAnsi="Tahoma" w:cs="Tahoma"/>
            <w:noProof/>
            <w:webHidden/>
            <w:sz w:val="22"/>
            <w:szCs w:val="22"/>
          </w:rPr>
          <w:fldChar w:fldCharType="end"/>
        </w:r>
      </w:hyperlink>
    </w:p>
    <w:p w14:paraId="4D79DB4C"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37" w:history="1">
        <w:r w:rsidR="00786C07" w:rsidRPr="00F05489">
          <w:rPr>
            <w:rStyle w:val="Hipervnculo"/>
            <w:rFonts w:ascii="Tahoma" w:hAnsi="Tahoma" w:cs="Tahoma"/>
            <w:noProof/>
            <w:sz w:val="22"/>
            <w:szCs w:val="22"/>
          </w:rPr>
          <w:t>3.3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ESTADO ACTUAL DE LA EDUCACIÓN AMBIENTAL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_Toc29835837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45</w:t>
        </w:r>
        <w:r w:rsidR="00786C07" w:rsidRPr="00F05489">
          <w:rPr>
            <w:rFonts w:ascii="Tahoma" w:hAnsi="Tahoma" w:cs="Tahoma"/>
            <w:noProof/>
            <w:webHidden/>
            <w:sz w:val="22"/>
            <w:szCs w:val="22"/>
          </w:rPr>
          <w:fldChar w:fldCharType="end"/>
        </w:r>
      </w:hyperlink>
    </w:p>
    <w:p w14:paraId="56DED0B8"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38" w:history="1">
        <w:r w:rsidR="00786C07" w:rsidRPr="00F05489">
          <w:rPr>
            <w:rStyle w:val="Hipervnculo"/>
            <w:rFonts w:ascii="Tahoma" w:hAnsi="Tahoma" w:cs="Tahoma"/>
            <w:noProof/>
            <w:sz w:val="22"/>
            <w:szCs w:val="22"/>
          </w:rPr>
          <w:t>3.3.1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Estado Actual del funcionamiento del CIDEA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_Toc29835838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45</w:t>
        </w:r>
        <w:r w:rsidR="00786C07" w:rsidRPr="00F05489">
          <w:rPr>
            <w:rFonts w:ascii="Tahoma" w:hAnsi="Tahoma" w:cs="Tahoma"/>
            <w:noProof/>
            <w:webHidden/>
            <w:sz w:val="22"/>
            <w:szCs w:val="22"/>
          </w:rPr>
          <w:fldChar w:fldCharType="end"/>
        </w:r>
      </w:hyperlink>
    </w:p>
    <w:p w14:paraId="3CFA0214"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39" w:history="1">
        <w:r w:rsidR="00786C07" w:rsidRPr="00F05489">
          <w:rPr>
            <w:rStyle w:val="Hipervnculo"/>
            <w:rFonts w:ascii="Tahoma" w:hAnsi="Tahoma" w:cs="Tahoma"/>
            <w:noProof/>
            <w:sz w:val="22"/>
            <w:szCs w:val="22"/>
          </w:rPr>
          <w:t>3.3.2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Estado de implementación del PTEA 2016-2019</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_Toc29835839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46</w:t>
        </w:r>
        <w:r w:rsidR="00786C07" w:rsidRPr="00F05489">
          <w:rPr>
            <w:rFonts w:ascii="Tahoma" w:hAnsi="Tahoma" w:cs="Tahoma"/>
            <w:noProof/>
            <w:webHidden/>
            <w:sz w:val="22"/>
            <w:szCs w:val="22"/>
          </w:rPr>
          <w:fldChar w:fldCharType="end"/>
        </w:r>
      </w:hyperlink>
    </w:p>
    <w:p w14:paraId="5E2E8DEF"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40" w:history="1">
        <w:r w:rsidR="00786C07" w:rsidRPr="00F05489">
          <w:rPr>
            <w:rStyle w:val="Hipervnculo"/>
            <w:rFonts w:ascii="Tahoma" w:hAnsi="Tahoma" w:cs="Tahoma"/>
            <w:noProof/>
            <w:sz w:val="22"/>
            <w:szCs w:val="22"/>
          </w:rPr>
          <w:t>3.3.3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Principales impactos alcanzados</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_Toc29835840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51</w:t>
        </w:r>
        <w:r w:rsidR="00786C07" w:rsidRPr="00F05489">
          <w:rPr>
            <w:rFonts w:ascii="Tahoma" w:hAnsi="Tahoma" w:cs="Tahoma"/>
            <w:noProof/>
            <w:webHidden/>
            <w:sz w:val="22"/>
            <w:szCs w:val="22"/>
          </w:rPr>
          <w:fldChar w:fldCharType="end"/>
        </w:r>
      </w:hyperlink>
    </w:p>
    <w:p w14:paraId="3B07ED68"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41" w:history="1">
        <w:r w:rsidR="00786C07" w:rsidRPr="00F05489">
          <w:rPr>
            <w:rStyle w:val="Hipervnculo"/>
            <w:rFonts w:ascii="Tahoma" w:hAnsi="Tahoma" w:cs="Tahoma"/>
            <w:noProof/>
            <w:sz w:val="22"/>
            <w:szCs w:val="22"/>
          </w:rPr>
          <w:t>3.3.4</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Principales debilidades o pendientes a tener en cuenta.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_Toc29835841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52</w:t>
        </w:r>
        <w:r w:rsidR="00786C07" w:rsidRPr="00F05489">
          <w:rPr>
            <w:rFonts w:ascii="Tahoma" w:hAnsi="Tahoma" w:cs="Tahoma"/>
            <w:noProof/>
            <w:webHidden/>
            <w:sz w:val="22"/>
            <w:szCs w:val="22"/>
          </w:rPr>
          <w:fldChar w:fldCharType="end"/>
        </w:r>
      </w:hyperlink>
    </w:p>
    <w:p w14:paraId="3A2B719E" w14:textId="77777777" w:rsidR="00786C07" w:rsidRPr="00F05489" w:rsidRDefault="00AF53A4">
      <w:pPr>
        <w:pStyle w:val="TDC1"/>
        <w:tabs>
          <w:tab w:val="left" w:pos="480"/>
          <w:tab w:val="right" w:leader="dot" w:pos="8828"/>
        </w:tabs>
        <w:rPr>
          <w:rFonts w:ascii="Tahoma" w:eastAsiaTheme="minorEastAsia" w:hAnsi="Tahoma" w:cs="Tahoma"/>
          <w:noProof/>
          <w:sz w:val="22"/>
          <w:szCs w:val="22"/>
          <w:lang w:val="en-US" w:eastAsia="en-US"/>
        </w:rPr>
      </w:pPr>
      <w:hyperlink w:anchor="_Toc29835842" w:history="1">
        <w:r w:rsidR="00786C07" w:rsidRPr="00F05489">
          <w:rPr>
            <w:rStyle w:val="Hipervnculo"/>
            <w:rFonts w:ascii="Tahoma" w:hAnsi="Tahoma" w:cs="Tahoma"/>
            <w:noProof/>
            <w:sz w:val="22"/>
            <w:szCs w:val="22"/>
          </w:rPr>
          <w:t>4.</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METODOLOGÍA PARA LA FORMULACIÓN DEL PTEA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_Toc29835842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52</w:t>
        </w:r>
        <w:r w:rsidR="00786C07" w:rsidRPr="00F05489">
          <w:rPr>
            <w:rFonts w:ascii="Tahoma" w:hAnsi="Tahoma" w:cs="Tahoma"/>
            <w:noProof/>
            <w:webHidden/>
            <w:sz w:val="22"/>
            <w:szCs w:val="22"/>
          </w:rPr>
          <w:fldChar w:fldCharType="end"/>
        </w:r>
      </w:hyperlink>
    </w:p>
    <w:p w14:paraId="2FB29523"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43" w:history="1">
        <w:r w:rsidR="00786C07" w:rsidRPr="00F05489">
          <w:rPr>
            <w:rStyle w:val="Hipervnculo"/>
            <w:rFonts w:ascii="Tahoma" w:hAnsi="Tahoma" w:cs="Tahoma"/>
            <w:noProof/>
            <w:sz w:val="22"/>
            <w:szCs w:val="22"/>
          </w:rPr>
          <w:t>4.1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CONVOCATORIA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_Toc29835843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52</w:t>
        </w:r>
        <w:r w:rsidR="00786C07" w:rsidRPr="00F05489">
          <w:rPr>
            <w:rFonts w:ascii="Tahoma" w:hAnsi="Tahoma" w:cs="Tahoma"/>
            <w:noProof/>
            <w:webHidden/>
            <w:sz w:val="22"/>
            <w:szCs w:val="22"/>
          </w:rPr>
          <w:fldChar w:fldCharType="end"/>
        </w:r>
      </w:hyperlink>
    </w:p>
    <w:p w14:paraId="71103847"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44" w:history="1">
        <w:r w:rsidR="00786C07" w:rsidRPr="00F05489">
          <w:rPr>
            <w:rStyle w:val="Hipervnculo"/>
            <w:rFonts w:ascii="Tahoma" w:hAnsi="Tahoma" w:cs="Tahoma"/>
            <w:noProof/>
            <w:sz w:val="22"/>
            <w:szCs w:val="22"/>
          </w:rPr>
          <w:t>4.2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DESARROLLO DE LAS MESAS DE TRABAJO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_Toc29835844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52</w:t>
        </w:r>
        <w:r w:rsidR="00786C07" w:rsidRPr="00F05489">
          <w:rPr>
            <w:rFonts w:ascii="Tahoma" w:hAnsi="Tahoma" w:cs="Tahoma"/>
            <w:noProof/>
            <w:webHidden/>
            <w:sz w:val="22"/>
            <w:szCs w:val="22"/>
          </w:rPr>
          <w:fldChar w:fldCharType="end"/>
        </w:r>
      </w:hyperlink>
    </w:p>
    <w:p w14:paraId="164BF076" w14:textId="77777777" w:rsidR="00786C07" w:rsidRPr="00F05489" w:rsidRDefault="00AF53A4">
      <w:pPr>
        <w:pStyle w:val="TDC3"/>
        <w:tabs>
          <w:tab w:val="left" w:pos="1320"/>
          <w:tab w:val="right" w:leader="dot" w:pos="8828"/>
        </w:tabs>
        <w:rPr>
          <w:rFonts w:ascii="Tahoma" w:eastAsiaTheme="minorEastAsia" w:hAnsi="Tahoma" w:cs="Tahoma"/>
          <w:noProof/>
          <w:sz w:val="22"/>
          <w:szCs w:val="22"/>
          <w:lang w:val="en-US" w:eastAsia="en-US"/>
        </w:rPr>
      </w:pPr>
      <w:hyperlink w:anchor="_Toc29835845" w:history="1">
        <w:r w:rsidR="00786C07" w:rsidRPr="00F05489">
          <w:rPr>
            <w:rStyle w:val="Hipervnculo"/>
            <w:rFonts w:ascii="Tahoma" w:hAnsi="Tahoma" w:cs="Tahoma"/>
            <w:noProof/>
            <w:sz w:val="22"/>
            <w:szCs w:val="22"/>
            <w:lang w:val="es-CO"/>
          </w:rPr>
          <w:t>4.2.1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lang w:val="es-CO"/>
          </w:rPr>
          <w:t>Reunión CIDEA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_Toc29835845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52</w:t>
        </w:r>
        <w:r w:rsidR="00786C07" w:rsidRPr="00F05489">
          <w:rPr>
            <w:rFonts w:ascii="Tahoma" w:hAnsi="Tahoma" w:cs="Tahoma"/>
            <w:noProof/>
            <w:webHidden/>
            <w:sz w:val="22"/>
            <w:szCs w:val="22"/>
          </w:rPr>
          <w:fldChar w:fldCharType="end"/>
        </w:r>
      </w:hyperlink>
    </w:p>
    <w:p w14:paraId="7A548B4C" w14:textId="77777777" w:rsidR="00786C07" w:rsidRPr="00F05489" w:rsidRDefault="00AF53A4">
      <w:pPr>
        <w:pStyle w:val="TDC1"/>
        <w:tabs>
          <w:tab w:val="left" w:pos="480"/>
          <w:tab w:val="right" w:leader="dot" w:pos="8828"/>
        </w:tabs>
        <w:rPr>
          <w:rFonts w:ascii="Tahoma" w:eastAsiaTheme="minorEastAsia" w:hAnsi="Tahoma" w:cs="Tahoma"/>
          <w:noProof/>
          <w:sz w:val="22"/>
          <w:szCs w:val="22"/>
          <w:lang w:val="en-US" w:eastAsia="en-US"/>
        </w:rPr>
      </w:pPr>
      <w:hyperlink w:anchor="_Toc29835846" w:history="1">
        <w:r w:rsidR="00786C07" w:rsidRPr="00F05489">
          <w:rPr>
            <w:rStyle w:val="Hipervnculo"/>
            <w:rFonts w:ascii="Tahoma" w:hAnsi="Tahoma" w:cs="Tahoma"/>
            <w:noProof/>
            <w:sz w:val="22"/>
            <w:szCs w:val="22"/>
          </w:rPr>
          <w:t>5.</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lang w:val="es-CO"/>
          </w:rPr>
          <w:t>PLAN TERRITORIAL DE EDUCACIÓN AMBIENTAL PTEA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_Toc29835846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53</w:t>
        </w:r>
        <w:r w:rsidR="00786C07" w:rsidRPr="00F05489">
          <w:rPr>
            <w:rFonts w:ascii="Tahoma" w:hAnsi="Tahoma" w:cs="Tahoma"/>
            <w:noProof/>
            <w:webHidden/>
            <w:sz w:val="22"/>
            <w:szCs w:val="22"/>
          </w:rPr>
          <w:fldChar w:fldCharType="end"/>
        </w:r>
      </w:hyperlink>
    </w:p>
    <w:p w14:paraId="1870D7CD" w14:textId="77777777" w:rsidR="00786C07" w:rsidRPr="00F05489" w:rsidRDefault="00AF53A4">
      <w:pPr>
        <w:pStyle w:val="TDC2"/>
        <w:tabs>
          <w:tab w:val="right" w:leader="dot" w:pos="8828"/>
        </w:tabs>
        <w:rPr>
          <w:rFonts w:ascii="Tahoma" w:eastAsiaTheme="minorEastAsia" w:hAnsi="Tahoma" w:cs="Tahoma"/>
          <w:noProof/>
          <w:sz w:val="22"/>
          <w:szCs w:val="22"/>
          <w:lang w:val="en-US" w:eastAsia="en-US"/>
        </w:rPr>
      </w:pPr>
      <w:hyperlink w:anchor="_Toc29835847" w:history="1">
        <w:r w:rsidR="00786C07" w:rsidRPr="00F05489">
          <w:rPr>
            <w:rStyle w:val="Hipervnculo"/>
            <w:rFonts w:ascii="Tahoma" w:hAnsi="Tahoma" w:cs="Tahoma"/>
            <w:noProof/>
            <w:sz w:val="22"/>
            <w:szCs w:val="22"/>
            <w:lang w:val="es-CO"/>
          </w:rPr>
          <w:t>5.1.    Objetivo General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_Toc29835847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53</w:t>
        </w:r>
        <w:r w:rsidR="00786C07" w:rsidRPr="00F05489">
          <w:rPr>
            <w:rFonts w:ascii="Tahoma" w:hAnsi="Tahoma" w:cs="Tahoma"/>
            <w:noProof/>
            <w:webHidden/>
            <w:sz w:val="22"/>
            <w:szCs w:val="22"/>
          </w:rPr>
          <w:fldChar w:fldCharType="end"/>
        </w:r>
      </w:hyperlink>
    </w:p>
    <w:p w14:paraId="3C138A3F"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48" w:history="1">
        <w:r w:rsidR="00786C07" w:rsidRPr="00F05489">
          <w:rPr>
            <w:rStyle w:val="Hipervnculo"/>
            <w:rFonts w:ascii="Tahoma" w:hAnsi="Tahoma" w:cs="Tahoma"/>
            <w:noProof/>
            <w:sz w:val="22"/>
            <w:szCs w:val="22"/>
            <w:lang w:val="es-CO"/>
          </w:rPr>
          <w:t>5.2.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lang w:val="es-CO"/>
          </w:rPr>
          <w:t>Objetivos Específicos</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_Toc29835848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54</w:t>
        </w:r>
        <w:r w:rsidR="00786C07" w:rsidRPr="00F05489">
          <w:rPr>
            <w:rFonts w:ascii="Tahoma" w:hAnsi="Tahoma" w:cs="Tahoma"/>
            <w:noProof/>
            <w:webHidden/>
            <w:sz w:val="22"/>
            <w:szCs w:val="22"/>
          </w:rPr>
          <w:fldChar w:fldCharType="end"/>
        </w:r>
      </w:hyperlink>
    </w:p>
    <w:p w14:paraId="54AB6442" w14:textId="77777777" w:rsidR="00786C07" w:rsidRPr="00F05489" w:rsidRDefault="00AF53A4">
      <w:pPr>
        <w:pStyle w:val="TDC1"/>
        <w:tabs>
          <w:tab w:val="right" w:leader="dot" w:pos="8828"/>
        </w:tabs>
        <w:rPr>
          <w:rFonts w:ascii="Tahoma" w:eastAsiaTheme="minorEastAsia" w:hAnsi="Tahoma" w:cs="Tahoma"/>
          <w:noProof/>
          <w:sz w:val="22"/>
          <w:szCs w:val="22"/>
          <w:lang w:val="en-US" w:eastAsia="en-US"/>
        </w:rPr>
      </w:pPr>
      <w:hyperlink w:anchor="_Toc29835849" w:history="1">
        <w:r w:rsidR="00786C07" w:rsidRPr="00F05489">
          <w:rPr>
            <w:rStyle w:val="Hipervnculo"/>
            <w:rFonts w:ascii="Tahoma" w:hAnsi="Tahoma" w:cs="Tahoma"/>
            <w:noProof/>
            <w:sz w:val="22"/>
            <w:szCs w:val="22"/>
            <w:lang w:val="es-CO"/>
          </w:rPr>
          <w:t>PROYECTO 1. CAPTACIÓN, APROVECHAMIENTO Y USO EFICIENTE DEL RECURSO HÍDRICO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_Toc29835849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54</w:t>
        </w:r>
        <w:r w:rsidR="00786C07" w:rsidRPr="00F05489">
          <w:rPr>
            <w:rFonts w:ascii="Tahoma" w:hAnsi="Tahoma" w:cs="Tahoma"/>
            <w:noProof/>
            <w:webHidden/>
            <w:sz w:val="22"/>
            <w:szCs w:val="22"/>
          </w:rPr>
          <w:fldChar w:fldCharType="end"/>
        </w:r>
      </w:hyperlink>
    </w:p>
    <w:p w14:paraId="4E321BDB" w14:textId="77777777" w:rsidR="00786C07" w:rsidRPr="00F05489" w:rsidRDefault="00AF53A4">
      <w:pPr>
        <w:pStyle w:val="TDC1"/>
        <w:tabs>
          <w:tab w:val="right" w:leader="dot" w:pos="8828"/>
        </w:tabs>
        <w:rPr>
          <w:rFonts w:ascii="Tahoma" w:eastAsiaTheme="minorEastAsia" w:hAnsi="Tahoma" w:cs="Tahoma"/>
          <w:noProof/>
          <w:sz w:val="22"/>
          <w:szCs w:val="22"/>
          <w:lang w:val="en-US" w:eastAsia="en-US"/>
        </w:rPr>
      </w:pPr>
      <w:hyperlink w:anchor="_Toc29835850" w:history="1">
        <w:r w:rsidR="00786C07" w:rsidRPr="00F05489">
          <w:rPr>
            <w:rStyle w:val="Hipervnculo"/>
            <w:rFonts w:ascii="Tahoma" w:hAnsi="Tahoma" w:cs="Tahoma"/>
            <w:noProof/>
            <w:sz w:val="22"/>
            <w:szCs w:val="22"/>
            <w:lang w:val="es-CO"/>
          </w:rPr>
          <w:t>PROYECTO 2. CULTURA BASURA CERO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_Toc29835850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57</w:t>
        </w:r>
        <w:r w:rsidR="00786C07" w:rsidRPr="00F05489">
          <w:rPr>
            <w:rFonts w:ascii="Tahoma" w:hAnsi="Tahoma" w:cs="Tahoma"/>
            <w:noProof/>
            <w:webHidden/>
            <w:sz w:val="22"/>
            <w:szCs w:val="22"/>
          </w:rPr>
          <w:fldChar w:fldCharType="end"/>
        </w:r>
      </w:hyperlink>
    </w:p>
    <w:p w14:paraId="73637F44" w14:textId="77777777" w:rsidR="00786C07" w:rsidRPr="00F05489" w:rsidRDefault="00AF53A4">
      <w:pPr>
        <w:pStyle w:val="TDC1"/>
        <w:tabs>
          <w:tab w:val="right" w:leader="dot" w:pos="8828"/>
        </w:tabs>
        <w:rPr>
          <w:rFonts w:ascii="Tahoma" w:eastAsiaTheme="minorEastAsia" w:hAnsi="Tahoma" w:cs="Tahoma"/>
          <w:noProof/>
          <w:sz w:val="22"/>
          <w:szCs w:val="22"/>
          <w:lang w:val="en-US" w:eastAsia="en-US"/>
        </w:rPr>
      </w:pPr>
      <w:hyperlink w:anchor="_Toc29835851" w:history="1">
        <w:r w:rsidR="00786C07" w:rsidRPr="00F05489">
          <w:rPr>
            <w:rStyle w:val="Hipervnculo"/>
            <w:rFonts w:ascii="Tahoma" w:hAnsi="Tahoma" w:cs="Tahoma"/>
            <w:noProof/>
            <w:sz w:val="22"/>
            <w:szCs w:val="22"/>
            <w:lang w:val="es-CO"/>
          </w:rPr>
          <w:t>PROYECTO 3. PULISEÑOS PREPARADOS ANTE EL CAMBIO CLIMÁTICO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_Toc29835851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59</w:t>
        </w:r>
        <w:r w:rsidR="00786C07" w:rsidRPr="00F05489">
          <w:rPr>
            <w:rFonts w:ascii="Tahoma" w:hAnsi="Tahoma" w:cs="Tahoma"/>
            <w:noProof/>
            <w:webHidden/>
            <w:sz w:val="22"/>
            <w:szCs w:val="22"/>
          </w:rPr>
          <w:fldChar w:fldCharType="end"/>
        </w:r>
      </w:hyperlink>
    </w:p>
    <w:p w14:paraId="4B164452" w14:textId="77777777" w:rsidR="00786C07" w:rsidRPr="00F05489" w:rsidRDefault="00AF53A4">
      <w:pPr>
        <w:pStyle w:val="TDC1"/>
        <w:tabs>
          <w:tab w:val="right" w:leader="dot" w:pos="8828"/>
        </w:tabs>
        <w:rPr>
          <w:rFonts w:ascii="Tahoma" w:eastAsiaTheme="minorEastAsia" w:hAnsi="Tahoma" w:cs="Tahoma"/>
          <w:noProof/>
          <w:sz w:val="22"/>
          <w:szCs w:val="22"/>
          <w:lang w:val="en-US" w:eastAsia="en-US"/>
        </w:rPr>
      </w:pPr>
      <w:hyperlink w:anchor="_Toc29835852" w:history="1">
        <w:r w:rsidR="00786C07" w:rsidRPr="00F05489">
          <w:rPr>
            <w:rStyle w:val="Hipervnculo"/>
            <w:rFonts w:ascii="Tahoma" w:hAnsi="Tahoma" w:cs="Tahoma"/>
            <w:noProof/>
            <w:sz w:val="22"/>
            <w:szCs w:val="22"/>
            <w:lang w:val="es-CO"/>
          </w:rPr>
          <w:t>PROYECTO 4. FORMADOR DE FORMADORES</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_Toc29835852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62</w:t>
        </w:r>
        <w:r w:rsidR="00786C07" w:rsidRPr="00F05489">
          <w:rPr>
            <w:rFonts w:ascii="Tahoma" w:hAnsi="Tahoma" w:cs="Tahoma"/>
            <w:noProof/>
            <w:webHidden/>
            <w:sz w:val="22"/>
            <w:szCs w:val="22"/>
          </w:rPr>
          <w:fldChar w:fldCharType="end"/>
        </w:r>
      </w:hyperlink>
    </w:p>
    <w:p w14:paraId="3047D7EE" w14:textId="77777777" w:rsidR="00786C07" w:rsidRPr="00F05489" w:rsidRDefault="00AF53A4">
      <w:pPr>
        <w:pStyle w:val="TDC1"/>
        <w:tabs>
          <w:tab w:val="right" w:leader="dot" w:pos="8828"/>
        </w:tabs>
        <w:rPr>
          <w:rFonts w:ascii="Tahoma" w:eastAsiaTheme="minorEastAsia" w:hAnsi="Tahoma" w:cs="Tahoma"/>
          <w:noProof/>
          <w:sz w:val="22"/>
          <w:szCs w:val="22"/>
          <w:lang w:val="en-US" w:eastAsia="en-US"/>
        </w:rPr>
      </w:pPr>
      <w:hyperlink w:anchor="_Toc29835853" w:history="1">
        <w:r w:rsidR="00786C07" w:rsidRPr="00F05489">
          <w:rPr>
            <w:rStyle w:val="Hipervnculo"/>
            <w:rFonts w:ascii="Tahoma" w:hAnsi="Tahoma" w:cs="Tahoma"/>
            <w:noProof/>
            <w:sz w:val="22"/>
            <w:szCs w:val="22"/>
            <w:lang w:val="es-CO"/>
          </w:rPr>
          <w:t>PROYECTO 5. PULÍ, PAISAJE, ECOTURISTICO Y TERRITORIO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_Toc29835853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64</w:t>
        </w:r>
        <w:r w:rsidR="00786C07" w:rsidRPr="00F05489">
          <w:rPr>
            <w:rFonts w:ascii="Tahoma" w:hAnsi="Tahoma" w:cs="Tahoma"/>
            <w:noProof/>
            <w:webHidden/>
            <w:sz w:val="22"/>
            <w:szCs w:val="22"/>
          </w:rPr>
          <w:fldChar w:fldCharType="end"/>
        </w:r>
      </w:hyperlink>
    </w:p>
    <w:p w14:paraId="4F338CA4" w14:textId="77777777" w:rsidR="00786C07" w:rsidRPr="00F05489" w:rsidRDefault="00AF53A4">
      <w:pPr>
        <w:pStyle w:val="TDC1"/>
        <w:tabs>
          <w:tab w:val="right" w:leader="dot" w:pos="8828"/>
        </w:tabs>
        <w:rPr>
          <w:rFonts w:ascii="Tahoma" w:eastAsiaTheme="minorEastAsia" w:hAnsi="Tahoma" w:cs="Tahoma"/>
          <w:noProof/>
          <w:sz w:val="22"/>
          <w:szCs w:val="22"/>
          <w:lang w:val="en-US" w:eastAsia="en-US"/>
        </w:rPr>
      </w:pPr>
      <w:hyperlink w:anchor="_Toc29835854" w:history="1">
        <w:r w:rsidR="00786C07" w:rsidRPr="00F05489">
          <w:rPr>
            <w:rStyle w:val="Hipervnculo"/>
            <w:rFonts w:ascii="Tahoma" w:hAnsi="Tahoma" w:cs="Tahoma"/>
            <w:noProof/>
            <w:sz w:val="22"/>
            <w:szCs w:val="22"/>
            <w:lang w:val="es-CO"/>
          </w:rPr>
          <w:t>PROYECTO 6. PRODUCCIÓN ECOSOSTENIBLE Y EN EQUILIBRIO CON EL MEDIO AMBIENTE</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_Toc29835854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66</w:t>
        </w:r>
        <w:r w:rsidR="00786C07" w:rsidRPr="00F05489">
          <w:rPr>
            <w:rFonts w:ascii="Tahoma" w:hAnsi="Tahoma" w:cs="Tahoma"/>
            <w:noProof/>
            <w:webHidden/>
            <w:sz w:val="22"/>
            <w:szCs w:val="22"/>
          </w:rPr>
          <w:fldChar w:fldCharType="end"/>
        </w:r>
      </w:hyperlink>
    </w:p>
    <w:p w14:paraId="07A75EDA" w14:textId="77777777" w:rsidR="00786C07" w:rsidRPr="00F05489" w:rsidRDefault="00AF53A4">
      <w:pPr>
        <w:pStyle w:val="TDC1"/>
        <w:tabs>
          <w:tab w:val="right" w:leader="dot" w:pos="8828"/>
        </w:tabs>
        <w:rPr>
          <w:rFonts w:ascii="Tahoma" w:eastAsiaTheme="minorEastAsia" w:hAnsi="Tahoma" w:cs="Tahoma"/>
          <w:noProof/>
          <w:sz w:val="22"/>
          <w:szCs w:val="22"/>
          <w:lang w:val="en-US" w:eastAsia="en-US"/>
        </w:rPr>
      </w:pPr>
      <w:hyperlink w:anchor="_Toc29835855" w:history="1">
        <w:r w:rsidR="00786C07" w:rsidRPr="00F05489">
          <w:rPr>
            <w:rStyle w:val="Hipervnculo"/>
            <w:rFonts w:ascii="Tahoma" w:hAnsi="Tahoma" w:cs="Tahoma"/>
            <w:noProof/>
            <w:sz w:val="22"/>
            <w:szCs w:val="22"/>
            <w:lang w:val="es-CO"/>
          </w:rPr>
          <w:t>PROYECTO 7.  PARTICIPACIÓN Y CORRESPONSABILIDAD AMBIENTAL</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_Toc29835855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68</w:t>
        </w:r>
        <w:r w:rsidR="00786C07" w:rsidRPr="00F05489">
          <w:rPr>
            <w:rFonts w:ascii="Tahoma" w:hAnsi="Tahoma" w:cs="Tahoma"/>
            <w:noProof/>
            <w:webHidden/>
            <w:sz w:val="22"/>
            <w:szCs w:val="22"/>
          </w:rPr>
          <w:fldChar w:fldCharType="end"/>
        </w:r>
      </w:hyperlink>
    </w:p>
    <w:p w14:paraId="3AEE7A8E" w14:textId="77777777" w:rsidR="00786C07" w:rsidRPr="00F05489" w:rsidRDefault="00AF53A4">
      <w:pPr>
        <w:pStyle w:val="TDC1"/>
        <w:tabs>
          <w:tab w:val="left" w:pos="480"/>
          <w:tab w:val="right" w:leader="dot" w:pos="8828"/>
        </w:tabs>
        <w:rPr>
          <w:rFonts w:ascii="Tahoma" w:eastAsiaTheme="minorEastAsia" w:hAnsi="Tahoma" w:cs="Tahoma"/>
          <w:noProof/>
          <w:sz w:val="22"/>
          <w:szCs w:val="22"/>
          <w:lang w:val="en-US" w:eastAsia="en-US"/>
        </w:rPr>
      </w:pPr>
      <w:hyperlink w:anchor="_Toc29835856" w:history="1">
        <w:r w:rsidR="00786C07" w:rsidRPr="00F05489">
          <w:rPr>
            <w:rStyle w:val="Hipervnculo"/>
            <w:rFonts w:ascii="Tahoma" w:hAnsi="Tahoma" w:cs="Tahoma"/>
            <w:noProof/>
            <w:sz w:val="22"/>
            <w:szCs w:val="22"/>
            <w:lang w:val="es-CO"/>
          </w:rPr>
          <w:t>6.</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lang w:val="es-CO"/>
          </w:rPr>
          <w:t>SEGUIMIENTO Y EVALUACIÓN</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_Toc29835856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70</w:t>
        </w:r>
        <w:r w:rsidR="00786C07" w:rsidRPr="00F05489">
          <w:rPr>
            <w:rFonts w:ascii="Tahoma" w:hAnsi="Tahoma" w:cs="Tahoma"/>
            <w:noProof/>
            <w:webHidden/>
            <w:sz w:val="22"/>
            <w:szCs w:val="22"/>
          </w:rPr>
          <w:fldChar w:fldCharType="end"/>
        </w:r>
      </w:hyperlink>
    </w:p>
    <w:p w14:paraId="69E07D9D"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57" w:history="1">
        <w:r w:rsidR="00786C07" w:rsidRPr="00F05489">
          <w:rPr>
            <w:rStyle w:val="Hipervnculo"/>
            <w:rFonts w:ascii="Tahoma" w:hAnsi="Tahoma" w:cs="Tahoma"/>
            <w:noProof/>
            <w:sz w:val="22"/>
            <w:szCs w:val="22"/>
          </w:rPr>
          <w:t>6.1</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SEGUIMIENTO</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_Toc29835857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70</w:t>
        </w:r>
        <w:r w:rsidR="00786C07" w:rsidRPr="00F05489">
          <w:rPr>
            <w:rFonts w:ascii="Tahoma" w:hAnsi="Tahoma" w:cs="Tahoma"/>
            <w:noProof/>
            <w:webHidden/>
            <w:sz w:val="22"/>
            <w:szCs w:val="22"/>
          </w:rPr>
          <w:fldChar w:fldCharType="end"/>
        </w:r>
      </w:hyperlink>
    </w:p>
    <w:p w14:paraId="643FDCAE"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58" w:history="1">
        <w:r w:rsidR="00786C07" w:rsidRPr="00F05489">
          <w:rPr>
            <w:rStyle w:val="Hipervnculo"/>
            <w:rFonts w:ascii="Tahoma" w:hAnsi="Tahoma" w:cs="Tahoma"/>
            <w:noProof/>
            <w:sz w:val="22"/>
            <w:szCs w:val="22"/>
          </w:rPr>
          <w:t>6.2</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EVALUACIÓN</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_Toc29835858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71</w:t>
        </w:r>
        <w:r w:rsidR="00786C07" w:rsidRPr="00F05489">
          <w:rPr>
            <w:rFonts w:ascii="Tahoma" w:hAnsi="Tahoma" w:cs="Tahoma"/>
            <w:noProof/>
            <w:webHidden/>
            <w:sz w:val="22"/>
            <w:szCs w:val="22"/>
          </w:rPr>
          <w:fldChar w:fldCharType="end"/>
        </w:r>
      </w:hyperlink>
    </w:p>
    <w:p w14:paraId="0101E797" w14:textId="77777777" w:rsidR="00786C07" w:rsidRPr="00F05489" w:rsidRDefault="00AF53A4">
      <w:pPr>
        <w:pStyle w:val="TDC2"/>
        <w:tabs>
          <w:tab w:val="left" w:pos="880"/>
          <w:tab w:val="right" w:leader="dot" w:pos="8828"/>
        </w:tabs>
        <w:rPr>
          <w:rFonts w:ascii="Tahoma" w:eastAsiaTheme="minorEastAsia" w:hAnsi="Tahoma" w:cs="Tahoma"/>
          <w:noProof/>
          <w:sz w:val="22"/>
          <w:szCs w:val="22"/>
          <w:lang w:val="en-US" w:eastAsia="en-US"/>
        </w:rPr>
      </w:pPr>
      <w:hyperlink w:anchor="_Toc29835859" w:history="1">
        <w:r w:rsidR="00786C07" w:rsidRPr="00F05489">
          <w:rPr>
            <w:rStyle w:val="Hipervnculo"/>
            <w:rFonts w:ascii="Tahoma" w:hAnsi="Tahoma" w:cs="Tahoma"/>
            <w:noProof/>
            <w:sz w:val="22"/>
            <w:szCs w:val="22"/>
          </w:rPr>
          <w:t>6.3</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rPr>
          <w:t>MATRIZ DE SEGUIMIENTO Y EVALUACIÓN</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_Toc29835859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71</w:t>
        </w:r>
        <w:r w:rsidR="00786C07" w:rsidRPr="00F05489">
          <w:rPr>
            <w:rFonts w:ascii="Tahoma" w:hAnsi="Tahoma" w:cs="Tahoma"/>
            <w:noProof/>
            <w:webHidden/>
            <w:sz w:val="22"/>
            <w:szCs w:val="22"/>
          </w:rPr>
          <w:fldChar w:fldCharType="end"/>
        </w:r>
      </w:hyperlink>
    </w:p>
    <w:p w14:paraId="411E404E" w14:textId="77777777" w:rsidR="00786C07" w:rsidRPr="00F05489" w:rsidRDefault="00AF53A4">
      <w:pPr>
        <w:pStyle w:val="TDC1"/>
        <w:tabs>
          <w:tab w:val="left" w:pos="480"/>
          <w:tab w:val="right" w:leader="dot" w:pos="8828"/>
        </w:tabs>
        <w:rPr>
          <w:rFonts w:ascii="Tahoma" w:eastAsiaTheme="minorEastAsia" w:hAnsi="Tahoma" w:cs="Tahoma"/>
          <w:noProof/>
          <w:sz w:val="22"/>
          <w:szCs w:val="22"/>
          <w:lang w:val="en-US" w:eastAsia="en-US"/>
        </w:rPr>
      </w:pPr>
      <w:hyperlink w:anchor="_Toc29835860" w:history="1">
        <w:r w:rsidR="00786C07" w:rsidRPr="00F05489">
          <w:rPr>
            <w:rStyle w:val="Hipervnculo"/>
            <w:rFonts w:ascii="Tahoma" w:hAnsi="Tahoma" w:cs="Tahoma"/>
            <w:noProof/>
            <w:sz w:val="22"/>
            <w:szCs w:val="22"/>
            <w:lang w:val="es-CO"/>
          </w:rPr>
          <w:t>7.</w:t>
        </w:r>
        <w:r w:rsidR="00786C07" w:rsidRPr="00F05489">
          <w:rPr>
            <w:rFonts w:ascii="Tahoma" w:eastAsiaTheme="minorEastAsia" w:hAnsi="Tahoma" w:cs="Tahoma"/>
            <w:noProof/>
            <w:sz w:val="22"/>
            <w:szCs w:val="22"/>
            <w:lang w:val="en-US" w:eastAsia="en-US"/>
          </w:rPr>
          <w:tab/>
        </w:r>
        <w:r w:rsidR="00786C07" w:rsidRPr="00F05489">
          <w:rPr>
            <w:rStyle w:val="Hipervnculo"/>
            <w:rFonts w:ascii="Tahoma" w:hAnsi="Tahoma" w:cs="Tahoma"/>
            <w:noProof/>
            <w:sz w:val="22"/>
            <w:szCs w:val="22"/>
            <w:lang w:val="es-CO"/>
          </w:rPr>
          <w:t>BIBLIOGRAFÍA</w:t>
        </w:r>
        <w:r w:rsidR="00786C07" w:rsidRPr="00F05489">
          <w:rPr>
            <w:rFonts w:ascii="Tahoma" w:hAnsi="Tahoma" w:cs="Tahoma"/>
            <w:noProof/>
            <w:webHidden/>
            <w:sz w:val="22"/>
            <w:szCs w:val="22"/>
          </w:rPr>
          <w:tab/>
        </w:r>
        <w:r w:rsidR="00786C07" w:rsidRPr="00F05489">
          <w:rPr>
            <w:rFonts w:ascii="Tahoma" w:hAnsi="Tahoma" w:cs="Tahoma"/>
            <w:noProof/>
            <w:webHidden/>
            <w:sz w:val="22"/>
            <w:szCs w:val="22"/>
          </w:rPr>
          <w:fldChar w:fldCharType="begin"/>
        </w:r>
        <w:r w:rsidR="00786C07" w:rsidRPr="00F05489">
          <w:rPr>
            <w:rFonts w:ascii="Tahoma" w:hAnsi="Tahoma" w:cs="Tahoma"/>
            <w:noProof/>
            <w:webHidden/>
            <w:sz w:val="22"/>
            <w:szCs w:val="22"/>
          </w:rPr>
          <w:instrText xml:space="preserve"> PAGEREF _Toc29835860 \h </w:instrText>
        </w:r>
        <w:r w:rsidR="00786C07" w:rsidRPr="00F05489">
          <w:rPr>
            <w:rFonts w:ascii="Tahoma" w:hAnsi="Tahoma" w:cs="Tahoma"/>
            <w:noProof/>
            <w:webHidden/>
            <w:sz w:val="22"/>
            <w:szCs w:val="22"/>
          </w:rPr>
        </w:r>
        <w:r w:rsidR="00786C07" w:rsidRPr="00F05489">
          <w:rPr>
            <w:rFonts w:ascii="Tahoma" w:hAnsi="Tahoma" w:cs="Tahoma"/>
            <w:noProof/>
            <w:webHidden/>
            <w:sz w:val="22"/>
            <w:szCs w:val="22"/>
          </w:rPr>
          <w:fldChar w:fldCharType="separate"/>
        </w:r>
        <w:r w:rsidR="00786C07" w:rsidRPr="00F05489">
          <w:rPr>
            <w:rFonts w:ascii="Tahoma" w:hAnsi="Tahoma" w:cs="Tahoma"/>
            <w:noProof/>
            <w:webHidden/>
            <w:sz w:val="22"/>
            <w:szCs w:val="22"/>
          </w:rPr>
          <w:t>74</w:t>
        </w:r>
        <w:r w:rsidR="00786C07" w:rsidRPr="00F05489">
          <w:rPr>
            <w:rFonts w:ascii="Tahoma" w:hAnsi="Tahoma" w:cs="Tahoma"/>
            <w:noProof/>
            <w:webHidden/>
            <w:sz w:val="22"/>
            <w:szCs w:val="22"/>
          </w:rPr>
          <w:fldChar w:fldCharType="end"/>
        </w:r>
      </w:hyperlink>
    </w:p>
    <w:p w14:paraId="4095CFDF" w14:textId="77777777" w:rsidR="00EE6E3F" w:rsidRPr="009422AF" w:rsidRDefault="006B0B86">
      <w:pPr>
        <w:rPr>
          <w:rFonts w:ascii="Tahoma" w:hAnsi="Tahoma" w:cs="Tahoma"/>
          <w:sz w:val="22"/>
          <w:szCs w:val="22"/>
        </w:rPr>
      </w:pPr>
      <w:r w:rsidRPr="00F05489">
        <w:rPr>
          <w:rFonts w:ascii="Tahoma" w:hAnsi="Tahoma" w:cs="Tahoma"/>
          <w:sz w:val="22"/>
          <w:szCs w:val="22"/>
        </w:rPr>
        <w:fldChar w:fldCharType="end"/>
      </w:r>
    </w:p>
    <w:p w14:paraId="4E5473A7" w14:textId="77777777" w:rsidR="00EE6E3F" w:rsidRPr="00614590" w:rsidRDefault="00CE5E5E" w:rsidP="00CE5E5E">
      <w:pPr>
        <w:tabs>
          <w:tab w:val="left" w:pos="5460"/>
        </w:tabs>
        <w:rPr>
          <w:rFonts w:ascii="Tahoma" w:hAnsi="Tahoma" w:cs="Tahoma"/>
          <w:sz w:val="22"/>
          <w:szCs w:val="22"/>
        </w:rPr>
      </w:pPr>
      <w:r>
        <w:rPr>
          <w:rFonts w:ascii="Tahoma" w:hAnsi="Tahoma" w:cs="Tahoma"/>
          <w:sz w:val="22"/>
          <w:szCs w:val="22"/>
        </w:rPr>
        <w:tab/>
      </w:r>
    </w:p>
    <w:p w14:paraId="18E5BF1D" w14:textId="77777777" w:rsidR="00901D93" w:rsidRDefault="00901D93" w:rsidP="00EE6E3F">
      <w:pPr>
        <w:rPr>
          <w:rFonts w:ascii="Tahoma" w:hAnsi="Tahoma" w:cs="Tahoma"/>
          <w:sz w:val="22"/>
          <w:szCs w:val="22"/>
        </w:rPr>
      </w:pPr>
    </w:p>
    <w:p w14:paraId="40E16F29" w14:textId="593C8582" w:rsidR="00B41207" w:rsidRDefault="00B41207" w:rsidP="00EE6E3F">
      <w:pPr>
        <w:rPr>
          <w:rFonts w:ascii="Tahoma" w:hAnsi="Tahoma" w:cs="Tahoma"/>
          <w:sz w:val="22"/>
          <w:szCs w:val="22"/>
        </w:rPr>
      </w:pPr>
    </w:p>
    <w:p w14:paraId="01DAB009" w14:textId="3D9FFAA6" w:rsidR="00CC3AC2" w:rsidRDefault="00CC3AC2" w:rsidP="00EE6E3F">
      <w:pPr>
        <w:rPr>
          <w:rFonts w:ascii="Tahoma" w:hAnsi="Tahoma" w:cs="Tahoma"/>
          <w:sz w:val="22"/>
          <w:szCs w:val="22"/>
        </w:rPr>
      </w:pPr>
    </w:p>
    <w:p w14:paraId="3D5F80AF" w14:textId="13D883E8" w:rsidR="00CC3AC2" w:rsidRDefault="00CC3AC2" w:rsidP="00EE6E3F">
      <w:pPr>
        <w:rPr>
          <w:rFonts w:ascii="Tahoma" w:hAnsi="Tahoma" w:cs="Tahoma"/>
          <w:sz w:val="22"/>
          <w:szCs w:val="22"/>
        </w:rPr>
      </w:pPr>
    </w:p>
    <w:p w14:paraId="744915F2" w14:textId="32DBEDBC" w:rsidR="00CC3AC2" w:rsidRDefault="00CC3AC2" w:rsidP="00EE6E3F">
      <w:pPr>
        <w:rPr>
          <w:rFonts w:ascii="Tahoma" w:hAnsi="Tahoma" w:cs="Tahoma"/>
          <w:sz w:val="22"/>
          <w:szCs w:val="22"/>
        </w:rPr>
      </w:pPr>
    </w:p>
    <w:p w14:paraId="3A3C12D9" w14:textId="77777777" w:rsidR="00CC3AC2" w:rsidRDefault="00CC3AC2" w:rsidP="00EE6E3F">
      <w:pPr>
        <w:rPr>
          <w:rFonts w:ascii="Tahoma" w:hAnsi="Tahoma" w:cs="Tahoma"/>
          <w:sz w:val="22"/>
          <w:szCs w:val="22"/>
        </w:rPr>
      </w:pPr>
    </w:p>
    <w:p w14:paraId="23725781" w14:textId="77777777" w:rsidR="00B41207" w:rsidRDefault="00B41207" w:rsidP="00EE6E3F">
      <w:pPr>
        <w:rPr>
          <w:rFonts w:ascii="Tahoma" w:hAnsi="Tahoma" w:cs="Tahoma"/>
          <w:sz w:val="22"/>
          <w:szCs w:val="22"/>
        </w:rPr>
      </w:pPr>
    </w:p>
    <w:p w14:paraId="7493C102" w14:textId="77777777" w:rsidR="00B41207" w:rsidRDefault="00B41207" w:rsidP="00EE6E3F">
      <w:pPr>
        <w:rPr>
          <w:rFonts w:ascii="Tahoma" w:hAnsi="Tahoma" w:cs="Tahoma"/>
          <w:sz w:val="22"/>
          <w:szCs w:val="22"/>
        </w:rPr>
      </w:pPr>
    </w:p>
    <w:p w14:paraId="63605F10" w14:textId="77777777" w:rsidR="00B41207" w:rsidRDefault="00B41207" w:rsidP="00EE6E3F">
      <w:pPr>
        <w:rPr>
          <w:rFonts w:ascii="Tahoma" w:hAnsi="Tahoma" w:cs="Tahoma"/>
          <w:sz w:val="22"/>
          <w:szCs w:val="22"/>
        </w:rPr>
      </w:pPr>
    </w:p>
    <w:p w14:paraId="032BD40A" w14:textId="77777777" w:rsidR="00B41207" w:rsidRDefault="00B41207" w:rsidP="00EE6E3F">
      <w:pPr>
        <w:rPr>
          <w:rFonts w:ascii="Tahoma" w:hAnsi="Tahoma" w:cs="Tahoma"/>
          <w:sz w:val="22"/>
          <w:szCs w:val="22"/>
        </w:rPr>
      </w:pPr>
    </w:p>
    <w:p w14:paraId="43723456" w14:textId="77777777" w:rsidR="00B41207" w:rsidRDefault="00B41207" w:rsidP="00EE6E3F">
      <w:pPr>
        <w:rPr>
          <w:rFonts w:ascii="Tahoma" w:hAnsi="Tahoma" w:cs="Tahoma"/>
          <w:sz w:val="22"/>
          <w:szCs w:val="22"/>
        </w:rPr>
      </w:pPr>
    </w:p>
    <w:p w14:paraId="0F4EA3A2" w14:textId="77777777" w:rsidR="00B41207" w:rsidRDefault="00B41207" w:rsidP="00EE6E3F">
      <w:pPr>
        <w:rPr>
          <w:rFonts w:ascii="Tahoma" w:hAnsi="Tahoma" w:cs="Tahoma"/>
          <w:sz w:val="22"/>
          <w:szCs w:val="22"/>
        </w:rPr>
      </w:pPr>
    </w:p>
    <w:p w14:paraId="56E846E8" w14:textId="77777777" w:rsidR="00B41207" w:rsidRDefault="00B41207" w:rsidP="00EE6E3F">
      <w:pPr>
        <w:rPr>
          <w:rFonts w:ascii="Tahoma" w:hAnsi="Tahoma" w:cs="Tahoma"/>
          <w:sz w:val="22"/>
          <w:szCs w:val="22"/>
        </w:rPr>
      </w:pPr>
    </w:p>
    <w:p w14:paraId="27F50FF2" w14:textId="77777777" w:rsidR="00B41207" w:rsidRDefault="00B41207" w:rsidP="00EE6E3F">
      <w:pPr>
        <w:rPr>
          <w:rFonts w:ascii="Tahoma" w:hAnsi="Tahoma" w:cs="Tahoma"/>
          <w:sz w:val="22"/>
          <w:szCs w:val="22"/>
        </w:rPr>
      </w:pPr>
    </w:p>
    <w:p w14:paraId="7F716C56" w14:textId="77777777" w:rsidR="00B41207" w:rsidRDefault="00B41207" w:rsidP="00EE6E3F">
      <w:pPr>
        <w:rPr>
          <w:rFonts w:ascii="Tahoma" w:hAnsi="Tahoma" w:cs="Tahoma"/>
          <w:sz w:val="22"/>
          <w:szCs w:val="22"/>
        </w:rPr>
      </w:pPr>
    </w:p>
    <w:p w14:paraId="3D560CA3" w14:textId="77777777" w:rsidR="00B41207" w:rsidRDefault="00B41207" w:rsidP="00EE6E3F">
      <w:pPr>
        <w:rPr>
          <w:rFonts w:ascii="Tahoma" w:hAnsi="Tahoma" w:cs="Tahoma"/>
          <w:sz w:val="22"/>
          <w:szCs w:val="22"/>
        </w:rPr>
      </w:pPr>
    </w:p>
    <w:p w14:paraId="292FAA8C" w14:textId="77777777" w:rsidR="00B41207" w:rsidRDefault="00B41207" w:rsidP="00EE6E3F">
      <w:pPr>
        <w:rPr>
          <w:rFonts w:ascii="Tahoma" w:hAnsi="Tahoma" w:cs="Tahoma"/>
          <w:sz w:val="22"/>
          <w:szCs w:val="22"/>
        </w:rPr>
      </w:pPr>
    </w:p>
    <w:p w14:paraId="24AE94D4" w14:textId="77777777" w:rsidR="00B41207" w:rsidRDefault="00B41207" w:rsidP="00EE6E3F">
      <w:pPr>
        <w:rPr>
          <w:rFonts w:ascii="Tahoma" w:hAnsi="Tahoma" w:cs="Tahoma"/>
          <w:sz w:val="22"/>
          <w:szCs w:val="22"/>
        </w:rPr>
      </w:pPr>
    </w:p>
    <w:p w14:paraId="589045EE" w14:textId="77777777" w:rsidR="00B41207" w:rsidRDefault="00B41207" w:rsidP="00EE6E3F">
      <w:pPr>
        <w:rPr>
          <w:rFonts w:ascii="Tahoma" w:hAnsi="Tahoma" w:cs="Tahoma"/>
          <w:sz w:val="22"/>
          <w:szCs w:val="22"/>
        </w:rPr>
      </w:pPr>
    </w:p>
    <w:p w14:paraId="4173888A" w14:textId="77777777" w:rsidR="00F7032B" w:rsidRPr="00690A27" w:rsidRDefault="00F7032B" w:rsidP="00CC3AC2">
      <w:pPr>
        <w:pStyle w:val="Ttulo1"/>
        <w:numPr>
          <w:ilvl w:val="0"/>
          <w:numId w:val="2"/>
        </w:numPr>
        <w:spacing w:before="0"/>
        <w:rPr>
          <w:rFonts w:ascii="Tahoma" w:hAnsi="Tahoma" w:cs="Tahoma"/>
          <w:color w:val="000000"/>
          <w:sz w:val="22"/>
          <w:szCs w:val="22"/>
        </w:rPr>
      </w:pPr>
      <w:bookmarkStart w:id="0" w:name="_Toc438390768"/>
      <w:bookmarkStart w:id="1" w:name="_Hlk59116075"/>
      <w:r w:rsidRPr="00690A27">
        <w:rPr>
          <w:rFonts w:ascii="Tahoma" w:hAnsi="Tahoma" w:cs="Tahoma"/>
          <w:color w:val="000000"/>
          <w:sz w:val="22"/>
          <w:szCs w:val="22"/>
        </w:rPr>
        <w:lastRenderedPageBreak/>
        <w:t>PRESENTACIÓN</w:t>
      </w:r>
      <w:bookmarkEnd w:id="0"/>
    </w:p>
    <w:p w14:paraId="0849EE1B" w14:textId="77777777" w:rsidR="00F7032B" w:rsidRPr="00690A27" w:rsidRDefault="00F7032B" w:rsidP="00F7032B">
      <w:pPr>
        <w:rPr>
          <w:rFonts w:ascii="Tahoma" w:hAnsi="Tahoma" w:cs="Tahoma"/>
          <w:sz w:val="22"/>
          <w:szCs w:val="22"/>
          <w:lang w:val="es-CO" w:eastAsia="en-US"/>
        </w:rPr>
      </w:pPr>
    </w:p>
    <w:p w14:paraId="17402F5E" w14:textId="77777777" w:rsidR="00F7032B" w:rsidRDefault="00F7032B" w:rsidP="00F7032B">
      <w:pPr>
        <w:jc w:val="both"/>
        <w:rPr>
          <w:rFonts w:ascii="Tahoma" w:hAnsi="Tahoma" w:cs="Tahoma"/>
          <w:color w:val="FF0000"/>
          <w:sz w:val="22"/>
          <w:szCs w:val="22"/>
          <w:lang w:eastAsia="es-CO"/>
        </w:rPr>
      </w:pPr>
    </w:p>
    <w:p w14:paraId="1465ED69" w14:textId="316D60CC" w:rsidR="00F7032B" w:rsidRPr="00950442" w:rsidRDefault="00F7032B" w:rsidP="00F7032B">
      <w:pPr>
        <w:jc w:val="both"/>
        <w:rPr>
          <w:rFonts w:ascii="Arial" w:hAnsi="Arial" w:cs="Arial"/>
          <w:color w:val="000000" w:themeColor="text1"/>
          <w:lang w:eastAsia="es-CO"/>
        </w:rPr>
      </w:pPr>
      <w:r w:rsidRPr="00950442">
        <w:rPr>
          <w:rFonts w:ascii="Arial" w:hAnsi="Arial" w:cs="Arial"/>
          <w:color w:val="000000" w:themeColor="text1"/>
          <w:lang w:eastAsia="es-CO"/>
        </w:rPr>
        <w:t xml:space="preserve">Nuestro municipio de </w:t>
      </w:r>
      <w:r w:rsidRPr="00F7032B">
        <w:rPr>
          <w:rFonts w:ascii="Arial" w:hAnsi="Arial" w:cs="Arial"/>
          <w:b/>
          <w:bCs/>
          <w:color w:val="000000" w:themeColor="text1"/>
          <w:lang w:eastAsia="es-CO"/>
        </w:rPr>
        <w:t>PULÍ</w:t>
      </w:r>
      <w:r w:rsidRPr="00950442">
        <w:rPr>
          <w:rFonts w:ascii="Arial" w:hAnsi="Arial" w:cs="Arial"/>
          <w:color w:val="000000" w:themeColor="text1"/>
          <w:lang w:eastAsia="es-CO"/>
        </w:rPr>
        <w:t xml:space="preserve"> Cundinamarca a través de su plan de gobierno y los diferentes instrumentos de planificación territorial y en articulación con la Corporación Autónoma Regional de Cundinamarca CAR, la Secretaria de Ambiente de la Gobernación de Cundinamarca y diferentes entidades gubernamentales y no gubernamentales, proyectamos la conservación y protección de los recursos naturales en nuestros territorios, con el fin de garantizar un desarrollo sostenible para las futuras generaciones.</w:t>
      </w:r>
    </w:p>
    <w:p w14:paraId="25519AD4" w14:textId="77777777" w:rsidR="00F7032B" w:rsidRPr="00950442" w:rsidRDefault="00F7032B" w:rsidP="00F7032B">
      <w:pPr>
        <w:jc w:val="both"/>
        <w:rPr>
          <w:rFonts w:ascii="Arial" w:hAnsi="Arial" w:cs="Arial"/>
          <w:color w:val="000000" w:themeColor="text1"/>
          <w:lang w:eastAsia="es-CO"/>
        </w:rPr>
      </w:pPr>
    </w:p>
    <w:p w14:paraId="46AD8E02" w14:textId="77777777" w:rsidR="00F7032B" w:rsidRPr="00950442" w:rsidRDefault="00F7032B" w:rsidP="00F7032B">
      <w:pPr>
        <w:jc w:val="both"/>
        <w:rPr>
          <w:rFonts w:ascii="Arial" w:hAnsi="Arial" w:cs="Arial"/>
          <w:color w:val="000000" w:themeColor="text1"/>
          <w:lang w:eastAsia="es-CO"/>
        </w:rPr>
      </w:pPr>
      <w:r w:rsidRPr="00950442">
        <w:rPr>
          <w:rFonts w:ascii="Arial" w:hAnsi="Arial" w:cs="Arial"/>
          <w:color w:val="000000" w:themeColor="text1"/>
          <w:lang w:eastAsia="es-CO"/>
        </w:rPr>
        <w:t xml:space="preserve">Es por ello que vemos la importancia de un cambio de cultura ambiental, el cual se debe fortalecer por medio de la planificación y el aprovechamiento adecuado de nuestros ecosistemas, por eso como alcalde municipal, veo la necesidad de fortalecer por medio de nuestro comité interinstitucional de educación ambiental  CIDEA,  todo lo relacionado con la  Política Nacional de Educación Ambiental y buscar acciones que sean dinámicas y participativas con todos los sectores, orientado a la formación de personas críticas y reflexivas, con capacidades para comprender las problemáticas ambientales, al igual que participar activamente en la construcción de temas integrales, que apunten a la transformación de sociedades ambientalmente sustentables y socialmente justas, logrando así una construcción colectiva de nuevos valores y garantizar un cambio a largo plazo, frente al estado actual de los ámbitos social, económico y ambiental. </w:t>
      </w:r>
    </w:p>
    <w:p w14:paraId="0B2DB826" w14:textId="77777777" w:rsidR="00F7032B" w:rsidRPr="00950442" w:rsidRDefault="00F7032B" w:rsidP="00F7032B">
      <w:pPr>
        <w:jc w:val="both"/>
        <w:rPr>
          <w:rFonts w:ascii="Arial" w:hAnsi="Arial" w:cs="Arial"/>
          <w:color w:val="000000" w:themeColor="text1"/>
          <w:lang w:eastAsia="es-CO"/>
        </w:rPr>
      </w:pPr>
    </w:p>
    <w:p w14:paraId="73FE3FFA" w14:textId="77777777" w:rsidR="00F7032B" w:rsidRPr="00950442" w:rsidRDefault="00F7032B" w:rsidP="00F7032B">
      <w:pPr>
        <w:jc w:val="both"/>
        <w:rPr>
          <w:rFonts w:ascii="Arial" w:hAnsi="Arial" w:cs="Arial"/>
          <w:color w:val="000000" w:themeColor="text1"/>
          <w:lang w:eastAsia="es-CO"/>
        </w:rPr>
      </w:pPr>
      <w:r w:rsidRPr="00950442">
        <w:rPr>
          <w:rFonts w:ascii="Arial" w:hAnsi="Arial" w:cs="Arial"/>
          <w:color w:val="000000" w:themeColor="text1"/>
          <w:lang w:eastAsia="es-CO"/>
        </w:rPr>
        <w:t xml:space="preserve">De esta manera, el Comité Interinstitucional de Educación Ambiental CIDEA, se convierte para el municipio en un espacio estratégico de orden local y regional, por medio del cual se pueden articular acciones en materia de educación ambiental de diferentes entidades, las cuales estén armonizadas con nuestro Plan Territorial de Educación Ambiental 2020-2023 y cada uno de los programas que se encuentran estructurados dentro de este documento, siendo esta una herramienta que busca transformar a los habitantes  por medio de proceso de sensibilización, concientización y participación, haciendo un aprovechamiento sustentable del patrimonio natural. </w:t>
      </w:r>
    </w:p>
    <w:p w14:paraId="7BE9402B" w14:textId="77777777" w:rsidR="00F7032B" w:rsidRPr="00950442" w:rsidRDefault="00F7032B" w:rsidP="00F7032B">
      <w:pPr>
        <w:jc w:val="both"/>
        <w:rPr>
          <w:rFonts w:ascii="Arial" w:hAnsi="Arial" w:cs="Arial"/>
          <w:color w:val="000000" w:themeColor="text1"/>
          <w:lang w:eastAsia="es-CO"/>
        </w:rPr>
      </w:pPr>
    </w:p>
    <w:p w14:paraId="3E4FB69F" w14:textId="77777777" w:rsidR="00F7032B" w:rsidRPr="00950442" w:rsidRDefault="00F7032B" w:rsidP="00F7032B">
      <w:pPr>
        <w:jc w:val="both"/>
        <w:rPr>
          <w:rFonts w:ascii="Arial" w:hAnsi="Arial" w:cs="Arial"/>
        </w:rPr>
      </w:pPr>
      <w:r w:rsidRPr="00950442">
        <w:rPr>
          <w:rFonts w:ascii="Arial" w:hAnsi="Arial" w:cs="Arial"/>
          <w:color w:val="000000" w:themeColor="text1"/>
          <w:lang w:eastAsia="es-CO"/>
        </w:rPr>
        <w:t>Lo anterior impone como horizonte educativo la formación de nuevos ciudadanos y ciudadanas con capacidad para comprender las dinámicas de diferente contexto, en las cuales se encuentran inmersas y desde las cuales construyen su mundo; así como para reconocerse como parte integral del ambiente de sus problemáticas y sus posibles soluciones</w:t>
      </w:r>
      <w:r w:rsidRPr="00950442">
        <w:rPr>
          <w:rFonts w:ascii="Arial" w:hAnsi="Arial" w:cs="Arial"/>
        </w:rPr>
        <w:t xml:space="preserve">. </w:t>
      </w:r>
    </w:p>
    <w:bookmarkEnd w:id="1"/>
    <w:p w14:paraId="31D7AF27" w14:textId="77777777" w:rsidR="00B41207" w:rsidRDefault="00B41207" w:rsidP="00EE6E3F">
      <w:pPr>
        <w:rPr>
          <w:rFonts w:ascii="Tahoma" w:hAnsi="Tahoma" w:cs="Tahoma"/>
          <w:sz w:val="22"/>
          <w:szCs w:val="22"/>
        </w:rPr>
      </w:pPr>
    </w:p>
    <w:p w14:paraId="05496BDE" w14:textId="77777777" w:rsidR="00E409E3" w:rsidRPr="00690A27" w:rsidRDefault="00191434" w:rsidP="00E409E3">
      <w:pPr>
        <w:pStyle w:val="Ttulo1"/>
        <w:numPr>
          <w:ilvl w:val="0"/>
          <w:numId w:val="2"/>
        </w:numPr>
        <w:spacing w:before="0"/>
        <w:rPr>
          <w:rFonts w:ascii="Tahoma" w:hAnsi="Tahoma" w:cs="Tahoma"/>
          <w:color w:val="000000"/>
          <w:sz w:val="22"/>
          <w:szCs w:val="22"/>
        </w:rPr>
      </w:pPr>
      <w:bookmarkStart w:id="2" w:name="_Toc273012949"/>
      <w:bookmarkStart w:id="3" w:name="_Toc29835804"/>
      <w:r w:rsidRPr="00690A27">
        <w:rPr>
          <w:rFonts w:ascii="Tahoma" w:hAnsi="Tahoma" w:cs="Tahoma"/>
          <w:color w:val="000000"/>
          <w:sz w:val="22"/>
          <w:szCs w:val="22"/>
        </w:rPr>
        <w:lastRenderedPageBreak/>
        <w:t>PRESENTACIÓN</w:t>
      </w:r>
      <w:bookmarkEnd w:id="2"/>
      <w:bookmarkEnd w:id="3"/>
    </w:p>
    <w:p w14:paraId="6CBBE402" w14:textId="77777777" w:rsidR="00741B7F" w:rsidRPr="00690A27" w:rsidRDefault="00741B7F" w:rsidP="00191434">
      <w:pPr>
        <w:rPr>
          <w:rFonts w:ascii="Tahoma" w:hAnsi="Tahoma" w:cs="Tahoma"/>
          <w:sz w:val="22"/>
          <w:szCs w:val="22"/>
          <w:lang w:val="es-CO" w:eastAsia="en-US"/>
        </w:rPr>
      </w:pPr>
    </w:p>
    <w:p w14:paraId="7F27220D" w14:textId="77777777" w:rsidR="005D3988" w:rsidRDefault="005D3988" w:rsidP="005D3988">
      <w:pPr>
        <w:jc w:val="both"/>
        <w:rPr>
          <w:rFonts w:ascii="Tahoma" w:eastAsia="Tahoma" w:hAnsi="Tahoma" w:cs="Tahoma"/>
          <w:sz w:val="22"/>
          <w:szCs w:val="22"/>
          <w:lang w:val="es-CO"/>
        </w:rPr>
      </w:pPr>
      <w:r>
        <w:rPr>
          <w:rFonts w:ascii="Tahoma" w:eastAsia="Tahoma" w:hAnsi="Tahoma" w:cs="Tahoma"/>
          <w:sz w:val="22"/>
          <w:szCs w:val="22"/>
          <w:lang w:val="es-CO"/>
        </w:rPr>
        <w:t xml:space="preserve">Nuestro territorio es nuestro bien más valioso; en donde vivimos, trabajamos, educamos y cuidamos de nuestros hijos, construimos nuestro futuro y el de nuestras familias. Resulta incoherente que nuestro espacio no goce del cuidado, respeto y protección que bien merece. Como en muchos lugares del mundo, nuestro municipio se afecta por las problemáticas ambientales que durante años han menoscabado la capacidad regenerativa de los recursos naturales. Por tanto, surge la inminente necesidad de encaminar esfuerzos a trabajar por la restauración del medio ambiente, pero, sobre todo de generar conciencia en las generaciones actuales y futuras, en mantener el equilibrio entre el sistema ecológico y el desarrollo de las comunidades. </w:t>
      </w:r>
    </w:p>
    <w:p w14:paraId="1B523A58" w14:textId="77777777" w:rsidR="005D3988" w:rsidRDefault="005D3988" w:rsidP="005D3988">
      <w:pPr>
        <w:jc w:val="both"/>
        <w:rPr>
          <w:rFonts w:ascii="Tahoma" w:eastAsia="Tahoma" w:hAnsi="Tahoma" w:cs="Tahoma"/>
          <w:sz w:val="22"/>
          <w:szCs w:val="22"/>
          <w:lang w:val="es-CO"/>
        </w:rPr>
      </w:pPr>
    </w:p>
    <w:p w14:paraId="3C9511EB" w14:textId="77777777" w:rsidR="005D3988" w:rsidRDefault="005D3988" w:rsidP="005D3988">
      <w:pPr>
        <w:jc w:val="both"/>
        <w:rPr>
          <w:rFonts w:ascii="Tahoma" w:eastAsia="Tahoma" w:hAnsi="Tahoma" w:cs="Tahoma"/>
          <w:sz w:val="22"/>
          <w:szCs w:val="22"/>
          <w:lang w:val="es-CO"/>
        </w:rPr>
      </w:pPr>
      <w:r>
        <w:rPr>
          <w:rFonts w:ascii="Tahoma" w:eastAsia="Tahoma" w:hAnsi="Tahoma" w:cs="Tahoma"/>
          <w:sz w:val="22"/>
          <w:szCs w:val="22"/>
          <w:lang w:val="es-CO"/>
        </w:rPr>
        <w:t>La educación ambiental obtuvo un amplio trato en nuestra vigencia, ya que reconocimos que es la herramienta fundamental para que las acciones de restauración contarán con cimiento fuerte y de apropiación de los habitantes. Gracias a ella, logramos involucrar a las comunidades en la planificación, ejecución y seguimiento de la educación ambiental. La población entendió que la tarea es de todos, que cada uno aporta, que cada uno es responsable y, que cada uno es actor del sistema ecológico del municipio.</w:t>
      </w:r>
    </w:p>
    <w:p w14:paraId="3DDD36F1" w14:textId="77777777" w:rsidR="005D3988" w:rsidRDefault="005D3988" w:rsidP="005D3988">
      <w:pPr>
        <w:jc w:val="both"/>
        <w:rPr>
          <w:rFonts w:ascii="Tahoma" w:eastAsia="Tahoma" w:hAnsi="Tahoma" w:cs="Tahoma"/>
          <w:sz w:val="22"/>
          <w:szCs w:val="22"/>
          <w:lang w:val="es-CO"/>
        </w:rPr>
      </w:pPr>
    </w:p>
    <w:p w14:paraId="6A919BD5" w14:textId="77777777" w:rsidR="005D3988" w:rsidRDefault="005D3988" w:rsidP="005D3988">
      <w:pPr>
        <w:jc w:val="both"/>
        <w:rPr>
          <w:rFonts w:ascii="Tahoma" w:eastAsia="Tahoma" w:hAnsi="Tahoma" w:cs="Tahoma"/>
          <w:sz w:val="22"/>
          <w:szCs w:val="22"/>
          <w:lang w:val="es-CO"/>
        </w:rPr>
      </w:pPr>
      <w:r>
        <w:rPr>
          <w:rFonts w:ascii="Tahoma" w:eastAsia="Tahoma" w:hAnsi="Tahoma" w:cs="Tahoma"/>
          <w:sz w:val="22"/>
          <w:szCs w:val="22"/>
          <w:lang w:val="es-CO"/>
        </w:rPr>
        <w:t xml:space="preserve">El Comité Interinstitucional de Educación Ambiental – CIDEA, logró convocar a las entidades y comunidades, incorporando el concepto de responsabilidad compartida; fue así que se desarrollaron estrategias de reconocimiento del territorio, fortalecimiento de las capacidades de adaptación al cambio climático, de uso adecuado y protección del recurso hídrico, manejo integral de los residuos y en general, de concientización y corresponsabilidad del medio ambiente que disfrutamos. </w:t>
      </w:r>
    </w:p>
    <w:p w14:paraId="6F1423E0" w14:textId="77777777" w:rsidR="005D3988" w:rsidRDefault="005D3988" w:rsidP="005D3988">
      <w:pPr>
        <w:jc w:val="both"/>
        <w:rPr>
          <w:rFonts w:ascii="Tahoma" w:eastAsia="Tahoma" w:hAnsi="Tahoma" w:cs="Tahoma"/>
          <w:sz w:val="22"/>
          <w:szCs w:val="22"/>
          <w:lang w:val="es-CO"/>
        </w:rPr>
      </w:pPr>
    </w:p>
    <w:p w14:paraId="72B13EFC" w14:textId="77777777" w:rsidR="005D3988" w:rsidRDefault="005D3988" w:rsidP="005D3988">
      <w:pPr>
        <w:jc w:val="both"/>
        <w:rPr>
          <w:rFonts w:ascii="Tahoma" w:eastAsia="Tahoma" w:hAnsi="Tahoma" w:cs="Tahoma"/>
          <w:sz w:val="22"/>
          <w:szCs w:val="22"/>
          <w:lang w:val="es-CO"/>
        </w:rPr>
      </w:pPr>
      <w:r>
        <w:rPr>
          <w:rFonts w:ascii="Tahoma" w:eastAsia="Tahoma" w:hAnsi="Tahoma" w:cs="Tahoma"/>
          <w:sz w:val="22"/>
          <w:szCs w:val="22"/>
          <w:lang w:val="es-CO"/>
        </w:rPr>
        <w:t>El presente documento visibiliza el trabajo del CIDEA, la Corporación Autónoma Regional de Cundinamarca - CAR y las comunidades, en torno a la educación ambiental del municipio y con el ánimo de aportar un valor agregado a la gestión ambiental de la administración 2020-2023, nos permitimos proponer el Plan Territorial de Educación Ambiental como hoja de ruta que contribuya a desarrollar el componente ambiental del plan de desarrollo, a partir de las experiencias positivas y negativas, de las potencialidades y de lo edificado en estos años de gestión del comité.</w:t>
      </w:r>
    </w:p>
    <w:p w14:paraId="14CA3812" w14:textId="77777777" w:rsidR="001A6391" w:rsidRPr="005D3988" w:rsidRDefault="001A6391" w:rsidP="001A6391">
      <w:pPr>
        <w:jc w:val="both"/>
        <w:rPr>
          <w:rFonts w:ascii="Tahoma" w:hAnsi="Tahoma" w:cs="Tahoma"/>
          <w:sz w:val="22"/>
          <w:szCs w:val="22"/>
          <w:lang w:val="es-CO" w:eastAsia="es-CO"/>
        </w:rPr>
      </w:pPr>
    </w:p>
    <w:p w14:paraId="2CD5BB05" w14:textId="77777777" w:rsidR="00741B7F" w:rsidRDefault="00741B7F" w:rsidP="001A6391">
      <w:pPr>
        <w:jc w:val="both"/>
        <w:rPr>
          <w:rFonts w:ascii="Tahoma" w:hAnsi="Tahoma" w:cs="Tahoma"/>
          <w:sz w:val="22"/>
          <w:szCs w:val="22"/>
          <w:lang w:eastAsia="es-CO"/>
        </w:rPr>
      </w:pPr>
    </w:p>
    <w:p w14:paraId="1E74764D" w14:textId="77777777" w:rsidR="00741B7F" w:rsidRDefault="00741B7F" w:rsidP="001A6391">
      <w:pPr>
        <w:jc w:val="both"/>
        <w:rPr>
          <w:rFonts w:ascii="Tahoma" w:hAnsi="Tahoma" w:cs="Tahoma"/>
          <w:sz w:val="22"/>
          <w:szCs w:val="22"/>
          <w:lang w:eastAsia="es-CO"/>
        </w:rPr>
      </w:pPr>
    </w:p>
    <w:p w14:paraId="74EB2663" w14:textId="31EF3B2B" w:rsidR="001A6391" w:rsidRDefault="001A6391" w:rsidP="001A6391">
      <w:pPr>
        <w:jc w:val="both"/>
        <w:rPr>
          <w:rFonts w:ascii="Tahoma" w:hAnsi="Tahoma" w:cs="Tahoma"/>
          <w:sz w:val="22"/>
          <w:szCs w:val="22"/>
          <w:lang w:eastAsia="es-CO"/>
        </w:rPr>
      </w:pPr>
    </w:p>
    <w:p w14:paraId="41BDB25E" w14:textId="2570A082" w:rsidR="00F7032B" w:rsidRDefault="00F7032B" w:rsidP="001A6391">
      <w:pPr>
        <w:jc w:val="both"/>
        <w:rPr>
          <w:rFonts w:ascii="Tahoma" w:hAnsi="Tahoma" w:cs="Tahoma"/>
          <w:sz w:val="22"/>
          <w:szCs w:val="22"/>
          <w:lang w:eastAsia="es-CO"/>
        </w:rPr>
      </w:pPr>
    </w:p>
    <w:p w14:paraId="6CCA6554" w14:textId="2B9E3A02" w:rsidR="00F7032B" w:rsidRDefault="00F7032B" w:rsidP="001A6391">
      <w:pPr>
        <w:jc w:val="both"/>
        <w:rPr>
          <w:rFonts w:ascii="Tahoma" w:hAnsi="Tahoma" w:cs="Tahoma"/>
          <w:sz w:val="22"/>
          <w:szCs w:val="22"/>
          <w:lang w:eastAsia="es-CO"/>
        </w:rPr>
      </w:pPr>
    </w:p>
    <w:p w14:paraId="7024272E" w14:textId="77777777" w:rsidR="00F7032B" w:rsidRDefault="00F7032B" w:rsidP="001A6391">
      <w:pPr>
        <w:jc w:val="both"/>
        <w:rPr>
          <w:rFonts w:ascii="Tahoma" w:hAnsi="Tahoma" w:cs="Tahoma"/>
          <w:sz w:val="22"/>
          <w:szCs w:val="22"/>
          <w:lang w:eastAsia="es-CO"/>
        </w:rPr>
      </w:pPr>
    </w:p>
    <w:p w14:paraId="7A6C6122" w14:textId="77777777" w:rsidR="004C7FA8" w:rsidRDefault="004C7FA8" w:rsidP="00191434">
      <w:pPr>
        <w:rPr>
          <w:rFonts w:ascii="Tahoma" w:hAnsi="Tahoma" w:cs="Tahoma"/>
          <w:sz w:val="22"/>
          <w:szCs w:val="22"/>
          <w:lang w:val="es-CO" w:eastAsia="en-US"/>
        </w:rPr>
      </w:pPr>
    </w:p>
    <w:p w14:paraId="2AD7618B" w14:textId="77777777" w:rsidR="00293C60" w:rsidRDefault="00293C60" w:rsidP="00F57AFF">
      <w:pPr>
        <w:pStyle w:val="Ttulo1"/>
        <w:numPr>
          <w:ilvl w:val="0"/>
          <w:numId w:val="2"/>
        </w:numPr>
        <w:spacing w:before="0"/>
        <w:rPr>
          <w:rFonts w:ascii="Tahoma" w:hAnsi="Tahoma" w:cs="Tahoma"/>
          <w:color w:val="000000"/>
          <w:sz w:val="22"/>
          <w:szCs w:val="22"/>
          <w:lang w:val="es-CO"/>
        </w:rPr>
      </w:pPr>
      <w:bookmarkStart w:id="4" w:name="_Toc273012950"/>
      <w:bookmarkStart w:id="5" w:name="_Toc29835805"/>
      <w:r w:rsidRPr="00690A27">
        <w:rPr>
          <w:rFonts w:ascii="Tahoma" w:hAnsi="Tahoma" w:cs="Tahoma"/>
          <w:color w:val="000000"/>
          <w:sz w:val="22"/>
          <w:szCs w:val="22"/>
        </w:rPr>
        <w:lastRenderedPageBreak/>
        <w:t>MARCO GENERAL</w:t>
      </w:r>
      <w:bookmarkEnd w:id="4"/>
      <w:bookmarkEnd w:id="5"/>
    </w:p>
    <w:p w14:paraId="23C5E5A5" w14:textId="77777777" w:rsidR="003755CD" w:rsidRPr="003755CD" w:rsidRDefault="003755CD" w:rsidP="003755CD">
      <w:pPr>
        <w:rPr>
          <w:lang w:val="es-CO" w:eastAsia="en-US"/>
        </w:rPr>
      </w:pPr>
    </w:p>
    <w:p w14:paraId="7A079DBD" w14:textId="77777777" w:rsidR="00490BDE" w:rsidRDefault="00490BDE" w:rsidP="00EF56CE">
      <w:pPr>
        <w:pStyle w:val="Ttulo2"/>
        <w:numPr>
          <w:ilvl w:val="1"/>
          <w:numId w:val="5"/>
        </w:numPr>
        <w:spacing w:before="0" w:after="0"/>
        <w:jc w:val="left"/>
        <w:rPr>
          <w:rFonts w:ascii="Tahoma" w:hAnsi="Tahoma" w:cs="Tahoma"/>
          <w:i w:val="0"/>
          <w:sz w:val="22"/>
          <w:szCs w:val="22"/>
          <w:lang w:val="es-CO"/>
        </w:rPr>
      </w:pPr>
      <w:bookmarkStart w:id="6" w:name="_Toc341611573"/>
      <w:bookmarkStart w:id="7" w:name="_Toc29835806"/>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6"/>
      <w:bookmarkEnd w:id="7"/>
    </w:p>
    <w:p w14:paraId="113B61B6" w14:textId="77777777" w:rsidR="00490BDE" w:rsidRDefault="00490BDE" w:rsidP="00490BDE">
      <w:pPr>
        <w:rPr>
          <w:lang w:val="es-CO" w:eastAsia="en-US"/>
        </w:rPr>
      </w:pPr>
    </w:p>
    <w:p w14:paraId="2E2034F2" w14:textId="77777777"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249BF9BD" w14:textId="77777777" w:rsidR="003A1C9A" w:rsidRDefault="003A1C9A" w:rsidP="003A1C9A">
      <w:pPr>
        <w:ind w:left="720" w:right="49" w:hanging="720"/>
        <w:jc w:val="both"/>
        <w:rPr>
          <w:rFonts w:ascii="Tahoma" w:eastAsia="Tahoma" w:hAnsi="Tahoma" w:cs="Tahoma"/>
          <w:sz w:val="22"/>
          <w:szCs w:val="22"/>
        </w:rPr>
      </w:pPr>
    </w:p>
    <w:p w14:paraId="0EC888A0" w14:textId="77777777"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14:paraId="3E2E281C" w14:textId="77777777" w:rsidR="003A1C9A" w:rsidRDefault="003A1C9A" w:rsidP="003A1C9A">
      <w:pPr>
        <w:ind w:right="49"/>
        <w:jc w:val="both"/>
        <w:rPr>
          <w:rFonts w:ascii="Tahoma" w:eastAsia="Tahoma" w:hAnsi="Tahoma" w:cs="Tahoma"/>
          <w:sz w:val="22"/>
          <w:szCs w:val="22"/>
        </w:rPr>
      </w:pPr>
    </w:p>
    <w:p w14:paraId="0BC586AD" w14:textId="77777777"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33CC5FC8" w14:textId="77777777" w:rsidR="003A1C9A" w:rsidRDefault="003A1C9A" w:rsidP="003A1C9A">
      <w:pPr>
        <w:jc w:val="both"/>
        <w:rPr>
          <w:rFonts w:ascii="Tahoma" w:eastAsia="Tahoma" w:hAnsi="Tahoma" w:cs="Tahoma"/>
          <w:sz w:val="22"/>
          <w:szCs w:val="22"/>
        </w:rPr>
      </w:pPr>
    </w:p>
    <w:p w14:paraId="428359B1" w14:textId="77777777" w:rsidR="003A1C9A" w:rsidRDefault="003A1C9A" w:rsidP="003A1C9A">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4414B391" w14:textId="77777777" w:rsidR="003A1C9A" w:rsidRDefault="003A1C9A" w:rsidP="003A1C9A">
      <w:pPr>
        <w:jc w:val="both"/>
        <w:rPr>
          <w:rFonts w:ascii="Tahoma" w:eastAsia="Tahoma" w:hAnsi="Tahoma" w:cs="Tahoma"/>
          <w:sz w:val="22"/>
          <w:szCs w:val="22"/>
        </w:rPr>
      </w:pPr>
    </w:p>
    <w:p w14:paraId="69399A77" w14:textId="77777777"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La PNEA, entonces, busca coordinar acciones con todos los sectores, ámbitos y escenarios en los cuales se mueve la temática y tiene la intencionalidad de reconstruir la cultura para </w:t>
      </w:r>
      <w:r>
        <w:rPr>
          <w:rFonts w:ascii="Tahoma" w:eastAsia="Tahoma" w:hAnsi="Tahoma" w:cs="Tahoma"/>
          <w:sz w:val="22"/>
          <w:szCs w:val="22"/>
        </w:rPr>
        <w:lastRenderedPageBreak/>
        <w:t>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14:paraId="61E7AA6F" w14:textId="77777777" w:rsidR="003A1C9A" w:rsidRDefault="003A1C9A" w:rsidP="003A1C9A">
      <w:pPr>
        <w:jc w:val="both"/>
        <w:rPr>
          <w:rFonts w:ascii="Tahoma" w:eastAsia="Tahoma" w:hAnsi="Tahoma" w:cs="Tahoma"/>
          <w:sz w:val="22"/>
          <w:szCs w:val="22"/>
        </w:rPr>
      </w:pPr>
    </w:p>
    <w:p w14:paraId="0F82510C" w14:textId="77777777" w:rsidR="003A1C9A" w:rsidRDefault="003A1C9A" w:rsidP="003A1C9A">
      <w:pPr>
        <w:jc w:val="both"/>
        <w:rPr>
          <w:rFonts w:ascii="Tahoma" w:eastAsia="Tahoma" w:hAnsi="Tahoma" w:cs="Tahoma"/>
          <w:sz w:val="22"/>
          <w:szCs w:val="22"/>
        </w:rPr>
      </w:pPr>
      <w:r>
        <w:rPr>
          <w:rFonts w:ascii="Tahoma" w:eastAsia="Tahoma" w:hAnsi="Tahoma" w:cs="Tahoma"/>
          <w:sz w:val="22"/>
          <w:szCs w:val="22"/>
        </w:rPr>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14:paraId="156C0258" w14:textId="77777777" w:rsidR="003A1C9A" w:rsidRDefault="003A1C9A" w:rsidP="003A1C9A">
      <w:pPr>
        <w:jc w:val="both"/>
        <w:rPr>
          <w:rFonts w:ascii="Tahoma" w:eastAsia="Tahoma" w:hAnsi="Tahoma" w:cs="Tahoma"/>
          <w:sz w:val="22"/>
          <w:szCs w:val="22"/>
        </w:rPr>
      </w:pPr>
    </w:p>
    <w:p w14:paraId="6BA29A4C" w14:textId="77777777" w:rsidR="003A1C9A" w:rsidRDefault="003A1C9A" w:rsidP="003A1C9A">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58063584" w14:textId="77777777" w:rsidR="003A1C9A" w:rsidRDefault="003A1C9A" w:rsidP="003A1C9A">
      <w:pPr>
        <w:jc w:val="both"/>
        <w:rPr>
          <w:rFonts w:ascii="Tahoma" w:eastAsia="Tahoma" w:hAnsi="Tahoma" w:cs="Tahoma"/>
          <w:sz w:val="22"/>
          <w:szCs w:val="22"/>
        </w:rPr>
      </w:pPr>
    </w:p>
    <w:p w14:paraId="013FF5FA" w14:textId="77777777" w:rsidR="00A0741D" w:rsidRPr="00A0741D" w:rsidRDefault="00A0741D" w:rsidP="00D05B31">
      <w:pPr>
        <w:pStyle w:val="Prrafodelista"/>
        <w:keepNext/>
        <w:numPr>
          <w:ilvl w:val="0"/>
          <w:numId w:val="15"/>
        </w:numPr>
        <w:spacing w:after="0" w:line="240" w:lineRule="auto"/>
        <w:contextualSpacing w:val="0"/>
        <w:jc w:val="both"/>
        <w:outlineLvl w:val="2"/>
        <w:rPr>
          <w:rFonts w:ascii="Tahoma" w:eastAsia="Tahoma" w:hAnsi="Tahoma" w:cs="Tahoma"/>
          <w:b/>
          <w:vanish/>
        </w:rPr>
      </w:pPr>
      <w:bookmarkStart w:id="8" w:name="_Toc23266327"/>
      <w:bookmarkStart w:id="9" w:name="_Toc23319779"/>
      <w:bookmarkStart w:id="10" w:name="_Toc23413379"/>
      <w:bookmarkStart w:id="11" w:name="_Toc23413432"/>
      <w:bookmarkStart w:id="12" w:name="_Toc23512732"/>
      <w:bookmarkStart w:id="13" w:name="_Toc29834868"/>
      <w:bookmarkStart w:id="14" w:name="_Toc29835445"/>
      <w:bookmarkStart w:id="15" w:name="_Toc29835518"/>
      <w:bookmarkStart w:id="16" w:name="_Toc29835636"/>
      <w:bookmarkStart w:id="17" w:name="_Toc29835807"/>
      <w:bookmarkStart w:id="18" w:name="_Toc21591611"/>
      <w:bookmarkEnd w:id="8"/>
      <w:bookmarkEnd w:id="9"/>
      <w:bookmarkEnd w:id="10"/>
      <w:bookmarkEnd w:id="11"/>
      <w:bookmarkEnd w:id="12"/>
      <w:bookmarkEnd w:id="13"/>
      <w:bookmarkEnd w:id="14"/>
      <w:bookmarkEnd w:id="15"/>
      <w:bookmarkEnd w:id="16"/>
      <w:bookmarkEnd w:id="17"/>
    </w:p>
    <w:p w14:paraId="0DCC3650" w14:textId="77777777" w:rsidR="00A0741D" w:rsidRPr="00A0741D" w:rsidRDefault="00A0741D" w:rsidP="00D05B31">
      <w:pPr>
        <w:pStyle w:val="Prrafodelista"/>
        <w:keepNext/>
        <w:numPr>
          <w:ilvl w:val="0"/>
          <w:numId w:val="15"/>
        </w:numPr>
        <w:spacing w:after="0" w:line="240" w:lineRule="auto"/>
        <w:contextualSpacing w:val="0"/>
        <w:jc w:val="both"/>
        <w:outlineLvl w:val="2"/>
        <w:rPr>
          <w:rFonts w:ascii="Tahoma" w:eastAsia="Tahoma" w:hAnsi="Tahoma" w:cs="Tahoma"/>
          <w:b/>
          <w:vanish/>
        </w:rPr>
      </w:pPr>
      <w:bookmarkStart w:id="19" w:name="_Toc23266328"/>
      <w:bookmarkStart w:id="20" w:name="_Toc23319780"/>
      <w:bookmarkStart w:id="21" w:name="_Toc23413380"/>
      <w:bookmarkStart w:id="22" w:name="_Toc23413433"/>
      <w:bookmarkStart w:id="23" w:name="_Toc23512733"/>
      <w:bookmarkStart w:id="24" w:name="_Toc29834869"/>
      <w:bookmarkStart w:id="25" w:name="_Toc29835446"/>
      <w:bookmarkStart w:id="26" w:name="_Toc29835519"/>
      <w:bookmarkStart w:id="27" w:name="_Toc29835637"/>
      <w:bookmarkStart w:id="28" w:name="_Toc29835808"/>
      <w:bookmarkEnd w:id="19"/>
      <w:bookmarkEnd w:id="20"/>
      <w:bookmarkEnd w:id="21"/>
      <w:bookmarkEnd w:id="22"/>
      <w:bookmarkEnd w:id="23"/>
      <w:bookmarkEnd w:id="24"/>
      <w:bookmarkEnd w:id="25"/>
      <w:bookmarkEnd w:id="26"/>
      <w:bookmarkEnd w:id="27"/>
      <w:bookmarkEnd w:id="28"/>
    </w:p>
    <w:p w14:paraId="6E4C6145" w14:textId="77777777" w:rsidR="00A0741D" w:rsidRPr="00A0741D" w:rsidRDefault="00A0741D" w:rsidP="00D05B31">
      <w:pPr>
        <w:pStyle w:val="Prrafodelista"/>
        <w:keepNext/>
        <w:numPr>
          <w:ilvl w:val="1"/>
          <w:numId w:val="15"/>
        </w:numPr>
        <w:spacing w:after="0" w:line="240" w:lineRule="auto"/>
        <w:contextualSpacing w:val="0"/>
        <w:jc w:val="both"/>
        <w:outlineLvl w:val="2"/>
        <w:rPr>
          <w:rFonts w:ascii="Tahoma" w:eastAsia="Tahoma" w:hAnsi="Tahoma" w:cs="Tahoma"/>
          <w:b/>
          <w:vanish/>
        </w:rPr>
      </w:pPr>
      <w:bookmarkStart w:id="29" w:name="_Toc23266329"/>
      <w:bookmarkStart w:id="30" w:name="_Toc23319781"/>
      <w:bookmarkStart w:id="31" w:name="_Toc23413381"/>
      <w:bookmarkStart w:id="32" w:name="_Toc23413434"/>
      <w:bookmarkStart w:id="33" w:name="_Toc23512734"/>
      <w:bookmarkStart w:id="34" w:name="_Toc29834870"/>
      <w:bookmarkStart w:id="35" w:name="_Toc29835447"/>
      <w:bookmarkStart w:id="36" w:name="_Toc29835520"/>
      <w:bookmarkStart w:id="37" w:name="_Toc29835638"/>
      <w:bookmarkStart w:id="38" w:name="_Toc29835809"/>
      <w:bookmarkEnd w:id="29"/>
      <w:bookmarkEnd w:id="30"/>
      <w:bookmarkEnd w:id="31"/>
      <w:bookmarkEnd w:id="32"/>
      <w:bookmarkEnd w:id="33"/>
      <w:bookmarkEnd w:id="34"/>
      <w:bookmarkEnd w:id="35"/>
      <w:bookmarkEnd w:id="36"/>
      <w:bookmarkEnd w:id="37"/>
      <w:bookmarkEnd w:id="38"/>
    </w:p>
    <w:p w14:paraId="033C80FB" w14:textId="77777777" w:rsidR="003A1C9A" w:rsidRPr="00D31867" w:rsidRDefault="003A1C9A" w:rsidP="00D05B31">
      <w:pPr>
        <w:pStyle w:val="Ttulo3"/>
        <w:numPr>
          <w:ilvl w:val="2"/>
          <w:numId w:val="15"/>
        </w:numPr>
        <w:spacing w:before="0" w:after="0"/>
        <w:ind w:left="720"/>
        <w:jc w:val="both"/>
        <w:rPr>
          <w:rFonts w:ascii="Tahoma" w:eastAsia="Tahoma" w:hAnsi="Tahoma" w:cs="Tahoma"/>
          <w:bCs w:val="0"/>
          <w:sz w:val="22"/>
          <w:szCs w:val="22"/>
        </w:rPr>
      </w:pPr>
      <w:bookmarkStart w:id="39" w:name="_Toc29835810"/>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18"/>
      <w:bookmarkEnd w:id="39"/>
    </w:p>
    <w:p w14:paraId="432CBE14" w14:textId="77777777" w:rsidR="003A1C9A" w:rsidRDefault="003A1C9A" w:rsidP="003A1C9A"/>
    <w:p w14:paraId="2684D525" w14:textId="77777777"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14:paraId="50F1A8AF" w14:textId="77777777"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14:paraId="61E11CE9"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141F0099" w14:textId="77777777" w:rsidR="003A1C9A" w:rsidRDefault="003A1C9A" w:rsidP="003A1C9A">
      <w:pPr>
        <w:jc w:val="both"/>
        <w:rPr>
          <w:rFonts w:ascii="Tahoma" w:eastAsia="Tahoma" w:hAnsi="Tahoma" w:cs="Tahoma"/>
          <w:sz w:val="22"/>
          <w:szCs w:val="22"/>
        </w:rPr>
      </w:pPr>
    </w:p>
    <w:p w14:paraId="04669AEB" w14:textId="77777777"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14:paraId="6F51D8B9" w14:textId="77777777" w:rsidR="003A1C9A"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14:paraId="31F4299E"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w:t>
      </w:r>
      <w:r>
        <w:rPr>
          <w:rFonts w:ascii="Tahoma" w:eastAsia="Tahoma" w:hAnsi="Tahoma" w:cs="Tahoma"/>
          <w:color w:val="000000"/>
          <w:sz w:val="22"/>
          <w:szCs w:val="22"/>
        </w:rPr>
        <w:lastRenderedPageBreak/>
        <w:t>reducción de la vulnerabilidad socio-cultural, frente a los riesgos de origen natural y antrópico y por la sostenibilidad ambiental del desarrollo.</w:t>
      </w:r>
    </w:p>
    <w:p w14:paraId="7EED6856"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14:paraId="74C8B88E"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535D0F9A"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14:paraId="342C7611" w14:textId="77777777" w:rsidR="003A1C9A" w:rsidRPr="003B3EBC"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t>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28BA2BF7"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093568A4"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60FC211C"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438F1E97"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14:paraId="64956484"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Fomentar en el SINA el impulso y fortalecimiento a programas de comunicación y educación ambiental y a la realización de campañas, con el apoyo de los medios masivos de comunicación.</w:t>
      </w:r>
    </w:p>
    <w:p w14:paraId="523DF7BD"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2E55FB0F"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338D296B" w14:textId="77777777" w:rsidR="003A1C9A" w:rsidRDefault="003A1C9A" w:rsidP="00D05B31">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497AC5D6" w14:textId="77777777"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14:paraId="06048607" w14:textId="77777777" w:rsidR="003A1C9A" w:rsidRPr="00D31867" w:rsidRDefault="003A1C9A" w:rsidP="00D05B31">
      <w:pPr>
        <w:pStyle w:val="Ttulo3"/>
        <w:numPr>
          <w:ilvl w:val="2"/>
          <w:numId w:val="15"/>
        </w:numPr>
        <w:spacing w:before="0" w:after="0"/>
        <w:ind w:left="720"/>
        <w:jc w:val="both"/>
        <w:rPr>
          <w:rFonts w:ascii="Tahoma" w:eastAsia="Tahoma" w:hAnsi="Tahoma" w:cs="Tahoma"/>
          <w:bCs w:val="0"/>
          <w:sz w:val="22"/>
          <w:szCs w:val="22"/>
        </w:rPr>
      </w:pPr>
      <w:bookmarkStart w:id="40" w:name="_Toc21591612"/>
      <w:bookmarkStart w:id="41" w:name="_Toc29835811"/>
      <w:r w:rsidRPr="00D31867">
        <w:rPr>
          <w:rFonts w:ascii="Tahoma" w:eastAsia="Tahoma" w:hAnsi="Tahoma" w:cs="Tahoma"/>
          <w:bCs w:val="0"/>
          <w:sz w:val="22"/>
          <w:szCs w:val="22"/>
        </w:rPr>
        <w:t>Visión de la Política</w:t>
      </w:r>
      <w:bookmarkEnd w:id="40"/>
      <w:bookmarkEnd w:id="41"/>
    </w:p>
    <w:p w14:paraId="76966181" w14:textId="77777777" w:rsidR="003A1C9A" w:rsidRDefault="003A1C9A" w:rsidP="003A1C9A"/>
    <w:p w14:paraId="02277D17" w14:textId="77777777" w:rsidR="003A1C9A" w:rsidRDefault="003A1C9A" w:rsidP="003A1C9A">
      <w:pPr>
        <w:jc w:val="both"/>
        <w:rPr>
          <w:rFonts w:ascii="Tahoma" w:eastAsia="Tahoma" w:hAnsi="Tahoma" w:cs="Tahoma"/>
          <w:sz w:val="22"/>
          <w:szCs w:val="22"/>
        </w:rPr>
      </w:pPr>
      <w:r>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3FF68C22" w14:textId="77777777"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14:paraId="706AD7B5" w14:textId="77777777" w:rsidR="003A1C9A" w:rsidRDefault="003A1C9A" w:rsidP="003A1C9A">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4DE2260D" w14:textId="77777777"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14:paraId="77DA9EC1" w14:textId="77777777"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proofErr w:type="gramStart"/>
      <w:r>
        <w:rPr>
          <w:rFonts w:ascii="Tahoma" w:eastAsia="Tahoma" w:hAnsi="Tahoma" w:cs="Tahoma"/>
          <w:sz w:val="22"/>
          <w:szCs w:val="22"/>
        </w:rPr>
        <w:t>y</w:t>
      </w:r>
      <w:proofErr w:type="gramEnd"/>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190950BF" w14:textId="77777777" w:rsidR="003A1C9A" w:rsidRDefault="003A1C9A" w:rsidP="003A1C9A">
      <w:pPr>
        <w:jc w:val="both"/>
        <w:rPr>
          <w:rFonts w:ascii="Tahoma" w:eastAsia="Tahoma" w:hAnsi="Tahoma" w:cs="Tahoma"/>
          <w:sz w:val="22"/>
          <w:szCs w:val="22"/>
        </w:rPr>
      </w:pPr>
    </w:p>
    <w:p w14:paraId="156B61F7" w14:textId="77777777" w:rsidR="003A1C9A" w:rsidRPr="00D31867" w:rsidRDefault="003A1C9A" w:rsidP="00D05B31">
      <w:pPr>
        <w:pStyle w:val="Ttulo3"/>
        <w:numPr>
          <w:ilvl w:val="2"/>
          <w:numId w:val="15"/>
        </w:numPr>
        <w:spacing w:before="0" w:after="0"/>
        <w:ind w:left="720"/>
        <w:jc w:val="both"/>
        <w:rPr>
          <w:rFonts w:ascii="Tahoma" w:eastAsia="Tahoma" w:hAnsi="Tahoma" w:cs="Tahoma"/>
          <w:bCs w:val="0"/>
          <w:sz w:val="22"/>
          <w:szCs w:val="22"/>
        </w:rPr>
      </w:pPr>
      <w:bookmarkStart w:id="42" w:name="_Toc21591613"/>
      <w:bookmarkStart w:id="43" w:name="_Toc29835812"/>
      <w:r w:rsidRPr="00D31867">
        <w:rPr>
          <w:rFonts w:ascii="Tahoma" w:eastAsia="Tahoma" w:hAnsi="Tahoma" w:cs="Tahoma"/>
          <w:bCs w:val="0"/>
          <w:sz w:val="22"/>
          <w:szCs w:val="22"/>
        </w:rPr>
        <w:t>Principios que orientan la Educación Ambiental</w:t>
      </w:r>
      <w:bookmarkEnd w:id="42"/>
      <w:bookmarkEnd w:id="43"/>
    </w:p>
    <w:p w14:paraId="539A0B82" w14:textId="77777777" w:rsidR="003A1C9A" w:rsidRDefault="003A1C9A" w:rsidP="003A1C9A"/>
    <w:p w14:paraId="57B85EB4" w14:textId="77777777" w:rsidR="003A1C9A" w:rsidRDefault="003A1C9A" w:rsidP="003A1C9A">
      <w:pPr>
        <w:jc w:val="both"/>
        <w:rPr>
          <w:rFonts w:ascii="Tahoma" w:eastAsia="Tahoma" w:hAnsi="Tahoma" w:cs="Tahoma"/>
          <w:sz w:val="22"/>
          <w:szCs w:val="22"/>
        </w:rPr>
      </w:pPr>
      <w:r>
        <w:rPr>
          <w:rFonts w:ascii="Tahoma" w:eastAsia="Tahoma" w:hAnsi="Tahoma" w:cs="Tahoma"/>
          <w:sz w:val="22"/>
          <w:szCs w:val="22"/>
        </w:rPr>
        <w:t>Todo trabajo en Educación Ambiental debe:</w:t>
      </w:r>
    </w:p>
    <w:p w14:paraId="57160F7B" w14:textId="77777777" w:rsidR="003A1C9A" w:rsidRDefault="003A1C9A" w:rsidP="003A1C9A">
      <w:pPr>
        <w:jc w:val="both"/>
        <w:rPr>
          <w:rFonts w:ascii="Tahoma" w:eastAsia="Tahoma" w:hAnsi="Tahoma" w:cs="Tahoma"/>
          <w:sz w:val="22"/>
          <w:szCs w:val="22"/>
        </w:rPr>
      </w:pPr>
    </w:p>
    <w:p w14:paraId="045CD7B3" w14:textId="77777777"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14:paraId="78CBA4B9" w14:textId="77777777"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377B3DFA" w14:textId="77777777"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0E056189" w14:textId="77777777"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7F7B83B5" w14:textId="77777777"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4078A6C6" w14:textId="77777777"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14:paraId="6FA2C2AF" w14:textId="77777777" w:rsidR="003A1C9A" w:rsidRDefault="003A1C9A" w:rsidP="00D05B31">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52139BB9" w14:textId="77777777"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14:paraId="5549F4A1" w14:textId="77777777" w:rsidR="003A1C9A" w:rsidRPr="00D31867" w:rsidRDefault="003A1C9A" w:rsidP="00D05B31">
      <w:pPr>
        <w:pStyle w:val="Ttulo3"/>
        <w:numPr>
          <w:ilvl w:val="2"/>
          <w:numId w:val="15"/>
        </w:numPr>
        <w:spacing w:before="0" w:after="0"/>
        <w:ind w:left="720"/>
        <w:jc w:val="both"/>
        <w:rPr>
          <w:rFonts w:ascii="Tahoma" w:eastAsia="Tahoma" w:hAnsi="Tahoma" w:cs="Tahoma"/>
          <w:bCs w:val="0"/>
          <w:sz w:val="22"/>
          <w:szCs w:val="22"/>
        </w:rPr>
      </w:pPr>
      <w:bookmarkStart w:id="44" w:name="_Toc21591614"/>
      <w:bookmarkStart w:id="45" w:name="_Toc29835813"/>
      <w:r w:rsidRPr="00D31867">
        <w:rPr>
          <w:rFonts w:ascii="Tahoma" w:eastAsia="Tahoma" w:hAnsi="Tahoma" w:cs="Tahoma"/>
          <w:bCs w:val="0"/>
          <w:sz w:val="22"/>
          <w:szCs w:val="22"/>
        </w:rPr>
        <w:t>Estrategias y retos de la Política Nacional de Educación Ambiental</w:t>
      </w:r>
      <w:bookmarkEnd w:id="44"/>
      <w:bookmarkEnd w:id="45"/>
    </w:p>
    <w:p w14:paraId="113A97F6" w14:textId="77777777" w:rsidR="003A1C9A" w:rsidRDefault="003A1C9A" w:rsidP="003A1C9A">
      <w:pPr>
        <w:jc w:val="both"/>
        <w:rPr>
          <w:rFonts w:ascii="Tahoma" w:eastAsia="Tahoma" w:hAnsi="Tahoma" w:cs="Tahoma"/>
          <w:sz w:val="22"/>
          <w:szCs w:val="22"/>
        </w:rPr>
      </w:pPr>
    </w:p>
    <w:p w14:paraId="0FE4792F" w14:textId="77777777" w:rsidR="003A1C9A" w:rsidRPr="002616A6"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14:paraId="4B09B81F"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4EE95201"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67FBDAE9"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14:paraId="440A01B9"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lastRenderedPageBreak/>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14:paraId="4EF0F152" w14:textId="77777777"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14:paraId="0C66ABD6" w14:textId="77777777" w:rsidR="003A1C9A" w:rsidRDefault="003A1C9A" w:rsidP="00D05B31">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59DAEA70" w14:textId="77777777" w:rsidR="003A1C9A" w:rsidRDefault="003A1C9A" w:rsidP="00D05B31">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3E609F48" w14:textId="77777777"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14:paraId="1BCB69C5" w14:textId="77777777" w:rsidR="003A1C9A" w:rsidRPr="00F03782"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14:paraId="65A57186"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1700FC0C"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1BD20E16"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64731E88"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2F673E9E"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14:paraId="26DA0CDD"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14:paraId="162C4F7B"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3CF1E951" w14:textId="77777777" w:rsidR="003A1C9A" w:rsidRDefault="003A1C9A" w:rsidP="00D05B31">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14:paraId="279094C8" w14:textId="77777777" w:rsidR="003A1C9A" w:rsidRDefault="003A1C9A" w:rsidP="00D05B31">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Incluir la dimensión ambiental en los currículos de los programas de formación profesional a nivel general y particularmente en los de formación docente de las distintas universidades del país.</w:t>
      </w:r>
    </w:p>
    <w:p w14:paraId="70A873A7" w14:textId="77777777" w:rsidR="003A1C9A" w:rsidRDefault="003A1C9A" w:rsidP="00D05B31">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0969B3F3"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37292282" w14:textId="77777777" w:rsidR="003A1C9A" w:rsidRPr="00DA113C"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14:paraId="401D95AA"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4A037CB0"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02D3554A"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007BBA33"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25A2E07E"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14:paraId="748B0174"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13C3BB56"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56F69B99" w14:textId="77777777" w:rsidR="003A1C9A" w:rsidRDefault="003A1C9A" w:rsidP="00D05B31">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4DBC0FC0" w14:textId="77777777" w:rsidR="003A1C9A" w:rsidRDefault="003A1C9A" w:rsidP="00D05B31">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42B52A6B" w14:textId="77777777" w:rsidR="003A1C9A" w:rsidRDefault="003A1C9A" w:rsidP="00D05B31">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3B291367" w14:textId="77777777" w:rsidR="003A1C9A" w:rsidRDefault="003A1C9A" w:rsidP="00D05B31">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Coordinar con los gremios y el sector privado, el desarrollo de estrategias educativo – ambientales que propendan por los cambios de hábito de consumo, hacia productos </w:t>
      </w:r>
      <w:r>
        <w:rPr>
          <w:rFonts w:ascii="Tahoma" w:eastAsia="Tahoma" w:hAnsi="Tahoma" w:cs="Tahoma"/>
          <w:color w:val="000000"/>
          <w:sz w:val="22"/>
          <w:szCs w:val="22"/>
        </w:rPr>
        <w:lastRenderedPageBreak/>
        <w:t>provenientes de procesos ambientalmente sostenibles y que contribuyan en la construcción de una cultura ética del respecto.</w:t>
      </w:r>
    </w:p>
    <w:p w14:paraId="31DA29AA" w14:textId="77777777" w:rsidR="003A1C9A"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14:paraId="197D3108" w14:textId="77777777"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14:paraId="72CEC450"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14:paraId="014E2B0D"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2ED63A1C"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6B801A57"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2C7F5C9A"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14:paraId="2D104BD9"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653A9DBE"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14C28108" w14:textId="77777777" w:rsidR="003A1C9A" w:rsidRDefault="003A1C9A" w:rsidP="00D05B31">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04DCBED1" w14:textId="77777777" w:rsidR="003A1C9A" w:rsidRDefault="003A1C9A" w:rsidP="00D05B31">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2391002A" w14:textId="77777777" w:rsidR="003A1C9A" w:rsidRDefault="003A1C9A" w:rsidP="00D05B31">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0CC0137E" w14:textId="77777777"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14:paraId="3FB88025" w14:textId="77777777"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14:paraId="2418EE33"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6B76DD70"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lastRenderedPageBreak/>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4A19F365"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609B3E22"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3EAB9364"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57423287" w14:textId="77777777"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21993EA9" w14:textId="77777777"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0F05962A" w14:textId="77777777"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645E88A5" w14:textId="77777777"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14:paraId="19AD1569" w14:textId="77777777" w:rsidR="003A1C9A" w:rsidRDefault="003A1C9A" w:rsidP="00D05B31">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14:paraId="201B0D1A" w14:textId="77777777"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14:paraId="48D25B83" w14:textId="77777777" w:rsidR="003A1C9A" w:rsidRPr="004E14A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t xml:space="preserve">Fortalecimiento del Sistema Nacional Ambiental en materia de educación ambiental: </w:t>
      </w:r>
    </w:p>
    <w:p w14:paraId="490D8BDA"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27BB0D2D"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w:t>
      </w:r>
      <w:r>
        <w:rPr>
          <w:rFonts w:ascii="Tahoma" w:eastAsia="Tahoma" w:hAnsi="Tahoma" w:cs="Tahoma"/>
          <w:color w:val="000000"/>
          <w:sz w:val="22"/>
          <w:szCs w:val="22"/>
        </w:rPr>
        <w:lastRenderedPageBreak/>
        <w:t>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4DF54F2A"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56EAD39A"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09C49084"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54E8DC10" w14:textId="77777777"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14:paraId="044F2FED" w14:textId="77777777"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14:paraId="6CEE4FF7" w14:textId="77777777"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0D7EB1C4" w14:textId="77777777"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50766992" w14:textId="77777777"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w:t>
      </w:r>
      <w:r>
        <w:rPr>
          <w:rFonts w:ascii="Tahoma" w:eastAsia="Tahoma" w:hAnsi="Tahoma" w:cs="Tahoma"/>
          <w:color w:val="000000"/>
          <w:sz w:val="22"/>
          <w:szCs w:val="22"/>
        </w:rPr>
        <w:lastRenderedPageBreak/>
        <w:t>implementación. Esto último con el fin de ajustar sus propósitos formativos y adecuarlos tanto a las dinámicas propias de las instituciones, como a las dinámicas participativas de los contextos en los cuales desarrollan sus acciones.</w:t>
      </w:r>
    </w:p>
    <w:p w14:paraId="69BCD6CF" w14:textId="77777777" w:rsidR="003A1C9A" w:rsidRDefault="003A1C9A" w:rsidP="00D05B31">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instrumentos pedagógico–didácticos que permitan el acceso a la información, resultado de sus proceso</w:t>
      </w:r>
      <w:r w:rsidR="00A3288F">
        <w:rPr>
          <w:rFonts w:ascii="Tahoma" w:eastAsia="Tahoma" w:hAnsi="Tahoma" w:cs="Tahoma"/>
          <w:color w:val="000000"/>
          <w:sz w:val="22"/>
          <w:szCs w:val="22"/>
        </w:rPr>
        <w:t>s</w:t>
      </w:r>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14:paraId="0C89BC10" w14:textId="77777777"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14:paraId="1B0064C4" w14:textId="77777777" w:rsidR="003A1C9A" w:rsidRPr="007D62E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 xml:space="preserve">Promoción de la </w:t>
      </w:r>
      <w:proofErr w:type="spellStart"/>
      <w:r w:rsidRPr="007D62EE">
        <w:rPr>
          <w:rFonts w:ascii="Tahoma" w:eastAsia="Tahoma" w:hAnsi="Tahoma" w:cs="Tahoma"/>
          <w:bCs/>
          <w:color w:val="000000"/>
          <w:sz w:val="22"/>
          <w:szCs w:val="22"/>
          <w:u w:val="single"/>
        </w:rPr>
        <w:t>etno</w:t>
      </w:r>
      <w:proofErr w:type="spellEnd"/>
      <w:r w:rsidR="007F20CB">
        <w:rPr>
          <w:rFonts w:ascii="Tahoma" w:eastAsia="Tahoma" w:hAnsi="Tahoma" w:cs="Tahoma"/>
          <w:bCs/>
          <w:color w:val="000000"/>
          <w:sz w:val="22"/>
          <w:szCs w:val="22"/>
          <w:u w:val="single"/>
        </w:rPr>
        <w:t xml:space="preserve"> </w:t>
      </w:r>
      <w:r w:rsidRPr="007D62EE">
        <w:rPr>
          <w:rFonts w:ascii="Tahoma" w:eastAsia="Tahoma" w:hAnsi="Tahoma" w:cs="Tahoma"/>
          <w:bCs/>
          <w:color w:val="000000"/>
          <w:sz w:val="22"/>
          <w:szCs w:val="22"/>
          <w:u w:val="single"/>
        </w:rPr>
        <w:t xml:space="preserve">educación en la educación ambiental e impulso a proyectos ambientales con perspectiva de género y participación ciudadana: </w:t>
      </w:r>
    </w:p>
    <w:p w14:paraId="79267A75"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5434D0BD" w14:textId="77777777" w:rsidR="003A1C9A" w:rsidRPr="007D62EE" w:rsidRDefault="003A1C9A" w:rsidP="003A1C9A">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14:paraId="0938D4C8"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6447A245"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2B2911F3"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61A26BCB"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Visto así, desde lo educativo ambiental, la </w:t>
      </w:r>
      <w:proofErr w:type="spellStart"/>
      <w:r>
        <w:rPr>
          <w:rFonts w:ascii="Tahoma" w:eastAsia="Tahoma" w:hAnsi="Tahoma" w:cs="Tahoma"/>
          <w:color w:val="000000"/>
          <w:sz w:val="22"/>
          <w:szCs w:val="22"/>
        </w:rPr>
        <w:t>etno</w:t>
      </w:r>
      <w:proofErr w:type="spellEnd"/>
      <w:r w:rsidR="007F20CB">
        <w:rPr>
          <w:rFonts w:ascii="Tahoma" w:eastAsia="Tahoma" w:hAnsi="Tahoma" w:cs="Tahoma"/>
          <w:color w:val="000000"/>
          <w:sz w:val="22"/>
          <w:szCs w:val="22"/>
        </w:rPr>
        <w:t xml:space="preserve"> </w:t>
      </w:r>
      <w:r>
        <w:rPr>
          <w:rFonts w:ascii="Tahoma" w:eastAsia="Tahoma" w:hAnsi="Tahoma" w:cs="Tahoma"/>
          <w:color w:val="000000"/>
          <w:sz w:val="22"/>
          <w:szCs w:val="22"/>
        </w:rPr>
        <w:t>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2F0E46C1"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14:paraId="51BD2531"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6048A2CA"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5D99FEFD" w14:textId="77777777" w:rsidR="003A1C9A" w:rsidRDefault="003A1C9A" w:rsidP="00D05B31">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77D8276B" w14:textId="77777777" w:rsidR="003A1C9A" w:rsidRDefault="003A1C9A" w:rsidP="00D05B31">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Lograr que en todos los colegios que brinden </w:t>
      </w:r>
      <w:proofErr w:type="spellStart"/>
      <w:r>
        <w:rPr>
          <w:rFonts w:ascii="Tahoma" w:eastAsia="Tahoma" w:hAnsi="Tahoma" w:cs="Tahoma"/>
          <w:color w:val="000000"/>
          <w:sz w:val="22"/>
          <w:szCs w:val="22"/>
        </w:rPr>
        <w:t>etno</w:t>
      </w:r>
      <w:proofErr w:type="spellEnd"/>
      <w:r w:rsidR="007F20CB">
        <w:rPr>
          <w:rFonts w:ascii="Tahoma" w:eastAsia="Tahoma" w:hAnsi="Tahoma" w:cs="Tahoma"/>
          <w:color w:val="000000"/>
          <w:sz w:val="22"/>
          <w:szCs w:val="22"/>
        </w:rPr>
        <w:t xml:space="preserve"> </w:t>
      </w:r>
      <w:r>
        <w:rPr>
          <w:rFonts w:ascii="Tahoma" w:eastAsia="Tahoma" w:hAnsi="Tahoma" w:cs="Tahoma"/>
          <w:color w:val="000000"/>
          <w:sz w:val="22"/>
          <w:szCs w:val="22"/>
        </w:rPr>
        <w:t xml:space="preserve">educación se implementen PRAES que tengan en cuenta los valores y tecnologías propias de las culturas indígenas, afrocolombiana, raizales y de los grupos étnicos en general. Los núcleos de </w:t>
      </w:r>
      <w:proofErr w:type="spellStart"/>
      <w:r>
        <w:rPr>
          <w:rFonts w:ascii="Tahoma" w:eastAsia="Tahoma" w:hAnsi="Tahoma" w:cs="Tahoma"/>
          <w:color w:val="000000"/>
          <w:sz w:val="22"/>
          <w:szCs w:val="22"/>
        </w:rPr>
        <w:t>etno</w:t>
      </w:r>
      <w:proofErr w:type="spellEnd"/>
      <w:r w:rsidR="007F20CB">
        <w:rPr>
          <w:rFonts w:ascii="Tahoma" w:eastAsia="Tahoma" w:hAnsi="Tahoma" w:cs="Tahoma"/>
          <w:color w:val="000000"/>
          <w:sz w:val="22"/>
          <w:szCs w:val="22"/>
        </w:rPr>
        <w:t xml:space="preserve"> </w:t>
      </w:r>
      <w:r>
        <w:rPr>
          <w:rFonts w:ascii="Tahoma" w:eastAsia="Tahoma" w:hAnsi="Tahoma" w:cs="Tahoma"/>
          <w:color w:val="000000"/>
          <w:sz w:val="22"/>
          <w:szCs w:val="22"/>
        </w:rPr>
        <w:t>educación, se deberán incluir en los grupos objetivo de los proyectos que se promuevan, tanto a nivel nacional como regional o local, para el desarrollo de la política.</w:t>
      </w:r>
    </w:p>
    <w:p w14:paraId="3A6D2936" w14:textId="77777777" w:rsidR="003A1C9A" w:rsidRDefault="003A1C9A" w:rsidP="00D05B31">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08D2C17B"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18553C64" w14:textId="77777777"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GÉNERO</w:t>
      </w:r>
      <w:r>
        <w:rPr>
          <w:rFonts w:ascii="Tahoma" w:eastAsia="Tahoma" w:hAnsi="Tahoma" w:cs="Tahoma"/>
          <w:color w:val="000000"/>
          <w:sz w:val="22"/>
          <w:szCs w:val="22"/>
        </w:rPr>
        <w:t>:</w:t>
      </w:r>
    </w:p>
    <w:p w14:paraId="18FA7E5B"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5CCE1B1C"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14:paraId="69F2E7E5"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26B73D85"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14:paraId="5EBFDE6C"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01C4BD8A" w14:textId="77777777" w:rsidR="003A1C9A" w:rsidRDefault="003A1C9A" w:rsidP="00D05B31">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14:paraId="73A8049D" w14:textId="77777777" w:rsidR="003A1C9A" w:rsidRDefault="003A1C9A" w:rsidP="00D05B31">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14:paraId="0FC5DEB2" w14:textId="77777777" w:rsidR="003A1C9A" w:rsidRDefault="003A1C9A" w:rsidP="00D05B31">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14:paraId="34FD0D2F"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14:paraId="6AEF9897" w14:textId="77777777"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14:paraId="04BDD4DE"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019BED71"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14:paraId="55F0C2A5"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10680F6F"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14:paraId="0324CBF3"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35B0ECB7" w14:textId="77777777" w:rsidR="003A1C9A" w:rsidRDefault="003A1C9A" w:rsidP="00D05B31">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estrategias pedagógico – didácticas encaminadas a la apropiación de las normas legales establecidas para el manejo ambiental del país.</w:t>
      </w:r>
    </w:p>
    <w:p w14:paraId="5F75EE3D" w14:textId="77777777" w:rsidR="003A1C9A" w:rsidRDefault="003A1C9A" w:rsidP="00D05B31">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14:paraId="4A418F1F" w14:textId="77777777"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14:paraId="501C86DB" w14:textId="77777777"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14:paraId="716E5D4B" w14:textId="77777777"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14:paraId="31FDE901"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74E08E6C"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65C4B4E0"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465BE817"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4EE397B7"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0C402DC3"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152842FF"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449EEA1B" w14:textId="77777777"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1F87F3DD" w14:textId="77777777"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3DA327E6" w14:textId="77777777"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14:paraId="373E6864" w14:textId="77777777"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14:paraId="703782E4" w14:textId="77777777" w:rsidR="003A1C9A" w:rsidRDefault="003A1C9A" w:rsidP="00D05B31">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14:paraId="1CA5585F" w14:textId="77777777"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14:paraId="0E3BEB96" w14:textId="77777777"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14:paraId="2BC9A060"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14:paraId="711A5644"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xml:space="preserve">, de manera conceptual, metodológica y estratégica. </w:t>
      </w:r>
    </w:p>
    <w:p w14:paraId="1A6C7547"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14:paraId="4DDBE0F6"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075211BD" w14:textId="77777777"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14:paraId="727F475D"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lastRenderedPageBreak/>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14:paraId="17E1B479" w14:textId="77777777"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14:paraId="48D538D5" w14:textId="26D5D7C6" w:rsidR="009E0099" w:rsidRDefault="00DE36E4" w:rsidP="00EF67FC">
      <w:pPr>
        <w:pStyle w:val="Ttulo3"/>
        <w:numPr>
          <w:ilvl w:val="2"/>
          <w:numId w:val="22"/>
        </w:numPr>
        <w:spacing w:before="0" w:after="0"/>
        <w:ind w:left="720" w:hanging="720"/>
        <w:jc w:val="both"/>
        <w:rPr>
          <w:rFonts w:ascii="Tahoma" w:hAnsi="Tahoma" w:cs="Tahoma"/>
          <w:sz w:val="22"/>
          <w:szCs w:val="22"/>
        </w:rPr>
      </w:pPr>
      <w:bookmarkStart w:id="46" w:name="_Toc29835814"/>
      <w:r w:rsidRPr="00E333E0">
        <w:rPr>
          <w:rFonts w:ascii="Tahoma" w:eastAsia="Tahoma" w:hAnsi="Tahoma" w:cs="Tahoma"/>
          <w:bCs w:val="0"/>
          <w:sz w:val="22"/>
          <w:szCs w:val="22"/>
        </w:rPr>
        <w:t>Ley 1549 de 2012</w:t>
      </w:r>
      <w:r w:rsidR="003E0DF8">
        <w:rPr>
          <w:rFonts w:ascii="Tahoma" w:eastAsia="Tahoma" w:hAnsi="Tahoma" w:cs="Tahoma"/>
          <w:bCs w:val="0"/>
          <w:sz w:val="22"/>
          <w:szCs w:val="22"/>
        </w:rPr>
        <w:t xml:space="preserve"> </w:t>
      </w:r>
      <w:r w:rsidR="00F7032B">
        <w:rPr>
          <w:rFonts w:ascii="Tahoma" w:eastAsia="Tahoma" w:hAnsi="Tahoma" w:cs="Tahoma"/>
          <w:bCs w:val="0"/>
          <w:sz w:val="22"/>
          <w:szCs w:val="22"/>
        </w:rPr>
        <w:t xml:space="preserve">- </w:t>
      </w:r>
      <w:r w:rsidR="00F7032B" w:rsidRPr="00F7032B">
        <w:rPr>
          <w:rFonts w:ascii="Tahoma" w:eastAsia="Tahoma" w:hAnsi="Tahoma" w:cs="Tahoma"/>
          <w:bCs w:val="0"/>
          <w:sz w:val="22"/>
          <w:szCs w:val="22"/>
        </w:rPr>
        <w:t>Reglamentación</w:t>
      </w:r>
      <w:r w:rsidR="009E0099" w:rsidRPr="003E0DF8">
        <w:rPr>
          <w:rFonts w:ascii="Tahoma" w:hAnsi="Tahoma" w:cs="Tahoma"/>
          <w:sz w:val="22"/>
          <w:szCs w:val="22"/>
        </w:rPr>
        <w:t xml:space="preserve"> de la Política Nacional de Educación Ambiental</w:t>
      </w:r>
      <w:r w:rsidR="00ED581B">
        <w:rPr>
          <w:rFonts w:ascii="Tahoma" w:hAnsi="Tahoma" w:cs="Tahoma"/>
          <w:sz w:val="22"/>
          <w:szCs w:val="22"/>
        </w:rPr>
        <w:t xml:space="preserve"> </w:t>
      </w:r>
      <w:r w:rsidR="00ED581B">
        <w:rPr>
          <w:rStyle w:val="Refdenotaalpie"/>
          <w:rFonts w:ascii="Tahoma" w:hAnsi="Tahoma"/>
          <w:sz w:val="22"/>
          <w:szCs w:val="22"/>
        </w:rPr>
        <w:footnoteReference w:id="5"/>
      </w:r>
      <w:bookmarkEnd w:id="46"/>
    </w:p>
    <w:p w14:paraId="36F22A08" w14:textId="77777777" w:rsidR="003E0DF8" w:rsidRDefault="003E0DF8" w:rsidP="003E0DF8">
      <w:pPr>
        <w:jc w:val="both"/>
        <w:rPr>
          <w:rFonts w:ascii="Tahoma" w:hAnsi="Tahoma" w:cs="Tahoma"/>
        </w:rPr>
      </w:pPr>
    </w:p>
    <w:p w14:paraId="034348E8" w14:textId="77777777" w:rsidR="009E0099" w:rsidRDefault="009E0099" w:rsidP="003E0DF8">
      <w:pPr>
        <w:jc w:val="both"/>
      </w:pPr>
      <w:r w:rsidRPr="003E0DF8">
        <w:rPr>
          <w:rFonts w:ascii="Tahoma" w:hAnsi="Tahoma" w:cs="Tahoma"/>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47509125" w14:textId="77777777" w:rsidR="009E0099" w:rsidRDefault="009E0099" w:rsidP="003E0DF8">
      <w:pPr>
        <w:pStyle w:val="Prrafodelista"/>
        <w:ind w:left="450"/>
        <w:jc w:val="both"/>
      </w:pPr>
      <w:r w:rsidRPr="009E0099">
        <w:rPr>
          <w:rFonts w:ascii="Tahoma" w:hAnsi="Tahoma" w:cs="Tahoma"/>
        </w:rPr>
        <w:t> </w:t>
      </w:r>
    </w:p>
    <w:p w14:paraId="78DD205E" w14:textId="77777777" w:rsidR="009E0099" w:rsidRDefault="009E0099" w:rsidP="003E0DF8">
      <w:pPr>
        <w:jc w:val="both"/>
      </w:pPr>
      <w:r w:rsidRPr="003E0DF8">
        <w:rPr>
          <w:rFonts w:ascii="Tahoma" w:hAnsi="Tahoma" w:cs="Tahoma"/>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hyperlink r:id="rId8" w:anchor="m_3520853352690879841__ftn1" w:tgtFrame="_blank" w:history="1">
        <w:r w:rsidRPr="003E0DF8">
          <w:rPr>
            <w:rStyle w:val="Hipervnculo"/>
            <w:rFonts w:ascii="Tahoma" w:hAnsi="Tahoma" w:cs="Tahoma"/>
            <w:sz w:val="22"/>
            <w:szCs w:val="22"/>
            <w:vertAlign w:val="superscript"/>
          </w:rPr>
          <w:t>[1]</w:t>
        </w:r>
      </w:hyperlink>
      <w:r w:rsidRPr="003E0DF8">
        <w:rPr>
          <w:rFonts w:ascii="Tahoma" w:hAnsi="Tahoma" w:cs="Tahoma"/>
        </w:rPr>
        <w:t>.</w:t>
      </w:r>
    </w:p>
    <w:p w14:paraId="562FA484" w14:textId="77777777" w:rsidR="009E0099" w:rsidRDefault="009E0099" w:rsidP="003E0DF8">
      <w:pPr>
        <w:pStyle w:val="Prrafodelista"/>
        <w:ind w:left="450"/>
        <w:jc w:val="both"/>
      </w:pPr>
      <w:r w:rsidRPr="009E0099">
        <w:rPr>
          <w:rFonts w:ascii="Tahoma" w:hAnsi="Tahoma" w:cs="Tahoma"/>
        </w:rPr>
        <w:t> </w:t>
      </w:r>
    </w:p>
    <w:p w14:paraId="7CC74B38" w14:textId="77777777" w:rsidR="009E0099" w:rsidRDefault="009E0099" w:rsidP="003E0DF8">
      <w:pPr>
        <w:jc w:val="both"/>
      </w:pPr>
      <w:r w:rsidRPr="003E0DF8">
        <w:rPr>
          <w:rFonts w:ascii="Tahoma" w:hAnsi="Tahoma" w:cs="Tahoma"/>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049D996F" w14:textId="77777777" w:rsidR="009E0099" w:rsidRDefault="009E0099" w:rsidP="003E0DF8">
      <w:pPr>
        <w:pStyle w:val="Prrafodelista"/>
        <w:ind w:left="450"/>
        <w:jc w:val="both"/>
      </w:pPr>
      <w:r w:rsidRPr="009E0099">
        <w:rPr>
          <w:rFonts w:ascii="Tahoma" w:hAnsi="Tahoma" w:cs="Tahoma"/>
        </w:rPr>
        <w:t> </w:t>
      </w:r>
    </w:p>
    <w:p w14:paraId="2D13F4FE" w14:textId="77777777" w:rsidR="009E0099" w:rsidRDefault="009E0099" w:rsidP="003E0DF8">
      <w:pPr>
        <w:jc w:val="both"/>
      </w:pPr>
      <w:r w:rsidRPr="003E0DF8">
        <w:rPr>
          <w:rFonts w:ascii="Tahoma" w:hAnsi="Tahoma" w:cs="Tahoma"/>
        </w:rPr>
        <w:t xml:space="preserve">Esto implica un sentido de responsabilidad de las entidades territoriales tanto nacionales como departamentales, distritales y municipales; las cuales deben garantizar los instrumentos técnico-políticos, las estrategias económicas y los </w:t>
      </w:r>
      <w:r w:rsidRPr="003E0DF8">
        <w:rPr>
          <w:rFonts w:ascii="Tahoma" w:hAnsi="Tahoma" w:cs="Tahoma"/>
        </w:rPr>
        <w:lastRenderedPageBreak/>
        <w:t>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71AA7A8E" w14:textId="77777777" w:rsidR="009E0099" w:rsidRDefault="009E0099" w:rsidP="003E0DF8">
      <w:pPr>
        <w:pStyle w:val="Prrafodelista"/>
        <w:ind w:left="450"/>
        <w:jc w:val="both"/>
      </w:pPr>
      <w:r w:rsidRPr="009E0099">
        <w:rPr>
          <w:rFonts w:ascii="Tahoma" w:hAnsi="Tahoma" w:cs="Tahoma"/>
        </w:rPr>
        <w:t> </w:t>
      </w:r>
    </w:p>
    <w:p w14:paraId="342C81F6" w14:textId="77777777" w:rsidR="009E0099" w:rsidRDefault="009E0099" w:rsidP="003E0DF8">
      <w:pPr>
        <w:jc w:val="both"/>
      </w:pPr>
      <w:r w:rsidRPr="003E0DF8">
        <w:rPr>
          <w:rFonts w:ascii="Tahoma" w:hAnsi="Tahoma" w:cs="Tahoma"/>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2A829542" w14:textId="77777777" w:rsidR="00936D2D" w:rsidRDefault="00936D2D" w:rsidP="003E0DF8">
      <w:pPr>
        <w:rPr>
          <w:rFonts w:ascii="Arial" w:hAnsi="Arial" w:cs="Arial"/>
          <w:sz w:val="20"/>
          <w:szCs w:val="20"/>
        </w:rPr>
      </w:pPr>
      <w:bookmarkStart w:id="47" w:name="m_-6408371969768315210_m_352085335269087"/>
    </w:p>
    <w:bookmarkEnd w:id="47"/>
    <w:p w14:paraId="6EA4C51D" w14:textId="77777777" w:rsidR="00264CA1" w:rsidRDefault="00264CA1" w:rsidP="00B87820">
      <w:pPr>
        <w:autoSpaceDE w:val="0"/>
        <w:autoSpaceDN w:val="0"/>
        <w:adjustRightInd w:val="0"/>
        <w:jc w:val="both"/>
        <w:rPr>
          <w:rFonts w:ascii="Tahoma" w:hAnsi="Tahoma" w:cs="Tahoma"/>
          <w:sz w:val="22"/>
          <w:szCs w:val="22"/>
          <w:lang w:eastAsia="es-CO"/>
        </w:rPr>
      </w:pPr>
    </w:p>
    <w:p w14:paraId="422AD5F5" w14:textId="77777777" w:rsidR="003755CD" w:rsidRPr="00783B19" w:rsidRDefault="003755CD" w:rsidP="003755CD">
      <w:pPr>
        <w:pStyle w:val="Ttulo2"/>
        <w:numPr>
          <w:ilvl w:val="1"/>
          <w:numId w:val="2"/>
        </w:numPr>
        <w:spacing w:before="0" w:after="0"/>
        <w:jc w:val="left"/>
        <w:rPr>
          <w:rFonts w:ascii="Tahoma" w:hAnsi="Tahoma" w:cs="Tahoma"/>
          <w:i w:val="0"/>
          <w:sz w:val="22"/>
          <w:szCs w:val="22"/>
        </w:rPr>
      </w:pPr>
      <w:bookmarkStart w:id="48" w:name="_Toc278821725"/>
      <w:bookmarkStart w:id="49" w:name="_Toc29835815"/>
      <w:r w:rsidRPr="00783B19">
        <w:rPr>
          <w:rFonts w:ascii="Tahoma" w:hAnsi="Tahoma" w:cs="Tahoma"/>
          <w:i w:val="0"/>
          <w:sz w:val="22"/>
          <w:szCs w:val="22"/>
        </w:rPr>
        <w:t>BASE LEGAL</w:t>
      </w:r>
      <w:bookmarkEnd w:id="48"/>
      <w:bookmarkEnd w:id="49"/>
    </w:p>
    <w:p w14:paraId="005EEB8E" w14:textId="77777777" w:rsidR="003755CD" w:rsidRPr="00783B19" w:rsidRDefault="003755CD" w:rsidP="003755CD">
      <w:pPr>
        <w:rPr>
          <w:rFonts w:ascii="Tahoma" w:hAnsi="Tahoma" w:cs="Tahoma"/>
          <w:lang w:eastAsia="en-US"/>
        </w:rPr>
      </w:pPr>
    </w:p>
    <w:p w14:paraId="547F4801" w14:textId="77777777"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50" w:name="_Toc278821726"/>
      <w:bookmarkStart w:id="51" w:name="_Toc29835816"/>
      <w:r w:rsidRPr="00783B19">
        <w:rPr>
          <w:rFonts w:ascii="Tahoma" w:hAnsi="Tahoma" w:cs="Tahoma"/>
          <w:b w:val="0"/>
          <w:bCs w:val="0"/>
          <w:sz w:val="22"/>
          <w:szCs w:val="22"/>
        </w:rPr>
        <w:t>Compromisos Internacionales</w:t>
      </w:r>
      <w:bookmarkEnd w:id="50"/>
      <w:bookmarkEnd w:id="51"/>
      <w:r w:rsidR="00F9093F">
        <w:rPr>
          <w:rFonts w:ascii="Tahoma" w:hAnsi="Tahoma" w:cs="Tahoma"/>
          <w:b w:val="0"/>
          <w:bCs w:val="0"/>
          <w:sz w:val="22"/>
          <w:szCs w:val="22"/>
        </w:rPr>
        <w:t xml:space="preserve"> </w:t>
      </w:r>
    </w:p>
    <w:p w14:paraId="31FA28A8" w14:textId="77777777" w:rsidR="003755CD" w:rsidRPr="00783B19" w:rsidRDefault="003755CD" w:rsidP="003755CD">
      <w:pPr>
        <w:jc w:val="both"/>
        <w:rPr>
          <w:rFonts w:ascii="Tahoma" w:hAnsi="Tahoma" w:cs="Tahoma"/>
          <w:sz w:val="22"/>
          <w:szCs w:val="22"/>
        </w:rPr>
      </w:pPr>
    </w:p>
    <w:p w14:paraId="64F6722C" w14:textId="77777777" w:rsidR="003E0DF8" w:rsidRDefault="003A1C9A" w:rsidP="003A1C9A">
      <w:pPr>
        <w:tabs>
          <w:tab w:val="left" w:pos="9356"/>
          <w:tab w:val="left" w:pos="11624"/>
        </w:tabs>
        <w:ind w:right="-36"/>
        <w:jc w:val="both"/>
        <w:rPr>
          <w:rFonts w:ascii="Tahoma" w:eastAsia="Tahoma" w:hAnsi="Tahoma" w:cs="Tahoma"/>
          <w:sz w:val="22"/>
          <w:szCs w:val="22"/>
        </w:rPr>
      </w:pPr>
      <w:r>
        <w:rPr>
          <w:rFonts w:ascii="Tahoma" w:eastAsia="Tahoma" w:hAnsi="Tahoma" w:cs="Tahoma"/>
          <w:sz w:val="22"/>
          <w:szCs w:val="22"/>
        </w:rPr>
        <w:t xml:space="preserve">Para la formulación del Plan Territorial de Educación Ambiental - PTEA del Comité Técnico Interinstitucional de Educación Ambiental del Municipio de Subachoque para la vigencia 2020 – 2023, </w:t>
      </w:r>
      <w:r w:rsidRPr="00C552D8">
        <w:rPr>
          <w:rFonts w:ascii="Tahoma" w:eastAsia="Tahoma" w:hAnsi="Tahoma" w:cs="Tahoma"/>
          <w:sz w:val="22"/>
          <w:szCs w:val="22"/>
        </w:rPr>
        <w:t xml:space="preserve">en articulación y coherencia con la Agenda 2030 para el Desarrollo </w:t>
      </w:r>
    </w:p>
    <w:p w14:paraId="5D86E437" w14:textId="77777777" w:rsidR="003E0DF8" w:rsidRDefault="003E0DF8" w:rsidP="003A1C9A">
      <w:pPr>
        <w:tabs>
          <w:tab w:val="left" w:pos="9356"/>
          <w:tab w:val="left" w:pos="11624"/>
        </w:tabs>
        <w:ind w:right="-36"/>
        <w:jc w:val="both"/>
        <w:rPr>
          <w:rFonts w:ascii="Tahoma" w:eastAsia="Tahoma" w:hAnsi="Tahoma" w:cs="Tahoma"/>
          <w:sz w:val="22"/>
          <w:szCs w:val="22"/>
        </w:rPr>
      </w:pPr>
    </w:p>
    <w:p w14:paraId="1AEDF0D8" w14:textId="77777777" w:rsidR="003A1C9A" w:rsidRPr="00C552D8" w:rsidRDefault="003A1C9A" w:rsidP="003A1C9A">
      <w:pPr>
        <w:tabs>
          <w:tab w:val="left" w:pos="9356"/>
          <w:tab w:val="left" w:pos="11624"/>
        </w:tabs>
        <w:ind w:right="-36"/>
        <w:jc w:val="both"/>
        <w:rPr>
          <w:rFonts w:ascii="Tahoma" w:eastAsia="Tahoma" w:hAnsi="Tahoma" w:cs="Tahoma"/>
          <w:sz w:val="22"/>
          <w:szCs w:val="22"/>
        </w:rPr>
      </w:pPr>
      <w:r w:rsidRPr="00C552D8">
        <w:rPr>
          <w:rFonts w:ascii="Tahoma" w:eastAsia="Tahoma" w:hAnsi="Tahoma" w:cs="Tahoma"/>
          <w:sz w:val="22"/>
          <w:szCs w:val="22"/>
        </w:rPr>
        <w:t xml:space="preserve">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14:paraId="353D404C" w14:textId="77777777" w:rsidR="003A1C9A" w:rsidRDefault="003A1C9A" w:rsidP="003A1C9A">
      <w:pPr>
        <w:autoSpaceDE w:val="0"/>
        <w:autoSpaceDN w:val="0"/>
        <w:adjustRightInd w:val="0"/>
        <w:jc w:val="both"/>
        <w:rPr>
          <w:rFonts w:ascii="Tahoma" w:eastAsia="Tahoma" w:hAnsi="Tahoma" w:cs="Tahoma"/>
          <w:sz w:val="22"/>
          <w:szCs w:val="22"/>
        </w:rPr>
        <w:sectPr w:rsidR="003A1C9A" w:rsidSect="008254C1">
          <w:headerReference w:type="even" r:id="rId9"/>
          <w:headerReference w:type="default" r:id="rId10"/>
          <w:footerReference w:type="even" r:id="rId11"/>
          <w:footerReference w:type="default" r:id="rId12"/>
          <w:headerReference w:type="first" r:id="rId13"/>
          <w:footerReference w:type="first" r:id="rId14"/>
          <w:pgSz w:w="12240" w:h="15840" w:code="1"/>
          <w:pgMar w:top="1418" w:right="1701" w:bottom="1418" w:left="1701" w:header="1871" w:footer="1871" w:gutter="0"/>
          <w:cols w:space="708"/>
          <w:titlePg/>
          <w:docGrid w:linePitch="360"/>
        </w:sectPr>
      </w:pPr>
    </w:p>
    <w:p w14:paraId="73B116C7" w14:textId="77777777" w:rsidR="003755CD" w:rsidRDefault="003755CD" w:rsidP="003755CD">
      <w:pPr>
        <w:pStyle w:val="Descripcin"/>
        <w:rPr>
          <w:rFonts w:ascii="Tahoma" w:hAnsi="Tahoma" w:cs="Tahoma"/>
          <w:b w:val="0"/>
          <w:sz w:val="16"/>
          <w:szCs w:val="16"/>
        </w:rPr>
      </w:pPr>
    </w:p>
    <w:p w14:paraId="6BC3C208" w14:textId="77777777" w:rsidR="00B81ACB" w:rsidRDefault="00B81ACB" w:rsidP="003755CD"/>
    <w:p w14:paraId="4FF7A2EB" w14:textId="77777777"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52" w:name="_Toc278821727"/>
      <w:bookmarkStart w:id="53" w:name="_Toc29835817"/>
      <w:r w:rsidRPr="00783B19">
        <w:rPr>
          <w:rFonts w:ascii="Tahoma" w:hAnsi="Tahoma" w:cs="Tahoma"/>
          <w:b w:val="0"/>
          <w:bCs w:val="0"/>
          <w:sz w:val="22"/>
          <w:szCs w:val="22"/>
        </w:rPr>
        <w:t>Normativa de Orden Nacional</w:t>
      </w:r>
      <w:bookmarkEnd w:id="52"/>
      <w:bookmarkEnd w:id="53"/>
    </w:p>
    <w:p w14:paraId="6A31EE81" w14:textId="77777777" w:rsidR="001E238E" w:rsidRDefault="001E238E" w:rsidP="001E238E">
      <w:pPr>
        <w:rPr>
          <w:lang w:eastAsia="en-US"/>
        </w:rPr>
      </w:pPr>
    </w:p>
    <w:p w14:paraId="1897C29A" w14:textId="77777777" w:rsidR="001E238E" w:rsidRPr="001E238E" w:rsidRDefault="001E238E" w:rsidP="001E238E">
      <w:pPr>
        <w:rPr>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6493"/>
      </w:tblGrid>
      <w:tr w:rsidR="001E238E" w14:paraId="1E1D1406" w14:textId="77777777" w:rsidTr="00244B99">
        <w:trPr>
          <w:tblHeader/>
        </w:trPr>
        <w:tc>
          <w:tcPr>
            <w:tcW w:w="1257" w:type="pct"/>
            <w:shd w:val="clear" w:color="auto" w:fill="auto"/>
          </w:tcPr>
          <w:p w14:paraId="11114B77" w14:textId="77777777" w:rsidR="001E238E" w:rsidRDefault="001E238E" w:rsidP="00CD70B8">
            <w:pPr>
              <w:jc w:val="center"/>
              <w:rPr>
                <w:rFonts w:ascii="Tahoma" w:eastAsia="Tahoma" w:hAnsi="Tahoma" w:cs="Tahoma"/>
                <w:b/>
                <w:sz w:val="18"/>
                <w:szCs w:val="18"/>
              </w:rPr>
            </w:pPr>
            <w:r>
              <w:rPr>
                <w:rFonts w:ascii="Tahoma" w:eastAsia="Tahoma" w:hAnsi="Tahoma" w:cs="Tahoma"/>
                <w:sz w:val="18"/>
                <w:szCs w:val="18"/>
              </w:rPr>
              <w:t xml:space="preserve">  </w:t>
            </w:r>
            <w:r>
              <w:rPr>
                <w:rFonts w:ascii="Tahoma" w:eastAsia="Tahoma" w:hAnsi="Tahoma" w:cs="Tahoma"/>
                <w:b/>
                <w:sz w:val="18"/>
                <w:szCs w:val="18"/>
              </w:rPr>
              <w:t>NORMA</w:t>
            </w:r>
          </w:p>
        </w:tc>
        <w:tc>
          <w:tcPr>
            <w:tcW w:w="3743" w:type="pct"/>
            <w:shd w:val="clear" w:color="auto" w:fill="auto"/>
          </w:tcPr>
          <w:p w14:paraId="5F88CC93" w14:textId="77777777"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14:paraId="69995DEA" w14:textId="77777777" w:rsidTr="00244B99">
        <w:tc>
          <w:tcPr>
            <w:tcW w:w="1257" w:type="pct"/>
            <w:shd w:val="clear" w:color="auto" w:fill="auto"/>
          </w:tcPr>
          <w:p w14:paraId="0F8DC3CC" w14:textId="77777777" w:rsidR="00F7032B" w:rsidRDefault="00F7032B" w:rsidP="00CD70B8">
            <w:pPr>
              <w:rPr>
                <w:rFonts w:ascii="Tahoma" w:eastAsia="Tahoma" w:hAnsi="Tahoma" w:cs="Tahoma"/>
                <w:sz w:val="18"/>
                <w:szCs w:val="18"/>
              </w:rPr>
            </w:pPr>
          </w:p>
          <w:p w14:paraId="409E0C57" w14:textId="77777777" w:rsidR="00F7032B" w:rsidRDefault="00F7032B" w:rsidP="00CD70B8">
            <w:pPr>
              <w:rPr>
                <w:rFonts w:ascii="Tahoma" w:eastAsia="Tahoma" w:hAnsi="Tahoma" w:cs="Tahoma"/>
                <w:sz w:val="18"/>
                <w:szCs w:val="18"/>
              </w:rPr>
            </w:pPr>
          </w:p>
          <w:p w14:paraId="28B51AE6" w14:textId="77777777" w:rsidR="00F7032B" w:rsidRDefault="00F7032B" w:rsidP="00CD70B8">
            <w:pPr>
              <w:rPr>
                <w:rFonts w:ascii="Tahoma" w:eastAsia="Tahoma" w:hAnsi="Tahoma" w:cs="Tahoma"/>
                <w:sz w:val="18"/>
                <w:szCs w:val="18"/>
              </w:rPr>
            </w:pPr>
          </w:p>
          <w:p w14:paraId="1170CE78" w14:textId="77777777" w:rsidR="00F7032B" w:rsidRDefault="00F7032B" w:rsidP="00CD70B8">
            <w:pPr>
              <w:rPr>
                <w:rFonts w:ascii="Tahoma" w:eastAsia="Tahoma" w:hAnsi="Tahoma" w:cs="Tahoma"/>
                <w:sz w:val="18"/>
                <w:szCs w:val="18"/>
              </w:rPr>
            </w:pPr>
          </w:p>
          <w:p w14:paraId="32186FB5" w14:textId="77777777" w:rsidR="00F7032B" w:rsidRDefault="00F7032B" w:rsidP="00CD70B8">
            <w:pPr>
              <w:rPr>
                <w:rFonts w:ascii="Tahoma" w:eastAsia="Tahoma" w:hAnsi="Tahoma" w:cs="Tahoma"/>
                <w:sz w:val="18"/>
                <w:szCs w:val="18"/>
              </w:rPr>
            </w:pPr>
          </w:p>
          <w:p w14:paraId="16CFBFC2" w14:textId="77777777" w:rsidR="00F7032B" w:rsidRDefault="00F7032B" w:rsidP="00CD70B8">
            <w:pPr>
              <w:rPr>
                <w:rFonts w:ascii="Tahoma" w:eastAsia="Tahoma" w:hAnsi="Tahoma" w:cs="Tahoma"/>
                <w:sz w:val="18"/>
                <w:szCs w:val="18"/>
              </w:rPr>
            </w:pPr>
          </w:p>
          <w:p w14:paraId="76D2E946" w14:textId="77777777" w:rsidR="00F7032B" w:rsidRDefault="00F7032B" w:rsidP="00CD70B8">
            <w:pPr>
              <w:rPr>
                <w:rFonts w:ascii="Tahoma" w:eastAsia="Tahoma" w:hAnsi="Tahoma" w:cs="Tahoma"/>
                <w:sz w:val="18"/>
                <w:szCs w:val="18"/>
              </w:rPr>
            </w:pPr>
          </w:p>
          <w:p w14:paraId="5C95DDE1" w14:textId="3AFC298D" w:rsidR="001E238E" w:rsidRDefault="001E238E" w:rsidP="00CD70B8">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14:paraId="7C6DE750"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1F4FDB74" w14:textId="77777777" w:rsidR="001E238E" w:rsidRDefault="001E238E" w:rsidP="00CD70B8">
            <w:pPr>
              <w:jc w:val="both"/>
              <w:rPr>
                <w:rFonts w:ascii="Tahoma" w:eastAsia="Tahoma" w:hAnsi="Tahoma" w:cs="Tahoma"/>
                <w:sz w:val="18"/>
                <w:szCs w:val="18"/>
              </w:rPr>
            </w:pPr>
          </w:p>
          <w:p w14:paraId="55A2C07D" w14:textId="77777777" w:rsidR="001E238E" w:rsidRDefault="001E238E" w:rsidP="00CD70B8">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14:paraId="5FBF62F6" w14:textId="77777777" w:rsidR="001E238E" w:rsidRDefault="001E238E" w:rsidP="00CD70B8">
            <w:pPr>
              <w:jc w:val="both"/>
              <w:rPr>
                <w:rFonts w:ascii="Tahoma" w:eastAsia="Tahoma" w:hAnsi="Tahoma" w:cs="Tahoma"/>
                <w:sz w:val="18"/>
                <w:szCs w:val="18"/>
              </w:rPr>
            </w:pPr>
          </w:p>
          <w:p w14:paraId="4C445241"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14:paraId="74146E1D"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14:paraId="4ED13AF5"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14:paraId="4BCF9C8C"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14:paraId="76B59500"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14:paraId="2F2221A7"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14:paraId="48972A10"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p w14:paraId="4B71D8DC" w14:textId="144C2795" w:rsidR="00F7032B" w:rsidRDefault="00F7032B" w:rsidP="00CD70B8">
            <w:pPr>
              <w:jc w:val="both"/>
              <w:rPr>
                <w:rFonts w:ascii="Tahoma" w:eastAsia="Tahoma" w:hAnsi="Tahoma" w:cs="Tahoma"/>
                <w:sz w:val="18"/>
                <w:szCs w:val="18"/>
              </w:rPr>
            </w:pPr>
          </w:p>
        </w:tc>
      </w:tr>
      <w:tr w:rsidR="001E238E" w14:paraId="6B6EC05D" w14:textId="77777777" w:rsidTr="00244B99">
        <w:tc>
          <w:tcPr>
            <w:tcW w:w="1257" w:type="pct"/>
            <w:shd w:val="clear" w:color="auto" w:fill="auto"/>
          </w:tcPr>
          <w:p w14:paraId="2231900A" w14:textId="77777777" w:rsidR="00F7032B" w:rsidRDefault="00F7032B" w:rsidP="00CD70B8">
            <w:pPr>
              <w:rPr>
                <w:rFonts w:ascii="Tahoma" w:eastAsia="Tahoma" w:hAnsi="Tahoma" w:cs="Tahoma"/>
                <w:sz w:val="18"/>
                <w:szCs w:val="18"/>
              </w:rPr>
            </w:pPr>
          </w:p>
          <w:p w14:paraId="6E61142C" w14:textId="77777777" w:rsidR="00F7032B" w:rsidRDefault="00F7032B" w:rsidP="00CD70B8">
            <w:pPr>
              <w:rPr>
                <w:rFonts w:ascii="Tahoma" w:eastAsia="Tahoma" w:hAnsi="Tahoma" w:cs="Tahoma"/>
                <w:sz w:val="18"/>
                <w:szCs w:val="18"/>
              </w:rPr>
            </w:pPr>
          </w:p>
          <w:p w14:paraId="1AFE57C7" w14:textId="77777777" w:rsidR="00F7032B" w:rsidRDefault="00F7032B" w:rsidP="00CD70B8">
            <w:pPr>
              <w:rPr>
                <w:rFonts w:ascii="Tahoma" w:eastAsia="Tahoma" w:hAnsi="Tahoma" w:cs="Tahoma"/>
                <w:sz w:val="18"/>
                <w:szCs w:val="18"/>
              </w:rPr>
            </w:pPr>
          </w:p>
          <w:p w14:paraId="2B590AF4" w14:textId="77777777" w:rsidR="00F7032B" w:rsidRDefault="00F7032B" w:rsidP="00CD70B8">
            <w:pPr>
              <w:rPr>
                <w:rFonts w:ascii="Tahoma" w:eastAsia="Tahoma" w:hAnsi="Tahoma" w:cs="Tahoma"/>
                <w:sz w:val="18"/>
                <w:szCs w:val="18"/>
              </w:rPr>
            </w:pPr>
          </w:p>
          <w:p w14:paraId="3BB4CCB9" w14:textId="2A7A27E3" w:rsidR="001E238E" w:rsidRDefault="001E238E" w:rsidP="00F7032B">
            <w:pPr>
              <w:jc w:val="cente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14:paraId="221EB292"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0EB54AF5" w14:textId="77777777" w:rsidR="001E238E" w:rsidRDefault="001E238E" w:rsidP="00CD70B8">
            <w:pPr>
              <w:jc w:val="both"/>
              <w:rPr>
                <w:rFonts w:ascii="Tahoma" w:eastAsia="Tahoma" w:hAnsi="Tahoma" w:cs="Tahoma"/>
                <w:sz w:val="18"/>
                <w:szCs w:val="18"/>
              </w:rPr>
            </w:pPr>
          </w:p>
          <w:p w14:paraId="5C094A28"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14:paraId="34E6D08F" w14:textId="77777777" w:rsidTr="00244B99">
        <w:tc>
          <w:tcPr>
            <w:tcW w:w="1257" w:type="pct"/>
            <w:shd w:val="clear" w:color="auto" w:fill="auto"/>
          </w:tcPr>
          <w:p w14:paraId="12D695D7" w14:textId="77777777" w:rsidR="001E238E" w:rsidRDefault="001E238E" w:rsidP="00CD70B8">
            <w:pPr>
              <w:rPr>
                <w:rFonts w:ascii="Tahoma" w:eastAsia="Tahoma" w:hAnsi="Tahoma" w:cs="Tahoma"/>
                <w:sz w:val="18"/>
                <w:szCs w:val="18"/>
              </w:rPr>
            </w:pPr>
            <w:r>
              <w:rPr>
                <w:rFonts w:ascii="Tahoma" w:eastAsia="Tahoma" w:hAnsi="Tahoma" w:cs="Tahoma"/>
                <w:sz w:val="18"/>
                <w:szCs w:val="18"/>
              </w:rPr>
              <w:lastRenderedPageBreak/>
              <w:t xml:space="preserve">Ley 115 de 1994  </w:t>
            </w:r>
          </w:p>
        </w:tc>
        <w:tc>
          <w:tcPr>
            <w:tcW w:w="3743" w:type="pct"/>
            <w:shd w:val="clear" w:color="auto" w:fill="auto"/>
          </w:tcPr>
          <w:p w14:paraId="4D3F1BDE"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14:paraId="091CE76C" w14:textId="77777777" w:rsidR="001E238E" w:rsidRDefault="001E238E" w:rsidP="00CD70B8">
            <w:pPr>
              <w:jc w:val="both"/>
              <w:rPr>
                <w:rFonts w:ascii="Tahoma" w:eastAsia="Tahoma" w:hAnsi="Tahoma" w:cs="Tahoma"/>
                <w:sz w:val="18"/>
                <w:szCs w:val="18"/>
              </w:rPr>
            </w:pPr>
          </w:p>
        </w:tc>
      </w:tr>
      <w:tr w:rsidR="001E238E" w14:paraId="41BB57DC" w14:textId="77777777" w:rsidTr="00244B99">
        <w:tc>
          <w:tcPr>
            <w:tcW w:w="1257" w:type="pct"/>
            <w:shd w:val="clear" w:color="auto" w:fill="auto"/>
          </w:tcPr>
          <w:p w14:paraId="15DBCBE1" w14:textId="77777777" w:rsidR="001E238E" w:rsidRDefault="001E238E" w:rsidP="00CD70B8">
            <w:pPr>
              <w:rPr>
                <w:rFonts w:ascii="Tahoma" w:eastAsia="Tahoma" w:hAnsi="Tahoma" w:cs="Tahoma"/>
                <w:sz w:val="18"/>
                <w:szCs w:val="18"/>
              </w:rPr>
            </w:pPr>
            <w:r>
              <w:rPr>
                <w:rFonts w:ascii="Tahoma" w:eastAsia="Tahoma" w:hAnsi="Tahoma" w:cs="Tahoma"/>
                <w:sz w:val="18"/>
                <w:szCs w:val="18"/>
              </w:rPr>
              <w:t>Decreto 1743 de 1994</w:t>
            </w:r>
          </w:p>
        </w:tc>
        <w:tc>
          <w:tcPr>
            <w:tcW w:w="3743" w:type="pct"/>
            <w:shd w:val="clear" w:color="auto" w:fill="auto"/>
          </w:tcPr>
          <w:p w14:paraId="2C29269E"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14:paraId="0FADE26B" w14:textId="77777777" w:rsidTr="00244B99">
        <w:tc>
          <w:tcPr>
            <w:tcW w:w="1257" w:type="pct"/>
            <w:shd w:val="clear" w:color="auto" w:fill="auto"/>
          </w:tcPr>
          <w:p w14:paraId="4B26724E" w14:textId="77777777" w:rsidR="001E238E" w:rsidRDefault="001E238E" w:rsidP="00CD70B8">
            <w:pPr>
              <w:rPr>
                <w:rFonts w:ascii="Tahoma" w:eastAsia="Tahoma" w:hAnsi="Tahoma" w:cs="Tahoma"/>
                <w:sz w:val="18"/>
                <w:szCs w:val="18"/>
              </w:rPr>
            </w:pPr>
            <w:r>
              <w:rPr>
                <w:rFonts w:ascii="Tahoma" w:eastAsia="Tahoma" w:hAnsi="Tahoma" w:cs="Tahoma"/>
                <w:sz w:val="18"/>
                <w:szCs w:val="18"/>
              </w:rPr>
              <w:t>Decreto 048 de 2001</w:t>
            </w:r>
          </w:p>
        </w:tc>
        <w:tc>
          <w:tcPr>
            <w:tcW w:w="3743" w:type="pct"/>
            <w:shd w:val="clear" w:color="auto" w:fill="auto"/>
          </w:tcPr>
          <w:p w14:paraId="1CFBFCF2"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0A2384E4" w14:textId="77777777" w:rsidR="001E238E" w:rsidRDefault="001E238E" w:rsidP="00CD70B8">
            <w:pPr>
              <w:jc w:val="both"/>
              <w:rPr>
                <w:rFonts w:ascii="Tahoma" w:eastAsia="Tahoma" w:hAnsi="Tahoma" w:cs="Tahoma"/>
                <w:sz w:val="18"/>
                <w:szCs w:val="18"/>
              </w:rPr>
            </w:pPr>
          </w:p>
        </w:tc>
      </w:tr>
      <w:tr w:rsidR="001E238E" w14:paraId="379F5312" w14:textId="77777777" w:rsidTr="00244B99">
        <w:tc>
          <w:tcPr>
            <w:tcW w:w="1257" w:type="pct"/>
            <w:shd w:val="clear" w:color="auto" w:fill="auto"/>
          </w:tcPr>
          <w:p w14:paraId="1CD3D035"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14:paraId="04E7309D"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3440A2B8" w14:textId="77777777" w:rsidR="001E238E" w:rsidRDefault="001E238E" w:rsidP="00CD70B8">
            <w:pPr>
              <w:pBdr>
                <w:top w:val="nil"/>
                <w:left w:val="nil"/>
                <w:bottom w:val="nil"/>
                <w:right w:val="nil"/>
                <w:between w:val="nil"/>
              </w:pBdr>
              <w:jc w:val="both"/>
              <w:rPr>
                <w:rFonts w:ascii="Tahoma" w:eastAsia="Tahoma" w:hAnsi="Tahoma" w:cs="Tahoma"/>
                <w:sz w:val="18"/>
                <w:szCs w:val="18"/>
              </w:rPr>
            </w:pPr>
          </w:p>
          <w:p w14:paraId="2EAF42B7" w14:textId="77777777" w:rsidR="001E238E" w:rsidRDefault="001E238E" w:rsidP="00CD70B8">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14:paraId="149F201A" w14:textId="77777777" w:rsidR="001E238E" w:rsidRDefault="001E238E" w:rsidP="00CD70B8">
            <w:pPr>
              <w:pBdr>
                <w:top w:val="nil"/>
                <w:left w:val="nil"/>
                <w:bottom w:val="nil"/>
                <w:right w:val="nil"/>
                <w:between w:val="nil"/>
              </w:pBdr>
              <w:jc w:val="both"/>
              <w:rPr>
                <w:rFonts w:ascii="Tahoma" w:eastAsia="Tahoma" w:hAnsi="Tahoma" w:cs="Tahoma"/>
                <w:sz w:val="18"/>
                <w:szCs w:val="18"/>
              </w:rPr>
            </w:pPr>
          </w:p>
        </w:tc>
      </w:tr>
      <w:tr w:rsidR="001E238E" w14:paraId="560416F7" w14:textId="77777777" w:rsidTr="00244B99">
        <w:tc>
          <w:tcPr>
            <w:tcW w:w="1257" w:type="pct"/>
            <w:shd w:val="clear" w:color="auto" w:fill="auto"/>
          </w:tcPr>
          <w:p w14:paraId="7642BA45"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CONPES 3305</w:t>
            </w:r>
          </w:p>
          <w:p w14:paraId="78F0D602"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14:paraId="4A4F0F20"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1E238E" w14:paraId="6D563557" w14:textId="77777777" w:rsidTr="00244B99">
        <w:tc>
          <w:tcPr>
            <w:tcW w:w="1257" w:type="pct"/>
            <w:shd w:val="clear" w:color="auto" w:fill="auto"/>
          </w:tcPr>
          <w:p w14:paraId="75F1E17C"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CONPES 3256 </w:t>
            </w:r>
          </w:p>
          <w:p w14:paraId="5B64577E"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14:paraId="337D69F2"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14:paraId="350C481B" w14:textId="77777777" w:rsidTr="00244B99">
        <w:trPr>
          <w:trHeight w:val="497"/>
        </w:trPr>
        <w:tc>
          <w:tcPr>
            <w:tcW w:w="1257" w:type="pct"/>
            <w:shd w:val="clear" w:color="auto" w:fill="auto"/>
          </w:tcPr>
          <w:p w14:paraId="1F492EF0" w14:textId="77777777" w:rsidR="001E238E" w:rsidRDefault="001E238E" w:rsidP="00CD70B8">
            <w:pPr>
              <w:rPr>
                <w:rFonts w:ascii="Tahoma" w:eastAsia="Tahoma" w:hAnsi="Tahoma" w:cs="Tahoma"/>
                <w:sz w:val="18"/>
                <w:szCs w:val="18"/>
              </w:rPr>
            </w:pPr>
            <w:r>
              <w:rPr>
                <w:rFonts w:ascii="Tahoma" w:eastAsia="Tahoma" w:hAnsi="Tahoma" w:cs="Tahoma"/>
                <w:sz w:val="18"/>
                <w:szCs w:val="18"/>
              </w:rPr>
              <w:lastRenderedPageBreak/>
              <w:t>CONPES 3700</w:t>
            </w:r>
          </w:p>
          <w:p w14:paraId="559A690E" w14:textId="77777777" w:rsidR="001E238E" w:rsidRDefault="001E238E" w:rsidP="00CD70B8">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14:paraId="1FBD1CF3" w14:textId="77777777" w:rsidR="001E238E" w:rsidRDefault="001E238E" w:rsidP="00CD70B8">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1E238E" w14:paraId="7FD6AA25" w14:textId="77777777" w:rsidTr="00244B99">
        <w:trPr>
          <w:trHeight w:val="547"/>
        </w:trPr>
        <w:tc>
          <w:tcPr>
            <w:tcW w:w="1257" w:type="pct"/>
            <w:shd w:val="clear" w:color="auto" w:fill="auto"/>
          </w:tcPr>
          <w:p w14:paraId="333705A2" w14:textId="77777777" w:rsidR="001E238E" w:rsidRDefault="001E238E" w:rsidP="00CD70B8">
            <w:pPr>
              <w:rPr>
                <w:rFonts w:ascii="Tahoma" w:eastAsia="Tahoma" w:hAnsi="Tahoma" w:cs="Tahoma"/>
                <w:sz w:val="18"/>
                <w:szCs w:val="18"/>
              </w:rPr>
            </w:pPr>
            <w:r>
              <w:rPr>
                <w:rFonts w:ascii="Tahoma" w:eastAsia="Tahoma" w:hAnsi="Tahoma" w:cs="Tahoma"/>
                <w:sz w:val="18"/>
                <w:szCs w:val="18"/>
              </w:rPr>
              <w:t xml:space="preserve">CONPES 3243 </w:t>
            </w:r>
          </w:p>
          <w:p w14:paraId="60DFD8D0" w14:textId="77777777" w:rsidR="001E238E" w:rsidRDefault="001E238E" w:rsidP="00CD70B8">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14:paraId="068D8FEA" w14:textId="77777777" w:rsidR="001E238E" w:rsidRDefault="001E238E" w:rsidP="00CD70B8">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1E238E" w14:paraId="54DBECEE" w14:textId="77777777" w:rsidTr="00244B99">
        <w:tc>
          <w:tcPr>
            <w:tcW w:w="1257" w:type="pct"/>
            <w:shd w:val="clear" w:color="auto" w:fill="auto"/>
          </w:tcPr>
          <w:p w14:paraId="694A38BD" w14:textId="77777777" w:rsidR="001E238E" w:rsidRDefault="001E238E" w:rsidP="00CD70B8">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14:paraId="5F6F88B2"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1E238E" w14:paraId="2BDE17DD" w14:textId="77777777" w:rsidTr="00244B99">
        <w:tc>
          <w:tcPr>
            <w:tcW w:w="1257" w:type="pct"/>
            <w:shd w:val="clear" w:color="auto" w:fill="auto"/>
          </w:tcPr>
          <w:p w14:paraId="141D3F41" w14:textId="77777777" w:rsidR="001E238E" w:rsidRDefault="001E238E" w:rsidP="00CD70B8">
            <w:pPr>
              <w:rPr>
                <w:rFonts w:ascii="Tahoma" w:eastAsia="Tahoma" w:hAnsi="Tahoma" w:cs="Tahoma"/>
                <w:sz w:val="18"/>
                <w:szCs w:val="18"/>
              </w:rPr>
            </w:pPr>
            <w:r>
              <w:rPr>
                <w:rFonts w:ascii="Tahoma" w:eastAsia="Tahoma" w:hAnsi="Tahoma" w:cs="Tahoma"/>
                <w:sz w:val="18"/>
                <w:szCs w:val="18"/>
              </w:rPr>
              <w:t>Decreto 1076 del 26 de Mayo de 2015</w:t>
            </w:r>
          </w:p>
        </w:tc>
        <w:tc>
          <w:tcPr>
            <w:tcW w:w="3743" w:type="pct"/>
            <w:shd w:val="clear" w:color="auto" w:fill="auto"/>
          </w:tcPr>
          <w:p w14:paraId="41105D75"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1E238E" w14:paraId="43675F9A" w14:textId="77777777" w:rsidTr="00244B99">
        <w:trPr>
          <w:trHeight w:val="420"/>
        </w:trPr>
        <w:tc>
          <w:tcPr>
            <w:tcW w:w="1257" w:type="pct"/>
            <w:shd w:val="clear" w:color="auto" w:fill="auto"/>
          </w:tcPr>
          <w:p w14:paraId="02464245" w14:textId="77777777" w:rsidR="001E238E" w:rsidRDefault="001E238E" w:rsidP="00CD70B8">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shd w:val="clear" w:color="auto" w:fill="auto"/>
          </w:tcPr>
          <w:p w14:paraId="5C690165"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1E238E" w:rsidRPr="00963F2D" w14:paraId="59D29830" w14:textId="77777777" w:rsidTr="00244B99">
        <w:tc>
          <w:tcPr>
            <w:tcW w:w="1257" w:type="pct"/>
            <w:shd w:val="clear" w:color="auto" w:fill="auto"/>
          </w:tcPr>
          <w:p w14:paraId="6FCB749A" w14:textId="77777777"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Ley 1955 del 25 de Mayo de 2019</w:t>
            </w:r>
          </w:p>
        </w:tc>
        <w:tc>
          <w:tcPr>
            <w:tcW w:w="3743" w:type="pct"/>
            <w:shd w:val="clear" w:color="auto" w:fill="auto"/>
          </w:tcPr>
          <w:p w14:paraId="6B453A18" w14:textId="77777777" w:rsidR="001E238E" w:rsidRPr="00963F2D" w:rsidRDefault="001E238E" w:rsidP="00CD70B8">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1E238E" w:rsidRPr="00963F2D" w14:paraId="35D0CB53" w14:textId="77777777" w:rsidTr="00244B99">
        <w:tc>
          <w:tcPr>
            <w:tcW w:w="1257" w:type="pct"/>
            <w:shd w:val="clear" w:color="auto" w:fill="auto"/>
          </w:tcPr>
          <w:p w14:paraId="7F2551CF" w14:textId="77777777"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 xml:space="preserve">CONPES 3918 </w:t>
            </w:r>
          </w:p>
          <w:p w14:paraId="55C07360" w14:textId="77777777"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14:paraId="53170968" w14:textId="77777777" w:rsidR="001E238E" w:rsidRPr="00963F2D" w:rsidRDefault="001E238E" w:rsidP="00CD70B8">
            <w:pPr>
              <w:jc w:val="both"/>
              <w:rPr>
                <w:rFonts w:ascii="Tahoma" w:eastAsia="Tahoma" w:hAnsi="Tahoma" w:cs="Tahoma"/>
                <w:sz w:val="18"/>
                <w:szCs w:val="18"/>
              </w:rPr>
            </w:pPr>
            <w:r w:rsidRPr="00963F2D">
              <w:rPr>
                <w:rFonts w:ascii="Tahoma" w:eastAsia="Tahoma" w:hAnsi="Tahoma" w:cs="Tahoma"/>
                <w:sz w:val="18"/>
                <w:szCs w:val="18"/>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tr>
      <w:tr w:rsidR="00244B99" w14:paraId="2C22A650" w14:textId="77777777" w:rsidTr="00244B99">
        <w:tc>
          <w:tcPr>
            <w:tcW w:w="1257" w:type="pct"/>
            <w:shd w:val="clear" w:color="auto" w:fill="auto"/>
          </w:tcPr>
          <w:p w14:paraId="26150240" w14:textId="77777777" w:rsidR="00244B99" w:rsidRDefault="00244B99" w:rsidP="005034EF">
            <w:pPr>
              <w:rPr>
                <w:rFonts w:ascii="Tahoma" w:eastAsia="Tahoma" w:hAnsi="Tahoma" w:cs="Tahoma"/>
                <w:sz w:val="18"/>
                <w:szCs w:val="18"/>
              </w:rPr>
            </w:pPr>
            <w:r>
              <w:rPr>
                <w:rFonts w:ascii="Tahoma" w:eastAsia="Tahoma" w:hAnsi="Tahoma" w:cs="Tahoma"/>
                <w:sz w:val="18"/>
                <w:szCs w:val="18"/>
              </w:rPr>
              <w:t xml:space="preserve">Ley 1955 del 25 de </w:t>
            </w:r>
            <w:r w:rsidR="004112D8">
              <w:rPr>
                <w:rFonts w:ascii="Tahoma" w:eastAsia="Tahoma" w:hAnsi="Tahoma" w:cs="Tahoma"/>
                <w:sz w:val="18"/>
                <w:szCs w:val="18"/>
              </w:rPr>
              <w:t>mayo</w:t>
            </w:r>
            <w:r>
              <w:rPr>
                <w:rFonts w:ascii="Tahoma" w:eastAsia="Tahoma" w:hAnsi="Tahoma" w:cs="Tahoma"/>
                <w:sz w:val="18"/>
                <w:szCs w:val="18"/>
              </w:rPr>
              <w:t xml:space="preserve"> de 2019</w:t>
            </w:r>
          </w:p>
          <w:p w14:paraId="0F041597" w14:textId="77777777" w:rsidR="00244B99" w:rsidRDefault="00244B99" w:rsidP="005034EF">
            <w:pPr>
              <w:rPr>
                <w:rFonts w:ascii="Tahoma" w:eastAsia="Tahoma" w:hAnsi="Tahoma" w:cs="Tahoma"/>
                <w:sz w:val="18"/>
                <w:szCs w:val="18"/>
              </w:rPr>
            </w:pPr>
          </w:p>
        </w:tc>
        <w:tc>
          <w:tcPr>
            <w:tcW w:w="3743" w:type="pct"/>
            <w:shd w:val="clear" w:color="auto" w:fill="auto"/>
          </w:tcPr>
          <w:p w14:paraId="2ABCE825" w14:textId="77777777" w:rsidR="00244B99" w:rsidRDefault="00244B99" w:rsidP="005034EF">
            <w:pPr>
              <w:jc w:val="both"/>
              <w:rPr>
                <w:rFonts w:ascii="Tahoma" w:eastAsia="Tahoma" w:hAnsi="Tahoma" w:cs="Tahoma"/>
                <w:sz w:val="18"/>
                <w:szCs w:val="18"/>
              </w:rPr>
            </w:pPr>
            <w:r>
              <w:rPr>
                <w:rFonts w:ascii="Tahoma" w:eastAsia="Tahoma" w:hAnsi="Tahoma" w:cs="Tahoma"/>
                <w:sz w:val="18"/>
                <w:szCs w:val="18"/>
              </w:rPr>
              <w:t>Plan Nacional de Desarrollo “PACTO POR COLOMBIA, PACTO POR LA EQUIDAD” 2018-2022</w:t>
            </w:r>
          </w:p>
        </w:tc>
      </w:tr>
      <w:tr w:rsidR="00244B99" w14:paraId="40ED812A" w14:textId="77777777" w:rsidTr="00244B99">
        <w:tc>
          <w:tcPr>
            <w:tcW w:w="1257" w:type="pct"/>
            <w:shd w:val="clear" w:color="auto" w:fill="auto"/>
          </w:tcPr>
          <w:p w14:paraId="485320DB" w14:textId="77777777" w:rsidR="00244B99" w:rsidRDefault="00244B99" w:rsidP="005034EF">
            <w:pPr>
              <w:rPr>
                <w:rFonts w:ascii="Tahoma" w:eastAsia="Tahoma" w:hAnsi="Tahoma" w:cs="Tahoma"/>
                <w:sz w:val="18"/>
                <w:szCs w:val="18"/>
              </w:rPr>
            </w:pPr>
            <w:r>
              <w:rPr>
                <w:rFonts w:ascii="Tahoma" w:eastAsia="Tahoma" w:hAnsi="Tahoma" w:cs="Tahoma"/>
                <w:sz w:val="18"/>
                <w:szCs w:val="18"/>
              </w:rPr>
              <w:t xml:space="preserve">Resolución 97 de 2017 de </w:t>
            </w:r>
            <w:proofErr w:type="spellStart"/>
            <w:r>
              <w:rPr>
                <w:rFonts w:ascii="Tahoma" w:eastAsia="Tahoma" w:hAnsi="Tahoma" w:cs="Tahoma"/>
                <w:sz w:val="18"/>
                <w:szCs w:val="18"/>
              </w:rPr>
              <w:t>Minambiente</w:t>
            </w:r>
            <w:proofErr w:type="spellEnd"/>
          </w:p>
        </w:tc>
        <w:tc>
          <w:tcPr>
            <w:tcW w:w="3743" w:type="pct"/>
            <w:shd w:val="clear" w:color="auto" w:fill="auto"/>
          </w:tcPr>
          <w:p w14:paraId="38204A93" w14:textId="77777777" w:rsidR="00244B99" w:rsidRDefault="00244B99" w:rsidP="005034EF">
            <w:pPr>
              <w:jc w:val="both"/>
              <w:rPr>
                <w:rFonts w:ascii="Tahoma" w:eastAsia="Tahoma" w:hAnsi="Tahoma" w:cs="Tahoma"/>
                <w:sz w:val="18"/>
                <w:szCs w:val="18"/>
              </w:rPr>
            </w:pPr>
            <w:r>
              <w:rPr>
                <w:rFonts w:ascii="Tahoma" w:eastAsia="Tahoma" w:hAnsi="Tahoma" w:cs="Tahoma"/>
                <w:sz w:val="18"/>
                <w:szCs w:val="18"/>
              </w:rPr>
              <w:t>Registro único de ecosistemas y áreas ambientales (REAA). Identificar y priorizar ecosistemas y áreas ambientales del territorio nacional, en las que se podrán implementar Pagos por Servicios Ambientales (PSA)</w:t>
            </w:r>
          </w:p>
          <w:p w14:paraId="49D9BB26" w14:textId="77777777" w:rsidR="00244B99" w:rsidRDefault="00244B99" w:rsidP="005034EF">
            <w:pPr>
              <w:jc w:val="both"/>
              <w:rPr>
                <w:rFonts w:ascii="Tahoma" w:eastAsia="Tahoma" w:hAnsi="Tahoma" w:cs="Tahoma"/>
                <w:sz w:val="18"/>
                <w:szCs w:val="18"/>
              </w:rPr>
            </w:pPr>
          </w:p>
        </w:tc>
      </w:tr>
      <w:tr w:rsidR="00244B99" w14:paraId="0E570383" w14:textId="77777777" w:rsidTr="00244B99">
        <w:tc>
          <w:tcPr>
            <w:tcW w:w="1257" w:type="pct"/>
            <w:shd w:val="clear" w:color="auto" w:fill="auto"/>
          </w:tcPr>
          <w:p w14:paraId="7280F25C" w14:textId="77777777" w:rsidR="00244B99" w:rsidRDefault="00244B99" w:rsidP="005034EF">
            <w:pPr>
              <w:rPr>
                <w:rFonts w:ascii="Tahoma" w:eastAsia="Tahoma" w:hAnsi="Tahoma" w:cs="Tahoma"/>
                <w:sz w:val="18"/>
                <w:szCs w:val="18"/>
              </w:rPr>
            </w:pPr>
            <w:r>
              <w:rPr>
                <w:rFonts w:ascii="Tahoma" w:eastAsia="Tahoma" w:hAnsi="Tahoma" w:cs="Tahoma"/>
                <w:sz w:val="18"/>
                <w:szCs w:val="18"/>
              </w:rPr>
              <w:t>Ley 1259 de 2008</w:t>
            </w:r>
          </w:p>
        </w:tc>
        <w:tc>
          <w:tcPr>
            <w:tcW w:w="3743" w:type="pct"/>
            <w:shd w:val="clear" w:color="auto" w:fill="auto"/>
          </w:tcPr>
          <w:p w14:paraId="57DEA5E9" w14:textId="77777777" w:rsidR="00244B99" w:rsidRDefault="00244B99" w:rsidP="005034EF">
            <w:pPr>
              <w:jc w:val="both"/>
              <w:rPr>
                <w:rFonts w:ascii="Tahoma" w:eastAsia="Tahoma" w:hAnsi="Tahoma" w:cs="Tahoma"/>
                <w:sz w:val="18"/>
                <w:szCs w:val="18"/>
              </w:rPr>
            </w:pPr>
            <w:r w:rsidRPr="00376650">
              <w:rPr>
                <w:rFonts w:ascii="Tahoma" w:eastAsia="Tahoma" w:hAnsi="Tahoma" w:cs="Tahoma"/>
                <w:sz w:val="18"/>
                <w:szCs w:val="18"/>
              </w:rPr>
              <w:t>Por medio de la cual se instaura en el territorio nacional la aplicación del comparendo ambiental a los infractores de las normas de aseo, limpieza y recolección de escombros</w:t>
            </w:r>
          </w:p>
          <w:p w14:paraId="138FCA77" w14:textId="77777777" w:rsidR="00244B99" w:rsidRDefault="00244B99" w:rsidP="005034EF">
            <w:pPr>
              <w:jc w:val="both"/>
              <w:rPr>
                <w:rFonts w:ascii="Tahoma" w:eastAsia="Tahoma" w:hAnsi="Tahoma" w:cs="Tahoma"/>
                <w:sz w:val="18"/>
                <w:szCs w:val="18"/>
              </w:rPr>
            </w:pPr>
          </w:p>
        </w:tc>
      </w:tr>
      <w:tr w:rsidR="00244B99" w14:paraId="08CF36AF" w14:textId="77777777" w:rsidTr="00244B99">
        <w:tc>
          <w:tcPr>
            <w:tcW w:w="1257" w:type="pct"/>
            <w:shd w:val="clear" w:color="auto" w:fill="auto"/>
          </w:tcPr>
          <w:p w14:paraId="3B2E689F" w14:textId="77777777" w:rsidR="00244B99" w:rsidRDefault="00244B99" w:rsidP="005034EF">
            <w:pPr>
              <w:rPr>
                <w:rFonts w:ascii="Tahoma" w:eastAsia="Tahoma" w:hAnsi="Tahoma" w:cs="Tahoma"/>
                <w:sz w:val="18"/>
                <w:szCs w:val="18"/>
              </w:rPr>
            </w:pPr>
            <w:r>
              <w:rPr>
                <w:rFonts w:ascii="Tahoma" w:eastAsia="Tahoma" w:hAnsi="Tahoma" w:cs="Tahoma"/>
                <w:sz w:val="18"/>
                <w:szCs w:val="18"/>
              </w:rPr>
              <w:t>Ley 1252 de 2008</w:t>
            </w:r>
          </w:p>
          <w:p w14:paraId="7E705FCB" w14:textId="77777777" w:rsidR="00244B99" w:rsidRDefault="00244B99" w:rsidP="005034EF">
            <w:pPr>
              <w:rPr>
                <w:rFonts w:ascii="Tahoma" w:eastAsia="Tahoma" w:hAnsi="Tahoma" w:cs="Tahoma"/>
                <w:sz w:val="18"/>
                <w:szCs w:val="18"/>
              </w:rPr>
            </w:pPr>
          </w:p>
        </w:tc>
        <w:tc>
          <w:tcPr>
            <w:tcW w:w="3743" w:type="pct"/>
            <w:shd w:val="clear" w:color="auto" w:fill="auto"/>
          </w:tcPr>
          <w:p w14:paraId="3817EC40" w14:textId="77777777" w:rsidR="00244B99" w:rsidRPr="00376650" w:rsidRDefault="00244B99" w:rsidP="005034EF">
            <w:pPr>
              <w:jc w:val="both"/>
              <w:rPr>
                <w:rFonts w:ascii="Tahoma" w:eastAsia="Tahoma" w:hAnsi="Tahoma" w:cs="Tahoma"/>
                <w:sz w:val="18"/>
                <w:szCs w:val="18"/>
              </w:rPr>
            </w:pPr>
            <w:r w:rsidRPr="00376650">
              <w:rPr>
                <w:rFonts w:ascii="Tahoma" w:eastAsia="Tahoma" w:hAnsi="Tahoma" w:cs="Tahoma"/>
                <w:sz w:val="18"/>
                <w:szCs w:val="18"/>
              </w:rPr>
              <w:t>Normas prohibitivas en materia ambiental, referentes a los residuos y desechos peligrosos</w:t>
            </w:r>
          </w:p>
        </w:tc>
      </w:tr>
      <w:tr w:rsidR="00244B99" w14:paraId="53680EB5" w14:textId="77777777" w:rsidTr="00244B99">
        <w:tc>
          <w:tcPr>
            <w:tcW w:w="1257" w:type="pct"/>
            <w:shd w:val="clear" w:color="auto" w:fill="auto"/>
          </w:tcPr>
          <w:p w14:paraId="10718C7A" w14:textId="77777777" w:rsidR="00244B99" w:rsidRDefault="00244B99" w:rsidP="005034EF">
            <w:pPr>
              <w:rPr>
                <w:rFonts w:ascii="Tahoma" w:eastAsia="Tahoma" w:hAnsi="Tahoma" w:cs="Tahoma"/>
                <w:sz w:val="18"/>
                <w:szCs w:val="18"/>
              </w:rPr>
            </w:pPr>
            <w:r>
              <w:rPr>
                <w:rFonts w:ascii="Tahoma" w:eastAsia="Tahoma" w:hAnsi="Tahoma" w:cs="Tahoma"/>
                <w:sz w:val="18"/>
                <w:szCs w:val="18"/>
              </w:rPr>
              <w:t>Decreto 1505 de 2003</w:t>
            </w:r>
          </w:p>
          <w:p w14:paraId="6F26E0EF" w14:textId="77777777" w:rsidR="00244B99" w:rsidRDefault="00244B99" w:rsidP="005034EF">
            <w:pPr>
              <w:rPr>
                <w:rFonts w:ascii="Tahoma" w:eastAsia="Tahoma" w:hAnsi="Tahoma" w:cs="Tahoma"/>
                <w:sz w:val="18"/>
                <w:szCs w:val="18"/>
              </w:rPr>
            </w:pPr>
          </w:p>
        </w:tc>
        <w:tc>
          <w:tcPr>
            <w:tcW w:w="3743" w:type="pct"/>
            <w:shd w:val="clear" w:color="auto" w:fill="auto"/>
          </w:tcPr>
          <w:p w14:paraId="41902F01" w14:textId="77777777" w:rsidR="00244B99" w:rsidRPr="00376650" w:rsidRDefault="00244B99" w:rsidP="005034EF">
            <w:pPr>
              <w:jc w:val="both"/>
              <w:rPr>
                <w:rFonts w:ascii="Tahoma" w:eastAsia="Tahoma" w:hAnsi="Tahoma" w:cs="Tahoma"/>
                <w:sz w:val="18"/>
                <w:szCs w:val="18"/>
              </w:rPr>
            </w:pPr>
            <w:r>
              <w:rPr>
                <w:rFonts w:ascii="Tahoma" w:eastAsia="Tahoma" w:hAnsi="Tahoma" w:cs="Tahoma"/>
                <w:sz w:val="18"/>
                <w:szCs w:val="18"/>
              </w:rPr>
              <w:t>M</w:t>
            </w:r>
            <w:r w:rsidRPr="005C46D3">
              <w:rPr>
                <w:rFonts w:ascii="Tahoma" w:eastAsia="Tahoma" w:hAnsi="Tahoma" w:cs="Tahoma"/>
                <w:sz w:val="18"/>
                <w:szCs w:val="18"/>
              </w:rPr>
              <w:t xml:space="preserve">odifica parcialmente el Decreto 1713 de 2002, en relación con los planes de gestión integral de residuos sólidos </w:t>
            </w:r>
            <w:r>
              <w:rPr>
                <w:rFonts w:ascii="Tahoma" w:eastAsia="Tahoma" w:hAnsi="Tahoma" w:cs="Tahoma"/>
                <w:sz w:val="18"/>
                <w:szCs w:val="18"/>
              </w:rPr>
              <w:t xml:space="preserve">– PGIR </w:t>
            </w:r>
            <w:r w:rsidRPr="005C46D3">
              <w:rPr>
                <w:rFonts w:ascii="Tahoma" w:eastAsia="Tahoma" w:hAnsi="Tahoma" w:cs="Tahoma"/>
                <w:sz w:val="18"/>
                <w:szCs w:val="18"/>
              </w:rPr>
              <w:t>y se dictan otras disposiciones</w:t>
            </w:r>
          </w:p>
        </w:tc>
      </w:tr>
      <w:tr w:rsidR="00244B99" w14:paraId="6AD36E02" w14:textId="77777777" w:rsidTr="00244B99">
        <w:tc>
          <w:tcPr>
            <w:tcW w:w="1257" w:type="pct"/>
            <w:shd w:val="clear" w:color="auto" w:fill="auto"/>
          </w:tcPr>
          <w:p w14:paraId="5A090B52" w14:textId="77777777" w:rsidR="00244B99" w:rsidRDefault="00244B99" w:rsidP="005034EF">
            <w:pPr>
              <w:rPr>
                <w:rFonts w:ascii="Tahoma" w:eastAsia="Tahoma" w:hAnsi="Tahoma" w:cs="Tahoma"/>
                <w:sz w:val="18"/>
                <w:szCs w:val="18"/>
              </w:rPr>
            </w:pPr>
            <w:r>
              <w:rPr>
                <w:rFonts w:ascii="Tahoma" w:eastAsia="Tahoma" w:hAnsi="Tahoma" w:cs="Tahoma"/>
                <w:sz w:val="18"/>
                <w:szCs w:val="18"/>
              </w:rPr>
              <w:t>Ley 1977 de 2019</w:t>
            </w:r>
          </w:p>
          <w:p w14:paraId="28043344" w14:textId="77777777" w:rsidR="00244B99" w:rsidRDefault="00244B99" w:rsidP="005034EF">
            <w:pPr>
              <w:rPr>
                <w:rFonts w:ascii="Tahoma" w:eastAsia="Tahoma" w:hAnsi="Tahoma" w:cs="Tahoma"/>
                <w:sz w:val="18"/>
                <w:szCs w:val="18"/>
              </w:rPr>
            </w:pPr>
          </w:p>
        </w:tc>
        <w:tc>
          <w:tcPr>
            <w:tcW w:w="3743" w:type="pct"/>
            <w:shd w:val="clear" w:color="auto" w:fill="auto"/>
          </w:tcPr>
          <w:p w14:paraId="442F6F73" w14:textId="77777777" w:rsidR="00244B99" w:rsidRDefault="00244B99" w:rsidP="005034EF">
            <w:pPr>
              <w:jc w:val="both"/>
              <w:rPr>
                <w:rFonts w:ascii="Tahoma" w:eastAsia="Tahoma" w:hAnsi="Tahoma" w:cs="Tahoma"/>
                <w:sz w:val="18"/>
                <w:szCs w:val="18"/>
              </w:rPr>
            </w:pPr>
            <w:r>
              <w:rPr>
                <w:rFonts w:ascii="Tahoma" w:eastAsia="Tahoma" w:hAnsi="Tahoma" w:cs="Tahoma"/>
                <w:sz w:val="18"/>
                <w:szCs w:val="18"/>
              </w:rPr>
              <w:t>Por la cual se modifica parcialmente la ley 1176 de 2007 en lo que respecta al sector de agua potable y saneamiento básico</w:t>
            </w:r>
          </w:p>
        </w:tc>
      </w:tr>
      <w:tr w:rsidR="00244B99" w14:paraId="528DB030" w14:textId="77777777" w:rsidTr="00244B99">
        <w:tc>
          <w:tcPr>
            <w:tcW w:w="1257" w:type="pct"/>
            <w:shd w:val="clear" w:color="auto" w:fill="auto"/>
          </w:tcPr>
          <w:p w14:paraId="4C303DC2" w14:textId="77777777" w:rsidR="00244B99" w:rsidRDefault="00244B99" w:rsidP="005034EF">
            <w:pPr>
              <w:rPr>
                <w:rFonts w:ascii="Tahoma" w:eastAsia="Tahoma" w:hAnsi="Tahoma" w:cs="Tahoma"/>
                <w:sz w:val="18"/>
                <w:szCs w:val="18"/>
              </w:rPr>
            </w:pPr>
            <w:r>
              <w:rPr>
                <w:rFonts w:ascii="Tahoma" w:eastAsia="Tahoma" w:hAnsi="Tahoma" w:cs="Tahoma"/>
                <w:sz w:val="18"/>
                <w:szCs w:val="18"/>
              </w:rPr>
              <w:t>Ley 1964 de 2019</w:t>
            </w:r>
          </w:p>
          <w:p w14:paraId="71BE1F34" w14:textId="77777777" w:rsidR="00244B99" w:rsidRDefault="00244B99" w:rsidP="005034EF">
            <w:pPr>
              <w:rPr>
                <w:rFonts w:ascii="Tahoma" w:eastAsia="Tahoma" w:hAnsi="Tahoma" w:cs="Tahoma"/>
                <w:sz w:val="18"/>
                <w:szCs w:val="18"/>
              </w:rPr>
            </w:pPr>
          </w:p>
        </w:tc>
        <w:tc>
          <w:tcPr>
            <w:tcW w:w="3743" w:type="pct"/>
            <w:shd w:val="clear" w:color="auto" w:fill="auto"/>
          </w:tcPr>
          <w:p w14:paraId="25C00507" w14:textId="77777777" w:rsidR="00244B99" w:rsidRDefault="00244B99" w:rsidP="005034EF">
            <w:pPr>
              <w:jc w:val="both"/>
              <w:rPr>
                <w:rFonts w:ascii="Tahoma" w:eastAsia="Tahoma" w:hAnsi="Tahoma" w:cs="Tahoma"/>
                <w:sz w:val="18"/>
                <w:szCs w:val="18"/>
              </w:rPr>
            </w:pPr>
            <w:r>
              <w:rPr>
                <w:rFonts w:ascii="Tahoma" w:eastAsia="Tahoma" w:hAnsi="Tahoma" w:cs="Tahoma"/>
                <w:sz w:val="18"/>
                <w:szCs w:val="18"/>
              </w:rPr>
              <w:t xml:space="preserve">Por medio de la cual se promueve el uso de vehículos eléctricos en Colombia </w:t>
            </w:r>
          </w:p>
        </w:tc>
      </w:tr>
      <w:tr w:rsidR="00244B99" w14:paraId="5BBEB048" w14:textId="77777777" w:rsidTr="00244B99">
        <w:tc>
          <w:tcPr>
            <w:tcW w:w="1257" w:type="pct"/>
            <w:shd w:val="clear" w:color="auto" w:fill="auto"/>
          </w:tcPr>
          <w:p w14:paraId="20AD08B1" w14:textId="77777777" w:rsidR="00244B99" w:rsidRDefault="00244B99" w:rsidP="005034EF">
            <w:pPr>
              <w:rPr>
                <w:rFonts w:ascii="Tahoma" w:eastAsia="Tahoma" w:hAnsi="Tahoma" w:cs="Tahoma"/>
                <w:sz w:val="18"/>
                <w:szCs w:val="18"/>
              </w:rPr>
            </w:pPr>
            <w:r>
              <w:rPr>
                <w:rFonts w:ascii="Tahoma" w:eastAsia="Tahoma" w:hAnsi="Tahoma" w:cs="Tahoma"/>
                <w:sz w:val="18"/>
                <w:szCs w:val="18"/>
              </w:rPr>
              <w:t>Ley 1931 de 2018</w:t>
            </w:r>
          </w:p>
        </w:tc>
        <w:tc>
          <w:tcPr>
            <w:tcW w:w="3743" w:type="pct"/>
            <w:shd w:val="clear" w:color="auto" w:fill="auto"/>
          </w:tcPr>
          <w:p w14:paraId="29332D51" w14:textId="77777777" w:rsidR="00244B99" w:rsidRDefault="00244B99" w:rsidP="005034EF">
            <w:pPr>
              <w:jc w:val="both"/>
              <w:rPr>
                <w:rFonts w:ascii="Tahoma" w:eastAsia="Tahoma" w:hAnsi="Tahoma" w:cs="Tahoma"/>
                <w:sz w:val="18"/>
                <w:szCs w:val="18"/>
              </w:rPr>
            </w:pPr>
            <w:r>
              <w:rPr>
                <w:rFonts w:ascii="Tahoma" w:eastAsia="Tahoma" w:hAnsi="Tahoma" w:cs="Tahoma"/>
                <w:sz w:val="18"/>
                <w:szCs w:val="18"/>
              </w:rPr>
              <w:t>E</w:t>
            </w:r>
            <w:r w:rsidRPr="003463B3">
              <w:rPr>
                <w:rFonts w:ascii="Tahoma" w:eastAsia="Tahoma" w:hAnsi="Tahoma" w:cs="Tahoma"/>
                <w:sz w:val="18"/>
                <w:szCs w:val="18"/>
              </w:rPr>
              <w:t xml:space="preserve">stablecer las directrices para la gestión del cambio climático en las decisiones de las personas públicas y privadas, la concurrencia de la Nación, Departamentos, Municipios, Distritos, Áreas Metropolitanas y Autoridades Ambientales principalmente en las acciones de adaptación al cambio climático, así como en mitigación de gases efecto invernadero, con el objetivo de reducir la vulnerabilidad de la población y de los ecosistemas del país frente a los efectos del mismo y promover la transición hacia una economía competitiva, sustentable y un </w:t>
            </w:r>
            <w:r>
              <w:rPr>
                <w:rFonts w:ascii="Tahoma" w:eastAsia="Tahoma" w:hAnsi="Tahoma" w:cs="Tahoma"/>
                <w:sz w:val="18"/>
                <w:szCs w:val="18"/>
              </w:rPr>
              <w:t>desa</w:t>
            </w:r>
            <w:r w:rsidRPr="003463B3">
              <w:rPr>
                <w:rFonts w:ascii="Tahoma" w:eastAsia="Tahoma" w:hAnsi="Tahoma" w:cs="Tahoma"/>
                <w:sz w:val="18"/>
                <w:szCs w:val="18"/>
              </w:rPr>
              <w:t>rrollo bajo en carbono.</w:t>
            </w:r>
          </w:p>
          <w:p w14:paraId="2B5E4D0D" w14:textId="77777777" w:rsidR="00244B99" w:rsidRDefault="00244B99" w:rsidP="005034EF">
            <w:pPr>
              <w:jc w:val="both"/>
              <w:rPr>
                <w:rFonts w:ascii="Tahoma" w:eastAsia="Tahoma" w:hAnsi="Tahoma" w:cs="Tahoma"/>
                <w:sz w:val="18"/>
                <w:szCs w:val="18"/>
              </w:rPr>
            </w:pPr>
          </w:p>
        </w:tc>
      </w:tr>
      <w:tr w:rsidR="00244B99" w14:paraId="68219C77" w14:textId="77777777" w:rsidTr="00244B99">
        <w:tc>
          <w:tcPr>
            <w:tcW w:w="1257" w:type="pct"/>
            <w:shd w:val="clear" w:color="auto" w:fill="auto"/>
          </w:tcPr>
          <w:p w14:paraId="3D7D9BB7" w14:textId="77777777" w:rsidR="00244B99" w:rsidRDefault="00244B99" w:rsidP="005034EF">
            <w:pPr>
              <w:rPr>
                <w:rFonts w:ascii="Tahoma" w:eastAsia="Tahoma" w:hAnsi="Tahoma" w:cs="Tahoma"/>
                <w:sz w:val="18"/>
                <w:szCs w:val="18"/>
              </w:rPr>
            </w:pPr>
            <w:r>
              <w:rPr>
                <w:rFonts w:ascii="Tahoma" w:eastAsia="Tahoma" w:hAnsi="Tahoma" w:cs="Tahoma"/>
                <w:sz w:val="18"/>
                <w:szCs w:val="18"/>
              </w:rPr>
              <w:lastRenderedPageBreak/>
              <w:t>Ley 1930 de 2018</w:t>
            </w:r>
          </w:p>
        </w:tc>
        <w:tc>
          <w:tcPr>
            <w:tcW w:w="3743" w:type="pct"/>
            <w:shd w:val="clear" w:color="auto" w:fill="auto"/>
          </w:tcPr>
          <w:p w14:paraId="16CB81FE" w14:textId="77777777" w:rsidR="00244B99" w:rsidRDefault="00244B99" w:rsidP="005034EF">
            <w:pPr>
              <w:jc w:val="both"/>
              <w:rPr>
                <w:rFonts w:ascii="Tahoma" w:eastAsia="Tahoma" w:hAnsi="Tahoma" w:cs="Tahoma"/>
                <w:sz w:val="18"/>
                <w:szCs w:val="18"/>
              </w:rPr>
            </w:pPr>
            <w:r>
              <w:rPr>
                <w:rFonts w:ascii="Tahoma" w:eastAsia="Tahoma" w:hAnsi="Tahoma" w:cs="Tahoma"/>
                <w:sz w:val="18"/>
                <w:szCs w:val="18"/>
              </w:rPr>
              <w:t>Establecer como ecosistemas estratégicos los páramos, así como fijar directrices que propendan por su integralidad, preservación, restauración, uso sostenible y generación de conocimiento</w:t>
            </w:r>
          </w:p>
          <w:p w14:paraId="18469DD4" w14:textId="77777777" w:rsidR="00244B99" w:rsidRDefault="00244B99" w:rsidP="005034EF">
            <w:pPr>
              <w:jc w:val="both"/>
              <w:rPr>
                <w:rFonts w:ascii="Tahoma" w:eastAsia="Tahoma" w:hAnsi="Tahoma" w:cs="Tahoma"/>
                <w:sz w:val="18"/>
                <w:szCs w:val="18"/>
              </w:rPr>
            </w:pPr>
          </w:p>
        </w:tc>
      </w:tr>
      <w:tr w:rsidR="00244B99" w14:paraId="2FBA755A" w14:textId="77777777" w:rsidTr="00244B99">
        <w:tc>
          <w:tcPr>
            <w:tcW w:w="1257" w:type="pct"/>
            <w:shd w:val="clear" w:color="auto" w:fill="auto"/>
          </w:tcPr>
          <w:p w14:paraId="6C7C61E3" w14:textId="77777777" w:rsidR="00244B99" w:rsidRDefault="00244B99" w:rsidP="005034EF">
            <w:pPr>
              <w:rPr>
                <w:rFonts w:ascii="Tahoma" w:eastAsia="Tahoma" w:hAnsi="Tahoma" w:cs="Tahoma"/>
                <w:sz w:val="18"/>
                <w:szCs w:val="18"/>
              </w:rPr>
            </w:pPr>
            <w:r>
              <w:rPr>
                <w:rFonts w:ascii="Tahoma" w:eastAsia="Tahoma" w:hAnsi="Tahoma" w:cs="Tahoma"/>
                <w:sz w:val="18"/>
                <w:szCs w:val="18"/>
              </w:rPr>
              <w:t>Ley 1844 de 2017</w:t>
            </w:r>
          </w:p>
          <w:p w14:paraId="7AC42770" w14:textId="77777777" w:rsidR="00244B99" w:rsidRDefault="00244B99" w:rsidP="005034EF">
            <w:pPr>
              <w:rPr>
                <w:rFonts w:ascii="Tahoma" w:eastAsia="Tahoma" w:hAnsi="Tahoma" w:cs="Tahoma"/>
                <w:sz w:val="18"/>
                <w:szCs w:val="18"/>
              </w:rPr>
            </w:pPr>
          </w:p>
        </w:tc>
        <w:tc>
          <w:tcPr>
            <w:tcW w:w="3743" w:type="pct"/>
            <w:shd w:val="clear" w:color="auto" w:fill="auto"/>
          </w:tcPr>
          <w:p w14:paraId="5229FC22" w14:textId="77777777" w:rsidR="00244B99" w:rsidRDefault="00244B99" w:rsidP="005034EF">
            <w:pPr>
              <w:jc w:val="both"/>
              <w:rPr>
                <w:rFonts w:ascii="Tahoma" w:eastAsia="Tahoma" w:hAnsi="Tahoma" w:cs="Tahoma"/>
                <w:sz w:val="18"/>
                <w:szCs w:val="18"/>
              </w:rPr>
            </w:pPr>
            <w:r>
              <w:rPr>
                <w:rFonts w:ascii="Tahoma" w:eastAsia="Tahoma" w:hAnsi="Tahoma" w:cs="Tahoma"/>
                <w:sz w:val="18"/>
                <w:szCs w:val="18"/>
              </w:rPr>
              <w:t>Se aprueba el “Acuerdo de París” adoptado el 12 de diciembre de 2015 e París, Francia</w:t>
            </w:r>
          </w:p>
        </w:tc>
      </w:tr>
    </w:tbl>
    <w:p w14:paraId="1F34BEBC" w14:textId="77777777" w:rsidR="003755CD" w:rsidRPr="001E238E" w:rsidRDefault="003755CD" w:rsidP="003755CD">
      <w:pPr>
        <w:pStyle w:val="Descripcin"/>
        <w:rPr>
          <w:rFonts w:ascii="Tahoma" w:hAnsi="Tahoma" w:cs="Tahoma"/>
          <w:b w:val="0"/>
          <w:sz w:val="16"/>
          <w:szCs w:val="16"/>
          <w:lang w:eastAsia="en-US"/>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2</w:t>
      </w:r>
      <w:r w:rsidR="006B0B86" w:rsidRPr="001E238E">
        <w:rPr>
          <w:rFonts w:ascii="Tahoma" w:hAnsi="Tahoma" w:cs="Tahoma"/>
          <w:sz w:val="16"/>
          <w:szCs w:val="16"/>
        </w:rPr>
        <w:fldChar w:fldCharType="end"/>
      </w:r>
      <w:r w:rsidRPr="001E238E">
        <w:rPr>
          <w:rFonts w:ascii="Tahoma" w:hAnsi="Tahoma" w:cs="Tahoma"/>
          <w:sz w:val="16"/>
          <w:szCs w:val="16"/>
        </w:rPr>
        <w:t xml:space="preserve"> Fuente:</w:t>
      </w:r>
      <w:r w:rsidRPr="001E238E">
        <w:rPr>
          <w:rFonts w:ascii="Tahoma" w:hAnsi="Tahoma" w:cs="Tahoma"/>
          <w:b w:val="0"/>
          <w:sz w:val="16"/>
          <w:szCs w:val="16"/>
        </w:rPr>
        <w:t xml:space="preserve"> Recopilación de normativa</w:t>
      </w:r>
      <w:r w:rsidR="001E238E">
        <w:rPr>
          <w:rFonts w:ascii="Tahoma" w:hAnsi="Tahoma" w:cs="Tahoma"/>
          <w:b w:val="0"/>
          <w:sz w:val="16"/>
          <w:szCs w:val="16"/>
        </w:rPr>
        <w:t xml:space="preserve"> realizada por parte del Contratista CAR</w:t>
      </w:r>
    </w:p>
    <w:p w14:paraId="08D7C62A" w14:textId="77777777" w:rsidR="00BF4283" w:rsidRPr="00783B19" w:rsidRDefault="00BF4283" w:rsidP="003755CD">
      <w:pPr>
        <w:rPr>
          <w:rFonts w:ascii="Tahoma" w:hAnsi="Tahoma" w:cs="Tahoma"/>
          <w:sz w:val="22"/>
          <w:szCs w:val="22"/>
          <w:lang w:eastAsia="en-US"/>
        </w:rPr>
      </w:pPr>
    </w:p>
    <w:p w14:paraId="58D9ED68" w14:textId="77777777"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54" w:name="_Toc278821728"/>
      <w:bookmarkStart w:id="55" w:name="_Toc29835818"/>
      <w:r w:rsidRPr="00783B19">
        <w:rPr>
          <w:rFonts w:ascii="Tahoma" w:hAnsi="Tahoma" w:cs="Tahoma"/>
          <w:b w:val="0"/>
          <w:bCs w:val="0"/>
          <w:sz w:val="22"/>
          <w:szCs w:val="22"/>
        </w:rPr>
        <w:t>Normativa de Orden Regional</w:t>
      </w:r>
      <w:bookmarkEnd w:id="54"/>
      <w:bookmarkEnd w:id="55"/>
    </w:p>
    <w:p w14:paraId="3B7598CE" w14:textId="77777777" w:rsidR="003755CD" w:rsidRPr="00783B19" w:rsidRDefault="003755CD" w:rsidP="003755CD">
      <w:pPr>
        <w:rPr>
          <w:rFonts w:ascii="Tahoma" w:hAnsi="Tahoma" w:cs="Tahoma"/>
          <w:sz w:val="22"/>
          <w:szCs w:val="22"/>
          <w:lang w:eastAsia="en-US"/>
        </w:rPr>
      </w:pPr>
    </w:p>
    <w:tbl>
      <w:tblPr>
        <w:tblW w:w="49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77"/>
        <w:gridCol w:w="6399"/>
      </w:tblGrid>
      <w:tr w:rsidR="001E238E" w14:paraId="29A5CA81" w14:textId="77777777" w:rsidTr="00F7032B">
        <w:tc>
          <w:tcPr>
            <w:tcW w:w="1312" w:type="pct"/>
            <w:shd w:val="clear" w:color="auto" w:fill="auto"/>
          </w:tcPr>
          <w:p w14:paraId="2973F180" w14:textId="77777777" w:rsidR="001E238E" w:rsidRDefault="001E238E" w:rsidP="00CD70B8">
            <w:pPr>
              <w:jc w:val="center"/>
              <w:rPr>
                <w:rFonts w:ascii="Tahoma" w:eastAsia="Tahoma" w:hAnsi="Tahoma" w:cs="Tahoma"/>
                <w:b/>
                <w:sz w:val="18"/>
                <w:szCs w:val="18"/>
              </w:rPr>
            </w:pPr>
            <w:r>
              <w:rPr>
                <w:rFonts w:ascii="Tahoma" w:eastAsia="Tahoma" w:hAnsi="Tahoma" w:cs="Tahoma"/>
                <w:b/>
                <w:sz w:val="18"/>
                <w:szCs w:val="18"/>
              </w:rPr>
              <w:t>NORMA</w:t>
            </w:r>
          </w:p>
        </w:tc>
        <w:tc>
          <w:tcPr>
            <w:tcW w:w="3688" w:type="pct"/>
            <w:shd w:val="clear" w:color="auto" w:fill="auto"/>
          </w:tcPr>
          <w:p w14:paraId="60048D18" w14:textId="77777777"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14:paraId="016BB124" w14:textId="77777777" w:rsidTr="00F7032B">
        <w:tc>
          <w:tcPr>
            <w:tcW w:w="1312" w:type="pct"/>
            <w:shd w:val="clear" w:color="auto" w:fill="auto"/>
          </w:tcPr>
          <w:p w14:paraId="58568935" w14:textId="77777777"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008 - abril 07 de 2016</w:t>
            </w:r>
          </w:p>
        </w:tc>
        <w:tc>
          <w:tcPr>
            <w:tcW w:w="3688" w:type="pct"/>
            <w:shd w:val="clear" w:color="auto" w:fill="auto"/>
          </w:tcPr>
          <w:p w14:paraId="0ADAA800"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E238E" w14:paraId="7E2A0480" w14:textId="77777777" w:rsidTr="00F7032B">
        <w:tc>
          <w:tcPr>
            <w:tcW w:w="1312" w:type="pct"/>
            <w:shd w:val="clear" w:color="auto" w:fill="auto"/>
          </w:tcPr>
          <w:p w14:paraId="1B775AD7" w14:textId="77777777"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016 - junio 21 de 2016</w:t>
            </w:r>
          </w:p>
        </w:tc>
        <w:tc>
          <w:tcPr>
            <w:tcW w:w="3688" w:type="pct"/>
            <w:shd w:val="clear" w:color="auto" w:fill="auto"/>
          </w:tcPr>
          <w:p w14:paraId="4CE4BCC1" w14:textId="77777777" w:rsidR="001E238E" w:rsidRDefault="001E238E" w:rsidP="00CD70B8">
            <w:pPr>
              <w:jc w:val="both"/>
              <w:rPr>
                <w:rFonts w:ascii="Tahoma" w:eastAsia="Tahoma" w:hAnsi="Tahoma" w:cs="Tahoma"/>
                <w:sz w:val="18"/>
                <w:szCs w:val="18"/>
              </w:rPr>
            </w:pPr>
            <w:r>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F7032B" w14:paraId="1FFCC407" w14:textId="77777777" w:rsidTr="00F7032B">
        <w:tc>
          <w:tcPr>
            <w:tcW w:w="1312" w:type="pct"/>
            <w:shd w:val="clear" w:color="auto" w:fill="auto"/>
          </w:tcPr>
          <w:p w14:paraId="3898619A" w14:textId="77777777" w:rsidR="00F7032B" w:rsidRPr="00F7032B" w:rsidRDefault="00F7032B" w:rsidP="00F7032B">
            <w:pPr>
              <w:jc w:val="both"/>
              <w:rPr>
                <w:rFonts w:ascii="Tahoma" w:eastAsia="Tahoma" w:hAnsi="Tahoma" w:cs="Tahoma"/>
                <w:sz w:val="18"/>
                <w:szCs w:val="18"/>
              </w:rPr>
            </w:pPr>
          </w:p>
          <w:p w14:paraId="48E52BC2" w14:textId="77777777" w:rsidR="00F7032B" w:rsidRPr="00F7032B" w:rsidRDefault="00F7032B" w:rsidP="00F7032B">
            <w:pPr>
              <w:jc w:val="both"/>
              <w:rPr>
                <w:rFonts w:ascii="Tahoma" w:eastAsia="Tahoma" w:hAnsi="Tahoma" w:cs="Tahoma"/>
                <w:sz w:val="18"/>
                <w:szCs w:val="18"/>
              </w:rPr>
            </w:pPr>
            <w:r w:rsidRPr="00F7032B">
              <w:rPr>
                <w:rFonts w:ascii="Tahoma" w:eastAsia="Tahoma" w:hAnsi="Tahoma" w:cs="Tahoma"/>
                <w:sz w:val="18"/>
                <w:szCs w:val="18"/>
              </w:rPr>
              <w:t>Ordenanza 011 de 2020: Plan de Desarrollo "Cundinamarca</w:t>
            </w:r>
          </w:p>
          <w:p w14:paraId="2CFB967E" w14:textId="081C1683" w:rsidR="00F7032B" w:rsidRDefault="00F7032B" w:rsidP="00F7032B">
            <w:pPr>
              <w:jc w:val="both"/>
              <w:rPr>
                <w:rFonts w:ascii="Tahoma" w:eastAsia="Tahoma" w:hAnsi="Tahoma" w:cs="Tahoma"/>
                <w:sz w:val="18"/>
                <w:szCs w:val="18"/>
              </w:rPr>
            </w:pPr>
          </w:p>
        </w:tc>
        <w:tc>
          <w:tcPr>
            <w:tcW w:w="3688" w:type="pct"/>
            <w:shd w:val="clear" w:color="auto" w:fill="auto"/>
          </w:tcPr>
          <w:p w14:paraId="34E3EA45" w14:textId="77777777" w:rsidR="00F7032B" w:rsidRPr="00F7032B" w:rsidRDefault="00F7032B" w:rsidP="00F7032B">
            <w:pPr>
              <w:jc w:val="both"/>
              <w:rPr>
                <w:rFonts w:ascii="Tahoma" w:eastAsia="Tahoma" w:hAnsi="Tahoma" w:cs="Tahoma"/>
                <w:sz w:val="18"/>
                <w:szCs w:val="18"/>
              </w:rPr>
            </w:pPr>
          </w:p>
          <w:p w14:paraId="269F2C2A" w14:textId="77777777" w:rsidR="00F7032B" w:rsidRPr="00F7032B" w:rsidRDefault="00F7032B" w:rsidP="00F7032B">
            <w:pPr>
              <w:jc w:val="both"/>
              <w:rPr>
                <w:rFonts w:ascii="Tahoma" w:eastAsia="Tahoma" w:hAnsi="Tahoma" w:cs="Tahoma"/>
                <w:sz w:val="18"/>
                <w:szCs w:val="18"/>
              </w:rPr>
            </w:pPr>
            <w:r w:rsidRPr="00F7032B">
              <w:rPr>
                <w:rFonts w:ascii="Tahoma" w:eastAsia="Tahoma" w:hAnsi="Tahoma" w:cs="Tahoma"/>
                <w:sz w:val="18"/>
                <w:szCs w:val="18"/>
              </w:rPr>
              <w:t>PLAN DE DESARROLLO DEPARTAMENTAL 2020-2024 "CUNDINAMARCA, ¡REGIÓN QUE PROGRESA!"”</w:t>
            </w:r>
          </w:p>
          <w:p w14:paraId="4AC91A24" w14:textId="1ACC9103" w:rsidR="00F7032B" w:rsidRDefault="00F7032B" w:rsidP="00F7032B">
            <w:pPr>
              <w:jc w:val="both"/>
              <w:rPr>
                <w:rFonts w:ascii="Tahoma" w:eastAsia="Tahoma" w:hAnsi="Tahoma" w:cs="Tahoma"/>
                <w:sz w:val="18"/>
                <w:szCs w:val="18"/>
              </w:rPr>
            </w:pPr>
          </w:p>
        </w:tc>
      </w:tr>
      <w:tr w:rsidR="00C36A9F" w14:paraId="1DE5D2B9" w14:textId="77777777" w:rsidTr="00F7032B">
        <w:tc>
          <w:tcPr>
            <w:tcW w:w="1312" w:type="pct"/>
            <w:shd w:val="clear" w:color="auto" w:fill="auto"/>
          </w:tcPr>
          <w:p w14:paraId="3EF8F811" w14:textId="77777777" w:rsidR="00C36A9F" w:rsidRPr="00912514" w:rsidRDefault="00912514" w:rsidP="005034EF">
            <w:pPr>
              <w:rPr>
                <w:rFonts w:ascii="Tahoma" w:eastAsia="Tahoma" w:hAnsi="Tahoma" w:cs="Tahoma"/>
                <w:sz w:val="18"/>
                <w:szCs w:val="18"/>
              </w:rPr>
            </w:pPr>
            <w:r w:rsidRPr="00912514">
              <w:rPr>
                <w:rFonts w:ascii="Tahoma" w:eastAsia="Tahoma" w:hAnsi="Tahoma" w:cs="Tahoma"/>
                <w:sz w:val="18"/>
                <w:szCs w:val="18"/>
              </w:rPr>
              <w:t>PGAR 2012-2023</w:t>
            </w:r>
          </w:p>
        </w:tc>
        <w:tc>
          <w:tcPr>
            <w:tcW w:w="3688" w:type="pct"/>
            <w:shd w:val="clear" w:color="auto" w:fill="auto"/>
          </w:tcPr>
          <w:p w14:paraId="70516E81" w14:textId="77777777" w:rsidR="00C36A9F" w:rsidRDefault="00C36A9F" w:rsidP="005034EF">
            <w:pPr>
              <w:jc w:val="both"/>
              <w:rPr>
                <w:rFonts w:ascii="Tahoma" w:eastAsia="Tahoma" w:hAnsi="Tahoma" w:cs="Tahoma"/>
                <w:sz w:val="18"/>
                <w:szCs w:val="18"/>
              </w:rPr>
            </w:pPr>
            <w:r w:rsidRPr="00512059">
              <w:rPr>
                <w:rFonts w:ascii="Tahoma" w:eastAsia="Tahoma" w:hAnsi="Tahoma" w:cs="Tahoma"/>
                <w:sz w:val="18"/>
                <w:szCs w:val="18"/>
              </w:rPr>
              <w:t>Plan de Gestión Ambiental Regional</w:t>
            </w:r>
          </w:p>
          <w:p w14:paraId="7F092BE4" w14:textId="77777777" w:rsidR="00C36A9F" w:rsidRDefault="00C36A9F" w:rsidP="005034EF">
            <w:pPr>
              <w:jc w:val="both"/>
              <w:rPr>
                <w:rFonts w:ascii="Tahoma" w:eastAsia="Tahoma" w:hAnsi="Tahoma" w:cs="Tahoma"/>
                <w:color w:val="FF0000"/>
                <w:sz w:val="18"/>
                <w:szCs w:val="18"/>
              </w:rPr>
            </w:pPr>
          </w:p>
        </w:tc>
      </w:tr>
      <w:tr w:rsidR="00F7032B" w:rsidRPr="00DB39C9" w14:paraId="2F5F97DA" w14:textId="77777777" w:rsidTr="00F7032B">
        <w:tc>
          <w:tcPr>
            <w:tcW w:w="1312" w:type="pct"/>
            <w:shd w:val="clear" w:color="auto" w:fill="auto"/>
          </w:tcPr>
          <w:p w14:paraId="682379F5" w14:textId="77777777" w:rsidR="00F7032B" w:rsidRPr="00F7032B" w:rsidRDefault="00F7032B" w:rsidP="00F7032B">
            <w:pPr>
              <w:rPr>
                <w:rFonts w:ascii="Tahoma" w:eastAsia="Tahoma" w:hAnsi="Tahoma" w:cs="Tahoma"/>
                <w:sz w:val="18"/>
                <w:szCs w:val="18"/>
              </w:rPr>
            </w:pPr>
          </w:p>
          <w:p w14:paraId="340AA7A3" w14:textId="77777777" w:rsidR="00F7032B" w:rsidRPr="00F7032B" w:rsidRDefault="00F7032B" w:rsidP="00F7032B">
            <w:pPr>
              <w:rPr>
                <w:rFonts w:ascii="Tahoma" w:eastAsia="Tahoma" w:hAnsi="Tahoma" w:cs="Tahoma"/>
                <w:sz w:val="18"/>
                <w:szCs w:val="18"/>
              </w:rPr>
            </w:pPr>
            <w:r w:rsidRPr="00F7032B">
              <w:rPr>
                <w:rFonts w:ascii="Tahoma" w:eastAsia="Tahoma" w:hAnsi="Tahoma" w:cs="Tahoma"/>
                <w:sz w:val="18"/>
                <w:szCs w:val="18"/>
              </w:rPr>
              <w:t xml:space="preserve">POMCA RIO SECO U OTROS AFLUENTES AL MAGDALENA </w:t>
            </w:r>
          </w:p>
          <w:p w14:paraId="06655E3D" w14:textId="77777777" w:rsidR="00F7032B" w:rsidRPr="00DB39C9" w:rsidRDefault="00F7032B" w:rsidP="00F7032B">
            <w:pPr>
              <w:rPr>
                <w:rFonts w:ascii="Tahoma" w:eastAsia="Tahoma" w:hAnsi="Tahoma" w:cs="Tahoma"/>
                <w:sz w:val="18"/>
                <w:szCs w:val="18"/>
              </w:rPr>
            </w:pPr>
          </w:p>
        </w:tc>
        <w:tc>
          <w:tcPr>
            <w:tcW w:w="3688" w:type="pct"/>
            <w:shd w:val="clear" w:color="auto" w:fill="auto"/>
          </w:tcPr>
          <w:p w14:paraId="511CA828" w14:textId="77777777" w:rsidR="00F7032B" w:rsidRPr="00F7032B" w:rsidRDefault="00F7032B" w:rsidP="00F7032B">
            <w:pPr>
              <w:jc w:val="both"/>
              <w:rPr>
                <w:rFonts w:ascii="Tahoma" w:eastAsia="Tahoma" w:hAnsi="Tahoma" w:cs="Tahoma"/>
                <w:sz w:val="18"/>
                <w:szCs w:val="18"/>
              </w:rPr>
            </w:pPr>
          </w:p>
          <w:p w14:paraId="79DD06EC" w14:textId="536BE444" w:rsidR="00F7032B" w:rsidRPr="00DB39C9" w:rsidRDefault="00F7032B" w:rsidP="00F7032B">
            <w:pPr>
              <w:jc w:val="both"/>
              <w:rPr>
                <w:rFonts w:ascii="Tahoma" w:eastAsia="Tahoma" w:hAnsi="Tahoma" w:cs="Tahoma"/>
                <w:sz w:val="18"/>
                <w:szCs w:val="18"/>
              </w:rPr>
            </w:pPr>
            <w:r w:rsidRPr="00F7032B">
              <w:rPr>
                <w:rFonts w:ascii="Tahoma" w:eastAsia="Tahoma" w:hAnsi="Tahoma" w:cs="Tahoma"/>
                <w:sz w:val="18"/>
                <w:szCs w:val="18"/>
              </w:rPr>
              <w:t>RESOLUCIÓN CAR 1940 DEL 15 DE JULIO DE 2019</w:t>
            </w:r>
          </w:p>
        </w:tc>
      </w:tr>
    </w:tbl>
    <w:p w14:paraId="01515373" w14:textId="77777777" w:rsidR="001E238E" w:rsidRPr="00E10456" w:rsidRDefault="001E238E" w:rsidP="001E238E">
      <w:pPr>
        <w:pBdr>
          <w:top w:val="nil"/>
          <w:left w:val="nil"/>
          <w:bottom w:val="nil"/>
          <w:right w:val="nil"/>
          <w:between w:val="nil"/>
        </w:pBdr>
        <w:rPr>
          <w:rFonts w:ascii="Tahoma" w:eastAsia="Tahoma" w:hAnsi="Tahoma" w:cs="Tahoma"/>
          <w:b/>
          <w:sz w:val="10"/>
          <w:szCs w:val="10"/>
        </w:rPr>
      </w:pPr>
    </w:p>
    <w:p w14:paraId="27FB20AB" w14:textId="77777777" w:rsidR="001E238E" w:rsidRDefault="001E238E" w:rsidP="001E238E">
      <w:pPr>
        <w:rPr>
          <w:rFonts w:ascii="Tahoma" w:hAnsi="Tahoma" w:cs="Tahoma"/>
          <w:color w:val="FF0000"/>
          <w:sz w:val="22"/>
          <w:szCs w:val="22"/>
          <w:lang w:eastAsia="es-CO"/>
        </w:rPr>
      </w:pPr>
      <w:r>
        <w:rPr>
          <w:rFonts w:ascii="Tahoma" w:eastAsia="Tahoma" w:hAnsi="Tahoma" w:cs="Tahoma"/>
          <w:b/>
          <w:sz w:val="16"/>
          <w:szCs w:val="16"/>
        </w:rPr>
        <w:t xml:space="preserve">Tabla </w:t>
      </w:r>
      <w:proofErr w:type="gramStart"/>
      <w:r>
        <w:rPr>
          <w:rFonts w:ascii="Tahoma" w:eastAsia="Tahoma" w:hAnsi="Tahoma" w:cs="Tahoma"/>
          <w:b/>
          <w:sz w:val="16"/>
          <w:szCs w:val="16"/>
        </w:rPr>
        <w:t>No.  3</w:t>
      </w:r>
      <w:proofErr w:type="gramEnd"/>
      <w:r>
        <w:rPr>
          <w:rFonts w:ascii="Tahoma" w:eastAsia="Tahoma" w:hAnsi="Tahoma" w:cs="Tahoma"/>
          <w:b/>
          <w:sz w:val="16"/>
          <w:szCs w:val="16"/>
        </w:rPr>
        <w:t xml:space="preserve"> Fuente:</w:t>
      </w:r>
      <w:r>
        <w:rPr>
          <w:rFonts w:ascii="Tahoma" w:eastAsia="Tahoma" w:hAnsi="Tahoma" w:cs="Tahoma"/>
          <w:sz w:val="16"/>
          <w:szCs w:val="16"/>
        </w:rPr>
        <w:t xml:space="preserve"> Recopilación de normativa realizada por parte del equipo de trabajo de la Meta 2.5 Fortalecimiento a PTEA 2019.</w:t>
      </w:r>
    </w:p>
    <w:p w14:paraId="68211B4F" w14:textId="77777777" w:rsidR="001E238E" w:rsidRDefault="001E238E" w:rsidP="003755CD">
      <w:pPr>
        <w:rPr>
          <w:rFonts w:ascii="Tahoma" w:hAnsi="Tahoma" w:cs="Tahoma"/>
          <w:color w:val="FF0000"/>
          <w:sz w:val="22"/>
          <w:szCs w:val="22"/>
          <w:lang w:eastAsia="es-CO"/>
        </w:rPr>
      </w:pPr>
    </w:p>
    <w:p w14:paraId="59218D36" w14:textId="77777777"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56" w:name="_Toc272819150"/>
      <w:bookmarkStart w:id="57" w:name="_Toc278821729"/>
      <w:bookmarkStart w:id="58" w:name="_Toc29835819"/>
      <w:r w:rsidRPr="001E238E">
        <w:rPr>
          <w:rFonts w:ascii="Tahoma" w:hAnsi="Tahoma" w:cs="Tahoma"/>
          <w:b w:val="0"/>
          <w:bCs w:val="0"/>
          <w:sz w:val="22"/>
          <w:szCs w:val="22"/>
          <w:lang w:val="es-CO"/>
        </w:rPr>
        <w:t>Normativa</w:t>
      </w:r>
      <w:r w:rsidRPr="001E238E">
        <w:rPr>
          <w:rFonts w:ascii="Tahoma" w:hAnsi="Tahoma" w:cs="Tahoma"/>
          <w:b w:val="0"/>
          <w:bCs w:val="0"/>
          <w:sz w:val="22"/>
          <w:szCs w:val="22"/>
        </w:rPr>
        <w:t xml:space="preserve"> de Orden Municipal</w:t>
      </w:r>
      <w:bookmarkEnd w:id="56"/>
      <w:bookmarkEnd w:id="57"/>
      <w:bookmarkEnd w:id="58"/>
    </w:p>
    <w:p w14:paraId="77333B2A" w14:textId="77777777" w:rsidR="004112D8" w:rsidRDefault="004112D8" w:rsidP="004112D8">
      <w:pPr>
        <w:rPr>
          <w:lang w:eastAsia="en-US"/>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521"/>
      </w:tblGrid>
      <w:tr w:rsidR="004112D8" w:rsidRPr="004112D8" w14:paraId="7D4434F8" w14:textId="77777777" w:rsidTr="004112D8">
        <w:tc>
          <w:tcPr>
            <w:tcW w:w="2376" w:type="dxa"/>
            <w:shd w:val="clear" w:color="auto" w:fill="auto"/>
          </w:tcPr>
          <w:p w14:paraId="03719F57" w14:textId="77777777"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NORMA</w:t>
            </w:r>
          </w:p>
        </w:tc>
        <w:tc>
          <w:tcPr>
            <w:tcW w:w="6521" w:type="dxa"/>
            <w:shd w:val="clear" w:color="auto" w:fill="auto"/>
          </w:tcPr>
          <w:p w14:paraId="38FA816E" w14:textId="77777777"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DESCRIPCIÓN</w:t>
            </w:r>
          </w:p>
        </w:tc>
      </w:tr>
      <w:tr w:rsidR="004112D8" w:rsidRPr="008C7584" w14:paraId="7C1112CD" w14:textId="77777777" w:rsidTr="004112D8">
        <w:tc>
          <w:tcPr>
            <w:tcW w:w="2376" w:type="dxa"/>
            <w:shd w:val="clear" w:color="auto" w:fill="auto"/>
          </w:tcPr>
          <w:p w14:paraId="3CB11065" w14:textId="77777777" w:rsidR="004112D8" w:rsidRPr="00CF18AB" w:rsidRDefault="00CF18AB" w:rsidP="005034EF">
            <w:pPr>
              <w:jc w:val="both"/>
              <w:rPr>
                <w:rFonts w:ascii="Tahoma" w:eastAsia="Tahoma" w:hAnsi="Tahoma" w:cs="Tahoma"/>
                <w:sz w:val="18"/>
                <w:szCs w:val="18"/>
              </w:rPr>
            </w:pPr>
            <w:r w:rsidRPr="00CF18AB">
              <w:rPr>
                <w:rFonts w:ascii="Tahoma" w:eastAsia="Tahoma" w:hAnsi="Tahoma" w:cs="Tahoma"/>
                <w:sz w:val="18"/>
                <w:szCs w:val="18"/>
              </w:rPr>
              <w:t>Plan de Desarrollo Municipal</w:t>
            </w:r>
          </w:p>
        </w:tc>
        <w:tc>
          <w:tcPr>
            <w:tcW w:w="6521" w:type="dxa"/>
            <w:shd w:val="clear" w:color="auto" w:fill="auto"/>
          </w:tcPr>
          <w:p w14:paraId="6FCEC7BC" w14:textId="77777777" w:rsidR="004112D8" w:rsidRPr="00502410" w:rsidRDefault="00502410"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w:t>
            </w:r>
            <w:r w:rsidRPr="00502410">
              <w:rPr>
                <w:rFonts w:ascii="Tahoma" w:hAnsi="Tahoma" w:cs="Tahoma"/>
                <w:color w:val="000000" w:themeColor="text1"/>
                <w:sz w:val="18"/>
                <w:szCs w:val="18"/>
              </w:rPr>
              <w:t>CON EL PUEBLO Y PARA EL PUEBLO… LO SOCIAL MI RAZÓN DE SER”</w:t>
            </w:r>
            <w:r w:rsidRPr="00502410">
              <w:rPr>
                <w:rFonts w:ascii="Tahoma" w:eastAsia="Tahoma" w:hAnsi="Tahoma" w:cs="Tahoma"/>
                <w:color w:val="000000" w:themeColor="text1"/>
                <w:sz w:val="18"/>
                <w:szCs w:val="18"/>
              </w:rPr>
              <w:t xml:space="preserve"> </w:t>
            </w:r>
            <w:r w:rsidR="004112D8" w:rsidRPr="00502410">
              <w:rPr>
                <w:rFonts w:ascii="Tahoma" w:eastAsia="Tahoma" w:hAnsi="Tahoma" w:cs="Tahoma"/>
                <w:color w:val="000000" w:themeColor="text1"/>
                <w:sz w:val="18"/>
                <w:szCs w:val="18"/>
              </w:rPr>
              <w:t>2016 – 2019</w:t>
            </w:r>
          </w:p>
          <w:p w14:paraId="6AD1575A" w14:textId="77777777" w:rsidR="004112D8" w:rsidRPr="00502410" w:rsidRDefault="004112D8" w:rsidP="005034EF">
            <w:pPr>
              <w:jc w:val="both"/>
              <w:rPr>
                <w:rFonts w:ascii="Tahoma" w:eastAsia="Tahoma" w:hAnsi="Tahoma" w:cs="Tahoma"/>
                <w:color w:val="000000" w:themeColor="text1"/>
                <w:sz w:val="18"/>
                <w:szCs w:val="18"/>
              </w:rPr>
            </w:pPr>
          </w:p>
        </w:tc>
      </w:tr>
      <w:tr w:rsidR="004112D8" w:rsidRPr="008C7584" w14:paraId="797FE078" w14:textId="77777777" w:rsidTr="004112D8">
        <w:tc>
          <w:tcPr>
            <w:tcW w:w="2376" w:type="dxa"/>
            <w:shd w:val="clear" w:color="auto" w:fill="auto"/>
          </w:tcPr>
          <w:p w14:paraId="360B2D19" w14:textId="77777777"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Acuerdo 01</w:t>
            </w:r>
            <w:r w:rsidR="00136587" w:rsidRPr="00502410">
              <w:rPr>
                <w:rFonts w:ascii="Tahoma" w:eastAsia="Tahoma" w:hAnsi="Tahoma" w:cs="Tahoma"/>
                <w:color w:val="000000" w:themeColor="text1"/>
                <w:sz w:val="18"/>
                <w:szCs w:val="18"/>
              </w:rPr>
              <w:t>6</w:t>
            </w:r>
            <w:r w:rsidRPr="00502410">
              <w:rPr>
                <w:rFonts w:ascii="Tahoma" w:eastAsia="Tahoma" w:hAnsi="Tahoma" w:cs="Tahoma"/>
                <w:color w:val="000000" w:themeColor="text1"/>
                <w:sz w:val="18"/>
                <w:szCs w:val="18"/>
              </w:rPr>
              <w:t xml:space="preserve"> de 2000</w:t>
            </w:r>
          </w:p>
        </w:tc>
        <w:tc>
          <w:tcPr>
            <w:tcW w:w="6521" w:type="dxa"/>
            <w:shd w:val="clear" w:color="auto" w:fill="auto"/>
          </w:tcPr>
          <w:p w14:paraId="65CDDDD7" w14:textId="77777777"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 xml:space="preserve">Por el cual se adopta el Plan de Ordenamiento Territorial del municipio de </w:t>
            </w:r>
            <w:r w:rsidR="00B45E3F" w:rsidRPr="00502410">
              <w:rPr>
                <w:rFonts w:ascii="Tahoma" w:eastAsia="Tahoma" w:hAnsi="Tahoma" w:cs="Tahoma"/>
                <w:color w:val="000000" w:themeColor="text1"/>
                <w:sz w:val="18"/>
                <w:szCs w:val="18"/>
              </w:rPr>
              <w:t>Pulí</w:t>
            </w:r>
          </w:p>
          <w:p w14:paraId="25C45F11" w14:textId="77777777" w:rsidR="004112D8" w:rsidRPr="00502410" w:rsidRDefault="004112D8" w:rsidP="005034EF">
            <w:pPr>
              <w:jc w:val="both"/>
              <w:rPr>
                <w:rFonts w:ascii="Tahoma" w:eastAsia="Tahoma" w:hAnsi="Tahoma" w:cs="Tahoma"/>
                <w:color w:val="000000" w:themeColor="text1"/>
                <w:sz w:val="18"/>
                <w:szCs w:val="18"/>
                <w:highlight w:val="yellow"/>
              </w:rPr>
            </w:pPr>
          </w:p>
        </w:tc>
      </w:tr>
      <w:tr w:rsidR="004112D8" w14:paraId="57623F0C" w14:textId="77777777" w:rsidTr="004112D8">
        <w:tc>
          <w:tcPr>
            <w:tcW w:w="2376" w:type="dxa"/>
            <w:shd w:val="clear" w:color="auto" w:fill="auto"/>
          </w:tcPr>
          <w:p w14:paraId="39D35EDE" w14:textId="77777777" w:rsidR="004112D8" w:rsidRPr="00502410" w:rsidRDefault="008E091D" w:rsidP="005034EF">
            <w:pPr>
              <w:jc w:val="both"/>
              <w:rPr>
                <w:rFonts w:ascii="Tahoma" w:eastAsia="Tahoma" w:hAnsi="Tahoma" w:cs="Tahoma"/>
                <w:color w:val="000000" w:themeColor="text1"/>
                <w:sz w:val="18"/>
                <w:szCs w:val="18"/>
              </w:rPr>
            </w:pPr>
            <w:r w:rsidRPr="00502410">
              <w:rPr>
                <w:rFonts w:ascii="Tahoma" w:hAnsi="Tahoma" w:cs="Tahoma"/>
                <w:color w:val="000000" w:themeColor="text1"/>
                <w:sz w:val="18"/>
                <w:szCs w:val="18"/>
              </w:rPr>
              <w:t>Decreto 022 de 2017</w:t>
            </w:r>
          </w:p>
        </w:tc>
        <w:tc>
          <w:tcPr>
            <w:tcW w:w="6521" w:type="dxa"/>
            <w:shd w:val="clear" w:color="auto" w:fill="auto"/>
          </w:tcPr>
          <w:p w14:paraId="7CEB4D7A" w14:textId="77777777"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Plan de Gestión Integral de Residuos Sólidos del municipio de</w:t>
            </w:r>
            <w:r w:rsidR="008E091D" w:rsidRPr="00502410">
              <w:rPr>
                <w:rFonts w:ascii="Tahoma" w:eastAsia="Tahoma" w:hAnsi="Tahoma" w:cs="Tahoma"/>
                <w:color w:val="000000" w:themeColor="text1"/>
                <w:sz w:val="18"/>
                <w:szCs w:val="18"/>
              </w:rPr>
              <w:t xml:space="preserve"> Pulí</w:t>
            </w:r>
            <w:r w:rsidRPr="00502410">
              <w:rPr>
                <w:rFonts w:ascii="Tahoma" w:eastAsia="Tahoma" w:hAnsi="Tahoma" w:cs="Tahoma"/>
                <w:color w:val="000000" w:themeColor="text1"/>
                <w:sz w:val="18"/>
                <w:szCs w:val="18"/>
              </w:rPr>
              <w:t>– CUNDINAMARCA – 201</w:t>
            </w:r>
            <w:r w:rsidR="008E091D" w:rsidRPr="00502410">
              <w:rPr>
                <w:rFonts w:ascii="Tahoma" w:eastAsia="Tahoma" w:hAnsi="Tahoma" w:cs="Tahoma"/>
                <w:color w:val="000000" w:themeColor="text1"/>
                <w:sz w:val="18"/>
                <w:szCs w:val="18"/>
              </w:rPr>
              <w:t>7-2029</w:t>
            </w:r>
            <w:r w:rsidRPr="00502410">
              <w:rPr>
                <w:rFonts w:ascii="Tahoma" w:eastAsia="Tahoma" w:hAnsi="Tahoma" w:cs="Tahoma"/>
                <w:color w:val="000000" w:themeColor="text1"/>
                <w:sz w:val="18"/>
                <w:szCs w:val="18"/>
              </w:rPr>
              <w:t xml:space="preserve"> (PGIRS)</w:t>
            </w:r>
          </w:p>
          <w:p w14:paraId="6A083190" w14:textId="77777777" w:rsidR="004112D8" w:rsidRPr="00502410" w:rsidRDefault="004112D8" w:rsidP="005034EF">
            <w:pPr>
              <w:jc w:val="both"/>
              <w:rPr>
                <w:rFonts w:ascii="Tahoma" w:eastAsia="Tahoma" w:hAnsi="Tahoma" w:cs="Tahoma"/>
                <w:color w:val="000000" w:themeColor="text1"/>
                <w:sz w:val="18"/>
                <w:szCs w:val="18"/>
              </w:rPr>
            </w:pPr>
          </w:p>
        </w:tc>
      </w:tr>
      <w:tr w:rsidR="004112D8" w:rsidRPr="00BD7C11" w14:paraId="7661E998" w14:textId="77777777" w:rsidTr="004112D8">
        <w:tc>
          <w:tcPr>
            <w:tcW w:w="2376" w:type="dxa"/>
            <w:shd w:val="clear" w:color="auto" w:fill="auto"/>
          </w:tcPr>
          <w:p w14:paraId="6F19921D" w14:textId="77777777"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 xml:space="preserve">Resolución </w:t>
            </w:r>
            <w:proofErr w:type="spellStart"/>
            <w:r w:rsidRPr="00502410">
              <w:rPr>
                <w:rFonts w:ascii="Tahoma" w:eastAsia="Tahoma" w:hAnsi="Tahoma" w:cs="Tahoma"/>
                <w:color w:val="000000" w:themeColor="text1"/>
                <w:sz w:val="18"/>
                <w:szCs w:val="18"/>
              </w:rPr>
              <w:t>Nº</w:t>
            </w:r>
            <w:proofErr w:type="spellEnd"/>
            <w:r w:rsidRPr="00502410">
              <w:rPr>
                <w:rFonts w:ascii="Tahoma" w:eastAsia="Tahoma" w:hAnsi="Tahoma" w:cs="Tahoma"/>
                <w:color w:val="000000" w:themeColor="text1"/>
                <w:sz w:val="18"/>
                <w:szCs w:val="18"/>
              </w:rPr>
              <w:t xml:space="preserve"> 1</w:t>
            </w:r>
            <w:r w:rsidR="007931B4" w:rsidRPr="00502410">
              <w:rPr>
                <w:rFonts w:ascii="Tahoma" w:eastAsia="Tahoma" w:hAnsi="Tahoma" w:cs="Tahoma"/>
                <w:color w:val="000000" w:themeColor="text1"/>
                <w:sz w:val="18"/>
                <w:szCs w:val="18"/>
              </w:rPr>
              <w:t>448</w:t>
            </w:r>
            <w:r w:rsidRPr="00502410">
              <w:rPr>
                <w:rFonts w:ascii="Tahoma" w:eastAsia="Tahoma" w:hAnsi="Tahoma" w:cs="Tahoma"/>
                <w:color w:val="000000" w:themeColor="text1"/>
                <w:sz w:val="18"/>
                <w:szCs w:val="18"/>
              </w:rPr>
              <w:t xml:space="preserve"> de 0</w:t>
            </w:r>
            <w:r w:rsidR="007931B4" w:rsidRPr="00502410">
              <w:rPr>
                <w:rFonts w:ascii="Tahoma" w:eastAsia="Tahoma" w:hAnsi="Tahoma" w:cs="Tahoma"/>
                <w:color w:val="000000" w:themeColor="text1"/>
                <w:sz w:val="18"/>
                <w:szCs w:val="18"/>
              </w:rPr>
              <w:t>1</w:t>
            </w:r>
            <w:r w:rsidRPr="00502410">
              <w:rPr>
                <w:rFonts w:ascii="Tahoma" w:eastAsia="Tahoma" w:hAnsi="Tahoma" w:cs="Tahoma"/>
                <w:color w:val="000000" w:themeColor="text1"/>
                <w:sz w:val="18"/>
                <w:szCs w:val="18"/>
              </w:rPr>
              <w:t xml:space="preserve"> de </w:t>
            </w:r>
            <w:r w:rsidR="007931B4" w:rsidRPr="00502410">
              <w:rPr>
                <w:rFonts w:ascii="Tahoma" w:eastAsia="Tahoma" w:hAnsi="Tahoma" w:cs="Tahoma"/>
                <w:color w:val="000000" w:themeColor="text1"/>
                <w:sz w:val="18"/>
                <w:szCs w:val="18"/>
              </w:rPr>
              <w:t>julio</w:t>
            </w:r>
            <w:r w:rsidRPr="00502410">
              <w:rPr>
                <w:rFonts w:ascii="Tahoma" w:eastAsia="Tahoma" w:hAnsi="Tahoma" w:cs="Tahoma"/>
                <w:color w:val="000000" w:themeColor="text1"/>
                <w:sz w:val="18"/>
                <w:szCs w:val="18"/>
              </w:rPr>
              <w:t xml:space="preserve"> de 201</w:t>
            </w:r>
            <w:r w:rsidR="007931B4" w:rsidRPr="00502410">
              <w:rPr>
                <w:rFonts w:ascii="Tahoma" w:eastAsia="Tahoma" w:hAnsi="Tahoma" w:cs="Tahoma"/>
                <w:color w:val="000000" w:themeColor="text1"/>
                <w:sz w:val="18"/>
                <w:szCs w:val="18"/>
              </w:rPr>
              <w:t>4</w:t>
            </w:r>
          </w:p>
        </w:tc>
        <w:tc>
          <w:tcPr>
            <w:tcW w:w="6521" w:type="dxa"/>
            <w:shd w:val="clear" w:color="auto" w:fill="auto"/>
          </w:tcPr>
          <w:p w14:paraId="43074BCF" w14:textId="77777777"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 xml:space="preserve">Por el cual se aprueba un Plan de Saneamiento y Manejo de Vertimientos – PSMV – para el </w:t>
            </w:r>
            <w:r w:rsidR="007931B4" w:rsidRPr="00502410">
              <w:rPr>
                <w:rFonts w:ascii="Tahoma" w:eastAsia="Tahoma" w:hAnsi="Tahoma" w:cs="Tahoma"/>
                <w:color w:val="000000" w:themeColor="text1"/>
                <w:sz w:val="18"/>
                <w:szCs w:val="18"/>
              </w:rPr>
              <w:t xml:space="preserve">casco urbano </w:t>
            </w:r>
            <w:r w:rsidRPr="00502410">
              <w:rPr>
                <w:rFonts w:ascii="Tahoma" w:eastAsia="Tahoma" w:hAnsi="Tahoma" w:cs="Tahoma"/>
                <w:color w:val="000000" w:themeColor="text1"/>
                <w:sz w:val="18"/>
                <w:szCs w:val="18"/>
              </w:rPr>
              <w:t xml:space="preserve">del municipio de </w:t>
            </w:r>
            <w:r w:rsidR="007931B4" w:rsidRPr="00502410">
              <w:rPr>
                <w:rFonts w:ascii="Tahoma" w:eastAsia="Tahoma" w:hAnsi="Tahoma" w:cs="Tahoma"/>
                <w:color w:val="000000" w:themeColor="text1"/>
                <w:sz w:val="18"/>
                <w:szCs w:val="18"/>
              </w:rPr>
              <w:t>Pulí- CUNDINAMARCA</w:t>
            </w:r>
          </w:p>
          <w:p w14:paraId="09F425FC" w14:textId="77777777" w:rsidR="004112D8" w:rsidRPr="00502410" w:rsidRDefault="004112D8" w:rsidP="005034EF">
            <w:pPr>
              <w:jc w:val="both"/>
              <w:rPr>
                <w:rFonts w:ascii="Tahoma" w:eastAsia="Tahoma" w:hAnsi="Tahoma" w:cs="Tahoma"/>
                <w:color w:val="000000" w:themeColor="text1"/>
                <w:sz w:val="18"/>
                <w:szCs w:val="18"/>
              </w:rPr>
            </w:pPr>
          </w:p>
        </w:tc>
      </w:tr>
      <w:tr w:rsidR="004112D8" w:rsidRPr="00BD7C11" w14:paraId="37D53A3D" w14:textId="77777777" w:rsidTr="004112D8">
        <w:tc>
          <w:tcPr>
            <w:tcW w:w="2376" w:type="dxa"/>
            <w:shd w:val="clear" w:color="auto" w:fill="auto"/>
          </w:tcPr>
          <w:p w14:paraId="254B5D23" w14:textId="77777777"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lastRenderedPageBreak/>
              <w:t xml:space="preserve">Decreto </w:t>
            </w:r>
            <w:proofErr w:type="spellStart"/>
            <w:r w:rsidRPr="00502410">
              <w:rPr>
                <w:rFonts w:ascii="Tahoma" w:eastAsia="Tahoma" w:hAnsi="Tahoma" w:cs="Tahoma"/>
                <w:color w:val="000000" w:themeColor="text1"/>
                <w:sz w:val="18"/>
                <w:szCs w:val="18"/>
              </w:rPr>
              <w:t>Nº</w:t>
            </w:r>
            <w:proofErr w:type="spellEnd"/>
            <w:r w:rsidRPr="00502410">
              <w:rPr>
                <w:rFonts w:ascii="Tahoma" w:eastAsia="Tahoma" w:hAnsi="Tahoma" w:cs="Tahoma"/>
                <w:color w:val="000000" w:themeColor="text1"/>
                <w:sz w:val="18"/>
                <w:szCs w:val="18"/>
              </w:rPr>
              <w:t xml:space="preserve"> 05</w:t>
            </w:r>
            <w:r w:rsidR="00AC173C" w:rsidRPr="00502410">
              <w:rPr>
                <w:rFonts w:ascii="Tahoma" w:eastAsia="Tahoma" w:hAnsi="Tahoma" w:cs="Tahoma"/>
                <w:color w:val="000000" w:themeColor="text1"/>
                <w:sz w:val="18"/>
                <w:szCs w:val="18"/>
              </w:rPr>
              <w:t>5</w:t>
            </w:r>
            <w:r w:rsidRPr="00502410">
              <w:rPr>
                <w:rFonts w:ascii="Tahoma" w:eastAsia="Tahoma" w:hAnsi="Tahoma" w:cs="Tahoma"/>
                <w:color w:val="000000" w:themeColor="text1"/>
                <w:sz w:val="18"/>
                <w:szCs w:val="18"/>
              </w:rPr>
              <w:t xml:space="preserve"> de</w:t>
            </w:r>
            <w:r w:rsidR="00823521">
              <w:rPr>
                <w:rFonts w:ascii="Tahoma" w:eastAsia="Tahoma" w:hAnsi="Tahoma" w:cs="Tahoma"/>
                <w:color w:val="000000" w:themeColor="text1"/>
                <w:sz w:val="18"/>
                <w:szCs w:val="18"/>
              </w:rPr>
              <w:t>l</w:t>
            </w:r>
            <w:r w:rsidRPr="00502410">
              <w:rPr>
                <w:rFonts w:ascii="Tahoma" w:eastAsia="Tahoma" w:hAnsi="Tahoma" w:cs="Tahoma"/>
                <w:color w:val="000000" w:themeColor="text1"/>
                <w:sz w:val="18"/>
                <w:szCs w:val="18"/>
              </w:rPr>
              <w:t xml:space="preserve"> </w:t>
            </w:r>
            <w:r w:rsidR="00AC173C" w:rsidRPr="00502410">
              <w:rPr>
                <w:rFonts w:ascii="Tahoma" w:eastAsia="Tahoma" w:hAnsi="Tahoma" w:cs="Tahoma"/>
                <w:color w:val="000000" w:themeColor="text1"/>
                <w:sz w:val="18"/>
                <w:szCs w:val="18"/>
              </w:rPr>
              <w:t>20</w:t>
            </w:r>
            <w:r w:rsidRPr="00502410">
              <w:rPr>
                <w:rFonts w:ascii="Tahoma" w:eastAsia="Tahoma" w:hAnsi="Tahoma" w:cs="Tahoma"/>
                <w:color w:val="000000" w:themeColor="text1"/>
                <w:sz w:val="18"/>
                <w:szCs w:val="18"/>
              </w:rPr>
              <w:t xml:space="preserve"> de </w:t>
            </w:r>
            <w:r w:rsidR="00AC173C" w:rsidRPr="00502410">
              <w:rPr>
                <w:rFonts w:ascii="Tahoma" w:eastAsia="Tahoma" w:hAnsi="Tahoma" w:cs="Tahoma"/>
                <w:color w:val="000000" w:themeColor="text1"/>
                <w:sz w:val="18"/>
                <w:szCs w:val="18"/>
              </w:rPr>
              <w:t>septi</w:t>
            </w:r>
            <w:r w:rsidRPr="00502410">
              <w:rPr>
                <w:rFonts w:ascii="Tahoma" w:eastAsia="Tahoma" w:hAnsi="Tahoma" w:cs="Tahoma"/>
                <w:color w:val="000000" w:themeColor="text1"/>
                <w:sz w:val="18"/>
                <w:szCs w:val="18"/>
              </w:rPr>
              <w:t>embre de 200</w:t>
            </w:r>
            <w:r w:rsidR="00AC173C" w:rsidRPr="00502410">
              <w:rPr>
                <w:rFonts w:ascii="Tahoma" w:eastAsia="Tahoma" w:hAnsi="Tahoma" w:cs="Tahoma"/>
                <w:color w:val="000000" w:themeColor="text1"/>
                <w:sz w:val="18"/>
                <w:szCs w:val="18"/>
              </w:rPr>
              <w:t>7</w:t>
            </w:r>
          </w:p>
        </w:tc>
        <w:tc>
          <w:tcPr>
            <w:tcW w:w="6521" w:type="dxa"/>
            <w:shd w:val="clear" w:color="auto" w:fill="auto"/>
          </w:tcPr>
          <w:p w14:paraId="5740D75D" w14:textId="77777777" w:rsidR="004112D8" w:rsidRPr="00502410" w:rsidRDefault="004112D8" w:rsidP="005034E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 xml:space="preserve">Por medio del cual se crea el Comité Técnico Interinstitucional de Educación Ambiental – CIDEA del municipio de </w:t>
            </w:r>
            <w:r w:rsidR="00AC173C" w:rsidRPr="00502410">
              <w:rPr>
                <w:rFonts w:ascii="Tahoma" w:eastAsia="Tahoma" w:hAnsi="Tahoma" w:cs="Tahoma"/>
                <w:color w:val="000000" w:themeColor="text1"/>
                <w:sz w:val="18"/>
                <w:szCs w:val="18"/>
              </w:rPr>
              <w:t>Pulí- Cundinamarca</w:t>
            </w:r>
          </w:p>
          <w:p w14:paraId="6D92E7D8" w14:textId="77777777" w:rsidR="004112D8" w:rsidRPr="00502410" w:rsidRDefault="004112D8" w:rsidP="005034EF">
            <w:pPr>
              <w:jc w:val="both"/>
              <w:rPr>
                <w:rFonts w:ascii="Tahoma" w:eastAsia="Tahoma" w:hAnsi="Tahoma" w:cs="Tahoma"/>
                <w:color w:val="000000" w:themeColor="text1"/>
                <w:sz w:val="18"/>
                <w:szCs w:val="18"/>
              </w:rPr>
            </w:pPr>
          </w:p>
        </w:tc>
      </w:tr>
    </w:tbl>
    <w:p w14:paraId="0A27F7E0" w14:textId="77777777" w:rsidR="003755CD" w:rsidRDefault="003755CD" w:rsidP="003755CD">
      <w:pPr>
        <w:pStyle w:val="Descripcin"/>
        <w:rPr>
          <w:rFonts w:ascii="Tahoma" w:hAnsi="Tahoma" w:cs="Tahoma"/>
          <w:b w:val="0"/>
          <w:sz w:val="16"/>
          <w:szCs w:val="16"/>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4</w:t>
      </w:r>
      <w:r w:rsidR="006B0B86" w:rsidRPr="001E238E">
        <w:rPr>
          <w:rFonts w:ascii="Tahoma" w:hAnsi="Tahoma" w:cs="Tahoma"/>
          <w:sz w:val="16"/>
          <w:szCs w:val="16"/>
        </w:rPr>
        <w:fldChar w:fldCharType="end"/>
      </w:r>
      <w:r w:rsidRPr="001E238E">
        <w:rPr>
          <w:rFonts w:ascii="Tahoma" w:hAnsi="Tahoma" w:cs="Tahoma"/>
          <w:sz w:val="16"/>
          <w:szCs w:val="16"/>
        </w:rPr>
        <w:t xml:space="preserve"> Fuente: </w:t>
      </w:r>
      <w:r w:rsidR="001E238E" w:rsidRPr="001E238E">
        <w:rPr>
          <w:rFonts w:ascii="Tahoma" w:hAnsi="Tahoma" w:cs="Tahoma"/>
          <w:b w:val="0"/>
          <w:sz w:val="16"/>
          <w:szCs w:val="16"/>
        </w:rPr>
        <w:t>Recopilación de normativa</w:t>
      </w:r>
      <w:r w:rsidR="001E238E">
        <w:rPr>
          <w:rFonts w:ascii="Tahoma" w:hAnsi="Tahoma" w:cs="Tahoma"/>
          <w:b w:val="0"/>
          <w:sz w:val="16"/>
          <w:szCs w:val="16"/>
        </w:rPr>
        <w:t xml:space="preserve"> realizada por parte del Contratista CAR</w:t>
      </w:r>
      <w:r w:rsidRPr="001E238E">
        <w:rPr>
          <w:rFonts w:ascii="Tahoma" w:hAnsi="Tahoma" w:cs="Tahoma"/>
          <w:b w:val="0"/>
          <w:sz w:val="16"/>
          <w:szCs w:val="16"/>
        </w:rPr>
        <w:t xml:space="preserve"> </w:t>
      </w:r>
    </w:p>
    <w:p w14:paraId="1E87EC15" w14:textId="77777777" w:rsidR="003755CD" w:rsidRPr="003755CD" w:rsidRDefault="003755CD" w:rsidP="003755CD">
      <w:pPr>
        <w:rPr>
          <w:lang w:eastAsia="en-US"/>
        </w:rPr>
      </w:pPr>
    </w:p>
    <w:p w14:paraId="5F78AA4F" w14:textId="77777777" w:rsidR="0088180C" w:rsidRPr="006E638C" w:rsidRDefault="0088180C" w:rsidP="00F57AFF">
      <w:pPr>
        <w:rPr>
          <w:rFonts w:ascii="Tahoma" w:hAnsi="Tahoma" w:cs="Tahoma"/>
          <w:sz w:val="22"/>
          <w:szCs w:val="22"/>
          <w:lang w:val="es-CO" w:eastAsia="en-US"/>
        </w:rPr>
      </w:pPr>
    </w:p>
    <w:p w14:paraId="332A79E2" w14:textId="77777777" w:rsidR="00293C60" w:rsidRPr="00690A27" w:rsidRDefault="00293C60" w:rsidP="00F57AFF">
      <w:pPr>
        <w:pStyle w:val="Ttulo2"/>
        <w:numPr>
          <w:ilvl w:val="1"/>
          <w:numId w:val="2"/>
        </w:numPr>
        <w:spacing w:before="0" w:after="0"/>
        <w:ind w:hanging="1080"/>
        <w:jc w:val="left"/>
        <w:rPr>
          <w:rFonts w:ascii="Tahoma" w:hAnsi="Tahoma" w:cs="Tahoma"/>
          <w:i w:val="0"/>
          <w:sz w:val="22"/>
          <w:szCs w:val="22"/>
        </w:rPr>
      </w:pPr>
      <w:bookmarkStart w:id="59" w:name="_Toc273012956"/>
      <w:bookmarkStart w:id="60" w:name="_Toc29835820"/>
      <w:r w:rsidRPr="00690A27">
        <w:rPr>
          <w:rFonts w:ascii="Tahoma" w:hAnsi="Tahoma" w:cs="Tahoma"/>
          <w:i w:val="0"/>
          <w:sz w:val="22"/>
          <w:szCs w:val="22"/>
        </w:rPr>
        <w:t>ESTRATEGIA DE ARTICULACIÓN</w:t>
      </w:r>
      <w:bookmarkEnd w:id="59"/>
      <w:bookmarkEnd w:id="60"/>
    </w:p>
    <w:p w14:paraId="7F929D21" w14:textId="77777777" w:rsidR="007420F9" w:rsidRDefault="007420F9" w:rsidP="00F57AFF">
      <w:pPr>
        <w:jc w:val="center"/>
        <w:rPr>
          <w:rFonts w:ascii="Tahoma" w:hAnsi="Tahoma" w:cs="Tahoma"/>
          <w:b/>
          <w:color w:val="000000"/>
          <w:sz w:val="14"/>
          <w:szCs w:val="14"/>
          <w:lang w:eastAsia="es-CO"/>
        </w:rPr>
      </w:pPr>
    </w:p>
    <w:p w14:paraId="36A2E683" w14:textId="77777777" w:rsidR="00BC59F5" w:rsidRPr="00181BE5" w:rsidRDefault="00BC59F5" w:rsidP="00F57AFF">
      <w:pPr>
        <w:jc w:val="center"/>
        <w:rPr>
          <w:rFonts w:ascii="Tahoma" w:hAnsi="Tahoma" w:cs="Tahoma"/>
          <w:b/>
          <w:sz w:val="14"/>
          <w:szCs w:val="14"/>
          <w:lang w:eastAsia="es-CO"/>
        </w:rPr>
      </w:pPr>
    </w:p>
    <w:p w14:paraId="2271FC3E" w14:textId="77777777" w:rsidR="00642A33" w:rsidRPr="00181BE5" w:rsidRDefault="00642A33" w:rsidP="00642A33">
      <w:pPr>
        <w:jc w:val="both"/>
        <w:rPr>
          <w:rFonts w:ascii="Tahoma" w:eastAsia="Tahoma" w:hAnsi="Tahoma" w:cs="Tahoma"/>
          <w:sz w:val="22"/>
          <w:szCs w:val="22"/>
        </w:rPr>
      </w:pPr>
      <w:bookmarkStart w:id="61" w:name="_Toc273012957"/>
      <w:r w:rsidRPr="00181BE5">
        <w:rPr>
          <w:rFonts w:ascii="Tahoma" w:eastAsia="Tahoma" w:hAnsi="Tahoma" w:cs="Tahoma"/>
          <w:sz w:val="22"/>
          <w:szCs w:val="22"/>
        </w:rPr>
        <w:t xml:space="preserve">Con el fin de lograr la apropiación de la Educación Ambiental en el municipio de </w:t>
      </w:r>
      <w:r w:rsidR="00A3288F" w:rsidRPr="00181BE5">
        <w:rPr>
          <w:rFonts w:ascii="Tahoma" w:eastAsia="Tahoma" w:hAnsi="Tahoma" w:cs="Tahoma"/>
          <w:sz w:val="22"/>
          <w:szCs w:val="22"/>
        </w:rPr>
        <w:t>Pulí</w:t>
      </w:r>
      <w:r w:rsidRPr="00181BE5">
        <w:rPr>
          <w:rFonts w:ascii="Tahoma" w:eastAsia="Tahoma" w:hAnsi="Tahoma" w:cs="Tahoma"/>
          <w:sz w:val="22"/>
          <w:szCs w:val="22"/>
        </w:rPr>
        <w:t>, para la formulación del Plan de Acción del CIDEA, se tienen en cuenta los siguientes ejes articuladores:</w:t>
      </w:r>
    </w:p>
    <w:p w14:paraId="09E6A966" w14:textId="77777777" w:rsidR="00642A33" w:rsidRPr="00181BE5" w:rsidRDefault="00642A33" w:rsidP="00642A33">
      <w:pPr>
        <w:rPr>
          <w:rFonts w:ascii="Tahoma" w:eastAsia="Tahoma" w:hAnsi="Tahoma" w:cs="Tahoma"/>
          <w:sz w:val="22"/>
          <w:szCs w:val="22"/>
        </w:rPr>
      </w:pPr>
    </w:p>
    <w:p w14:paraId="70FD5D7B" w14:textId="77777777"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14:paraId="42F83710" w14:textId="77777777"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Programas y subprogramas definidos en el Plan de Gestión Ambiental Regional PGAR 2012 – 2023 de la Corporación Autónoma Regional de Cundinamarca CAR.</w:t>
      </w:r>
    </w:p>
    <w:p w14:paraId="4765328F" w14:textId="77777777"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Programas y subprogramas definidos en el Plan de Acción 2016 - 2019 de la Corporación Autónoma Regional de Cundinamarca CAR.</w:t>
      </w:r>
    </w:p>
    <w:p w14:paraId="1051784F" w14:textId="77777777"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Programas y subprogramas definidos en el Plan de Desarrollo Departamental 2016 -2020 – “UNIDOS PODEMOS MÁS”.</w:t>
      </w:r>
    </w:p>
    <w:p w14:paraId="208138CE" w14:textId="77777777"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 xml:space="preserve"> Programas y subprogramas definidos en el Plan de Desarrollo Municipal “</w:t>
      </w:r>
      <w:r w:rsidR="00A3288F" w:rsidRPr="00181BE5">
        <w:rPr>
          <w:rFonts w:ascii="Tahoma" w:eastAsia="Tahoma" w:hAnsi="Tahoma" w:cs="Tahoma"/>
          <w:sz w:val="22"/>
          <w:szCs w:val="22"/>
        </w:rPr>
        <w:t>“Con el Pueblo y para el Pueblo... lo social mi razón de ser 2016-2019”</w:t>
      </w:r>
      <w:r w:rsidRPr="00181BE5">
        <w:rPr>
          <w:rFonts w:ascii="Tahoma" w:eastAsia="Tahoma" w:hAnsi="Tahoma" w:cs="Tahoma"/>
          <w:sz w:val="22"/>
          <w:szCs w:val="22"/>
        </w:rPr>
        <w:t>”.</w:t>
      </w:r>
    </w:p>
    <w:p w14:paraId="186D02F7" w14:textId="77777777" w:rsidR="00642A33" w:rsidRPr="00181BE5" w:rsidRDefault="00642A33" w:rsidP="00EF67FC">
      <w:pPr>
        <w:numPr>
          <w:ilvl w:val="0"/>
          <w:numId w:val="23"/>
        </w:numPr>
        <w:jc w:val="both"/>
        <w:rPr>
          <w:rFonts w:ascii="Tahoma" w:eastAsia="Tahoma" w:hAnsi="Tahoma" w:cs="Tahoma"/>
          <w:sz w:val="22"/>
          <w:szCs w:val="22"/>
        </w:rPr>
      </w:pPr>
      <w:r w:rsidRPr="00181BE5">
        <w:rPr>
          <w:rFonts w:ascii="Tahoma" w:eastAsia="Tahoma" w:hAnsi="Tahoma" w:cs="Tahoma"/>
          <w:sz w:val="22"/>
          <w:szCs w:val="22"/>
        </w:rPr>
        <w:t xml:space="preserve">Actualización de la Matriz de Armonización, acorde a los instrumentos de Planificación Ambiental Territorial Municipal. </w:t>
      </w:r>
    </w:p>
    <w:p w14:paraId="29178630" w14:textId="77777777" w:rsidR="00642A33" w:rsidRPr="00181BE5" w:rsidRDefault="00642A33" w:rsidP="00642A33">
      <w:pPr>
        <w:rPr>
          <w:rFonts w:ascii="Tahoma" w:eastAsia="Tahoma" w:hAnsi="Tahoma" w:cs="Tahoma"/>
          <w:sz w:val="22"/>
          <w:szCs w:val="22"/>
        </w:rPr>
      </w:pPr>
    </w:p>
    <w:p w14:paraId="0683ABB8" w14:textId="77777777" w:rsidR="00642A33" w:rsidRPr="00181BE5" w:rsidRDefault="00642A33" w:rsidP="00642A33">
      <w:pPr>
        <w:jc w:val="both"/>
        <w:rPr>
          <w:rFonts w:ascii="Tahoma" w:eastAsia="Tahoma" w:hAnsi="Tahoma" w:cs="Tahoma"/>
          <w:sz w:val="22"/>
          <w:szCs w:val="22"/>
        </w:rPr>
      </w:pPr>
      <w:r w:rsidRPr="00181BE5">
        <w:rPr>
          <w:rFonts w:ascii="Tahoma" w:eastAsia="Tahoma" w:hAnsi="Tahoma" w:cs="Tahoma"/>
          <w:sz w:val="22"/>
          <w:szCs w:val="22"/>
        </w:rPr>
        <w:t xml:space="preserve">A continuación, se presenta la matriz de articulación de los diferentes ejes desde las metas internacionales hasta las regionales, en la cual se definen los temas estructurales bajo los cuales se priorizará la Educación Ambiental en el municipio de </w:t>
      </w:r>
      <w:r w:rsidR="00181BE5" w:rsidRPr="00181BE5">
        <w:rPr>
          <w:rFonts w:ascii="Tahoma" w:eastAsia="Tahoma" w:hAnsi="Tahoma" w:cs="Tahoma"/>
          <w:sz w:val="22"/>
          <w:szCs w:val="22"/>
        </w:rPr>
        <w:t>Pulí</w:t>
      </w:r>
      <w:r w:rsidRPr="00181BE5">
        <w:rPr>
          <w:rFonts w:ascii="Tahoma" w:eastAsia="Tahoma" w:hAnsi="Tahoma" w:cs="Tahoma"/>
          <w:sz w:val="22"/>
          <w:szCs w:val="22"/>
        </w:rPr>
        <w:t>.</w:t>
      </w:r>
    </w:p>
    <w:p w14:paraId="045F61E0" w14:textId="77777777" w:rsidR="00B20050" w:rsidRPr="00A03DF6" w:rsidRDefault="00B20050" w:rsidP="00642A33">
      <w:pPr>
        <w:jc w:val="both"/>
        <w:rPr>
          <w:rFonts w:ascii="Tahoma" w:eastAsia="Tahoma" w:hAnsi="Tahoma" w:cs="Tahoma"/>
          <w:color w:val="FF0000"/>
          <w:sz w:val="22"/>
          <w:szCs w:val="22"/>
        </w:rPr>
      </w:pPr>
    </w:p>
    <w:p w14:paraId="5A3A9269" w14:textId="77777777" w:rsidR="00A0741D" w:rsidRPr="00A03DF6" w:rsidRDefault="00A0741D" w:rsidP="00A0741D">
      <w:pPr>
        <w:jc w:val="both"/>
        <w:rPr>
          <w:rFonts w:ascii="Tahoma" w:eastAsia="Tahoma" w:hAnsi="Tahoma" w:cs="Tahoma"/>
          <w:color w:val="FF0000"/>
          <w:sz w:val="22"/>
          <w:szCs w:val="22"/>
        </w:rPr>
      </w:pPr>
    </w:p>
    <w:p w14:paraId="140F9D4A" w14:textId="77777777" w:rsidR="00293C60" w:rsidRPr="00823521" w:rsidRDefault="00293C60" w:rsidP="006001C2">
      <w:pPr>
        <w:pStyle w:val="Ttulo2"/>
        <w:numPr>
          <w:ilvl w:val="1"/>
          <w:numId w:val="2"/>
        </w:numPr>
        <w:spacing w:before="0" w:after="0"/>
        <w:ind w:hanging="1080"/>
        <w:jc w:val="left"/>
        <w:rPr>
          <w:rFonts w:ascii="Tahoma" w:hAnsi="Tahoma" w:cs="Tahoma"/>
          <w:i w:val="0"/>
          <w:color w:val="000000" w:themeColor="text1"/>
          <w:sz w:val="22"/>
          <w:szCs w:val="22"/>
        </w:rPr>
      </w:pPr>
      <w:bookmarkStart w:id="62" w:name="_Toc29835821"/>
      <w:r w:rsidRPr="00823521">
        <w:rPr>
          <w:rFonts w:ascii="Tahoma" w:hAnsi="Tahoma" w:cs="Tahoma"/>
          <w:i w:val="0"/>
          <w:color w:val="000000" w:themeColor="text1"/>
          <w:sz w:val="22"/>
          <w:szCs w:val="22"/>
        </w:rPr>
        <w:t>MARCO INSTITUCIONAL</w:t>
      </w:r>
      <w:bookmarkEnd w:id="61"/>
      <w:bookmarkEnd w:id="62"/>
    </w:p>
    <w:p w14:paraId="3611DCE0" w14:textId="77777777" w:rsidR="00293C60" w:rsidRPr="00823521" w:rsidRDefault="00293C60" w:rsidP="00F57AFF">
      <w:pPr>
        <w:jc w:val="both"/>
        <w:rPr>
          <w:rFonts w:ascii="Tahoma" w:hAnsi="Tahoma" w:cs="Tahoma"/>
          <w:b/>
          <w:color w:val="000000" w:themeColor="text1"/>
          <w:sz w:val="22"/>
          <w:szCs w:val="22"/>
        </w:rPr>
      </w:pPr>
    </w:p>
    <w:p w14:paraId="665351AB" w14:textId="77777777" w:rsidR="00293C60" w:rsidRPr="00823521" w:rsidRDefault="00293C60" w:rsidP="00F57AFF">
      <w:pPr>
        <w:pStyle w:val="Ttulo3"/>
        <w:numPr>
          <w:ilvl w:val="2"/>
          <w:numId w:val="2"/>
        </w:numPr>
        <w:spacing w:before="0" w:after="0"/>
        <w:ind w:left="720"/>
        <w:jc w:val="both"/>
        <w:rPr>
          <w:rFonts w:ascii="Tahoma" w:hAnsi="Tahoma" w:cs="Tahoma"/>
          <w:bCs w:val="0"/>
          <w:color w:val="000000" w:themeColor="text1"/>
          <w:sz w:val="22"/>
          <w:szCs w:val="22"/>
        </w:rPr>
      </w:pPr>
      <w:bookmarkStart w:id="63" w:name="_Toc273012958"/>
      <w:bookmarkStart w:id="64" w:name="_Toc29835822"/>
      <w:r w:rsidRPr="00823521">
        <w:rPr>
          <w:rFonts w:ascii="Tahoma" w:hAnsi="Tahoma" w:cs="Tahoma"/>
          <w:bCs w:val="0"/>
          <w:color w:val="000000" w:themeColor="text1"/>
          <w:sz w:val="22"/>
          <w:szCs w:val="22"/>
        </w:rPr>
        <w:t>Objeto</w:t>
      </w:r>
      <w:bookmarkEnd w:id="63"/>
      <w:bookmarkEnd w:id="64"/>
    </w:p>
    <w:p w14:paraId="2570F439" w14:textId="77777777" w:rsidR="001739FA" w:rsidRPr="00823521" w:rsidRDefault="001739FA" w:rsidP="00F57AFF">
      <w:pPr>
        <w:rPr>
          <w:rFonts w:ascii="Tahoma" w:hAnsi="Tahoma" w:cs="Tahoma"/>
          <w:color w:val="000000" w:themeColor="text1"/>
          <w:sz w:val="22"/>
          <w:szCs w:val="22"/>
          <w:lang w:val="es-CO" w:eastAsia="en-US"/>
        </w:rPr>
      </w:pPr>
    </w:p>
    <w:p w14:paraId="79560625" w14:textId="77777777" w:rsidR="00755B6F" w:rsidRPr="00823521" w:rsidRDefault="00BF4283" w:rsidP="00F57AFF">
      <w:pPr>
        <w:jc w:val="both"/>
        <w:rPr>
          <w:rFonts w:ascii="Tahoma" w:hAnsi="Tahoma" w:cs="Tahoma"/>
          <w:color w:val="000000" w:themeColor="text1"/>
          <w:sz w:val="22"/>
          <w:szCs w:val="22"/>
          <w:lang w:val="es-MX" w:eastAsia="en-US"/>
        </w:rPr>
      </w:pPr>
      <w:r w:rsidRPr="00823521">
        <w:rPr>
          <w:rFonts w:ascii="Tahoma" w:eastAsia="Tahoma" w:hAnsi="Tahoma" w:cs="Tahoma"/>
          <w:color w:val="000000" w:themeColor="text1"/>
          <w:sz w:val="22"/>
          <w:szCs w:val="22"/>
        </w:rPr>
        <w:t xml:space="preserve">A través del presente Plan Territorial de Educación Ambiental PTEA, el CIDEA del municipio de </w:t>
      </w:r>
      <w:r w:rsidR="00823521" w:rsidRPr="00823521">
        <w:rPr>
          <w:rFonts w:ascii="Tahoma" w:eastAsia="Tahoma" w:hAnsi="Tahoma" w:cs="Tahoma"/>
          <w:color w:val="000000" w:themeColor="text1"/>
          <w:sz w:val="22"/>
          <w:szCs w:val="22"/>
        </w:rPr>
        <w:t>Pulí</w:t>
      </w:r>
      <w:r w:rsidRPr="00823521">
        <w:rPr>
          <w:rFonts w:ascii="Tahoma" w:eastAsia="Tahoma" w:hAnsi="Tahoma" w:cs="Tahoma"/>
          <w:color w:val="000000" w:themeColor="text1"/>
          <w:sz w:val="22"/>
          <w:szCs w:val="22"/>
        </w:rPr>
        <w:t xml:space="preserve"> orientará las acciones a desarrollar durante el período 2020-2023, con el fin de consolidar la coordinación y el seguimiento a los proyectos específicos de educación ambiental en el municipio.</w:t>
      </w:r>
    </w:p>
    <w:p w14:paraId="7436B8AB" w14:textId="77777777" w:rsidR="00263F8F" w:rsidRPr="00DA06AA" w:rsidRDefault="00263F8F" w:rsidP="00F57AFF">
      <w:pPr>
        <w:rPr>
          <w:rFonts w:ascii="Tahoma" w:hAnsi="Tahoma" w:cs="Tahoma"/>
          <w:b/>
          <w:color w:val="000000" w:themeColor="text1"/>
          <w:sz w:val="22"/>
          <w:szCs w:val="22"/>
          <w:lang w:val="es-CO" w:eastAsia="en-US"/>
        </w:rPr>
      </w:pPr>
    </w:p>
    <w:p w14:paraId="72576271" w14:textId="77777777" w:rsidR="004061D4" w:rsidRPr="00DA06AA" w:rsidRDefault="004061D4" w:rsidP="00F57AFF">
      <w:pPr>
        <w:pStyle w:val="Ttulo3"/>
        <w:numPr>
          <w:ilvl w:val="2"/>
          <w:numId w:val="2"/>
        </w:numPr>
        <w:spacing w:before="0" w:after="0"/>
        <w:ind w:left="720"/>
        <w:jc w:val="both"/>
        <w:rPr>
          <w:rFonts w:ascii="Tahoma" w:hAnsi="Tahoma" w:cs="Tahoma"/>
          <w:bCs w:val="0"/>
          <w:color w:val="000000" w:themeColor="text1"/>
          <w:sz w:val="22"/>
          <w:szCs w:val="22"/>
          <w:lang w:val="es-ES_tradnl"/>
        </w:rPr>
      </w:pPr>
      <w:bookmarkStart w:id="65" w:name="_Toc273012960"/>
      <w:bookmarkStart w:id="66" w:name="_Toc29835823"/>
      <w:r w:rsidRPr="00DA06AA">
        <w:rPr>
          <w:rFonts w:ascii="Tahoma" w:hAnsi="Tahoma" w:cs="Tahoma"/>
          <w:bCs w:val="0"/>
          <w:color w:val="000000" w:themeColor="text1"/>
          <w:sz w:val="22"/>
          <w:szCs w:val="22"/>
        </w:rPr>
        <w:t>Miembros del Comité</w:t>
      </w:r>
      <w:bookmarkEnd w:id="65"/>
      <w:bookmarkEnd w:id="66"/>
    </w:p>
    <w:p w14:paraId="1D687FAA" w14:textId="77777777" w:rsidR="00263F8F" w:rsidRPr="00DA06AA" w:rsidRDefault="00263F8F" w:rsidP="00F57AFF">
      <w:pPr>
        <w:rPr>
          <w:rFonts w:ascii="Tahoma" w:hAnsi="Tahoma" w:cs="Tahoma"/>
          <w:color w:val="000000" w:themeColor="text1"/>
          <w:sz w:val="22"/>
          <w:szCs w:val="22"/>
          <w:lang w:val="es-CO" w:eastAsia="en-US"/>
        </w:rPr>
      </w:pPr>
    </w:p>
    <w:p w14:paraId="4CF664EA" w14:textId="77777777" w:rsidR="00BF4283" w:rsidRPr="00DA06AA" w:rsidRDefault="00BF4283" w:rsidP="00BF4283">
      <w:pPr>
        <w:jc w:val="both"/>
        <w:rPr>
          <w:rFonts w:ascii="Tahoma" w:eastAsia="Tahoma" w:hAnsi="Tahoma" w:cs="Tahoma"/>
          <w:color w:val="000000" w:themeColor="text1"/>
          <w:sz w:val="22"/>
          <w:szCs w:val="22"/>
        </w:rPr>
      </w:pPr>
      <w:r w:rsidRPr="00DA06AA">
        <w:rPr>
          <w:rFonts w:ascii="Tahoma" w:eastAsia="Tahoma" w:hAnsi="Tahoma" w:cs="Tahoma"/>
          <w:color w:val="000000" w:themeColor="text1"/>
          <w:sz w:val="22"/>
          <w:szCs w:val="22"/>
        </w:rPr>
        <w:t>El Comité Técnico Interinstitucional de Educación Ambiental se constituyó mediante</w:t>
      </w:r>
      <w:r w:rsidR="00823521" w:rsidRPr="00DA06AA">
        <w:rPr>
          <w:rFonts w:ascii="Tahoma" w:eastAsia="Tahoma" w:hAnsi="Tahoma" w:cs="Tahoma"/>
          <w:color w:val="000000" w:themeColor="text1"/>
          <w:sz w:val="22"/>
          <w:szCs w:val="22"/>
        </w:rPr>
        <w:t xml:space="preserve"> Decreto No. 055 de </w:t>
      </w:r>
      <w:r w:rsidR="005F35B5">
        <w:rPr>
          <w:rFonts w:ascii="Tahoma" w:eastAsia="Tahoma" w:hAnsi="Tahoma" w:cs="Tahoma"/>
          <w:color w:val="000000" w:themeColor="text1"/>
          <w:sz w:val="22"/>
          <w:szCs w:val="22"/>
        </w:rPr>
        <w:t xml:space="preserve">septiembre 28 </w:t>
      </w:r>
      <w:r w:rsidR="00823521" w:rsidRPr="00DA06AA">
        <w:rPr>
          <w:rFonts w:ascii="Tahoma" w:eastAsia="Tahoma" w:hAnsi="Tahoma" w:cs="Tahoma"/>
          <w:color w:val="000000" w:themeColor="text1"/>
          <w:sz w:val="22"/>
          <w:szCs w:val="22"/>
        </w:rPr>
        <w:t>de 2007</w:t>
      </w:r>
      <w:r w:rsidRPr="00DA06AA">
        <w:rPr>
          <w:rFonts w:ascii="Tahoma" w:eastAsia="Tahoma" w:hAnsi="Tahoma" w:cs="Tahoma"/>
          <w:color w:val="000000" w:themeColor="text1"/>
          <w:sz w:val="22"/>
          <w:szCs w:val="22"/>
        </w:rPr>
        <w:t>, el cual se conforma con los siguientes miembros:</w:t>
      </w:r>
    </w:p>
    <w:p w14:paraId="238A3BC7" w14:textId="77777777" w:rsidR="00BF4283" w:rsidRPr="00A03DF6" w:rsidRDefault="00BF4283" w:rsidP="00BF4283">
      <w:pPr>
        <w:jc w:val="both"/>
        <w:rPr>
          <w:rFonts w:ascii="Tahoma" w:eastAsia="Tahoma" w:hAnsi="Tahoma" w:cs="Tahoma"/>
          <w:color w:val="FF0000"/>
          <w:sz w:val="22"/>
          <w:szCs w:val="22"/>
        </w:rPr>
      </w:pPr>
    </w:p>
    <w:p w14:paraId="092401CF" w14:textId="77777777" w:rsidR="00BF4283" w:rsidRPr="00DA06AA" w:rsidRDefault="00BF4283" w:rsidP="00D05B31">
      <w:pPr>
        <w:numPr>
          <w:ilvl w:val="0"/>
          <w:numId w:val="21"/>
        </w:numPr>
        <w:jc w:val="both"/>
        <w:rPr>
          <w:rFonts w:ascii="Tahoma" w:eastAsia="Tahoma" w:hAnsi="Tahoma" w:cs="Tahoma"/>
          <w:color w:val="000000" w:themeColor="text1"/>
          <w:sz w:val="22"/>
          <w:szCs w:val="22"/>
        </w:rPr>
      </w:pPr>
      <w:r w:rsidRPr="00DA06AA">
        <w:rPr>
          <w:rFonts w:ascii="Tahoma" w:eastAsia="Tahoma" w:hAnsi="Tahoma" w:cs="Tahoma"/>
          <w:color w:val="000000" w:themeColor="text1"/>
          <w:sz w:val="22"/>
          <w:szCs w:val="22"/>
        </w:rPr>
        <w:t>Alcalde Municipal o representante, quien le presidirá</w:t>
      </w:r>
    </w:p>
    <w:p w14:paraId="456624BC" w14:textId="77777777" w:rsidR="00BF4283" w:rsidRPr="00DA06AA" w:rsidRDefault="00DA06AA" w:rsidP="00D05B31">
      <w:pPr>
        <w:numPr>
          <w:ilvl w:val="0"/>
          <w:numId w:val="21"/>
        </w:numPr>
        <w:jc w:val="both"/>
        <w:rPr>
          <w:rFonts w:ascii="Tahoma" w:eastAsia="Tahoma" w:hAnsi="Tahoma" w:cs="Tahoma"/>
          <w:color w:val="000000" w:themeColor="text1"/>
          <w:sz w:val="22"/>
          <w:szCs w:val="22"/>
        </w:rPr>
      </w:pPr>
      <w:r w:rsidRPr="00DA06AA">
        <w:rPr>
          <w:rFonts w:ascii="Tahoma" w:eastAsia="Tahoma" w:hAnsi="Tahoma" w:cs="Tahoma"/>
          <w:color w:val="000000" w:themeColor="text1"/>
          <w:sz w:val="22"/>
          <w:szCs w:val="22"/>
        </w:rPr>
        <w:t xml:space="preserve">Jefe de Planeación </w:t>
      </w:r>
      <w:r w:rsidR="00BF4283" w:rsidRPr="00DA06AA">
        <w:rPr>
          <w:rFonts w:ascii="Tahoma" w:eastAsia="Tahoma" w:hAnsi="Tahoma" w:cs="Tahoma"/>
          <w:color w:val="000000" w:themeColor="text1"/>
          <w:sz w:val="22"/>
          <w:szCs w:val="22"/>
        </w:rPr>
        <w:t>Municipal</w:t>
      </w:r>
    </w:p>
    <w:p w14:paraId="7A9C2586" w14:textId="77777777" w:rsidR="00BF4283" w:rsidRPr="001C7FCA" w:rsidRDefault="00DA06AA"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 xml:space="preserve">Personero </w:t>
      </w:r>
      <w:r w:rsidR="00BF4283" w:rsidRPr="001C7FCA">
        <w:rPr>
          <w:rFonts w:ascii="Tahoma" w:eastAsia="Tahoma" w:hAnsi="Tahoma" w:cs="Tahoma"/>
          <w:color w:val="000000" w:themeColor="text1"/>
          <w:sz w:val="22"/>
          <w:szCs w:val="22"/>
        </w:rPr>
        <w:t>Municipal</w:t>
      </w:r>
    </w:p>
    <w:p w14:paraId="53586EBA" w14:textId="77777777" w:rsidR="00DA06AA" w:rsidRPr="001C7FCA" w:rsidRDefault="00DA06AA"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Coordinador de UMATA</w:t>
      </w:r>
    </w:p>
    <w:p w14:paraId="029CC8E4" w14:textId="77777777" w:rsidR="001C7FCA" w:rsidRPr="001C7FCA" w:rsidRDefault="001C7FCA"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Un representante de las Instituciones Educativas</w:t>
      </w:r>
    </w:p>
    <w:p w14:paraId="53D374D8" w14:textId="77777777" w:rsidR="001C7FCA" w:rsidRPr="001C7FCA" w:rsidRDefault="001C7FCA"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Representante de Educación Ambiental la CAR</w:t>
      </w:r>
    </w:p>
    <w:p w14:paraId="72366E24" w14:textId="77777777" w:rsidR="00BF4283" w:rsidRDefault="00BF4283" w:rsidP="00D05B31">
      <w:pPr>
        <w:numPr>
          <w:ilvl w:val="0"/>
          <w:numId w:val="21"/>
        </w:numPr>
        <w:jc w:val="both"/>
        <w:rPr>
          <w:rFonts w:ascii="Tahoma" w:eastAsia="Tahoma" w:hAnsi="Tahoma" w:cs="Tahoma"/>
          <w:color w:val="000000" w:themeColor="text1"/>
          <w:sz w:val="22"/>
          <w:szCs w:val="22"/>
        </w:rPr>
      </w:pPr>
      <w:r w:rsidRPr="001C7FCA">
        <w:rPr>
          <w:rFonts w:ascii="Tahoma" w:eastAsia="Tahoma" w:hAnsi="Tahoma" w:cs="Tahoma"/>
          <w:color w:val="000000" w:themeColor="text1"/>
          <w:sz w:val="22"/>
          <w:szCs w:val="22"/>
        </w:rPr>
        <w:t>Representante Concejo Municipal</w:t>
      </w:r>
    </w:p>
    <w:p w14:paraId="17834441" w14:textId="77777777" w:rsidR="001C7FCA" w:rsidRPr="001C7FCA" w:rsidRDefault="001C7FCA" w:rsidP="00F7032B">
      <w:pPr>
        <w:jc w:val="both"/>
        <w:rPr>
          <w:rFonts w:ascii="Tahoma" w:eastAsia="Tahoma" w:hAnsi="Tahoma" w:cs="Tahoma"/>
          <w:color w:val="000000" w:themeColor="text1"/>
          <w:sz w:val="22"/>
          <w:szCs w:val="22"/>
        </w:rPr>
      </w:pPr>
    </w:p>
    <w:p w14:paraId="21DE2DB5" w14:textId="77777777" w:rsidR="003A217C" w:rsidRPr="00A03DF6" w:rsidRDefault="003A217C" w:rsidP="001D0B20">
      <w:pPr>
        <w:ind w:left="360"/>
        <w:jc w:val="both"/>
        <w:rPr>
          <w:rFonts w:ascii="Tahoma" w:hAnsi="Tahoma" w:cs="Tahoma"/>
          <w:color w:val="FF0000"/>
          <w:sz w:val="22"/>
          <w:szCs w:val="22"/>
          <w:lang w:val="es-CO" w:eastAsia="en-US"/>
        </w:rPr>
      </w:pPr>
    </w:p>
    <w:p w14:paraId="638C4627" w14:textId="77777777" w:rsidR="00EF3512" w:rsidRPr="009F38CD" w:rsidRDefault="004C29CC" w:rsidP="004C29CC">
      <w:pPr>
        <w:pStyle w:val="Ttulo1"/>
        <w:numPr>
          <w:ilvl w:val="0"/>
          <w:numId w:val="2"/>
        </w:numPr>
        <w:spacing w:before="0"/>
        <w:rPr>
          <w:rFonts w:ascii="Tahoma" w:hAnsi="Tahoma" w:cs="Tahoma"/>
          <w:color w:val="000000" w:themeColor="text1"/>
          <w:sz w:val="22"/>
          <w:szCs w:val="22"/>
        </w:rPr>
      </w:pPr>
      <w:bookmarkStart w:id="67" w:name="_Toc347858169"/>
      <w:bookmarkStart w:id="68" w:name="_Toc29835824"/>
      <w:r w:rsidRPr="009F38CD">
        <w:rPr>
          <w:rFonts w:ascii="Tahoma" w:hAnsi="Tahoma" w:cs="Tahoma"/>
          <w:color w:val="000000" w:themeColor="text1"/>
          <w:sz w:val="22"/>
          <w:szCs w:val="22"/>
        </w:rPr>
        <w:t>LÍNEA BASE AMBIENTAL PARA LA FORMULACIÓN DEL PLAN DE ACCIÓN</w:t>
      </w:r>
      <w:bookmarkEnd w:id="67"/>
      <w:bookmarkEnd w:id="68"/>
    </w:p>
    <w:p w14:paraId="176C385D" w14:textId="77777777" w:rsidR="004C29CC" w:rsidRPr="00510B25" w:rsidRDefault="004C29CC" w:rsidP="00EF3512">
      <w:pPr>
        <w:rPr>
          <w:rFonts w:ascii="Tahoma" w:hAnsi="Tahoma" w:cs="Tahoma"/>
          <w:color w:val="FF0000"/>
          <w:sz w:val="22"/>
          <w:szCs w:val="22"/>
        </w:rPr>
      </w:pPr>
    </w:p>
    <w:p w14:paraId="2DBAF45E" w14:textId="77777777" w:rsidR="009863B6" w:rsidRPr="00510B25" w:rsidRDefault="005034EF" w:rsidP="009863B6">
      <w:pPr>
        <w:jc w:val="both"/>
        <w:rPr>
          <w:rFonts w:ascii="Tahoma" w:hAnsi="Tahoma" w:cs="Tahoma"/>
          <w:color w:val="FF0000"/>
          <w:sz w:val="22"/>
          <w:szCs w:val="22"/>
        </w:rPr>
      </w:pPr>
      <w:r w:rsidRPr="00510B25">
        <w:rPr>
          <w:rFonts w:ascii="Tahoma" w:hAnsi="Tahoma" w:cs="Tahoma"/>
          <w:color w:val="000000" w:themeColor="text1"/>
          <w:sz w:val="22"/>
          <w:szCs w:val="22"/>
        </w:rPr>
        <w:t>La formulación del Plan d</w:t>
      </w:r>
      <w:r w:rsidR="005E1AAC" w:rsidRPr="00510B25">
        <w:rPr>
          <w:rFonts w:ascii="Tahoma" w:hAnsi="Tahoma" w:cs="Tahoma"/>
          <w:color w:val="000000" w:themeColor="text1"/>
          <w:sz w:val="22"/>
          <w:szCs w:val="22"/>
        </w:rPr>
        <w:t>e Acción, parte del análisis de la lectura ambiental hecha sobre el territorio.</w:t>
      </w:r>
      <w:r w:rsidR="009F38CD" w:rsidRPr="00510B25">
        <w:rPr>
          <w:rFonts w:ascii="Tahoma" w:hAnsi="Tahoma" w:cs="Tahoma"/>
          <w:color w:val="000000" w:themeColor="text1"/>
          <w:sz w:val="22"/>
          <w:szCs w:val="22"/>
        </w:rPr>
        <w:t xml:space="preserve"> </w:t>
      </w:r>
      <w:r w:rsidR="009863B6" w:rsidRPr="00510B25">
        <w:rPr>
          <w:rFonts w:ascii="Tahoma" w:eastAsia="Tahoma" w:hAnsi="Tahoma" w:cs="Tahoma"/>
          <w:color w:val="000000" w:themeColor="text1"/>
          <w:sz w:val="22"/>
          <w:szCs w:val="22"/>
        </w:rPr>
        <w:t>Para la construcción del presente capítulo se tomó como referencia, información secundaria recopilada a partir de la revisión de los instrumentos de planificación municipal, entre los que se destaca</w:t>
      </w:r>
      <w:r w:rsidR="00510B25" w:rsidRPr="00510B25">
        <w:rPr>
          <w:rFonts w:ascii="Tahoma" w:eastAsia="Tahoma" w:hAnsi="Tahoma" w:cs="Tahoma"/>
          <w:color w:val="000000" w:themeColor="text1"/>
          <w:sz w:val="22"/>
          <w:szCs w:val="22"/>
        </w:rPr>
        <w:t>n</w:t>
      </w:r>
      <w:r w:rsidR="009863B6" w:rsidRPr="00510B25">
        <w:rPr>
          <w:rFonts w:ascii="Tahoma" w:eastAsia="Tahoma" w:hAnsi="Tahoma" w:cs="Tahoma"/>
          <w:color w:val="000000" w:themeColor="text1"/>
          <w:sz w:val="22"/>
          <w:szCs w:val="22"/>
        </w:rPr>
        <w:t xml:space="preserve"> principalmente</w:t>
      </w:r>
      <w:r w:rsidR="00510B25" w:rsidRPr="00510B25">
        <w:rPr>
          <w:rFonts w:ascii="Tahoma" w:eastAsia="Tahoma" w:hAnsi="Tahoma" w:cs="Tahoma"/>
          <w:color w:val="000000" w:themeColor="text1"/>
          <w:sz w:val="22"/>
          <w:szCs w:val="22"/>
        </w:rPr>
        <w:t xml:space="preserve"> los documentos: “</w:t>
      </w:r>
      <w:r w:rsidR="00510B25" w:rsidRPr="00510B25">
        <w:rPr>
          <w:rFonts w:ascii="Tahoma" w:eastAsia="Tahoma" w:hAnsi="Tahoma" w:cs="Tahoma"/>
          <w:sz w:val="22"/>
          <w:szCs w:val="22"/>
        </w:rPr>
        <w:t>EOT-Esquema de Ordenamiento territorial del Municipio de Pulí (2000)”</w:t>
      </w:r>
      <w:r w:rsidR="00510B25" w:rsidRPr="00510B25">
        <w:rPr>
          <w:rFonts w:ascii="Tahoma" w:eastAsia="Tahoma" w:hAnsi="Tahoma" w:cs="Tahoma"/>
          <w:sz w:val="22"/>
          <w:szCs w:val="22"/>
          <w:vertAlign w:val="superscript"/>
        </w:rPr>
        <w:t xml:space="preserve"> </w:t>
      </w:r>
      <w:r w:rsidR="00510B25" w:rsidRPr="00510B25">
        <w:rPr>
          <w:rFonts w:ascii="Tahoma" w:eastAsia="Tahoma" w:hAnsi="Tahoma" w:cs="Tahoma"/>
          <w:sz w:val="22"/>
          <w:szCs w:val="22"/>
          <w:vertAlign w:val="superscript"/>
        </w:rPr>
        <w:footnoteReference w:id="6"/>
      </w:r>
      <w:r w:rsidR="00510B25" w:rsidRPr="00510B25">
        <w:rPr>
          <w:rFonts w:ascii="Tahoma" w:eastAsia="Tahoma" w:hAnsi="Tahoma" w:cs="Tahoma"/>
          <w:sz w:val="22"/>
          <w:szCs w:val="22"/>
        </w:rPr>
        <w:t xml:space="preserve"> y </w:t>
      </w:r>
      <w:r w:rsidR="009863B6" w:rsidRPr="00510B25">
        <w:rPr>
          <w:rFonts w:ascii="Tahoma" w:eastAsia="Tahoma" w:hAnsi="Tahoma" w:cs="Tahoma"/>
          <w:sz w:val="22"/>
          <w:szCs w:val="22"/>
        </w:rPr>
        <w:t>“</w:t>
      </w:r>
      <w:r w:rsidR="00C46460">
        <w:rPr>
          <w:rFonts w:ascii="Tahoma" w:eastAsia="Tahoma" w:hAnsi="Tahoma" w:cs="Tahoma"/>
          <w:sz w:val="22"/>
          <w:szCs w:val="22"/>
        </w:rPr>
        <w:t xml:space="preserve">Plan de Desarrollo Municipal </w:t>
      </w:r>
      <w:r w:rsidR="00C46460" w:rsidRPr="00181BE5">
        <w:rPr>
          <w:rFonts w:ascii="Tahoma" w:eastAsia="Tahoma" w:hAnsi="Tahoma" w:cs="Tahoma"/>
          <w:sz w:val="22"/>
          <w:szCs w:val="22"/>
        </w:rPr>
        <w:t>Con el Pueblo y para el Pueblo... lo social mi razón de ser</w:t>
      </w:r>
      <w:r w:rsidR="00C46460">
        <w:rPr>
          <w:rFonts w:ascii="Tahoma" w:eastAsia="Tahoma" w:hAnsi="Tahoma" w:cs="Tahoma"/>
          <w:sz w:val="22"/>
          <w:szCs w:val="22"/>
        </w:rPr>
        <w:t xml:space="preserve"> 2016-2019</w:t>
      </w:r>
      <w:r w:rsidR="009863B6" w:rsidRPr="00510B25">
        <w:rPr>
          <w:rFonts w:ascii="Tahoma" w:eastAsia="Tahoma" w:hAnsi="Tahoma" w:cs="Tahoma"/>
          <w:sz w:val="22"/>
          <w:szCs w:val="22"/>
        </w:rPr>
        <w:t>”</w:t>
      </w:r>
      <w:r w:rsidR="009863B6" w:rsidRPr="00510B25">
        <w:rPr>
          <w:rFonts w:ascii="Tahoma" w:eastAsia="Tahoma" w:hAnsi="Tahoma" w:cs="Tahoma"/>
          <w:sz w:val="22"/>
          <w:szCs w:val="22"/>
          <w:vertAlign w:val="superscript"/>
        </w:rPr>
        <w:t xml:space="preserve"> </w:t>
      </w:r>
      <w:r w:rsidR="009863B6" w:rsidRPr="00510B25">
        <w:rPr>
          <w:rFonts w:ascii="Tahoma" w:eastAsia="Tahoma" w:hAnsi="Tahoma" w:cs="Tahoma"/>
          <w:sz w:val="22"/>
          <w:szCs w:val="22"/>
          <w:vertAlign w:val="superscript"/>
        </w:rPr>
        <w:footnoteReference w:id="7"/>
      </w:r>
      <w:r w:rsidR="009863B6" w:rsidRPr="00510B25">
        <w:rPr>
          <w:rFonts w:ascii="Tahoma" w:eastAsia="Tahoma" w:hAnsi="Tahoma" w:cs="Tahoma"/>
          <w:sz w:val="22"/>
          <w:szCs w:val="22"/>
        </w:rPr>
        <w:t xml:space="preserve"> </w:t>
      </w:r>
      <w:r w:rsidR="00510B25" w:rsidRPr="00510B25">
        <w:rPr>
          <w:rFonts w:ascii="Tahoma" w:eastAsia="Tahoma" w:hAnsi="Tahoma" w:cs="Tahoma"/>
          <w:sz w:val="22"/>
          <w:szCs w:val="22"/>
        </w:rPr>
        <w:t xml:space="preserve">, </w:t>
      </w:r>
      <w:r w:rsidR="009863B6" w:rsidRPr="00510B25">
        <w:rPr>
          <w:rFonts w:ascii="Tahoma" w:eastAsia="Tahoma" w:hAnsi="Tahoma" w:cs="Tahoma"/>
          <w:sz w:val="22"/>
          <w:szCs w:val="22"/>
        </w:rPr>
        <w:t>a partir de</w:t>
      </w:r>
      <w:r w:rsidR="00510B25" w:rsidRPr="00510B25">
        <w:rPr>
          <w:rFonts w:ascii="Tahoma" w:eastAsia="Tahoma" w:hAnsi="Tahoma" w:cs="Tahoma"/>
          <w:sz w:val="22"/>
          <w:szCs w:val="22"/>
        </w:rPr>
        <w:t xml:space="preserve"> </w:t>
      </w:r>
      <w:r w:rsidR="009863B6" w:rsidRPr="00510B25">
        <w:rPr>
          <w:rFonts w:ascii="Tahoma" w:eastAsia="Tahoma" w:hAnsi="Tahoma" w:cs="Tahoma"/>
          <w:sz w:val="22"/>
          <w:szCs w:val="22"/>
        </w:rPr>
        <w:t>l</w:t>
      </w:r>
      <w:r w:rsidR="00510B25" w:rsidRPr="00510B25">
        <w:rPr>
          <w:rFonts w:ascii="Tahoma" w:eastAsia="Tahoma" w:hAnsi="Tahoma" w:cs="Tahoma"/>
          <w:sz w:val="22"/>
          <w:szCs w:val="22"/>
        </w:rPr>
        <w:t>os</w:t>
      </w:r>
      <w:r w:rsidR="009863B6" w:rsidRPr="00510B25">
        <w:rPr>
          <w:rFonts w:ascii="Tahoma" w:eastAsia="Tahoma" w:hAnsi="Tahoma" w:cs="Tahoma"/>
          <w:sz w:val="22"/>
          <w:szCs w:val="22"/>
        </w:rPr>
        <w:t xml:space="preserve"> cual</w:t>
      </w:r>
      <w:r w:rsidR="00510B25" w:rsidRPr="00510B25">
        <w:rPr>
          <w:rFonts w:ascii="Tahoma" w:eastAsia="Tahoma" w:hAnsi="Tahoma" w:cs="Tahoma"/>
          <w:sz w:val="22"/>
          <w:szCs w:val="22"/>
        </w:rPr>
        <w:t>es</w:t>
      </w:r>
      <w:r w:rsidR="009863B6" w:rsidRPr="00510B25">
        <w:rPr>
          <w:rFonts w:ascii="Tahoma" w:eastAsia="Tahoma" w:hAnsi="Tahoma" w:cs="Tahoma"/>
          <w:sz w:val="22"/>
          <w:szCs w:val="22"/>
        </w:rPr>
        <w:t xml:space="preserve"> se obtuvo información general acerca de distintos aspectos del municipio.</w:t>
      </w:r>
    </w:p>
    <w:p w14:paraId="783D96E8" w14:textId="77777777" w:rsidR="009863B6" w:rsidRDefault="009863B6" w:rsidP="009863B6">
      <w:pPr>
        <w:jc w:val="both"/>
        <w:rPr>
          <w:rFonts w:ascii="Tahoma" w:eastAsia="Tahoma" w:hAnsi="Tahoma" w:cs="Tahoma"/>
          <w:sz w:val="22"/>
          <w:szCs w:val="22"/>
          <w:highlight w:val="yellow"/>
        </w:rPr>
      </w:pPr>
    </w:p>
    <w:p w14:paraId="6DD33D89" w14:textId="77777777" w:rsidR="009863B6" w:rsidRDefault="009863B6" w:rsidP="009863B6">
      <w:pPr>
        <w:jc w:val="both"/>
        <w:rPr>
          <w:rFonts w:ascii="Tahoma" w:eastAsia="Tahoma" w:hAnsi="Tahoma" w:cs="Tahoma"/>
          <w:sz w:val="22"/>
          <w:szCs w:val="22"/>
        </w:rPr>
      </w:pPr>
      <w:r>
        <w:rPr>
          <w:rFonts w:ascii="Tahoma" w:eastAsia="Tahoma" w:hAnsi="Tahoma" w:cs="Tahoma"/>
          <w:sz w:val="22"/>
          <w:szCs w:val="22"/>
        </w:rPr>
        <w:t xml:space="preserve">La línea base ambiental del municipio se elaboró a partir de los siguientes componentes: aspectos generales del municipio, donde se describen generalidades como localización, división Político – Administrativa y los aspectos físicos, bióticos, sociales y económicos, principales problemáticas ambientales y potencialidades del municipio; y una descripción del estado actual de la educación ambiental en el municipio, donde se pueden evaluar las dificultades, aspectos a mejorar, proyectos, colaboración interdisciplinar entre instituciones del municipio, entre otros.  </w:t>
      </w:r>
    </w:p>
    <w:p w14:paraId="5BECA954" w14:textId="77777777" w:rsidR="00EF3512" w:rsidRPr="00F2174E" w:rsidRDefault="00EF3512" w:rsidP="00EF3512">
      <w:pPr>
        <w:jc w:val="both"/>
        <w:rPr>
          <w:rFonts w:ascii="Tahoma" w:hAnsi="Tahoma" w:cs="Tahoma"/>
          <w:color w:val="000000" w:themeColor="text1"/>
          <w:sz w:val="22"/>
          <w:szCs w:val="22"/>
        </w:rPr>
      </w:pPr>
    </w:p>
    <w:p w14:paraId="2128DF66" w14:textId="77777777" w:rsidR="00CE0A0C" w:rsidRPr="00806C48" w:rsidRDefault="00CE0A0C" w:rsidP="00CE0A0C">
      <w:pPr>
        <w:rPr>
          <w:rFonts w:ascii="Tahoma" w:hAnsi="Tahoma" w:cs="Tahoma"/>
          <w:color w:val="000000" w:themeColor="text1"/>
          <w:sz w:val="22"/>
          <w:szCs w:val="22"/>
          <w:lang w:eastAsia="en-US"/>
        </w:rPr>
      </w:pPr>
    </w:p>
    <w:p w14:paraId="380F0467" w14:textId="77777777" w:rsidR="00CE0A0C" w:rsidRPr="00806C48" w:rsidRDefault="00E6348E" w:rsidP="00EF56CE">
      <w:pPr>
        <w:pStyle w:val="Ttulo2"/>
        <w:numPr>
          <w:ilvl w:val="1"/>
          <w:numId w:val="5"/>
        </w:numPr>
        <w:spacing w:before="0" w:after="0"/>
        <w:jc w:val="left"/>
        <w:rPr>
          <w:rFonts w:ascii="Tahoma" w:hAnsi="Tahoma" w:cs="Tahoma"/>
          <w:i w:val="0"/>
          <w:color w:val="000000" w:themeColor="text1"/>
          <w:sz w:val="22"/>
          <w:szCs w:val="22"/>
        </w:rPr>
      </w:pPr>
      <w:bookmarkStart w:id="69" w:name="_Toc29835825"/>
      <w:r w:rsidRPr="00806C48">
        <w:rPr>
          <w:rFonts w:ascii="Tahoma" w:hAnsi="Tahoma" w:cs="Tahoma"/>
          <w:i w:val="0"/>
          <w:color w:val="000000" w:themeColor="text1"/>
          <w:sz w:val="22"/>
          <w:szCs w:val="22"/>
        </w:rPr>
        <w:t>ASPECTOS GENERALES DEL MUNICIPIO</w:t>
      </w:r>
      <w:bookmarkEnd w:id="69"/>
    </w:p>
    <w:p w14:paraId="3328ADAC" w14:textId="77777777" w:rsidR="00E6348E" w:rsidRPr="00806C48" w:rsidRDefault="00E6348E" w:rsidP="00E6348E">
      <w:pPr>
        <w:rPr>
          <w:rFonts w:ascii="Tahoma" w:hAnsi="Tahoma" w:cs="Tahoma"/>
          <w:color w:val="000000" w:themeColor="text1"/>
          <w:sz w:val="22"/>
          <w:szCs w:val="22"/>
          <w:lang w:eastAsia="en-US"/>
        </w:rPr>
      </w:pPr>
    </w:p>
    <w:p w14:paraId="3A9B798D" w14:textId="77777777" w:rsidR="00E6348E" w:rsidRPr="00806C48" w:rsidRDefault="00C213FD" w:rsidP="00E6348E">
      <w:pPr>
        <w:jc w:val="both"/>
        <w:rPr>
          <w:rFonts w:ascii="Tahoma" w:hAnsi="Tahoma" w:cs="Tahoma"/>
          <w:color w:val="000000" w:themeColor="text1"/>
          <w:sz w:val="22"/>
          <w:szCs w:val="22"/>
          <w:lang w:val="es-CO" w:eastAsia="en-US"/>
        </w:rPr>
      </w:pPr>
      <w:r w:rsidRPr="00806C48">
        <w:rPr>
          <w:rFonts w:ascii="Tahoma" w:hAnsi="Tahoma" w:cs="Tahoma"/>
          <w:color w:val="000000" w:themeColor="text1"/>
          <w:sz w:val="22"/>
          <w:szCs w:val="22"/>
        </w:rPr>
        <w:t xml:space="preserve">A continuación, se encuentra el contexto territorial del municipio de </w:t>
      </w:r>
      <w:r w:rsidR="00C305E3" w:rsidRPr="00806C48">
        <w:rPr>
          <w:rFonts w:ascii="Tahoma" w:hAnsi="Tahoma" w:cs="Tahoma"/>
          <w:color w:val="000000" w:themeColor="text1"/>
          <w:sz w:val="22"/>
          <w:szCs w:val="22"/>
        </w:rPr>
        <w:t>Pulí.</w:t>
      </w:r>
    </w:p>
    <w:p w14:paraId="7992D66F" w14:textId="77777777" w:rsidR="00CE0A0C" w:rsidRPr="00806C48" w:rsidRDefault="00CE0A0C" w:rsidP="00CE0A0C">
      <w:pPr>
        <w:jc w:val="both"/>
        <w:rPr>
          <w:rFonts w:ascii="Tahoma" w:hAnsi="Tahoma" w:cs="Tahoma"/>
          <w:color w:val="000000" w:themeColor="text1"/>
          <w:sz w:val="22"/>
          <w:szCs w:val="22"/>
          <w:lang w:val="es-CO" w:eastAsia="en-US"/>
        </w:rPr>
      </w:pPr>
    </w:p>
    <w:p w14:paraId="113953B8" w14:textId="77777777" w:rsidR="00E6348E" w:rsidRPr="00806C48" w:rsidRDefault="00E6348E" w:rsidP="00E6348E">
      <w:pPr>
        <w:pStyle w:val="Ttulo3"/>
        <w:numPr>
          <w:ilvl w:val="2"/>
          <w:numId w:val="2"/>
        </w:numPr>
        <w:spacing w:before="0" w:after="0"/>
        <w:ind w:left="720"/>
        <w:jc w:val="both"/>
        <w:rPr>
          <w:rFonts w:ascii="Tahoma" w:hAnsi="Tahoma" w:cs="Tahoma"/>
          <w:b w:val="0"/>
          <w:bCs w:val="0"/>
          <w:color w:val="000000" w:themeColor="text1"/>
          <w:sz w:val="22"/>
          <w:szCs w:val="22"/>
        </w:rPr>
      </w:pPr>
      <w:bookmarkStart w:id="70" w:name="_Toc29835826"/>
      <w:r w:rsidRPr="00806C48">
        <w:rPr>
          <w:rFonts w:ascii="Tahoma" w:hAnsi="Tahoma" w:cs="Tahoma"/>
          <w:b w:val="0"/>
          <w:bCs w:val="0"/>
          <w:color w:val="000000" w:themeColor="text1"/>
          <w:sz w:val="22"/>
          <w:szCs w:val="22"/>
        </w:rPr>
        <w:t>Localización</w:t>
      </w:r>
      <w:bookmarkEnd w:id="70"/>
    </w:p>
    <w:p w14:paraId="5F4D62D4" w14:textId="77777777" w:rsidR="00E6348E" w:rsidRPr="00806C48" w:rsidRDefault="00E6348E" w:rsidP="00E6348E">
      <w:pPr>
        <w:jc w:val="both"/>
        <w:rPr>
          <w:rFonts w:ascii="Tahoma" w:hAnsi="Tahoma" w:cs="Tahoma"/>
          <w:color w:val="000000" w:themeColor="text1"/>
          <w:sz w:val="22"/>
          <w:szCs w:val="22"/>
          <w:lang w:val="es-CO" w:eastAsia="en-US"/>
        </w:rPr>
      </w:pPr>
    </w:p>
    <w:p w14:paraId="36D54691" w14:textId="77777777" w:rsidR="00401FA5" w:rsidRPr="00806C48" w:rsidRDefault="00C305E3" w:rsidP="00401FA5">
      <w:pPr>
        <w:jc w:val="both"/>
        <w:rPr>
          <w:rFonts w:ascii="Tahoma" w:hAnsi="Tahoma" w:cs="Tahoma"/>
          <w:color w:val="000000" w:themeColor="text1"/>
          <w:sz w:val="22"/>
          <w:szCs w:val="22"/>
        </w:rPr>
      </w:pPr>
      <w:r w:rsidRPr="00806C48">
        <w:rPr>
          <w:rFonts w:ascii="Tahoma" w:hAnsi="Tahoma" w:cs="Tahoma"/>
          <w:color w:val="000000" w:themeColor="text1"/>
          <w:sz w:val="22"/>
          <w:szCs w:val="22"/>
        </w:rPr>
        <w:t>El Municipio de Pulí se encuentra localizado al occidente del Departamento de Cundinamarca, sobre el ramal oriental con el que termina su recorrido la Cordillera de los Andes en nuestro país. Pertenece a la provincia del Magdalena Centro y se encuentra ubicado entre las siguientes coordenadas: X: 1’ 002.890 – 1’ 017.950 Y: 923.800 – 943.575 IGAG 1986. Localización geográfica: 4° 40’ 41” de Latitud Norte y 74° 42’ 52” de Longitud Este.</w:t>
      </w:r>
      <w:r w:rsidR="006B08BF" w:rsidRPr="00806C48">
        <w:rPr>
          <w:rFonts w:ascii="Tahoma" w:hAnsi="Tahoma" w:cs="Tahoma"/>
          <w:color w:val="000000" w:themeColor="text1"/>
          <w:sz w:val="22"/>
          <w:szCs w:val="22"/>
        </w:rPr>
        <w:t xml:space="preserve"> </w:t>
      </w:r>
      <w:r w:rsidR="006B08BF" w:rsidRPr="00806C48">
        <w:rPr>
          <w:rFonts w:ascii="Tahoma" w:hAnsi="Tahoma" w:cs="Tahoma"/>
          <w:sz w:val="22"/>
          <w:szCs w:val="22"/>
        </w:rPr>
        <w:t>Límites del municipio: Por el Norte: Con el municipio de San Juan de Rioseco Por el Occidente: Con el municipio de Beltrán Por el Oriente: Con el municipio de Quipile Por el Sur: Con el municipio de Jerusalén.</w:t>
      </w:r>
    </w:p>
    <w:p w14:paraId="2F010391" w14:textId="77777777" w:rsidR="00F2174E" w:rsidRPr="00806C48" w:rsidRDefault="00F2174E" w:rsidP="00401FA5">
      <w:pPr>
        <w:jc w:val="both"/>
        <w:rPr>
          <w:rFonts w:ascii="Tahoma" w:hAnsi="Tahoma" w:cs="Tahoma"/>
          <w:sz w:val="22"/>
          <w:szCs w:val="22"/>
        </w:rPr>
      </w:pPr>
    </w:p>
    <w:p w14:paraId="54F291D0" w14:textId="77777777" w:rsidR="00F2174E" w:rsidRPr="00806C48" w:rsidRDefault="00F2174E" w:rsidP="00F2174E">
      <w:pPr>
        <w:jc w:val="center"/>
        <w:rPr>
          <w:rFonts w:ascii="Tahoma" w:hAnsi="Tahoma" w:cs="Tahoma"/>
          <w:sz w:val="22"/>
          <w:szCs w:val="22"/>
        </w:rPr>
      </w:pPr>
      <w:r w:rsidRPr="00806C48">
        <w:rPr>
          <w:rFonts w:ascii="Tahoma" w:hAnsi="Tahoma" w:cs="Tahoma"/>
          <w:noProof/>
          <w:sz w:val="22"/>
          <w:szCs w:val="22"/>
          <w:lang w:val="en-US" w:eastAsia="en-US"/>
        </w:rPr>
        <w:drawing>
          <wp:inline distT="0" distB="0" distL="0" distR="0" wp14:anchorId="1AD916E0" wp14:editId="154F506A">
            <wp:extent cx="2318771" cy="230505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05" t="7727" r="21928" b="18089"/>
                    <a:stretch/>
                  </pic:blipFill>
                  <pic:spPr bwMode="auto">
                    <a:xfrm>
                      <a:off x="0" y="0"/>
                      <a:ext cx="2323834" cy="2310083"/>
                    </a:xfrm>
                    <a:prstGeom prst="rect">
                      <a:avLst/>
                    </a:prstGeom>
                    <a:ln>
                      <a:noFill/>
                    </a:ln>
                    <a:extLst>
                      <a:ext uri="{53640926-AAD7-44D8-BBD7-CCE9431645EC}">
                        <a14:shadowObscured xmlns:a14="http://schemas.microsoft.com/office/drawing/2010/main"/>
                      </a:ext>
                    </a:extLst>
                  </pic:spPr>
                </pic:pic>
              </a:graphicData>
            </a:graphic>
          </wp:inline>
        </w:drawing>
      </w:r>
    </w:p>
    <w:p w14:paraId="78D0C4FB" w14:textId="77777777" w:rsidR="00F2174E" w:rsidRPr="003111A2" w:rsidRDefault="00F2174E" w:rsidP="00F2174E">
      <w:pPr>
        <w:jc w:val="both"/>
        <w:rPr>
          <w:rFonts w:ascii="Tahoma" w:hAnsi="Tahoma" w:cs="Tahoma"/>
          <w:sz w:val="16"/>
          <w:szCs w:val="16"/>
        </w:rPr>
      </w:pPr>
    </w:p>
    <w:p w14:paraId="7C21CB03" w14:textId="77777777" w:rsidR="00F2174E" w:rsidRPr="003111A2" w:rsidRDefault="00F2174E" w:rsidP="00F2174E">
      <w:pPr>
        <w:jc w:val="both"/>
        <w:rPr>
          <w:rFonts w:ascii="Tahoma" w:hAnsi="Tahoma" w:cs="Tahoma"/>
          <w:sz w:val="16"/>
          <w:szCs w:val="16"/>
          <w:lang w:val="es-MX"/>
        </w:rPr>
      </w:pPr>
      <w:r w:rsidRPr="003111A2">
        <w:rPr>
          <w:rFonts w:ascii="Tahoma" w:eastAsia="Tahoma" w:hAnsi="Tahoma" w:cs="Tahoma"/>
          <w:b/>
          <w:sz w:val="16"/>
          <w:szCs w:val="16"/>
        </w:rPr>
        <w:t>Imagen No.1</w:t>
      </w:r>
      <w:r w:rsidRPr="003111A2">
        <w:rPr>
          <w:rFonts w:ascii="Tahoma" w:eastAsia="Tahoma" w:hAnsi="Tahoma" w:cs="Tahoma"/>
          <w:sz w:val="16"/>
          <w:szCs w:val="16"/>
        </w:rPr>
        <w:t xml:space="preserve"> Ubicación geoespacial municipio de Pulí. </w:t>
      </w:r>
      <w:r w:rsidRPr="003111A2">
        <w:rPr>
          <w:rFonts w:ascii="Tahoma" w:eastAsia="Tahoma" w:hAnsi="Tahoma" w:cs="Tahoma"/>
          <w:b/>
          <w:sz w:val="16"/>
          <w:szCs w:val="16"/>
        </w:rPr>
        <w:t xml:space="preserve">Fuente: </w:t>
      </w:r>
      <w:r w:rsidRPr="003111A2">
        <w:rPr>
          <w:rFonts w:ascii="Tahoma" w:eastAsia="Tahoma" w:hAnsi="Tahoma" w:cs="Tahoma"/>
          <w:sz w:val="16"/>
          <w:szCs w:val="16"/>
        </w:rPr>
        <w:t xml:space="preserve">Tomado de: </w:t>
      </w:r>
      <w:hyperlink r:id="rId16" w:anchor="/media/Archivo:Colombia_-_Cundinamarca_-_Pul%C3%AD.svg" w:history="1">
        <w:r w:rsidRPr="003111A2">
          <w:rPr>
            <w:rStyle w:val="Hipervnculo"/>
            <w:rFonts w:ascii="Tahoma" w:hAnsi="Tahoma" w:cs="Tahoma"/>
            <w:sz w:val="16"/>
            <w:szCs w:val="16"/>
          </w:rPr>
          <w:t>https://es.wikipedia.org/wiki/Pulí#/media/Archivo:Colombia-Cundinamarca-Pulí.svg</w:t>
        </w:r>
      </w:hyperlink>
      <w:r w:rsidRPr="003111A2">
        <w:rPr>
          <w:rFonts w:ascii="Tahoma" w:eastAsia="Tahoma" w:hAnsi="Tahoma" w:cs="Tahoma"/>
          <w:sz w:val="16"/>
          <w:szCs w:val="16"/>
          <w:vertAlign w:val="superscript"/>
        </w:rPr>
        <w:footnoteReference w:id="8"/>
      </w:r>
    </w:p>
    <w:p w14:paraId="37763FC8" w14:textId="77777777" w:rsidR="00F2174E" w:rsidRPr="00806C48" w:rsidRDefault="00F2174E" w:rsidP="006B08BF">
      <w:pPr>
        <w:jc w:val="both"/>
        <w:rPr>
          <w:rFonts w:ascii="Tahoma" w:hAnsi="Tahoma" w:cs="Tahoma"/>
          <w:sz w:val="22"/>
          <w:szCs w:val="22"/>
        </w:rPr>
      </w:pPr>
    </w:p>
    <w:p w14:paraId="4E79A1B7" w14:textId="77777777" w:rsidR="00C305E3" w:rsidRPr="00806C48" w:rsidRDefault="00C305E3" w:rsidP="006B08BF">
      <w:pPr>
        <w:jc w:val="both"/>
        <w:rPr>
          <w:rFonts w:ascii="Tahoma" w:hAnsi="Tahoma" w:cs="Tahoma"/>
          <w:color w:val="FF0000"/>
          <w:sz w:val="22"/>
          <w:szCs w:val="22"/>
          <w:lang w:val="es-CO" w:eastAsia="en-US"/>
        </w:rPr>
      </w:pPr>
    </w:p>
    <w:p w14:paraId="2B3DBCF4" w14:textId="77777777" w:rsidR="00CE0A0C" w:rsidRPr="00806C48" w:rsidRDefault="00BF4283" w:rsidP="006B08BF">
      <w:pPr>
        <w:pStyle w:val="Ttulo3"/>
        <w:numPr>
          <w:ilvl w:val="2"/>
          <w:numId w:val="2"/>
        </w:numPr>
        <w:spacing w:before="0" w:after="0"/>
        <w:ind w:left="720"/>
        <w:jc w:val="both"/>
        <w:rPr>
          <w:rFonts w:ascii="Tahoma" w:hAnsi="Tahoma" w:cs="Tahoma"/>
          <w:b w:val="0"/>
          <w:bCs w:val="0"/>
          <w:color w:val="000000" w:themeColor="text1"/>
          <w:sz w:val="22"/>
          <w:szCs w:val="22"/>
        </w:rPr>
      </w:pPr>
      <w:bookmarkStart w:id="71" w:name="_Toc334008925"/>
      <w:bookmarkStart w:id="72" w:name="_Toc350949894"/>
      <w:bookmarkStart w:id="73" w:name="_Toc29835827"/>
      <w:r w:rsidRPr="00806C48">
        <w:rPr>
          <w:rFonts w:ascii="Tahoma" w:hAnsi="Tahoma" w:cs="Tahoma"/>
          <w:b w:val="0"/>
          <w:bCs w:val="0"/>
          <w:color w:val="000000" w:themeColor="text1"/>
          <w:sz w:val="22"/>
          <w:szCs w:val="22"/>
        </w:rPr>
        <w:t xml:space="preserve">División Político </w:t>
      </w:r>
      <w:r w:rsidR="006B08BF" w:rsidRPr="00806C48">
        <w:rPr>
          <w:rFonts w:ascii="Tahoma" w:hAnsi="Tahoma" w:cs="Tahoma"/>
          <w:b w:val="0"/>
          <w:bCs w:val="0"/>
          <w:color w:val="000000" w:themeColor="text1"/>
          <w:sz w:val="22"/>
          <w:szCs w:val="22"/>
        </w:rPr>
        <w:t>–</w:t>
      </w:r>
      <w:r w:rsidRPr="00806C48">
        <w:rPr>
          <w:rFonts w:ascii="Tahoma" w:hAnsi="Tahoma" w:cs="Tahoma"/>
          <w:b w:val="0"/>
          <w:bCs w:val="0"/>
          <w:color w:val="000000" w:themeColor="text1"/>
          <w:sz w:val="22"/>
          <w:szCs w:val="22"/>
        </w:rPr>
        <w:t xml:space="preserve"> Administrativa</w:t>
      </w:r>
      <w:bookmarkEnd w:id="71"/>
      <w:bookmarkEnd w:id="72"/>
      <w:bookmarkEnd w:id="73"/>
    </w:p>
    <w:p w14:paraId="7A869D73" w14:textId="77777777" w:rsidR="006B08BF" w:rsidRPr="00806C48" w:rsidRDefault="006B08BF" w:rsidP="006B08BF">
      <w:pPr>
        <w:jc w:val="both"/>
        <w:rPr>
          <w:rFonts w:ascii="Tahoma" w:hAnsi="Tahoma" w:cs="Tahoma"/>
          <w:sz w:val="22"/>
          <w:szCs w:val="22"/>
          <w:lang w:eastAsia="en-US"/>
        </w:rPr>
      </w:pPr>
    </w:p>
    <w:p w14:paraId="1953498E" w14:textId="77777777" w:rsidR="006B08BF" w:rsidRPr="00806C48" w:rsidRDefault="006B08BF" w:rsidP="006B08BF">
      <w:pPr>
        <w:jc w:val="both"/>
        <w:rPr>
          <w:rFonts w:ascii="Tahoma" w:hAnsi="Tahoma" w:cs="Tahoma"/>
          <w:sz w:val="22"/>
          <w:szCs w:val="22"/>
        </w:rPr>
      </w:pPr>
      <w:r w:rsidRPr="00806C48">
        <w:rPr>
          <w:rFonts w:ascii="Tahoma" w:hAnsi="Tahoma" w:cs="Tahoma"/>
          <w:sz w:val="22"/>
          <w:szCs w:val="22"/>
        </w:rPr>
        <w:t xml:space="preserve">El municipio de Pulí cuenta con un casco urbano y la inspección de Palestina, las cuales tienen a su cargo las 17 veredas del territorio dentro de las cuales están las veredas Gibraltar, La Quina, Cabrera, La Hamaca, Palestina y Valparaíso corresponden a la inspección de Palestina; por su parte las veredas de </w:t>
      </w:r>
      <w:proofErr w:type="spellStart"/>
      <w:r w:rsidRPr="00806C48">
        <w:rPr>
          <w:rFonts w:ascii="Tahoma" w:hAnsi="Tahoma" w:cs="Tahoma"/>
          <w:sz w:val="22"/>
          <w:szCs w:val="22"/>
        </w:rPr>
        <w:t>Ocandá</w:t>
      </w:r>
      <w:proofErr w:type="spellEnd"/>
      <w:r w:rsidRPr="00806C48">
        <w:rPr>
          <w:rFonts w:ascii="Tahoma" w:hAnsi="Tahoma" w:cs="Tahoma"/>
          <w:sz w:val="22"/>
          <w:szCs w:val="22"/>
        </w:rPr>
        <w:t xml:space="preserve">, Capial, Paramón, el Palmar la Hoya, el Manantial, Loma tendida, Guayaquil, el Carmen, Talipa, Loma Larga y Betania corresponden al manejo directo de la alcaldía municipal de Pulí en su sede principal. Tiene </w:t>
      </w:r>
      <w:r w:rsidRPr="00806C48">
        <w:rPr>
          <w:rFonts w:ascii="Tahoma" w:hAnsi="Tahoma" w:cs="Tahoma"/>
          <w:sz w:val="22"/>
          <w:szCs w:val="22"/>
        </w:rPr>
        <w:lastRenderedPageBreak/>
        <w:t>una extensión total de 223 Km2, equivalentes a 22.300 Hectáreas. Km2, área urbana: 800 m°2 Km2, extensión área rural: 222 Km2.</w:t>
      </w:r>
    </w:p>
    <w:p w14:paraId="2B397AF8" w14:textId="77777777" w:rsidR="006B08BF" w:rsidRPr="00806C48" w:rsidRDefault="006B08BF" w:rsidP="006B08BF">
      <w:pPr>
        <w:jc w:val="both"/>
        <w:rPr>
          <w:rFonts w:ascii="Tahoma" w:hAnsi="Tahoma" w:cs="Tahoma"/>
          <w:sz w:val="22"/>
          <w:szCs w:val="22"/>
          <w:lang w:eastAsia="en-US"/>
        </w:rPr>
      </w:pPr>
    </w:p>
    <w:p w14:paraId="572F4047" w14:textId="77777777" w:rsidR="006B08BF" w:rsidRPr="00806C48" w:rsidRDefault="006B08BF" w:rsidP="006B08BF">
      <w:pPr>
        <w:rPr>
          <w:rFonts w:ascii="Tahoma" w:hAnsi="Tahoma" w:cs="Tahoma"/>
          <w:sz w:val="22"/>
          <w:szCs w:val="22"/>
          <w:lang w:eastAsia="en-US"/>
        </w:rPr>
      </w:pPr>
    </w:p>
    <w:p w14:paraId="4AC1C8DF" w14:textId="77777777" w:rsidR="000A0EF0" w:rsidRPr="00806C48" w:rsidRDefault="000A0EF0" w:rsidP="00303F44">
      <w:pPr>
        <w:jc w:val="center"/>
        <w:rPr>
          <w:rFonts w:ascii="Tahoma" w:hAnsi="Tahoma" w:cs="Tahoma"/>
          <w:color w:val="000000" w:themeColor="text1"/>
          <w:sz w:val="22"/>
          <w:szCs w:val="22"/>
          <w:lang w:val="es-CO" w:eastAsia="en-US"/>
        </w:rPr>
      </w:pPr>
      <w:bookmarkStart w:id="74" w:name="_Toc272819159"/>
      <w:bookmarkStart w:id="75" w:name="_Toc273382035"/>
      <w:bookmarkStart w:id="76" w:name="_Toc280083246"/>
      <w:r w:rsidRPr="00806C48">
        <w:rPr>
          <w:rFonts w:ascii="Tahoma" w:hAnsi="Tahoma" w:cs="Tahoma"/>
          <w:color w:val="000000" w:themeColor="text1"/>
          <w:sz w:val="22"/>
          <w:szCs w:val="22"/>
          <w:lang w:val="es-CO" w:eastAsia="en-US"/>
        </w:rPr>
        <w:t>Mapa 1. División político administrativa</w:t>
      </w:r>
    </w:p>
    <w:p w14:paraId="0743EE21" w14:textId="77777777" w:rsidR="00B20050" w:rsidRPr="00806C48" w:rsidRDefault="00B20050" w:rsidP="00303F44">
      <w:pPr>
        <w:jc w:val="center"/>
        <w:rPr>
          <w:rFonts w:ascii="Tahoma" w:hAnsi="Tahoma" w:cs="Tahoma"/>
          <w:color w:val="FF0000"/>
          <w:sz w:val="22"/>
          <w:szCs w:val="22"/>
          <w:lang w:val="es-CO" w:eastAsia="en-US"/>
        </w:rPr>
      </w:pPr>
    </w:p>
    <w:p w14:paraId="541316AB" w14:textId="77777777" w:rsidR="000A0EF0" w:rsidRPr="00806C48" w:rsidRDefault="00B20050" w:rsidP="00B20050">
      <w:pPr>
        <w:jc w:val="center"/>
        <w:rPr>
          <w:rFonts w:ascii="Tahoma" w:hAnsi="Tahoma" w:cs="Tahoma"/>
          <w:color w:val="FF0000"/>
          <w:sz w:val="22"/>
          <w:szCs w:val="22"/>
          <w:lang w:val="es-CO" w:eastAsia="en-US"/>
        </w:rPr>
      </w:pPr>
      <w:r w:rsidRPr="00806C48">
        <w:rPr>
          <w:rFonts w:ascii="Tahoma" w:hAnsi="Tahoma" w:cs="Tahoma"/>
          <w:noProof/>
          <w:sz w:val="22"/>
          <w:szCs w:val="22"/>
          <w:lang w:val="en-US" w:eastAsia="en-US"/>
        </w:rPr>
        <w:drawing>
          <wp:inline distT="0" distB="0" distL="0" distR="0" wp14:anchorId="1ECCBF76" wp14:editId="2FD9DA40">
            <wp:extent cx="3543300" cy="2347250"/>
            <wp:effectExtent l="19050" t="19050" r="19050"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59" t="18883" r="12593" b="14498"/>
                    <a:stretch/>
                  </pic:blipFill>
                  <pic:spPr bwMode="auto">
                    <a:xfrm>
                      <a:off x="0" y="0"/>
                      <a:ext cx="3549390" cy="23512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597E2D" w14:textId="77777777" w:rsidR="000A0EF0" w:rsidRPr="00806C48" w:rsidRDefault="000A0EF0" w:rsidP="00CE0A0C">
      <w:pPr>
        <w:jc w:val="both"/>
        <w:rPr>
          <w:rFonts w:ascii="Tahoma" w:hAnsi="Tahoma" w:cs="Tahoma"/>
          <w:color w:val="FF0000"/>
          <w:sz w:val="22"/>
          <w:szCs w:val="22"/>
          <w:lang w:val="es-CO" w:eastAsia="en-US"/>
        </w:rPr>
      </w:pPr>
    </w:p>
    <w:p w14:paraId="334A7F4E" w14:textId="77777777" w:rsidR="00B20050" w:rsidRPr="00803F16" w:rsidRDefault="00B20050" w:rsidP="00382525">
      <w:pPr>
        <w:jc w:val="both"/>
        <w:rPr>
          <w:rFonts w:ascii="Tahoma" w:hAnsi="Tahoma" w:cs="Tahoma"/>
          <w:color w:val="000000" w:themeColor="text1"/>
          <w:sz w:val="16"/>
          <w:szCs w:val="16"/>
          <w:lang w:val="es-CO" w:eastAsia="en-US"/>
        </w:rPr>
      </w:pPr>
      <w:r w:rsidRPr="00803F16">
        <w:rPr>
          <w:rFonts w:ascii="Tahoma" w:hAnsi="Tahoma" w:cs="Tahoma"/>
          <w:b/>
          <w:color w:val="000000" w:themeColor="text1"/>
          <w:sz w:val="16"/>
          <w:szCs w:val="16"/>
          <w:lang w:val="es-CO" w:eastAsia="en-US"/>
        </w:rPr>
        <w:t>Imagen No.</w:t>
      </w:r>
      <w:r w:rsidR="003111A2">
        <w:rPr>
          <w:rFonts w:ascii="Tahoma" w:hAnsi="Tahoma" w:cs="Tahoma"/>
          <w:b/>
          <w:color w:val="000000" w:themeColor="text1"/>
          <w:sz w:val="16"/>
          <w:szCs w:val="16"/>
          <w:lang w:val="es-CO" w:eastAsia="en-US"/>
        </w:rPr>
        <w:t xml:space="preserve"> </w:t>
      </w:r>
      <w:r w:rsidR="001935DB">
        <w:rPr>
          <w:rFonts w:ascii="Tahoma" w:hAnsi="Tahoma" w:cs="Tahoma"/>
          <w:b/>
          <w:color w:val="000000" w:themeColor="text1"/>
          <w:sz w:val="16"/>
          <w:szCs w:val="16"/>
          <w:lang w:val="es-CO" w:eastAsia="en-US"/>
        </w:rPr>
        <w:t>2</w:t>
      </w:r>
      <w:r w:rsidR="001935DB" w:rsidRPr="00803F16">
        <w:rPr>
          <w:rFonts w:ascii="Tahoma" w:hAnsi="Tahoma" w:cs="Tahoma"/>
          <w:b/>
          <w:color w:val="000000" w:themeColor="text1"/>
          <w:sz w:val="16"/>
          <w:szCs w:val="16"/>
          <w:lang w:val="es-CO" w:eastAsia="en-US"/>
        </w:rPr>
        <w:t xml:space="preserve"> División</w:t>
      </w:r>
      <w:r w:rsidRPr="00803F16">
        <w:rPr>
          <w:rFonts w:ascii="Tahoma" w:hAnsi="Tahoma" w:cs="Tahoma"/>
          <w:bCs/>
          <w:color w:val="000000" w:themeColor="text1"/>
          <w:sz w:val="16"/>
          <w:szCs w:val="16"/>
          <w:lang w:val="es-CO" w:eastAsia="en-US"/>
        </w:rPr>
        <w:t xml:space="preserve"> político- administrativa del municipio de Pulí</w:t>
      </w:r>
      <w:r w:rsidRPr="00803F16">
        <w:rPr>
          <w:rFonts w:ascii="Tahoma" w:hAnsi="Tahoma" w:cs="Tahoma"/>
          <w:color w:val="000000" w:themeColor="text1"/>
          <w:sz w:val="16"/>
          <w:szCs w:val="16"/>
          <w:lang w:val="es-CO" w:eastAsia="en-US"/>
        </w:rPr>
        <w:t xml:space="preserve"> </w:t>
      </w:r>
      <w:r w:rsidRPr="00803F16">
        <w:rPr>
          <w:rFonts w:ascii="Tahoma" w:hAnsi="Tahoma" w:cs="Tahoma"/>
          <w:b/>
          <w:color w:val="000000" w:themeColor="text1"/>
          <w:sz w:val="16"/>
          <w:szCs w:val="16"/>
          <w:lang w:val="es-CO" w:eastAsia="en-US"/>
        </w:rPr>
        <w:t>Fuente:</w:t>
      </w:r>
      <w:r w:rsidRPr="00803F16">
        <w:rPr>
          <w:rFonts w:ascii="Tahoma" w:hAnsi="Tahoma" w:cs="Tahoma"/>
          <w:color w:val="000000" w:themeColor="text1"/>
          <w:sz w:val="16"/>
          <w:szCs w:val="16"/>
          <w:lang w:val="es-CO" w:eastAsia="en-US"/>
        </w:rPr>
        <w:t xml:space="preserve"> </w:t>
      </w:r>
      <w:r w:rsidRPr="00803F16">
        <w:rPr>
          <w:rFonts w:ascii="Tahoma" w:eastAsia="Tahoma" w:hAnsi="Tahoma" w:cs="Tahoma"/>
          <w:color w:val="000000" w:themeColor="text1"/>
          <w:sz w:val="16"/>
          <w:szCs w:val="16"/>
          <w:highlight w:val="white"/>
        </w:rPr>
        <w:t>Plan de Desarrollo de Pulí 2016-2019. </w:t>
      </w:r>
      <w:r w:rsidRPr="00803F16">
        <w:rPr>
          <w:rFonts w:ascii="Tahoma" w:eastAsia="Tahoma" w:hAnsi="Tahoma" w:cs="Tahoma"/>
          <w:color w:val="000000" w:themeColor="text1"/>
          <w:sz w:val="16"/>
          <w:szCs w:val="16"/>
        </w:rPr>
        <w:t>“</w:t>
      </w:r>
      <w:r w:rsidRPr="00803F16">
        <w:rPr>
          <w:rFonts w:ascii="Tahoma" w:hAnsi="Tahoma" w:cs="Tahoma"/>
          <w:color w:val="000000" w:themeColor="text1"/>
          <w:sz w:val="16"/>
          <w:szCs w:val="16"/>
        </w:rPr>
        <w:t>CON EL PUEBLO Y PARA EL PUEBLO… LO SOCIAL MI RAZÓN DE SER”</w:t>
      </w:r>
      <w:r w:rsidRPr="00803F16">
        <w:rPr>
          <w:rFonts w:ascii="Tahoma" w:hAnsi="Tahoma" w:cs="Tahoma"/>
          <w:color w:val="000000" w:themeColor="text1"/>
          <w:sz w:val="16"/>
          <w:szCs w:val="16"/>
          <w:lang w:val="es-CO" w:eastAsia="en-US"/>
        </w:rPr>
        <w:t>.</w:t>
      </w:r>
    </w:p>
    <w:p w14:paraId="4C02B006" w14:textId="77777777" w:rsidR="000A0EF0" w:rsidRPr="00382525" w:rsidRDefault="000A0EF0" w:rsidP="00382525">
      <w:pPr>
        <w:jc w:val="both"/>
        <w:rPr>
          <w:rFonts w:ascii="Tahoma" w:hAnsi="Tahoma" w:cs="Tahoma"/>
          <w:color w:val="000000" w:themeColor="text1"/>
          <w:sz w:val="22"/>
          <w:szCs w:val="22"/>
          <w:lang w:val="es-CO" w:eastAsia="en-US"/>
        </w:rPr>
      </w:pPr>
    </w:p>
    <w:p w14:paraId="1E27A41C" w14:textId="77777777" w:rsidR="000A0EF0" w:rsidRPr="00806C48" w:rsidRDefault="000A0EF0" w:rsidP="00CE0A0C">
      <w:pPr>
        <w:jc w:val="both"/>
        <w:rPr>
          <w:rFonts w:ascii="Tahoma" w:hAnsi="Tahoma" w:cs="Tahoma"/>
          <w:color w:val="FF0000"/>
          <w:sz w:val="22"/>
          <w:szCs w:val="22"/>
          <w:lang w:val="es-CO" w:eastAsia="en-US"/>
        </w:rPr>
      </w:pPr>
    </w:p>
    <w:p w14:paraId="71CF760C" w14:textId="77777777" w:rsidR="00E6348E" w:rsidRPr="00806C48" w:rsidRDefault="00E6348E" w:rsidP="00E6348E">
      <w:pPr>
        <w:pStyle w:val="Ttulo3"/>
        <w:numPr>
          <w:ilvl w:val="2"/>
          <w:numId w:val="2"/>
        </w:numPr>
        <w:spacing w:before="0" w:after="0"/>
        <w:ind w:left="720"/>
        <w:jc w:val="both"/>
        <w:rPr>
          <w:rFonts w:ascii="Tahoma" w:hAnsi="Tahoma" w:cs="Tahoma"/>
          <w:b w:val="0"/>
          <w:bCs w:val="0"/>
          <w:color w:val="000000" w:themeColor="text1"/>
          <w:sz w:val="22"/>
          <w:szCs w:val="22"/>
        </w:rPr>
      </w:pPr>
      <w:bookmarkStart w:id="77" w:name="_Toc29835828"/>
      <w:r w:rsidRPr="00806C48">
        <w:rPr>
          <w:rFonts w:ascii="Tahoma" w:hAnsi="Tahoma" w:cs="Tahoma"/>
          <w:b w:val="0"/>
          <w:bCs w:val="0"/>
          <w:color w:val="000000" w:themeColor="text1"/>
          <w:sz w:val="22"/>
          <w:szCs w:val="22"/>
        </w:rPr>
        <w:t>Aspectos Físicos</w:t>
      </w:r>
      <w:bookmarkEnd w:id="77"/>
    </w:p>
    <w:p w14:paraId="3EF0AD2F" w14:textId="77777777" w:rsidR="00E6348E" w:rsidRPr="00806C48" w:rsidRDefault="00E6348E" w:rsidP="00E6348E">
      <w:pPr>
        <w:jc w:val="both"/>
        <w:rPr>
          <w:rFonts w:ascii="Tahoma" w:hAnsi="Tahoma" w:cs="Tahoma"/>
          <w:color w:val="000000" w:themeColor="text1"/>
          <w:sz w:val="22"/>
          <w:szCs w:val="22"/>
          <w:lang w:val="es-CO" w:eastAsia="en-US"/>
        </w:rPr>
      </w:pPr>
    </w:p>
    <w:p w14:paraId="3230C39C" w14:textId="77777777" w:rsidR="007E757D" w:rsidRPr="00806C48" w:rsidRDefault="00C32E09" w:rsidP="00E6348E">
      <w:pPr>
        <w:jc w:val="both"/>
        <w:rPr>
          <w:rFonts w:ascii="Tahoma" w:hAnsi="Tahoma" w:cs="Tahoma"/>
          <w:color w:val="000000" w:themeColor="text1"/>
          <w:sz w:val="22"/>
          <w:szCs w:val="22"/>
          <w:lang w:val="es-CO" w:eastAsia="en-US"/>
        </w:rPr>
      </w:pPr>
      <w:r w:rsidRPr="00806C48">
        <w:rPr>
          <w:rFonts w:ascii="Tahoma" w:hAnsi="Tahoma" w:cs="Tahoma"/>
          <w:color w:val="000000" w:themeColor="text1"/>
          <w:sz w:val="22"/>
          <w:szCs w:val="22"/>
          <w:u w:val="single"/>
          <w:lang w:val="es-CO" w:eastAsia="en-US"/>
        </w:rPr>
        <w:t>Temperatura</w:t>
      </w:r>
      <w:r w:rsidRPr="00806C48">
        <w:rPr>
          <w:rFonts w:ascii="Tahoma" w:hAnsi="Tahoma" w:cs="Tahoma"/>
          <w:color w:val="000000" w:themeColor="text1"/>
          <w:sz w:val="22"/>
          <w:szCs w:val="22"/>
          <w:lang w:val="es-CO" w:eastAsia="en-US"/>
        </w:rPr>
        <w:t xml:space="preserve"> </w:t>
      </w:r>
    </w:p>
    <w:p w14:paraId="13CD01DB" w14:textId="77777777" w:rsidR="007E757D" w:rsidRPr="00806C48" w:rsidRDefault="007E757D" w:rsidP="00E6348E">
      <w:pPr>
        <w:jc w:val="both"/>
        <w:rPr>
          <w:rFonts w:ascii="Tahoma" w:hAnsi="Tahoma" w:cs="Tahoma"/>
          <w:color w:val="000000" w:themeColor="text1"/>
          <w:sz w:val="22"/>
          <w:szCs w:val="22"/>
          <w:lang w:val="es-CO" w:eastAsia="en-US"/>
        </w:rPr>
      </w:pPr>
    </w:p>
    <w:p w14:paraId="3ACCDB4B" w14:textId="77777777" w:rsidR="00C32E09" w:rsidRPr="00806C48" w:rsidRDefault="00C32E09" w:rsidP="00E6348E">
      <w:pPr>
        <w:jc w:val="both"/>
        <w:rPr>
          <w:rFonts w:ascii="Tahoma" w:hAnsi="Tahoma" w:cs="Tahoma"/>
          <w:color w:val="000000" w:themeColor="text1"/>
          <w:sz w:val="22"/>
          <w:szCs w:val="22"/>
          <w:lang w:val="es-CO" w:eastAsia="en-US"/>
        </w:rPr>
      </w:pPr>
      <w:r w:rsidRPr="00806C48">
        <w:rPr>
          <w:rFonts w:ascii="Tahoma" w:hAnsi="Tahoma" w:cs="Tahoma"/>
          <w:color w:val="000000" w:themeColor="text1"/>
          <w:sz w:val="22"/>
          <w:szCs w:val="22"/>
          <w:lang w:val="es-CO" w:eastAsia="en-US"/>
        </w:rPr>
        <w:t>Media</w:t>
      </w:r>
      <w:r w:rsidR="007E757D" w:rsidRPr="00806C48">
        <w:rPr>
          <w:rFonts w:ascii="Tahoma" w:hAnsi="Tahoma" w:cs="Tahoma"/>
          <w:color w:val="000000" w:themeColor="text1"/>
          <w:sz w:val="22"/>
          <w:szCs w:val="22"/>
          <w:lang w:val="es-CO" w:eastAsia="en-US"/>
        </w:rPr>
        <w:t xml:space="preserve"> </w:t>
      </w:r>
      <w:r w:rsidRPr="00806C48">
        <w:rPr>
          <w:rFonts w:ascii="Tahoma" w:hAnsi="Tahoma" w:cs="Tahoma"/>
          <w:color w:val="000000" w:themeColor="text1"/>
          <w:sz w:val="22"/>
          <w:szCs w:val="22"/>
          <w:lang w:val="es-CO" w:eastAsia="en-US"/>
        </w:rPr>
        <w:t xml:space="preserve">Municipal: 20ºC </w:t>
      </w:r>
    </w:p>
    <w:p w14:paraId="60059094" w14:textId="77777777" w:rsidR="002807CE" w:rsidRPr="00806C48" w:rsidRDefault="002807CE" w:rsidP="00E6348E">
      <w:pPr>
        <w:jc w:val="both"/>
        <w:rPr>
          <w:rFonts w:ascii="Tahoma" w:hAnsi="Tahoma" w:cs="Tahoma"/>
          <w:color w:val="FF0000"/>
          <w:sz w:val="22"/>
          <w:szCs w:val="22"/>
          <w:lang w:val="es-CO" w:eastAsia="en-US"/>
        </w:rPr>
      </w:pPr>
    </w:p>
    <w:p w14:paraId="508870C8" w14:textId="77777777" w:rsidR="007E757D" w:rsidRPr="00806C48" w:rsidRDefault="00C32E09" w:rsidP="00C32E09">
      <w:pPr>
        <w:jc w:val="both"/>
        <w:rPr>
          <w:rFonts w:ascii="Tahoma" w:hAnsi="Tahoma" w:cs="Tahoma"/>
          <w:color w:val="000000" w:themeColor="text1"/>
          <w:sz w:val="22"/>
          <w:szCs w:val="22"/>
          <w:u w:val="single"/>
          <w:lang w:val="es-CO" w:eastAsia="en-US"/>
        </w:rPr>
      </w:pPr>
      <w:r w:rsidRPr="00806C48">
        <w:rPr>
          <w:rFonts w:ascii="Tahoma" w:hAnsi="Tahoma" w:cs="Tahoma"/>
          <w:color w:val="000000" w:themeColor="text1"/>
          <w:sz w:val="22"/>
          <w:szCs w:val="22"/>
          <w:u w:val="single"/>
          <w:lang w:val="es-CO" w:eastAsia="en-US"/>
        </w:rPr>
        <w:t xml:space="preserve">Clima </w:t>
      </w:r>
    </w:p>
    <w:p w14:paraId="1D5B7B88" w14:textId="77777777" w:rsidR="007E757D" w:rsidRPr="00806C48" w:rsidRDefault="007E757D" w:rsidP="00C32E09">
      <w:pPr>
        <w:jc w:val="both"/>
        <w:rPr>
          <w:rFonts w:ascii="Tahoma" w:hAnsi="Tahoma" w:cs="Tahoma"/>
          <w:color w:val="000000" w:themeColor="text1"/>
          <w:sz w:val="22"/>
          <w:szCs w:val="22"/>
          <w:u w:val="single"/>
          <w:lang w:val="es-CO" w:eastAsia="en-US"/>
        </w:rPr>
      </w:pPr>
    </w:p>
    <w:p w14:paraId="599EBFD6" w14:textId="77777777" w:rsidR="003111A2" w:rsidRPr="00BD23D9" w:rsidRDefault="00C32E09" w:rsidP="00C32E09">
      <w:pPr>
        <w:jc w:val="both"/>
        <w:rPr>
          <w:rFonts w:ascii="Tahoma" w:hAnsi="Tahoma" w:cs="Tahoma"/>
          <w:color w:val="000000" w:themeColor="text1"/>
          <w:sz w:val="22"/>
          <w:szCs w:val="22"/>
          <w:lang w:val="es-CO" w:eastAsia="en-US"/>
        </w:rPr>
      </w:pPr>
      <w:r w:rsidRPr="00806C48">
        <w:rPr>
          <w:rFonts w:ascii="Tahoma" w:hAnsi="Tahoma" w:cs="Tahoma"/>
          <w:color w:val="000000" w:themeColor="text1"/>
          <w:sz w:val="22"/>
          <w:szCs w:val="22"/>
          <w:lang w:val="es-CO" w:eastAsia="en-US"/>
        </w:rPr>
        <w:t>Debido a su topografía se encuentra</w:t>
      </w:r>
      <w:r w:rsidR="00575522" w:rsidRPr="00806C48">
        <w:rPr>
          <w:rFonts w:ascii="Tahoma" w:hAnsi="Tahoma" w:cs="Tahoma"/>
          <w:color w:val="000000" w:themeColor="text1"/>
          <w:sz w:val="22"/>
          <w:szCs w:val="22"/>
          <w:lang w:val="es-CO" w:eastAsia="en-US"/>
        </w:rPr>
        <w:t xml:space="preserve"> a 1.270 </w:t>
      </w:r>
      <w:r w:rsidRPr="00806C48">
        <w:rPr>
          <w:rFonts w:ascii="Tahoma" w:hAnsi="Tahoma" w:cs="Tahoma"/>
          <w:color w:val="000000" w:themeColor="text1"/>
          <w:sz w:val="22"/>
          <w:szCs w:val="22"/>
          <w:lang w:val="es-CO" w:eastAsia="en-US"/>
        </w:rPr>
        <w:t xml:space="preserve">m.s.n.m., el </w:t>
      </w:r>
      <w:r w:rsidR="00575522" w:rsidRPr="00806C48">
        <w:rPr>
          <w:rFonts w:ascii="Tahoma" w:hAnsi="Tahoma" w:cs="Tahoma"/>
          <w:color w:val="000000" w:themeColor="text1"/>
          <w:sz w:val="22"/>
          <w:szCs w:val="22"/>
          <w:lang w:val="es-CO" w:eastAsia="en-US"/>
        </w:rPr>
        <w:t>m</w:t>
      </w:r>
      <w:r w:rsidRPr="00806C48">
        <w:rPr>
          <w:rFonts w:ascii="Tahoma" w:hAnsi="Tahoma" w:cs="Tahoma"/>
          <w:color w:val="000000" w:themeColor="text1"/>
          <w:sz w:val="22"/>
          <w:szCs w:val="22"/>
          <w:lang w:val="es-CO" w:eastAsia="en-US"/>
        </w:rPr>
        <w:t xml:space="preserve">unicipio posee </w:t>
      </w:r>
      <w:r w:rsidR="00806C48" w:rsidRPr="00806C48">
        <w:rPr>
          <w:rFonts w:ascii="Tahoma" w:hAnsi="Tahoma" w:cs="Tahoma"/>
          <w:color w:val="000000" w:themeColor="text1"/>
          <w:sz w:val="22"/>
          <w:szCs w:val="22"/>
          <w:lang w:val="es-CO" w:eastAsia="en-US"/>
        </w:rPr>
        <w:t xml:space="preserve">tres </w:t>
      </w:r>
      <w:r w:rsidRPr="00806C48">
        <w:rPr>
          <w:rFonts w:ascii="Tahoma" w:hAnsi="Tahoma" w:cs="Tahoma"/>
          <w:color w:val="000000" w:themeColor="text1"/>
          <w:sz w:val="22"/>
          <w:szCs w:val="22"/>
          <w:lang w:val="es-CO" w:eastAsia="en-US"/>
        </w:rPr>
        <w:t>pisos térmicos</w:t>
      </w:r>
      <w:r w:rsidR="00575522" w:rsidRPr="00806C48">
        <w:rPr>
          <w:rFonts w:ascii="Tahoma" w:hAnsi="Tahoma" w:cs="Tahoma"/>
          <w:color w:val="000000" w:themeColor="text1"/>
          <w:sz w:val="22"/>
          <w:szCs w:val="22"/>
          <w:lang w:val="es-CO" w:eastAsia="en-US"/>
        </w:rPr>
        <w:t xml:space="preserve"> no muy diferenciados</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p</w:t>
      </w:r>
      <w:r w:rsidRPr="00806C48">
        <w:rPr>
          <w:rFonts w:ascii="Tahoma" w:hAnsi="Tahoma" w:cs="Tahoma"/>
          <w:color w:val="000000" w:themeColor="text1"/>
          <w:sz w:val="22"/>
          <w:szCs w:val="22"/>
          <w:lang w:val="es-CO" w:eastAsia="en-US"/>
        </w:rPr>
        <w:t xml:space="preserve">iso térmico Cálido: Con temperatura </w:t>
      </w:r>
      <w:r w:rsidR="00806C48" w:rsidRPr="00806C48">
        <w:rPr>
          <w:rFonts w:ascii="Tahoma" w:hAnsi="Tahoma" w:cs="Tahoma"/>
          <w:color w:val="000000" w:themeColor="text1"/>
          <w:sz w:val="22"/>
          <w:szCs w:val="22"/>
          <w:lang w:val="es-CO" w:eastAsia="en-US"/>
        </w:rPr>
        <w:t>promedio</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de</w:t>
      </w:r>
      <w:r w:rsidRPr="00806C48">
        <w:rPr>
          <w:rFonts w:ascii="Tahoma" w:hAnsi="Tahoma" w:cs="Tahoma"/>
          <w:color w:val="000000" w:themeColor="text1"/>
          <w:sz w:val="22"/>
          <w:szCs w:val="22"/>
          <w:lang w:val="es-CO" w:eastAsia="en-US"/>
        </w:rPr>
        <w:t xml:space="preserve"> 24ºC, se encuentra en </w:t>
      </w:r>
      <w:r w:rsidR="00806C48" w:rsidRPr="00806C48">
        <w:rPr>
          <w:rFonts w:ascii="Tahoma" w:hAnsi="Tahoma" w:cs="Tahoma"/>
          <w:color w:val="000000" w:themeColor="text1"/>
          <w:sz w:val="22"/>
          <w:szCs w:val="22"/>
          <w:lang w:val="es-CO" w:eastAsia="en-US"/>
        </w:rPr>
        <w:t>la parte baja de</w:t>
      </w:r>
      <w:r w:rsidRPr="00806C48">
        <w:rPr>
          <w:rFonts w:ascii="Tahoma" w:hAnsi="Tahoma" w:cs="Tahoma"/>
          <w:color w:val="000000" w:themeColor="text1"/>
          <w:sz w:val="22"/>
          <w:szCs w:val="22"/>
          <w:lang w:val="es-CO" w:eastAsia="en-US"/>
        </w:rPr>
        <w:t xml:space="preserve">l </w:t>
      </w:r>
      <w:r w:rsidR="00806C48" w:rsidRPr="00806C48">
        <w:rPr>
          <w:rFonts w:ascii="Tahoma" w:hAnsi="Tahoma" w:cs="Tahoma"/>
          <w:color w:val="000000" w:themeColor="text1"/>
          <w:sz w:val="22"/>
          <w:szCs w:val="22"/>
          <w:lang w:val="es-CO" w:eastAsia="en-US"/>
        </w:rPr>
        <w:t>m</w:t>
      </w:r>
      <w:r w:rsidRPr="00806C48">
        <w:rPr>
          <w:rFonts w:ascii="Tahoma" w:hAnsi="Tahoma" w:cs="Tahoma"/>
          <w:color w:val="000000" w:themeColor="text1"/>
          <w:sz w:val="22"/>
          <w:szCs w:val="22"/>
          <w:lang w:val="es-CO" w:eastAsia="en-US"/>
        </w:rPr>
        <w:t>unicipio</w:t>
      </w:r>
      <w:r w:rsidR="00806C48" w:rsidRPr="00806C48">
        <w:rPr>
          <w:rFonts w:ascii="Tahoma" w:hAnsi="Tahoma" w:cs="Tahoma"/>
          <w:color w:val="000000" w:themeColor="text1"/>
          <w:sz w:val="22"/>
          <w:szCs w:val="22"/>
          <w:lang w:val="es-CO" w:eastAsia="en-US"/>
        </w:rPr>
        <w:t xml:space="preserve"> en los límites con Beltrán y el pie de monte del Valle del Rioseco</w:t>
      </w:r>
      <w:r w:rsidRPr="00806C48">
        <w:rPr>
          <w:rFonts w:ascii="Tahoma" w:hAnsi="Tahoma" w:cs="Tahoma"/>
          <w:color w:val="000000" w:themeColor="text1"/>
          <w:sz w:val="22"/>
          <w:szCs w:val="22"/>
          <w:lang w:val="es-CO" w:eastAsia="en-US"/>
        </w:rPr>
        <w:t xml:space="preserve">. Piso Térmico </w:t>
      </w:r>
      <w:r w:rsidR="00806C48" w:rsidRPr="00806C48">
        <w:rPr>
          <w:rFonts w:ascii="Tahoma" w:hAnsi="Tahoma" w:cs="Tahoma"/>
          <w:color w:val="000000" w:themeColor="text1"/>
          <w:sz w:val="22"/>
          <w:szCs w:val="22"/>
          <w:lang w:val="es-CO" w:eastAsia="en-US"/>
        </w:rPr>
        <w:t>templado</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 xml:space="preserve"> que se ubica entre los 1.000-1800 </w:t>
      </w:r>
      <w:proofErr w:type="spellStart"/>
      <w:r w:rsidR="00806C48" w:rsidRPr="00806C48">
        <w:rPr>
          <w:rFonts w:ascii="Tahoma" w:hAnsi="Tahoma" w:cs="Tahoma"/>
          <w:color w:val="000000" w:themeColor="text1"/>
          <w:sz w:val="22"/>
          <w:szCs w:val="22"/>
          <w:lang w:val="es-CO" w:eastAsia="en-US"/>
        </w:rPr>
        <w:t>m.s.n.m</w:t>
      </w:r>
      <w:proofErr w:type="spellEnd"/>
      <w:r w:rsidR="00806C48" w:rsidRPr="00806C48">
        <w:rPr>
          <w:rFonts w:ascii="Tahoma" w:hAnsi="Tahoma" w:cs="Tahoma"/>
          <w:color w:val="000000" w:themeColor="text1"/>
          <w:sz w:val="22"/>
          <w:szCs w:val="22"/>
          <w:lang w:val="es-CO" w:eastAsia="en-US"/>
        </w:rPr>
        <w:t>, cubriendo toda la zona cafetera, la t</w:t>
      </w:r>
      <w:r w:rsidRPr="00806C48">
        <w:rPr>
          <w:rFonts w:ascii="Tahoma" w:hAnsi="Tahoma" w:cs="Tahoma"/>
          <w:color w:val="000000" w:themeColor="text1"/>
          <w:sz w:val="22"/>
          <w:szCs w:val="22"/>
          <w:lang w:val="es-CO" w:eastAsia="en-US"/>
        </w:rPr>
        <w:t xml:space="preserve">emperatura </w:t>
      </w:r>
      <w:r w:rsidR="00806C48" w:rsidRPr="00806C48">
        <w:rPr>
          <w:rFonts w:ascii="Tahoma" w:hAnsi="Tahoma" w:cs="Tahoma"/>
          <w:color w:val="000000" w:themeColor="text1"/>
          <w:sz w:val="22"/>
          <w:szCs w:val="22"/>
          <w:lang w:val="es-CO" w:eastAsia="en-US"/>
        </w:rPr>
        <w:t>promedio es de</w:t>
      </w:r>
      <w:r w:rsidRPr="00806C48">
        <w:rPr>
          <w:rFonts w:ascii="Tahoma" w:hAnsi="Tahoma" w:cs="Tahoma"/>
          <w:color w:val="000000" w:themeColor="text1"/>
          <w:sz w:val="22"/>
          <w:szCs w:val="22"/>
          <w:lang w:val="es-CO" w:eastAsia="en-US"/>
        </w:rPr>
        <w:t xml:space="preserve"> 18º. Piso Térmico </w:t>
      </w:r>
      <w:r w:rsidR="00806C48" w:rsidRPr="00806C48">
        <w:rPr>
          <w:rFonts w:ascii="Tahoma" w:hAnsi="Tahoma" w:cs="Tahoma"/>
          <w:color w:val="000000" w:themeColor="text1"/>
          <w:sz w:val="22"/>
          <w:szCs w:val="22"/>
          <w:lang w:val="es-CO" w:eastAsia="en-US"/>
        </w:rPr>
        <w:t>templado-</w:t>
      </w:r>
      <w:r w:rsidRPr="00806C48">
        <w:rPr>
          <w:rFonts w:ascii="Tahoma" w:hAnsi="Tahoma" w:cs="Tahoma"/>
          <w:color w:val="000000" w:themeColor="text1"/>
          <w:sz w:val="22"/>
          <w:szCs w:val="22"/>
          <w:lang w:val="es-CO" w:eastAsia="en-US"/>
        </w:rPr>
        <w:t>frío:</w:t>
      </w:r>
      <w:r w:rsidR="00806C48" w:rsidRPr="00806C48">
        <w:rPr>
          <w:rFonts w:ascii="Tahoma" w:hAnsi="Tahoma" w:cs="Tahoma"/>
          <w:color w:val="000000" w:themeColor="text1"/>
          <w:sz w:val="22"/>
          <w:szCs w:val="22"/>
          <w:lang w:val="es-CO" w:eastAsia="en-US"/>
        </w:rPr>
        <w:t xml:space="preserve"> corresponde a las partes altas, allí</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l</w:t>
      </w:r>
      <w:r w:rsidRPr="00806C48">
        <w:rPr>
          <w:rFonts w:ascii="Tahoma" w:hAnsi="Tahoma" w:cs="Tahoma"/>
          <w:color w:val="000000" w:themeColor="text1"/>
          <w:sz w:val="22"/>
          <w:szCs w:val="22"/>
          <w:lang w:val="es-CO" w:eastAsia="en-US"/>
        </w:rPr>
        <w:t>a</w:t>
      </w:r>
      <w:r w:rsidR="00806C48" w:rsidRPr="00806C48">
        <w:rPr>
          <w:rFonts w:ascii="Tahoma" w:hAnsi="Tahoma" w:cs="Tahoma"/>
          <w:color w:val="000000" w:themeColor="text1"/>
          <w:sz w:val="22"/>
          <w:szCs w:val="22"/>
          <w:lang w:val="es-CO" w:eastAsia="en-US"/>
        </w:rPr>
        <w:t>s</w:t>
      </w:r>
      <w:r w:rsidRPr="00806C48">
        <w:rPr>
          <w:rFonts w:ascii="Tahoma" w:hAnsi="Tahoma" w:cs="Tahoma"/>
          <w:color w:val="000000" w:themeColor="text1"/>
          <w:sz w:val="22"/>
          <w:szCs w:val="22"/>
          <w:lang w:val="es-CO" w:eastAsia="en-US"/>
        </w:rPr>
        <w:t xml:space="preserve"> temperatura</w:t>
      </w:r>
      <w:r w:rsidR="00806C48" w:rsidRPr="00806C48">
        <w:rPr>
          <w:rFonts w:ascii="Tahoma" w:hAnsi="Tahoma" w:cs="Tahoma"/>
          <w:color w:val="000000" w:themeColor="text1"/>
          <w:sz w:val="22"/>
          <w:szCs w:val="22"/>
          <w:lang w:val="es-CO" w:eastAsia="en-US"/>
        </w:rPr>
        <w:t>s</w:t>
      </w:r>
      <w:r w:rsidRPr="00806C48">
        <w:rPr>
          <w:rFonts w:ascii="Tahoma" w:hAnsi="Tahoma" w:cs="Tahoma"/>
          <w:color w:val="000000" w:themeColor="text1"/>
          <w:sz w:val="22"/>
          <w:szCs w:val="22"/>
          <w:lang w:val="es-CO" w:eastAsia="en-US"/>
        </w:rPr>
        <w:t xml:space="preserve"> </w:t>
      </w:r>
      <w:r w:rsidR="00806C48" w:rsidRPr="00806C48">
        <w:rPr>
          <w:rFonts w:ascii="Tahoma" w:hAnsi="Tahoma" w:cs="Tahoma"/>
          <w:color w:val="000000" w:themeColor="text1"/>
          <w:sz w:val="22"/>
          <w:szCs w:val="22"/>
          <w:lang w:val="es-CO" w:eastAsia="en-US"/>
        </w:rPr>
        <w:t>promedio son de</w:t>
      </w:r>
      <w:r w:rsidRPr="00806C48">
        <w:rPr>
          <w:rFonts w:ascii="Tahoma" w:hAnsi="Tahoma" w:cs="Tahoma"/>
          <w:color w:val="000000" w:themeColor="text1"/>
          <w:sz w:val="22"/>
          <w:szCs w:val="22"/>
          <w:lang w:val="es-CO" w:eastAsia="en-US"/>
        </w:rPr>
        <w:t xml:space="preserve"> 1</w:t>
      </w:r>
      <w:r w:rsidR="00806C48" w:rsidRPr="00806C48">
        <w:rPr>
          <w:rFonts w:ascii="Tahoma" w:hAnsi="Tahoma" w:cs="Tahoma"/>
          <w:color w:val="000000" w:themeColor="text1"/>
          <w:sz w:val="22"/>
          <w:szCs w:val="22"/>
          <w:lang w:val="es-CO" w:eastAsia="en-US"/>
        </w:rPr>
        <w:t>5</w:t>
      </w:r>
      <w:r w:rsidRPr="00806C48">
        <w:rPr>
          <w:rFonts w:ascii="Tahoma" w:hAnsi="Tahoma" w:cs="Tahoma"/>
          <w:color w:val="000000" w:themeColor="text1"/>
          <w:sz w:val="22"/>
          <w:szCs w:val="22"/>
          <w:lang w:val="es-CO" w:eastAsia="en-US"/>
        </w:rPr>
        <w:t>ºC.</w:t>
      </w:r>
    </w:p>
    <w:p w14:paraId="3A324DC2" w14:textId="77777777" w:rsidR="00575522" w:rsidRPr="00A03DF6" w:rsidRDefault="00575522" w:rsidP="00C32E09">
      <w:pPr>
        <w:jc w:val="both"/>
        <w:rPr>
          <w:rFonts w:ascii="Tahoma" w:hAnsi="Tahoma" w:cs="Tahoma"/>
          <w:color w:val="FF0000"/>
          <w:sz w:val="20"/>
          <w:szCs w:val="22"/>
          <w:lang w:val="es-CO" w:eastAsia="en-US"/>
        </w:rPr>
      </w:pPr>
    </w:p>
    <w:p w14:paraId="36DDDD39" w14:textId="77777777" w:rsidR="007E757D" w:rsidRPr="0053043A" w:rsidRDefault="00C32E09" w:rsidP="00E6348E">
      <w:pPr>
        <w:jc w:val="both"/>
        <w:rPr>
          <w:rFonts w:ascii="Tahoma" w:hAnsi="Tahoma" w:cs="Tahoma"/>
          <w:color w:val="000000" w:themeColor="text1"/>
          <w:sz w:val="22"/>
          <w:szCs w:val="22"/>
          <w:u w:val="single"/>
          <w:lang w:val="es-CO" w:eastAsia="en-US"/>
        </w:rPr>
      </w:pPr>
      <w:r w:rsidRPr="0053043A">
        <w:rPr>
          <w:rFonts w:ascii="Tahoma" w:hAnsi="Tahoma" w:cs="Tahoma"/>
          <w:color w:val="000000" w:themeColor="text1"/>
          <w:sz w:val="22"/>
          <w:szCs w:val="22"/>
          <w:u w:val="single"/>
          <w:lang w:val="es-CO" w:eastAsia="en-US"/>
        </w:rPr>
        <w:t xml:space="preserve">Precipitación </w:t>
      </w:r>
    </w:p>
    <w:p w14:paraId="787CB410" w14:textId="77777777" w:rsidR="007E757D" w:rsidRPr="0053043A" w:rsidRDefault="007E757D" w:rsidP="00E6348E">
      <w:pPr>
        <w:jc w:val="both"/>
        <w:rPr>
          <w:rFonts w:ascii="Tahoma" w:hAnsi="Tahoma" w:cs="Tahoma"/>
          <w:color w:val="000000" w:themeColor="text1"/>
          <w:sz w:val="20"/>
          <w:szCs w:val="22"/>
          <w:u w:val="single"/>
          <w:lang w:val="es-CO" w:eastAsia="en-US"/>
        </w:rPr>
      </w:pPr>
    </w:p>
    <w:p w14:paraId="6314BA47" w14:textId="77777777" w:rsidR="00C32E09" w:rsidRPr="0053043A" w:rsidRDefault="00C32E09" w:rsidP="00E6348E">
      <w:pPr>
        <w:jc w:val="both"/>
        <w:rPr>
          <w:rFonts w:ascii="Tahoma" w:hAnsi="Tahoma" w:cs="Tahoma"/>
          <w:color w:val="000000" w:themeColor="text1"/>
          <w:sz w:val="22"/>
          <w:szCs w:val="22"/>
          <w:lang w:val="es-CO" w:eastAsia="en-US"/>
        </w:rPr>
      </w:pPr>
      <w:r w:rsidRPr="0053043A">
        <w:rPr>
          <w:rFonts w:ascii="Tahoma" w:hAnsi="Tahoma" w:cs="Tahoma"/>
          <w:color w:val="000000" w:themeColor="text1"/>
          <w:sz w:val="22"/>
          <w:szCs w:val="22"/>
          <w:lang w:val="es-CO" w:eastAsia="en-US"/>
        </w:rPr>
        <w:lastRenderedPageBreak/>
        <w:t xml:space="preserve">La región tiene un promedio de lluvias anual </w:t>
      </w:r>
      <w:r w:rsidR="00806C48" w:rsidRPr="0053043A">
        <w:rPr>
          <w:rFonts w:ascii="Tahoma" w:hAnsi="Tahoma" w:cs="Tahoma"/>
          <w:color w:val="000000" w:themeColor="text1"/>
          <w:sz w:val="22"/>
          <w:szCs w:val="22"/>
          <w:lang w:val="es-CO" w:eastAsia="en-US"/>
        </w:rPr>
        <w:t>entre</w:t>
      </w:r>
      <w:r w:rsidRPr="0053043A">
        <w:rPr>
          <w:rFonts w:ascii="Tahoma" w:hAnsi="Tahoma" w:cs="Tahoma"/>
          <w:color w:val="000000" w:themeColor="text1"/>
          <w:sz w:val="22"/>
          <w:szCs w:val="22"/>
          <w:lang w:val="es-CO" w:eastAsia="en-US"/>
        </w:rPr>
        <w:t xml:space="preserve"> </w:t>
      </w:r>
      <w:r w:rsidR="00806C48" w:rsidRPr="0053043A">
        <w:rPr>
          <w:rFonts w:ascii="Tahoma" w:hAnsi="Tahoma" w:cs="Tahoma"/>
          <w:color w:val="000000" w:themeColor="text1"/>
          <w:sz w:val="22"/>
          <w:szCs w:val="22"/>
          <w:lang w:val="es-CO" w:eastAsia="en-US"/>
        </w:rPr>
        <w:t>1.250-1.550</w:t>
      </w:r>
      <w:r w:rsidRPr="0053043A">
        <w:rPr>
          <w:rFonts w:ascii="Tahoma" w:hAnsi="Tahoma" w:cs="Tahoma"/>
          <w:color w:val="000000" w:themeColor="text1"/>
          <w:sz w:val="22"/>
          <w:szCs w:val="22"/>
          <w:lang w:val="es-CO" w:eastAsia="en-US"/>
        </w:rPr>
        <w:t xml:space="preserve"> mm</w:t>
      </w:r>
      <w:r w:rsidR="00806C48" w:rsidRPr="0053043A">
        <w:rPr>
          <w:rFonts w:ascii="Tahoma" w:hAnsi="Tahoma" w:cs="Tahoma"/>
          <w:color w:val="000000" w:themeColor="text1"/>
          <w:sz w:val="22"/>
          <w:szCs w:val="22"/>
          <w:lang w:val="es-CO" w:eastAsia="en-US"/>
        </w:rPr>
        <w:t>/año</w:t>
      </w:r>
      <w:r w:rsidRPr="0053043A">
        <w:rPr>
          <w:rFonts w:ascii="Tahoma" w:hAnsi="Tahoma" w:cs="Tahoma"/>
          <w:color w:val="000000" w:themeColor="text1"/>
          <w:sz w:val="22"/>
          <w:szCs w:val="22"/>
          <w:lang w:val="es-CO" w:eastAsia="en-US"/>
        </w:rPr>
        <w:t>,</w:t>
      </w:r>
      <w:r w:rsidR="00806C48" w:rsidRPr="0053043A">
        <w:rPr>
          <w:rFonts w:ascii="Tahoma" w:hAnsi="Tahoma" w:cs="Tahoma"/>
          <w:color w:val="000000" w:themeColor="text1"/>
          <w:sz w:val="22"/>
          <w:szCs w:val="22"/>
          <w:lang w:val="es-CO" w:eastAsia="en-US"/>
        </w:rPr>
        <w:t xml:space="preserve"> a todo lo largo del territorio</w:t>
      </w:r>
      <w:r w:rsidRPr="0053043A">
        <w:rPr>
          <w:rFonts w:ascii="Tahoma" w:hAnsi="Tahoma" w:cs="Tahoma"/>
          <w:color w:val="000000" w:themeColor="text1"/>
          <w:sz w:val="22"/>
          <w:szCs w:val="22"/>
          <w:lang w:val="es-CO" w:eastAsia="en-US"/>
        </w:rPr>
        <w:t xml:space="preserve"> </w:t>
      </w:r>
      <w:r w:rsidR="00806C48" w:rsidRPr="0053043A">
        <w:rPr>
          <w:rFonts w:ascii="Tahoma" w:hAnsi="Tahoma" w:cs="Tahoma"/>
          <w:color w:val="000000" w:themeColor="text1"/>
          <w:sz w:val="22"/>
          <w:szCs w:val="22"/>
          <w:lang w:val="es-CO" w:eastAsia="en-US"/>
        </w:rPr>
        <w:t>municipal, las lluvias presenta</w:t>
      </w:r>
      <w:r w:rsidR="0053043A" w:rsidRPr="0053043A">
        <w:rPr>
          <w:rFonts w:ascii="Tahoma" w:hAnsi="Tahoma" w:cs="Tahoma"/>
          <w:color w:val="000000" w:themeColor="text1"/>
          <w:sz w:val="22"/>
          <w:szCs w:val="22"/>
          <w:lang w:val="es-CO" w:eastAsia="en-US"/>
        </w:rPr>
        <w:t>n</w:t>
      </w:r>
      <w:r w:rsidR="00806C48" w:rsidRPr="0053043A">
        <w:rPr>
          <w:rFonts w:ascii="Tahoma" w:hAnsi="Tahoma" w:cs="Tahoma"/>
          <w:color w:val="000000" w:themeColor="text1"/>
          <w:sz w:val="22"/>
          <w:szCs w:val="22"/>
          <w:lang w:val="es-CO" w:eastAsia="en-US"/>
        </w:rPr>
        <w:t xml:space="preserve"> un régimen bimodal, con una primera </w:t>
      </w:r>
      <w:proofErr w:type="spellStart"/>
      <w:r w:rsidR="00806C48" w:rsidRPr="0053043A">
        <w:rPr>
          <w:rFonts w:ascii="Tahoma" w:hAnsi="Tahoma" w:cs="Tahoma"/>
          <w:color w:val="000000" w:themeColor="text1"/>
          <w:sz w:val="22"/>
          <w:szCs w:val="22"/>
          <w:lang w:val="es-CO" w:eastAsia="en-US"/>
        </w:rPr>
        <w:t>epoce</w:t>
      </w:r>
      <w:proofErr w:type="spellEnd"/>
      <w:r w:rsidR="00806C48" w:rsidRPr="0053043A">
        <w:rPr>
          <w:rFonts w:ascii="Tahoma" w:hAnsi="Tahoma" w:cs="Tahoma"/>
          <w:color w:val="000000" w:themeColor="text1"/>
          <w:sz w:val="22"/>
          <w:szCs w:val="22"/>
          <w:lang w:val="es-CO" w:eastAsia="en-US"/>
        </w:rPr>
        <w:t xml:space="preserve"> invernal en los meses marzo, abril y mayo, y la segunda época en el segundo semestre</w:t>
      </w:r>
      <w:r w:rsidR="0053043A" w:rsidRPr="0053043A">
        <w:rPr>
          <w:rFonts w:ascii="Tahoma" w:hAnsi="Tahoma" w:cs="Tahoma"/>
          <w:color w:val="000000" w:themeColor="text1"/>
          <w:sz w:val="22"/>
          <w:szCs w:val="22"/>
          <w:lang w:val="es-CO" w:eastAsia="en-US"/>
        </w:rPr>
        <w:t xml:space="preserve"> septiembre, octubre y noviembre. Los meses de verano son: diciembre, enero, febrero, junio, julio y agosto.</w:t>
      </w:r>
    </w:p>
    <w:p w14:paraId="2D3B285C" w14:textId="77777777" w:rsidR="00806C48" w:rsidRPr="00A03DF6" w:rsidRDefault="00806C48" w:rsidP="00E6348E">
      <w:pPr>
        <w:jc w:val="both"/>
        <w:rPr>
          <w:rFonts w:ascii="Tahoma" w:hAnsi="Tahoma" w:cs="Tahoma"/>
          <w:color w:val="FF0000"/>
          <w:sz w:val="20"/>
          <w:szCs w:val="22"/>
          <w:lang w:val="es-CO" w:eastAsia="en-US"/>
        </w:rPr>
      </w:pPr>
    </w:p>
    <w:p w14:paraId="518820D8" w14:textId="77777777" w:rsidR="00C32E09" w:rsidRPr="00BD23D9" w:rsidRDefault="00C32E09" w:rsidP="00C32E09">
      <w:pPr>
        <w:jc w:val="both"/>
        <w:rPr>
          <w:rFonts w:ascii="Tahoma" w:hAnsi="Tahoma" w:cs="Tahoma"/>
          <w:color w:val="000000" w:themeColor="text1"/>
          <w:sz w:val="22"/>
          <w:szCs w:val="22"/>
          <w:u w:val="single"/>
          <w:lang w:val="es-CO" w:eastAsia="en-US"/>
        </w:rPr>
      </w:pPr>
      <w:r w:rsidRPr="00BD23D9">
        <w:rPr>
          <w:rFonts w:ascii="Tahoma" w:hAnsi="Tahoma" w:cs="Tahoma"/>
          <w:color w:val="000000" w:themeColor="text1"/>
          <w:sz w:val="22"/>
          <w:szCs w:val="22"/>
          <w:u w:val="single"/>
          <w:lang w:val="es-CO" w:eastAsia="en-US"/>
        </w:rPr>
        <w:t xml:space="preserve">Hidrología </w:t>
      </w:r>
    </w:p>
    <w:p w14:paraId="6E60ECFC" w14:textId="77777777" w:rsidR="003B50AC" w:rsidRPr="00323B09" w:rsidRDefault="003B50AC" w:rsidP="00C32E09">
      <w:pPr>
        <w:jc w:val="both"/>
        <w:rPr>
          <w:rFonts w:ascii="Tahoma" w:hAnsi="Tahoma" w:cs="Tahoma"/>
          <w:color w:val="000000" w:themeColor="text1"/>
          <w:sz w:val="22"/>
          <w:szCs w:val="22"/>
          <w:lang w:val="es-CO" w:eastAsia="en-US"/>
        </w:rPr>
      </w:pPr>
    </w:p>
    <w:p w14:paraId="17707CAE" w14:textId="77777777" w:rsidR="00323B09" w:rsidRPr="00323B09" w:rsidRDefault="003B50AC" w:rsidP="00C32E09">
      <w:pPr>
        <w:jc w:val="both"/>
        <w:rPr>
          <w:rFonts w:ascii="Tahoma" w:hAnsi="Tahoma" w:cs="Tahoma"/>
          <w:color w:val="000000" w:themeColor="text1"/>
          <w:sz w:val="22"/>
          <w:szCs w:val="22"/>
          <w:lang w:val="es-CO" w:eastAsia="en-US"/>
        </w:rPr>
      </w:pPr>
      <w:r w:rsidRPr="00323B09">
        <w:rPr>
          <w:rFonts w:ascii="Tahoma" w:hAnsi="Tahoma" w:cs="Tahoma"/>
          <w:color w:val="000000" w:themeColor="text1"/>
          <w:sz w:val="22"/>
          <w:szCs w:val="22"/>
          <w:lang w:val="es-CO" w:eastAsia="en-US"/>
        </w:rPr>
        <w:t>El municipio de Pulí ubicado en la cuenca del Magdalena en su parte oriental, junto con otros importantes municipios de la región,</w:t>
      </w:r>
      <w:r w:rsidR="00323B09">
        <w:rPr>
          <w:rFonts w:ascii="Tahoma" w:hAnsi="Tahoma" w:cs="Tahoma"/>
          <w:color w:val="000000" w:themeColor="text1"/>
          <w:sz w:val="22"/>
          <w:szCs w:val="22"/>
          <w:lang w:val="es-CO" w:eastAsia="en-US"/>
        </w:rPr>
        <w:t xml:space="preserve"> y</w:t>
      </w:r>
      <w:r w:rsidRPr="00323B09">
        <w:rPr>
          <w:rFonts w:ascii="Tahoma" w:hAnsi="Tahoma" w:cs="Tahoma"/>
          <w:color w:val="000000" w:themeColor="text1"/>
          <w:sz w:val="22"/>
          <w:szCs w:val="22"/>
          <w:lang w:val="es-CO" w:eastAsia="en-US"/>
        </w:rPr>
        <w:t xml:space="preserve"> dada la </w:t>
      </w:r>
      <w:r w:rsidR="00323B09" w:rsidRPr="00323B09">
        <w:rPr>
          <w:rFonts w:ascii="Tahoma" w:hAnsi="Tahoma" w:cs="Tahoma"/>
          <w:color w:val="000000" w:themeColor="text1"/>
          <w:sz w:val="22"/>
          <w:szCs w:val="22"/>
          <w:lang w:val="es-CO" w:eastAsia="en-US"/>
        </w:rPr>
        <w:t>combinación</w:t>
      </w:r>
      <w:r w:rsidRPr="00323B09">
        <w:rPr>
          <w:rFonts w:ascii="Tahoma" w:hAnsi="Tahoma" w:cs="Tahoma"/>
          <w:color w:val="000000" w:themeColor="text1"/>
          <w:sz w:val="22"/>
          <w:szCs w:val="22"/>
          <w:lang w:val="es-CO" w:eastAsia="en-US"/>
        </w:rPr>
        <w:t xml:space="preserve"> de factores ambientales próximos; montaña, suelos de ladera, cañones, valles y llanuras (Plan del Tolima),</w:t>
      </w:r>
      <w:r w:rsidR="00323B09">
        <w:rPr>
          <w:rFonts w:ascii="Tahoma" w:hAnsi="Tahoma" w:cs="Tahoma"/>
          <w:color w:val="000000" w:themeColor="text1"/>
          <w:sz w:val="22"/>
          <w:szCs w:val="22"/>
          <w:lang w:val="es-CO" w:eastAsia="en-US"/>
        </w:rPr>
        <w:t xml:space="preserve"> permite que</w:t>
      </w:r>
      <w:r w:rsidRPr="00323B09">
        <w:rPr>
          <w:rFonts w:ascii="Tahoma" w:hAnsi="Tahoma" w:cs="Tahoma"/>
          <w:color w:val="000000" w:themeColor="text1"/>
          <w:sz w:val="22"/>
          <w:szCs w:val="22"/>
          <w:lang w:val="es-CO" w:eastAsia="en-US"/>
        </w:rPr>
        <w:t xml:space="preserve"> Pulí jueg</w:t>
      </w:r>
      <w:r w:rsidR="00323B09">
        <w:rPr>
          <w:rFonts w:ascii="Tahoma" w:hAnsi="Tahoma" w:cs="Tahoma"/>
          <w:color w:val="000000" w:themeColor="text1"/>
          <w:sz w:val="22"/>
          <w:szCs w:val="22"/>
          <w:lang w:val="es-CO" w:eastAsia="en-US"/>
        </w:rPr>
        <w:t>ue</w:t>
      </w:r>
      <w:r w:rsidRPr="00323B09">
        <w:rPr>
          <w:rFonts w:ascii="Tahoma" w:hAnsi="Tahoma" w:cs="Tahoma"/>
          <w:color w:val="000000" w:themeColor="text1"/>
          <w:sz w:val="22"/>
          <w:szCs w:val="22"/>
          <w:lang w:val="es-CO" w:eastAsia="en-US"/>
        </w:rPr>
        <w:t xml:space="preserve"> un papel preponderante en los ecosistemas de la región.</w:t>
      </w:r>
      <w:r w:rsidR="00323B09" w:rsidRPr="00323B09">
        <w:rPr>
          <w:rFonts w:ascii="Tahoma" w:hAnsi="Tahoma" w:cs="Tahoma"/>
          <w:color w:val="000000" w:themeColor="text1"/>
          <w:sz w:val="22"/>
          <w:szCs w:val="22"/>
          <w:lang w:val="es-CO" w:eastAsia="en-US"/>
        </w:rPr>
        <w:t xml:space="preserve"> La mayoría de los ríos y quebradas del municipio permanecen secas la mayor parte del año. </w:t>
      </w:r>
    </w:p>
    <w:p w14:paraId="516BDFE0" w14:textId="77777777" w:rsidR="00323B09" w:rsidRPr="00323B09" w:rsidRDefault="00323B09" w:rsidP="00C32E09">
      <w:pPr>
        <w:jc w:val="both"/>
        <w:rPr>
          <w:rFonts w:ascii="Tahoma" w:hAnsi="Tahoma" w:cs="Tahoma"/>
          <w:color w:val="000000" w:themeColor="text1"/>
          <w:sz w:val="22"/>
          <w:szCs w:val="22"/>
          <w:lang w:val="es-CO" w:eastAsia="en-US"/>
        </w:rPr>
      </w:pPr>
    </w:p>
    <w:p w14:paraId="327864D9" w14:textId="77777777" w:rsidR="003B50AC" w:rsidRDefault="00323B09" w:rsidP="00C32E09">
      <w:pPr>
        <w:jc w:val="both"/>
        <w:rPr>
          <w:rFonts w:ascii="Tahoma" w:hAnsi="Tahoma" w:cs="Tahoma"/>
          <w:color w:val="000000" w:themeColor="text1"/>
          <w:sz w:val="22"/>
          <w:szCs w:val="22"/>
          <w:lang w:val="es-CO" w:eastAsia="en-US"/>
        </w:rPr>
      </w:pPr>
      <w:r w:rsidRPr="00323B09">
        <w:rPr>
          <w:rFonts w:ascii="Tahoma" w:hAnsi="Tahoma" w:cs="Tahoma"/>
          <w:color w:val="000000" w:themeColor="text1"/>
          <w:sz w:val="22"/>
          <w:szCs w:val="22"/>
          <w:lang w:val="es-CO" w:eastAsia="en-US"/>
        </w:rPr>
        <w:t>El municipio cuenta con cuatro subcuencas, que vierten sus aguas al rio Magdalena</w:t>
      </w:r>
      <w:r>
        <w:rPr>
          <w:rFonts w:ascii="Tahoma" w:hAnsi="Tahoma" w:cs="Tahoma"/>
          <w:color w:val="000000" w:themeColor="text1"/>
          <w:sz w:val="22"/>
          <w:szCs w:val="22"/>
          <w:lang w:val="es-CO" w:eastAsia="en-US"/>
        </w:rPr>
        <w:t>, l</w:t>
      </w:r>
      <w:r w:rsidRPr="00323B09">
        <w:rPr>
          <w:rFonts w:ascii="Tahoma" w:hAnsi="Tahoma" w:cs="Tahoma"/>
          <w:color w:val="000000" w:themeColor="text1"/>
          <w:sz w:val="22"/>
          <w:szCs w:val="22"/>
          <w:lang w:val="es-CO" w:eastAsia="en-US"/>
        </w:rPr>
        <w:t xml:space="preserve">a principal subcuenca es el la de Rioseco que </w:t>
      </w:r>
      <w:r w:rsidR="001935DB" w:rsidRPr="00323B09">
        <w:rPr>
          <w:rFonts w:ascii="Tahoma" w:hAnsi="Tahoma" w:cs="Tahoma"/>
          <w:color w:val="000000" w:themeColor="text1"/>
          <w:sz w:val="22"/>
          <w:szCs w:val="22"/>
          <w:lang w:val="es-CO" w:eastAsia="en-US"/>
        </w:rPr>
        <w:t>está</w:t>
      </w:r>
      <w:r w:rsidRPr="00323B09">
        <w:rPr>
          <w:rFonts w:ascii="Tahoma" w:hAnsi="Tahoma" w:cs="Tahoma"/>
          <w:color w:val="000000" w:themeColor="text1"/>
          <w:sz w:val="22"/>
          <w:szCs w:val="22"/>
          <w:lang w:val="es-CO" w:eastAsia="en-US"/>
        </w:rPr>
        <w:t xml:space="preserve"> conformada por la</w:t>
      </w:r>
      <w:r>
        <w:rPr>
          <w:rFonts w:ascii="Tahoma" w:hAnsi="Tahoma" w:cs="Tahoma"/>
          <w:color w:val="000000" w:themeColor="text1"/>
          <w:sz w:val="22"/>
          <w:szCs w:val="22"/>
          <w:lang w:val="es-CO" w:eastAsia="en-US"/>
        </w:rPr>
        <w:t>s</w:t>
      </w:r>
      <w:r w:rsidRPr="00323B09">
        <w:rPr>
          <w:rFonts w:ascii="Tahoma" w:hAnsi="Tahoma" w:cs="Tahoma"/>
          <w:color w:val="000000" w:themeColor="text1"/>
          <w:sz w:val="22"/>
          <w:szCs w:val="22"/>
          <w:lang w:val="es-CO" w:eastAsia="en-US"/>
        </w:rPr>
        <w:t xml:space="preserve"> microcuenca</w:t>
      </w:r>
      <w:r>
        <w:rPr>
          <w:rFonts w:ascii="Tahoma" w:hAnsi="Tahoma" w:cs="Tahoma"/>
          <w:color w:val="000000" w:themeColor="text1"/>
          <w:sz w:val="22"/>
          <w:szCs w:val="22"/>
          <w:lang w:val="es-CO" w:eastAsia="en-US"/>
        </w:rPr>
        <w:t>s</w:t>
      </w:r>
      <w:r w:rsidRPr="00323B09">
        <w:rPr>
          <w:rFonts w:ascii="Tahoma" w:hAnsi="Tahoma" w:cs="Tahoma"/>
          <w:color w:val="000000" w:themeColor="text1"/>
          <w:sz w:val="22"/>
          <w:szCs w:val="22"/>
          <w:lang w:val="es-CO" w:eastAsia="en-US"/>
        </w:rPr>
        <w:t xml:space="preserve"> de; </w:t>
      </w:r>
      <w:r w:rsidR="00C20081">
        <w:rPr>
          <w:rFonts w:ascii="Tahoma" w:hAnsi="Tahoma" w:cs="Tahoma"/>
          <w:color w:val="000000" w:themeColor="text1"/>
          <w:sz w:val="22"/>
          <w:szCs w:val="22"/>
          <w:lang w:val="es-CO" w:eastAsia="en-US"/>
        </w:rPr>
        <w:t>las quebradas</w:t>
      </w:r>
      <w:r>
        <w:rPr>
          <w:rFonts w:ascii="Tahoma" w:hAnsi="Tahoma" w:cs="Tahoma"/>
          <w:color w:val="000000" w:themeColor="text1"/>
          <w:sz w:val="22"/>
          <w:szCs w:val="22"/>
          <w:lang w:val="es-CO" w:eastAsia="en-US"/>
        </w:rPr>
        <w:t xml:space="preserve"> La Picardía, Las Hondas, La Palomita, San Ignacio, </w:t>
      </w:r>
      <w:proofErr w:type="spellStart"/>
      <w:r>
        <w:rPr>
          <w:rFonts w:ascii="Tahoma" w:hAnsi="Tahoma" w:cs="Tahoma"/>
          <w:color w:val="000000" w:themeColor="text1"/>
          <w:sz w:val="22"/>
          <w:szCs w:val="22"/>
          <w:lang w:val="es-CO" w:eastAsia="en-US"/>
        </w:rPr>
        <w:t>Pituña</w:t>
      </w:r>
      <w:proofErr w:type="spellEnd"/>
      <w:r>
        <w:rPr>
          <w:rFonts w:ascii="Tahoma" w:hAnsi="Tahoma" w:cs="Tahoma"/>
          <w:color w:val="000000" w:themeColor="text1"/>
          <w:sz w:val="22"/>
          <w:szCs w:val="22"/>
          <w:lang w:val="es-CO" w:eastAsia="en-US"/>
        </w:rPr>
        <w:t>, La Fría, el Yeso</w:t>
      </w:r>
      <w:r w:rsidR="00C20081">
        <w:rPr>
          <w:rFonts w:ascii="Tahoma" w:hAnsi="Tahoma" w:cs="Tahoma"/>
          <w:color w:val="000000" w:themeColor="text1"/>
          <w:sz w:val="22"/>
          <w:szCs w:val="22"/>
          <w:lang w:val="es-CO" w:eastAsia="en-US"/>
        </w:rPr>
        <w:t>.</w:t>
      </w:r>
    </w:p>
    <w:p w14:paraId="4FC1B5D1" w14:textId="77777777" w:rsidR="00C20081" w:rsidRDefault="00C20081" w:rsidP="00C32E09">
      <w:pPr>
        <w:jc w:val="both"/>
        <w:rPr>
          <w:rFonts w:ascii="Tahoma" w:hAnsi="Tahoma" w:cs="Tahoma"/>
          <w:color w:val="000000" w:themeColor="text1"/>
          <w:sz w:val="22"/>
          <w:szCs w:val="22"/>
          <w:lang w:val="es-CO" w:eastAsia="en-US"/>
        </w:rPr>
      </w:pPr>
    </w:p>
    <w:p w14:paraId="5568FCB9" w14:textId="77777777" w:rsidR="003B50AC" w:rsidRDefault="00C20081" w:rsidP="00C32E09">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La segunda subcuenca es la quebrada </w:t>
      </w:r>
      <w:proofErr w:type="spellStart"/>
      <w:r>
        <w:rPr>
          <w:rFonts w:ascii="Tahoma" w:hAnsi="Tahoma" w:cs="Tahoma"/>
          <w:color w:val="000000" w:themeColor="text1"/>
          <w:sz w:val="22"/>
          <w:szCs w:val="22"/>
          <w:lang w:val="es-CO" w:eastAsia="en-US"/>
        </w:rPr>
        <w:t>Ocuchuta</w:t>
      </w:r>
      <w:proofErr w:type="spellEnd"/>
      <w:r>
        <w:rPr>
          <w:rFonts w:ascii="Tahoma" w:hAnsi="Tahoma" w:cs="Tahoma"/>
          <w:color w:val="000000" w:themeColor="text1"/>
          <w:sz w:val="22"/>
          <w:szCs w:val="22"/>
          <w:lang w:val="es-CO" w:eastAsia="en-US"/>
        </w:rPr>
        <w:t xml:space="preserve"> o </w:t>
      </w:r>
      <w:proofErr w:type="spellStart"/>
      <w:r>
        <w:rPr>
          <w:rFonts w:ascii="Tahoma" w:hAnsi="Tahoma" w:cs="Tahoma"/>
          <w:color w:val="000000" w:themeColor="text1"/>
          <w:sz w:val="22"/>
          <w:szCs w:val="22"/>
          <w:lang w:val="es-CO" w:eastAsia="en-US"/>
        </w:rPr>
        <w:t>Locochuta</w:t>
      </w:r>
      <w:proofErr w:type="spellEnd"/>
      <w:r>
        <w:rPr>
          <w:rFonts w:ascii="Tahoma" w:hAnsi="Tahoma" w:cs="Tahoma"/>
          <w:color w:val="000000" w:themeColor="text1"/>
          <w:sz w:val="22"/>
          <w:szCs w:val="22"/>
          <w:lang w:val="es-CO" w:eastAsia="en-US"/>
        </w:rPr>
        <w:t>, la tercera subcuenca es la de la Quebrada Seca o la de los Tanques, y la cuarta subcuenca es la quebrada de Caneyes.</w:t>
      </w:r>
    </w:p>
    <w:p w14:paraId="37B43154" w14:textId="77777777" w:rsidR="00C20081" w:rsidRDefault="00C20081" w:rsidP="00C32E09">
      <w:pPr>
        <w:jc w:val="both"/>
        <w:rPr>
          <w:rFonts w:ascii="Tahoma" w:hAnsi="Tahoma" w:cs="Tahoma"/>
          <w:color w:val="000000" w:themeColor="text1"/>
          <w:sz w:val="22"/>
          <w:szCs w:val="22"/>
          <w:lang w:val="es-CO" w:eastAsia="en-US"/>
        </w:rPr>
      </w:pPr>
    </w:p>
    <w:p w14:paraId="16D5417B" w14:textId="77777777" w:rsidR="00C20081" w:rsidRDefault="00C20081" w:rsidP="00C32E09">
      <w:pPr>
        <w:jc w:val="both"/>
        <w:rPr>
          <w:rFonts w:ascii="Tahoma" w:hAnsi="Tahoma" w:cs="Tahoma"/>
          <w:color w:val="FF0000"/>
          <w:sz w:val="22"/>
          <w:szCs w:val="22"/>
          <w:u w:val="single"/>
          <w:lang w:val="es-CO" w:eastAsia="en-US"/>
        </w:rPr>
      </w:pPr>
      <w:r>
        <w:rPr>
          <w:rFonts w:ascii="Tahoma" w:hAnsi="Tahoma" w:cs="Tahoma"/>
          <w:color w:val="000000" w:themeColor="text1"/>
          <w:sz w:val="22"/>
          <w:szCs w:val="22"/>
          <w:lang w:val="es-CO" w:eastAsia="en-US"/>
        </w:rPr>
        <w:t xml:space="preserve">Además, cuentas con lagunas naturales: la de La Talipa que colinda con el municipio de Jerusalén, la de la Quina con aguas azufradas, Laguna verde y Alto de Lagunas (con 3). </w:t>
      </w:r>
      <w:r w:rsidR="007452A3">
        <w:rPr>
          <w:rFonts w:ascii="Tahoma" w:hAnsi="Tahoma" w:cs="Tahoma"/>
          <w:color w:val="000000" w:themeColor="text1"/>
          <w:sz w:val="22"/>
          <w:szCs w:val="22"/>
          <w:lang w:val="es-CO" w:eastAsia="en-US"/>
        </w:rPr>
        <w:t>También tiene</w:t>
      </w:r>
      <w:r>
        <w:rPr>
          <w:rFonts w:ascii="Tahoma" w:hAnsi="Tahoma" w:cs="Tahoma"/>
          <w:color w:val="000000" w:themeColor="text1"/>
          <w:sz w:val="22"/>
          <w:szCs w:val="22"/>
          <w:lang w:val="es-CO" w:eastAsia="en-US"/>
        </w:rPr>
        <w:t xml:space="preserve"> nacedero</w:t>
      </w:r>
      <w:r w:rsidR="007452A3">
        <w:rPr>
          <w:rFonts w:ascii="Tahoma" w:hAnsi="Tahoma" w:cs="Tahoma"/>
          <w:color w:val="000000" w:themeColor="text1"/>
          <w:sz w:val="22"/>
          <w:szCs w:val="22"/>
          <w:lang w:val="es-CO" w:eastAsia="en-US"/>
        </w:rPr>
        <w:t>s</w:t>
      </w:r>
      <w:r>
        <w:rPr>
          <w:rFonts w:ascii="Tahoma" w:hAnsi="Tahoma" w:cs="Tahoma"/>
          <w:color w:val="000000" w:themeColor="text1"/>
          <w:sz w:val="22"/>
          <w:szCs w:val="22"/>
          <w:lang w:val="es-CO" w:eastAsia="en-US"/>
        </w:rPr>
        <w:t xml:space="preserve"> de alta importancia para el municipio: Santa Rosa que alimenta el acueducto de Palestina, otro que da origen a la quebrada de Atolladeros y el ultimo ubicado en cerro el Tabor.</w:t>
      </w:r>
    </w:p>
    <w:p w14:paraId="0E3DB69F" w14:textId="77777777" w:rsidR="00D82346" w:rsidRPr="00A03DF6" w:rsidRDefault="00D82346" w:rsidP="00C32E09">
      <w:pPr>
        <w:jc w:val="both"/>
        <w:rPr>
          <w:rFonts w:ascii="Tahoma" w:hAnsi="Tahoma" w:cs="Tahoma"/>
          <w:color w:val="FF0000"/>
          <w:sz w:val="22"/>
          <w:szCs w:val="22"/>
          <w:lang w:val="es-CO" w:eastAsia="en-US"/>
        </w:rPr>
      </w:pPr>
    </w:p>
    <w:p w14:paraId="7093A84F" w14:textId="77777777" w:rsidR="001C6D19" w:rsidRPr="00921E01" w:rsidRDefault="00D82346" w:rsidP="00E6348E">
      <w:pPr>
        <w:jc w:val="both"/>
        <w:rPr>
          <w:rFonts w:ascii="Tahoma" w:hAnsi="Tahoma" w:cs="Tahoma"/>
          <w:color w:val="000000" w:themeColor="text1"/>
          <w:sz w:val="22"/>
          <w:szCs w:val="22"/>
          <w:lang w:val="es-CO" w:eastAsia="en-US"/>
        </w:rPr>
      </w:pPr>
      <w:r w:rsidRPr="00921E01">
        <w:rPr>
          <w:rFonts w:ascii="Tahoma" w:hAnsi="Tahoma" w:cs="Tahoma"/>
          <w:color w:val="000000" w:themeColor="text1"/>
          <w:sz w:val="22"/>
          <w:szCs w:val="22"/>
          <w:lang w:val="es-CO" w:eastAsia="en-US"/>
        </w:rPr>
        <w:t>Geológicamente, el Municipio de</w:t>
      </w:r>
      <w:r w:rsidR="001C6D19" w:rsidRPr="00921E01">
        <w:rPr>
          <w:rFonts w:ascii="Tahoma" w:hAnsi="Tahoma" w:cs="Tahoma"/>
          <w:color w:val="000000" w:themeColor="text1"/>
          <w:sz w:val="22"/>
          <w:szCs w:val="22"/>
          <w:lang w:val="es-CO" w:eastAsia="en-US"/>
        </w:rPr>
        <w:t xml:space="preserve"> Pulí</w:t>
      </w:r>
      <w:r w:rsidRPr="00921E01">
        <w:rPr>
          <w:rFonts w:ascii="Tahoma" w:hAnsi="Tahoma" w:cs="Tahoma"/>
          <w:color w:val="000000" w:themeColor="text1"/>
          <w:sz w:val="22"/>
          <w:szCs w:val="22"/>
          <w:lang w:val="es-CO" w:eastAsia="en-US"/>
        </w:rPr>
        <w:t>, se caracteriza por</w:t>
      </w:r>
      <w:r w:rsidR="001C6D19" w:rsidRPr="00921E01">
        <w:rPr>
          <w:rFonts w:ascii="Tahoma" w:hAnsi="Tahoma" w:cs="Tahoma"/>
          <w:color w:val="000000" w:themeColor="text1"/>
          <w:sz w:val="22"/>
          <w:szCs w:val="22"/>
          <w:lang w:val="es-CO" w:eastAsia="en-US"/>
        </w:rPr>
        <w:t xml:space="preserve"> estar ubicado en una región quebrada, localizada al oriente </w:t>
      </w:r>
      <w:r w:rsidR="00921E01" w:rsidRPr="00921E01">
        <w:rPr>
          <w:rFonts w:ascii="Tahoma" w:hAnsi="Tahoma" w:cs="Tahoma"/>
          <w:color w:val="000000" w:themeColor="text1"/>
          <w:sz w:val="22"/>
          <w:szCs w:val="22"/>
          <w:lang w:val="es-CO" w:eastAsia="en-US"/>
        </w:rPr>
        <w:t xml:space="preserve">de la región del Valle del Magdalena. El municipio se puede referenciar desde el Cretácico, su composición se conforma principalmente de rocas ígneas, sedimentarias y metamórficas que afloran las siguientes formaciones: </w:t>
      </w:r>
      <w:r w:rsidR="00921E01">
        <w:rPr>
          <w:rFonts w:ascii="Tahoma" w:hAnsi="Tahoma" w:cs="Tahoma"/>
          <w:color w:val="000000" w:themeColor="text1"/>
          <w:sz w:val="22"/>
          <w:szCs w:val="22"/>
          <w:lang w:val="es-CO" w:eastAsia="en-US"/>
        </w:rPr>
        <w:t xml:space="preserve">La formación de San Juan de Rioseco, formación </w:t>
      </w:r>
      <w:proofErr w:type="spellStart"/>
      <w:r w:rsidR="00921E01">
        <w:rPr>
          <w:rFonts w:ascii="Tahoma" w:hAnsi="Tahoma" w:cs="Tahoma"/>
          <w:color w:val="000000" w:themeColor="text1"/>
          <w:sz w:val="22"/>
          <w:szCs w:val="22"/>
          <w:lang w:val="es-CO" w:eastAsia="en-US"/>
        </w:rPr>
        <w:t>Hoyon</w:t>
      </w:r>
      <w:proofErr w:type="spellEnd"/>
      <w:r w:rsidR="00921E01">
        <w:rPr>
          <w:rFonts w:ascii="Tahoma" w:hAnsi="Tahoma" w:cs="Tahoma"/>
          <w:color w:val="000000" w:themeColor="text1"/>
          <w:sz w:val="22"/>
          <w:szCs w:val="22"/>
          <w:lang w:val="es-CO" w:eastAsia="en-US"/>
        </w:rPr>
        <w:t>. Topográficamente el relieve que presenta el municipio tiene que ver con la evolución de la Cordillera Oriental, algunos accidentes orográficos importantes son: los Cerros de Santa Ana y el Chapetón o de la Chacara, el Alto del Cacho La Serranía del Rey, el Alto de la Palomita, La cuchilla de las Mariposas</w:t>
      </w:r>
      <w:r w:rsidR="00342864">
        <w:rPr>
          <w:rFonts w:ascii="Tahoma" w:hAnsi="Tahoma" w:cs="Tahoma"/>
          <w:color w:val="000000" w:themeColor="text1"/>
          <w:sz w:val="22"/>
          <w:szCs w:val="22"/>
          <w:lang w:val="es-CO" w:eastAsia="en-US"/>
        </w:rPr>
        <w:t>, el Cerro de la Esmeralda y la Cima de la Gallinaza.</w:t>
      </w:r>
    </w:p>
    <w:p w14:paraId="6BACC187" w14:textId="77777777" w:rsidR="001C6D19" w:rsidRDefault="001C6D19" w:rsidP="00E6348E">
      <w:pPr>
        <w:jc w:val="both"/>
        <w:rPr>
          <w:rFonts w:ascii="Tahoma" w:hAnsi="Tahoma" w:cs="Tahoma"/>
          <w:color w:val="FF0000"/>
          <w:sz w:val="22"/>
          <w:szCs w:val="22"/>
          <w:lang w:val="es-CO" w:eastAsia="en-US"/>
        </w:rPr>
      </w:pPr>
    </w:p>
    <w:p w14:paraId="5D89485C" w14:textId="77777777" w:rsidR="00D82346" w:rsidRPr="00A03DF6" w:rsidRDefault="00D82346" w:rsidP="00E6348E">
      <w:pPr>
        <w:jc w:val="both"/>
        <w:rPr>
          <w:rFonts w:ascii="Tahoma" w:hAnsi="Tahoma" w:cs="Tahoma"/>
          <w:color w:val="FF0000"/>
          <w:sz w:val="22"/>
          <w:szCs w:val="22"/>
          <w:lang w:val="es-CO" w:eastAsia="en-US"/>
        </w:rPr>
      </w:pPr>
    </w:p>
    <w:p w14:paraId="76A9D60C" w14:textId="77777777" w:rsidR="00E6348E" w:rsidRPr="00C65C3D" w:rsidRDefault="00E6348E" w:rsidP="00E6348E">
      <w:pPr>
        <w:pStyle w:val="Ttulo3"/>
        <w:numPr>
          <w:ilvl w:val="2"/>
          <w:numId w:val="2"/>
        </w:numPr>
        <w:spacing w:before="0" w:after="0"/>
        <w:ind w:left="720"/>
        <w:jc w:val="both"/>
        <w:rPr>
          <w:rFonts w:ascii="Tahoma" w:hAnsi="Tahoma" w:cs="Tahoma"/>
          <w:b w:val="0"/>
          <w:bCs w:val="0"/>
          <w:color w:val="000000" w:themeColor="text1"/>
          <w:sz w:val="22"/>
          <w:szCs w:val="22"/>
        </w:rPr>
      </w:pPr>
      <w:bookmarkStart w:id="78" w:name="_Toc29835829"/>
      <w:r w:rsidRPr="00C65C3D">
        <w:rPr>
          <w:rFonts w:ascii="Tahoma" w:hAnsi="Tahoma" w:cs="Tahoma"/>
          <w:b w:val="0"/>
          <w:bCs w:val="0"/>
          <w:color w:val="000000" w:themeColor="text1"/>
          <w:sz w:val="22"/>
          <w:szCs w:val="22"/>
        </w:rPr>
        <w:t>Aspectos Bióticos</w:t>
      </w:r>
      <w:bookmarkEnd w:id="78"/>
    </w:p>
    <w:p w14:paraId="6C858863" w14:textId="77777777" w:rsidR="00E6348E" w:rsidRPr="00C65C3D" w:rsidRDefault="00E6348E" w:rsidP="00E6348E">
      <w:pPr>
        <w:jc w:val="both"/>
        <w:rPr>
          <w:rFonts w:ascii="Tahoma" w:hAnsi="Tahoma" w:cs="Tahoma"/>
          <w:color w:val="000000" w:themeColor="text1"/>
          <w:sz w:val="22"/>
          <w:szCs w:val="22"/>
          <w:lang w:val="es-CO" w:eastAsia="en-US"/>
        </w:rPr>
      </w:pPr>
    </w:p>
    <w:p w14:paraId="59CE2BE2" w14:textId="77777777" w:rsidR="007E757D" w:rsidRPr="00C65C3D" w:rsidRDefault="007906C5" w:rsidP="00E6348E">
      <w:pPr>
        <w:jc w:val="both"/>
        <w:rPr>
          <w:rFonts w:ascii="Tahoma" w:hAnsi="Tahoma" w:cs="Tahoma"/>
          <w:color w:val="000000" w:themeColor="text1"/>
          <w:sz w:val="22"/>
          <w:szCs w:val="22"/>
          <w:lang w:val="es-CO" w:eastAsia="en-US"/>
        </w:rPr>
      </w:pPr>
      <w:r w:rsidRPr="00C65C3D">
        <w:rPr>
          <w:rFonts w:ascii="Tahoma" w:hAnsi="Tahoma" w:cs="Tahoma"/>
          <w:color w:val="000000" w:themeColor="text1"/>
          <w:sz w:val="22"/>
          <w:szCs w:val="22"/>
          <w:u w:val="single"/>
          <w:lang w:val="es-CO" w:eastAsia="en-US"/>
        </w:rPr>
        <w:t>Fauna</w:t>
      </w:r>
      <w:r w:rsidRPr="00C65C3D">
        <w:rPr>
          <w:rFonts w:ascii="Tahoma" w:hAnsi="Tahoma" w:cs="Tahoma"/>
          <w:color w:val="000000" w:themeColor="text1"/>
          <w:sz w:val="22"/>
          <w:szCs w:val="22"/>
          <w:lang w:val="es-CO" w:eastAsia="en-US"/>
        </w:rPr>
        <w:t xml:space="preserve"> </w:t>
      </w:r>
    </w:p>
    <w:p w14:paraId="557668EC" w14:textId="77777777" w:rsidR="007E757D" w:rsidRPr="00C65C3D" w:rsidRDefault="007E757D" w:rsidP="00E6348E">
      <w:pPr>
        <w:jc w:val="both"/>
        <w:rPr>
          <w:rFonts w:ascii="Tahoma" w:hAnsi="Tahoma" w:cs="Tahoma"/>
          <w:color w:val="000000" w:themeColor="text1"/>
          <w:sz w:val="22"/>
          <w:szCs w:val="22"/>
          <w:lang w:val="es-CO" w:eastAsia="en-US"/>
        </w:rPr>
      </w:pPr>
    </w:p>
    <w:p w14:paraId="3AA40E2F" w14:textId="77777777" w:rsidR="00A02553" w:rsidRPr="00C65C3D" w:rsidRDefault="00382525" w:rsidP="00E6348E">
      <w:pPr>
        <w:jc w:val="both"/>
        <w:rPr>
          <w:rFonts w:ascii="Tahoma" w:hAnsi="Tahoma" w:cs="Tahoma"/>
          <w:color w:val="000000" w:themeColor="text1"/>
          <w:sz w:val="22"/>
          <w:szCs w:val="22"/>
          <w:lang w:val="es-CO" w:eastAsia="en-US"/>
        </w:rPr>
      </w:pPr>
      <w:r w:rsidRPr="00C65C3D">
        <w:rPr>
          <w:rFonts w:ascii="Tahoma" w:hAnsi="Tahoma" w:cs="Tahoma"/>
          <w:color w:val="000000" w:themeColor="text1"/>
          <w:sz w:val="22"/>
          <w:szCs w:val="22"/>
          <w:lang w:val="es-CO" w:eastAsia="en-US"/>
        </w:rPr>
        <w:t xml:space="preserve">La fauna existente además de ser un patrimonio para la zona, juega un papel importante en la conservación de los ecosistemas. </w:t>
      </w:r>
      <w:r w:rsidR="007906C5" w:rsidRPr="00C65C3D">
        <w:rPr>
          <w:rFonts w:ascii="Tahoma" w:hAnsi="Tahoma" w:cs="Tahoma"/>
          <w:color w:val="000000" w:themeColor="text1"/>
          <w:sz w:val="22"/>
          <w:szCs w:val="22"/>
          <w:lang w:val="es-CO" w:eastAsia="en-US"/>
        </w:rPr>
        <w:t>Algunas especies representativas de</w:t>
      </w:r>
      <w:r w:rsidR="00A02553" w:rsidRPr="00C65C3D">
        <w:rPr>
          <w:rFonts w:ascii="Tahoma" w:hAnsi="Tahoma" w:cs="Tahoma"/>
          <w:color w:val="000000" w:themeColor="text1"/>
          <w:sz w:val="22"/>
          <w:szCs w:val="22"/>
          <w:lang w:val="es-CO" w:eastAsia="en-US"/>
        </w:rPr>
        <w:t>l municipio</w:t>
      </w:r>
      <w:r w:rsidR="00AC48A6">
        <w:rPr>
          <w:rFonts w:ascii="Tahoma" w:hAnsi="Tahoma" w:cs="Tahoma"/>
          <w:color w:val="000000" w:themeColor="text1"/>
          <w:sz w:val="22"/>
          <w:szCs w:val="22"/>
          <w:lang w:val="es-CO" w:eastAsia="en-US"/>
        </w:rPr>
        <w:t xml:space="preserve"> en la siguiente tabla</w:t>
      </w:r>
      <w:r w:rsidR="00A02553" w:rsidRPr="00C65C3D">
        <w:rPr>
          <w:rFonts w:ascii="Tahoma" w:hAnsi="Tahoma" w:cs="Tahoma"/>
          <w:color w:val="000000" w:themeColor="text1"/>
          <w:sz w:val="22"/>
          <w:szCs w:val="22"/>
          <w:lang w:val="es-CO" w:eastAsia="en-US"/>
        </w:rPr>
        <w:t>:</w:t>
      </w:r>
    </w:p>
    <w:p w14:paraId="42C102DB" w14:textId="77777777" w:rsidR="00A02553" w:rsidRDefault="00A02553" w:rsidP="00E6348E">
      <w:pPr>
        <w:jc w:val="both"/>
        <w:rPr>
          <w:rFonts w:ascii="Tahoma" w:hAnsi="Tahoma" w:cs="Tahoma"/>
          <w:color w:val="FF0000"/>
          <w:sz w:val="22"/>
          <w:szCs w:val="22"/>
          <w:lang w:val="es-CO" w:eastAsia="en-US"/>
        </w:rPr>
      </w:pPr>
    </w:p>
    <w:p w14:paraId="019766FA" w14:textId="77777777" w:rsidR="00382525" w:rsidRPr="00A03DF6" w:rsidRDefault="00382525" w:rsidP="00E6348E">
      <w:pPr>
        <w:jc w:val="both"/>
        <w:rPr>
          <w:rFonts w:ascii="Tahoma" w:hAnsi="Tahoma" w:cs="Tahoma"/>
          <w:color w:val="FF0000"/>
          <w:sz w:val="22"/>
          <w:szCs w:val="22"/>
          <w:lang w:val="es-CO" w:eastAsia="en-US"/>
        </w:rPr>
      </w:pPr>
    </w:p>
    <w:tbl>
      <w:tblPr>
        <w:tblStyle w:val="Tablaconcuadrcula"/>
        <w:tblW w:w="0" w:type="auto"/>
        <w:jc w:val="center"/>
        <w:tblLook w:val="04A0" w:firstRow="1" w:lastRow="0" w:firstColumn="1" w:lastColumn="0" w:noHBand="0" w:noVBand="1"/>
      </w:tblPr>
      <w:tblGrid>
        <w:gridCol w:w="2405"/>
        <w:gridCol w:w="1559"/>
        <w:gridCol w:w="1701"/>
      </w:tblGrid>
      <w:tr w:rsidR="00C65C3D" w14:paraId="536507DE" w14:textId="77777777" w:rsidTr="00EC3BAC">
        <w:trPr>
          <w:trHeight w:val="270"/>
          <w:jc w:val="center"/>
        </w:trPr>
        <w:tc>
          <w:tcPr>
            <w:tcW w:w="2405" w:type="dxa"/>
          </w:tcPr>
          <w:p w14:paraId="28562903" w14:textId="77777777" w:rsidR="00C65C3D" w:rsidRPr="00C65C3D" w:rsidRDefault="00C65C3D" w:rsidP="00EC3BAC">
            <w:pPr>
              <w:jc w:val="center"/>
              <w:rPr>
                <w:rFonts w:ascii="Tahoma" w:hAnsi="Tahoma" w:cs="Tahoma"/>
                <w:b/>
                <w:bCs/>
                <w:sz w:val="22"/>
                <w:szCs w:val="22"/>
                <w:lang w:val="es-MX"/>
              </w:rPr>
            </w:pPr>
            <w:r w:rsidRPr="00C65C3D">
              <w:rPr>
                <w:rFonts w:ascii="Tahoma" w:hAnsi="Tahoma" w:cs="Tahoma"/>
                <w:b/>
                <w:bCs/>
                <w:sz w:val="22"/>
                <w:szCs w:val="22"/>
                <w:lang w:val="es-MX"/>
              </w:rPr>
              <w:t>Mamíferos</w:t>
            </w:r>
          </w:p>
        </w:tc>
        <w:tc>
          <w:tcPr>
            <w:tcW w:w="1559" w:type="dxa"/>
          </w:tcPr>
          <w:p w14:paraId="0C7027AB" w14:textId="77777777" w:rsidR="00C65C3D" w:rsidRPr="00C65C3D" w:rsidRDefault="00C65C3D" w:rsidP="00EC3BAC">
            <w:pPr>
              <w:jc w:val="center"/>
              <w:rPr>
                <w:rFonts w:ascii="Tahoma" w:hAnsi="Tahoma" w:cs="Tahoma"/>
                <w:b/>
                <w:bCs/>
                <w:sz w:val="22"/>
                <w:szCs w:val="22"/>
                <w:lang w:val="es-MX"/>
              </w:rPr>
            </w:pPr>
            <w:r w:rsidRPr="00C65C3D">
              <w:rPr>
                <w:rFonts w:ascii="Tahoma" w:hAnsi="Tahoma" w:cs="Tahoma"/>
                <w:b/>
                <w:bCs/>
                <w:sz w:val="22"/>
                <w:szCs w:val="22"/>
                <w:lang w:val="es-MX"/>
              </w:rPr>
              <w:t>Reptiles</w:t>
            </w:r>
          </w:p>
        </w:tc>
        <w:tc>
          <w:tcPr>
            <w:tcW w:w="1701" w:type="dxa"/>
          </w:tcPr>
          <w:p w14:paraId="45AE865A" w14:textId="77777777" w:rsidR="00C65C3D" w:rsidRPr="00C65C3D" w:rsidRDefault="00C65C3D" w:rsidP="00EC3BAC">
            <w:pPr>
              <w:jc w:val="center"/>
              <w:rPr>
                <w:rFonts w:ascii="Tahoma" w:hAnsi="Tahoma" w:cs="Tahoma"/>
                <w:b/>
                <w:bCs/>
                <w:sz w:val="22"/>
                <w:szCs w:val="22"/>
                <w:lang w:val="es-MX"/>
              </w:rPr>
            </w:pPr>
            <w:r w:rsidRPr="00C65C3D">
              <w:rPr>
                <w:rFonts w:ascii="Tahoma" w:hAnsi="Tahoma" w:cs="Tahoma"/>
                <w:b/>
                <w:bCs/>
                <w:sz w:val="22"/>
                <w:szCs w:val="22"/>
                <w:lang w:val="es-MX"/>
              </w:rPr>
              <w:t>Aves</w:t>
            </w:r>
          </w:p>
        </w:tc>
      </w:tr>
      <w:tr w:rsidR="00C65C3D" w14:paraId="6D8F695D" w14:textId="77777777" w:rsidTr="00EC3BAC">
        <w:trPr>
          <w:trHeight w:val="259"/>
          <w:jc w:val="center"/>
        </w:trPr>
        <w:tc>
          <w:tcPr>
            <w:tcW w:w="2405" w:type="dxa"/>
          </w:tcPr>
          <w:p w14:paraId="65EBB7A6" w14:textId="77777777" w:rsidR="00C65C3D" w:rsidRPr="00C65C3D" w:rsidRDefault="00C65C3D" w:rsidP="002F4CA7">
            <w:pPr>
              <w:rPr>
                <w:rFonts w:ascii="Tahoma" w:hAnsi="Tahoma" w:cs="Tahoma"/>
                <w:sz w:val="22"/>
                <w:szCs w:val="22"/>
                <w:lang w:val="es-MX"/>
              </w:rPr>
            </w:pPr>
            <w:proofErr w:type="spellStart"/>
            <w:r w:rsidRPr="00C65C3D">
              <w:rPr>
                <w:rFonts w:ascii="Tahoma" w:hAnsi="Tahoma" w:cs="Tahoma"/>
                <w:sz w:val="22"/>
                <w:szCs w:val="22"/>
                <w:lang w:val="es-MX"/>
              </w:rPr>
              <w:t>Cajuche</w:t>
            </w:r>
            <w:proofErr w:type="spellEnd"/>
          </w:p>
        </w:tc>
        <w:tc>
          <w:tcPr>
            <w:tcW w:w="1559" w:type="dxa"/>
          </w:tcPr>
          <w:p w14:paraId="1EF139A4"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Lobo pollero</w:t>
            </w:r>
          </w:p>
        </w:tc>
        <w:tc>
          <w:tcPr>
            <w:tcW w:w="1701" w:type="dxa"/>
          </w:tcPr>
          <w:p w14:paraId="273D165B"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Lechuza</w:t>
            </w:r>
          </w:p>
        </w:tc>
      </w:tr>
      <w:tr w:rsidR="00C65C3D" w14:paraId="1DA55221" w14:textId="77777777" w:rsidTr="00EC3BAC">
        <w:trPr>
          <w:trHeight w:val="270"/>
          <w:jc w:val="center"/>
        </w:trPr>
        <w:tc>
          <w:tcPr>
            <w:tcW w:w="2405" w:type="dxa"/>
          </w:tcPr>
          <w:p w14:paraId="31C9F97D" w14:textId="77777777" w:rsidR="00C65C3D" w:rsidRPr="00C65C3D" w:rsidRDefault="00C65C3D" w:rsidP="002F4CA7">
            <w:pPr>
              <w:rPr>
                <w:rFonts w:ascii="Tahoma" w:hAnsi="Tahoma" w:cs="Tahoma"/>
                <w:sz w:val="22"/>
                <w:szCs w:val="22"/>
                <w:lang w:val="es-MX"/>
              </w:rPr>
            </w:pPr>
            <w:proofErr w:type="spellStart"/>
            <w:r w:rsidRPr="00C65C3D">
              <w:rPr>
                <w:rFonts w:ascii="Tahoma" w:hAnsi="Tahoma" w:cs="Tahoma"/>
                <w:sz w:val="22"/>
                <w:szCs w:val="22"/>
                <w:lang w:val="es-MX"/>
              </w:rPr>
              <w:t>Cajichamo</w:t>
            </w:r>
            <w:proofErr w:type="spellEnd"/>
          </w:p>
        </w:tc>
        <w:tc>
          <w:tcPr>
            <w:tcW w:w="1559" w:type="dxa"/>
          </w:tcPr>
          <w:p w14:paraId="2C750F0C"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Iguana</w:t>
            </w:r>
          </w:p>
        </w:tc>
        <w:tc>
          <w:tcPr>
            <w:tcW w:w="1701" w:type="dxa"/>
          </w:tcPr>
          <w:p w14:paraId="21CF02A6"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Perdiz</w:t>
            </w:r>
          </w:p>
        </w:tc>
      </w:tr>
      <w:tr w:rsidR="00C65C3D" w14:paraId="34051262" w14:textId="77777777" w:rsidTr="00EC3BAC">
        <w:trPr>
          <w:trHeight w:val="288"/>
          <w:jc w:val="center"/>
        </w:trPr>
        <w:tc>
          <w:tcPr>
            <w:tcW w:w="2405" w:type="dxa"/>
          </w:tcPr>
          <w:p w14:paraId="6A4C7BD3"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Armadillo</w:t>
            </w:r>
          </w:p>
        </w:tc>
        <w:tc>
          <w:tcPr>
            <w:tcW w:w="1559" w:type="dxa"/>
          </w:tcPr>
          <w:p w14:paraId="13374491"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 xml:space="preserve">Boa </w:t>
            </w:r>
          </w:p>
        </w:tc>
        <w:tc>
          <w:tcPr>
            <w:tcW w:w="1701" w:type="dxa"/>
          </w:tcPr>
          <w:p w14:paraId="4A4E2C44"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Vencejo</w:t>
            </w:r>
          </w:p>
        </w:tc>
      </w:tr>
      <w:tr w:rsidR="00C65C3D" w14:paraId="54357F7B" w14:textId="77777777" w:rsidTr="00EC3BAC">
        <w:trPr>
          <w:trHeight w:val="271"/>
          <w:jc w:val="center"/>
        </w:trPr>
        <w:tc>
          <w:tcPr>
            <w:tcW w:w="2405" w:type="dxa"/>
          </w:tcPr>
          <w:p w14:paraId="419EFFBC"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Venado (casi extinto)</w:t>
            </w:r>
          </w:p>
        </w:tc>
        <w:tc>
          <w:tcPr>
            <w:tcW w:w="1559" w:type="dxa"/>
          </w:tcPr>
          <w:p w14:paraId="0BC5A9BD"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Falsa coral</w:t>
            </w:r>
          </w:p>
        </w:tc>
        <w:tc>
          <w:tcPr>
            <w:tcW w:w="1701" w:type="dxa"/>
          </w:tcPr>
          <w:p w14:paraId="390D745A"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Chorlo</w:t>
            </w:r>
          </w:p>
        </w:tc>
      </w:tr>
      <w:tr w:rsidR="00C65C3D" w14:paraId="0761FE0E" w14:textId="77777777" w:rsidTr="00EC3BAC">
        <w:trPr>
          <w:trHeight w:val="278"/>
          <w:jc w:val="center"/>
        </w:trPr>
        <w:tc>
          <w:tcPr>
            <w:tcW w:w="2405" w:type="dxa"/>
          </w:tcPr>
          <w:p w14:paraId="236862E8"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Conejo</w:t>
            </w:r>
          </w:p>
        </w:tc>
        <w:tc>
          <w:tcPr>
            <w:tcW w:w="1559" w:type="dxa"/>
          </w:tcPr>
          <w:p w14:paraId="76A73439"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Rabo de ají</w:t>
            </w:r>
          </w:p>
        </w:tc>
        <w:tc>
          <w:tcPr>
            <w:tcW w:w="1701" w:type="dxa"/>
          </w:tcPr>
          <w:p w14:paraId="078B55AA"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Cucarachero</w:t>
            </w:r>
          </w:p>
        </w:tc>
      </w:tr>
      <w:tr w:rsidR="00C65C3D" w14:paraId="08E659FC" w14:textId="77777777" w:rsidTr="00EC3BAC">
        <w:trPr>
          <w:trHeight w:val="278"/>
          <w:jc w:val="center"/>
        </w:trPr>
        <w:tc>
          <w:tcPr>
            <w:tcW w:w="2405" w:type="dxa"/>
          </w:tcPr>
          <w:p w14:paraId="555C0167" w14:textId="77777777" w:rsidR="00C65C3D" w:rsidRPr="00C65C3D" w:rsidRDefault="00C65C3D" w:rsidP="002F4CA7">
            <w:pPr>
              <w:rPr>
                <w:rFonts w:ascii="Tahoma" w:hAnsi="Tahoma" w:cs="Tahoma"/>
                <w:sz w:val="22"/>
                <w:szCs w:val="22"/>
                <w:lang w:val="es-MX"/>
              </w:rPr>
            </w:pPr>
            <w:proofErr w:type="spellStart"/>
            <w:r w:rsidRPr="00C65C3D">
              <w:rPr>
                <w:rFonts w:ascii="Tahoma" w:hAnsi="Tahoma" w:cs="Tahoma"/>
                <w:sz w:val="22"/>
                <w:szCs w:val="22"/>
                <w:lang w:val="es-MX"/>
              </w:rPr>
              <w:t>Borugo</w:t>
            </w:r>
            <w:proofErr w:type="spellEnd"/>
          </w:p>
        </w:tc>
        <w:tc>
          <w:tcPr>
            <w:tcW w:w="1559" w:type="dxa"/>
          </w:tcPr>
          <w:p w14:paraId="45AEAD9A"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Talla equis</w:t>
            </w:r>
          </w:p>
        </w:tc>
        <w:tc>
          <w:tcPr>
            <w:tcW w:w="1701" w:type="dxa"/>
          </w:tcPr>
          <w:p w14:paraId="5946B6F9"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Colibrí</w:t>
            </w:r>
          </w:p>
        </w:tc>
      </w:tr>
      <w:tr w:rsidR="00C65C3D" w14:paraId="773273D3" w14:textId="77777777" w:rsidTr="00EC3BAC">
        <w:trPr>
          <w:trHeight w:val="270"/>
          <w:jc w:val="center"/>
        </w:trPr>
        <w:tc>
          <w:tcPr>
            <w:tcW w:w="2405" w:type="dxa"/>
          </w:tcPr>
          <w:p w14:paraId="0816BEC4"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Gatuno</w:t>
            </w:r>
          </w:p>
        </w:tc>
        <w:tc>
          <w:tcPr>
            <w:tcW w:w="1559" w:type="dxa"/>
          </w:tcPr>
          <w:p w14:paraId="6BA10ABD"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Casera</w:t>
            </w:r>
          </w:p>
        </w:tc>
        <w:tc>
          <w:tcPr>
            <w:tcW w:w="1701" w:type="dxa"/>
          </w:tcPr>
          <w:p w14:paraId="1C25F4F1"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Azulejo</w:t>
            </w:r>
          </w:p>
        </w:tc>
      </w:tr>
      <w:tr w:rsidR="00C65C3D" w14:paraId="7C7B0849" w14:textId="77777777" w:rsidTr="00EC3BAC">
        <w:trPr>
          <w:trHeight w:val="270"/>
          <w:jc w:val="center"/>
        </w:trPr>
        <w:tc>
          <w:tcPr>
            <w:tcW w:w="2405" w:type="dxa"/>
          </w:tcPr>
          <w:p w14:paraId="65926148"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Zorro perruno</w:t>
            </w:r>
          </w:p>
        </w:tc>
        <w:tc>
          <w:tcPr>
            <w:tcW w:w="1559" w:type="dxa"/>
          </w:tcPr>
          <w:p w14:paraId="3BAAFC45"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Bejuca</w:t>
            </w:r>
          </w:p>
        </w:tc>
        <w:tc>
          <w:tcPr>
            <w:tcW w:w="1701" w:type="dxa"/>
          </w:tcPr>
          <w:p w14:paraId="299CB93C"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Carpintero</w:t>
            </w:r>
          </w:p>
        </w:tc>
      </w:tr>
      <w:tr w:rsidR="00C65C3D" w14:paraId="704E695E" w14:textId="77777777" w:rsidTr="00EC3BAC">
        <w:trPr>
          <w:trHeight w:val="270"/>
          <w:jc w:val="center"/>
        </w:trPr>
        <w:tc>
          <w:tcPr>
            <w:tcW w:w="2405" w:type="dxa"/>
          </w:tcPr>
          <w:p w14:paraId="16F9E264" w14:textId="77777777" w:rsidR="00C65C3D" w:rsidRPr="00C65C3D" w:rsidRDefault="00C65C3D" w:rsidP="002F4CA7">
            <w:pPr>
              <w:rPr>
                <w:rFonts w:ascii="Tahoma" w:hAnsi="Tahoma" w:cs="Tahoma"/>
                <w:sz w:val="22"/>
                <w:szCs w:val="22"/>
                <w:lang w:val="es-MX"/>
              </w:rPr>
            </w:pPr>
          </w:p>
        </w:tc>
        <w:tc>
          <w:tcPr>
            <w:tcW w:w="1559" w:type="dxa"/>
          </w:tcPr>
          <w:p w14:paraId="0B6ED233" w14:textId="77777777" w:rsidR="00C65C3D" w:rsidRPr="00C65C3D" w:rsidRDefault="00C65C3D" w:rsidP="002F4CA7">
            <w:pPr>
              <w:rPr>
                <w:rFonts w:ascii="Tahoma" w:hAnsi="Tahoma" w:cs="Tahoma"/>
                <w:sz w:val="22"/>
                <w:szCs w:val="22"/>
                <w:lang w:val="es-MX"/>
              </w:rPr>
            </w:pPr>
          </w:p>
        </w:tc>
        <w:tc>
          <w:tcPr>
            <w:tcW w:w="1701" w:type="dxa"/>
          </w:tcPr>
          <w:p w14:paraId="3582A706"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Guacharaca</w:t>
            </w:r>
          </w:p>
        </w:tc>
      </w:tr>
      <w:tr w:rsidR="00C65C3D" w14:paraId="26B62EAA" w14:textId="77777777" w:rsidTr="00EC3BAC">
        <w:trPr>
          <w:trHeight w:val="288"/>
          <w:jc w:val="center"/>
        </w:trPr>
        <w:tc>
          <w:tcPr>
            <w:tcW w:w="2405" w:type="dxa"/>
          </w:tcPr>
          <w:p w14:paraId="0B2D3356" w14:textId="77777777" w:rsidR="00C65C3D" w:rsidRPr="00C65C3D" w:rsidRDefault="00C65C3D" w:rsidP="002F4CA7">
            <w:pPr>
              <w:rPr>
                <w:rFonts w:ascii="Tahoma" w:hAnsi="Tahoma" w:cs="Tahoma"/>
                <w:sz w:val="22"/>
                <w:szCs w:val="22"/>
                <w:lang w:val="es-MX"/>
              </w:rPr>
            </w:pPr>
          </w:p>
        </w:tc>
        <w:tc>
          <w:tcPr>
            <w:tcW w:w="1559" w:type="dxa"/>
          </w:tcPr>
          <w:p w14:paraId="60172B34" w14:textId="77777777" w:rsidR="00C65C3D" w:rsidRPr="00C65C3D" w:rsidRDefault="00C65C3D" w:rsidP="002F4CA7">
            <w:pPr>
              <w:rPr>
                <w:rFonts w:ascii="Tahoma" w:hAnsi="Tahoma" w:cs="Tahoma"/>
                <w:sz w:val="22"/>
                <w:szCs w:val="22"/>
                <w:lang w:val="es-MX"/>
              </w:rPr>
            </w:pPr>
          </w:p>
        </w:tc>
        <w:tc>
          <w:tcPr>
            <w:tcW w:w="1701" w:type="dxa"/>
          </w:tcPr>
          <w:p w14:paraId="73E1563C"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Perico</w:t>
            </w:r>
          </w:p>
        </w:tc>
      </w:tr>
      <w:tr w:rsidR="00C65C3D" w14:paraId="74B5DB37" w14:textId="77777777" w:rsidTr="00EC3BAC">
        <w:trPr>
          <w:trHeight w:val="270"/>
          <w:jc w:val="center"/>
        </w:trPr>
        <w:tc>
          <w:tcPr>
            <w:tcW w:w="2405" w:type="dxa"/>
          </w:tcPr>
          <w:p w14:paraId="3628F4C5" w14:textId="77777777" w:rsidR="00C65C3D" w:rsidRPr="00C65C3D" w:rsidRDefault="00C65C3D" w:rsidP="002F4CA7">
            <w:pPr>
              <w:rPr>
                <w:rFonts w:ascii="Tahoma" w:hAnsi="Tahoma" w:cs="Tahoma"/>
                <w:sz w:val="22"/>
                <w:szCs w:val="22"/>
                <w:lang w:val="es-MX"/>
              </w:rPr>
            </w:pPr>
          </w:p>
        </w:tc>
        <w:tc>
          <w:tcPr>
            <w:tcW w:w="1559" w:type="dxa"/>
          </w:tcPr>
          <w:p w14:paraId="5C42E834" w14:textId="77777777" w:rsidR="00C65C3D" w:rsidRPr="00C65C3D" w:rsidRDefault="00C65C3D" w:rsidP="002F4CA7">
            <w:pPr>
              <w:rPr>
                <w:rFonts w:ascii="Tahoma" w:hAnsi="Tahoma" w:cs="Tahoma"/>
                <w:sz w:val="22"/>
                <w:szCs w:val="22"/>
                <w:lang w:val="es-MX"/>
              </w:rPr>
            </w:pPr>
          </w:p>
        </w:tc>
        <w:tc>
          <w:tcPr>
            <w:tcW w:w="1701" w:type="dxa"/>
          </w:tcPr>
          <w:p w14:paraId="0DD30D67"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Pechirrojo</w:t>
            </w:r>
          </w:p>
        </w:tc>
      </w:tr>
      <w:tr w:rsidR="00C65C3D" w14:paraId="2E07AF19" w14:textId="77777777" w:rsidTr="00EC3BAC">
        <w:trPr>
          <w:trHeight w:val="270"/>
          <w:jc w:val="center"/>
        </w:trPr>
        <w:tc>
          <w:tcPr>
            <w:tcW w:w="2405" w:type="dxa"/>
          </w:tcPr>
          <w:p w14:paraId="7FA7D306" w14:textId="77777777" w:rsidR="00C65C3D" w:rsidRPr="00C65C3D" w:rsidRDefault="00C65C3D" w:rsidP="002F4CA7">
            <w:pPr>
              <w:rPr>
                <w:rFonts w:ascii="Tahoma" w:hAnsi="Tahoma" w:cs="Tahoma"/>
                <w:sz w:val="22"/>
                <w:szCs w:val="22"/>
                <w:lang w:val="es-MX"/>
              </w:rPr>
            </w:pPr>
          </w:p>
        </w:tc>
        <w:tc>
          <w:tcPr>
            <w:tcW w:w="1559" w:type="dxa"/>
          </w:tcPr>
          <w:p w14:paraId="64578BBB" w14:textId="77777777" w:rsidR="00C65C3D" w:rsidRPr="00C65C3D" w:rsidRDefault="00C65C3D" w:rsidP="002F4CA7">
            <w:pPr>
              <w:rPr>
                <w:rFonts w:ascii="Tahoma" w:hAnsi="Tahoma" w:cs="Tahoma"/>
                <w:sz w:val="22"/>
                <w:szCs w:val="22"/>
                <w:lang w:val="es-MX"/>
              </w:rPr>
            </w:pPr>
          </w:p>
        </w:tc>
        <w:tc>
          <w:tcPr>
            <w:tcW w:w="1701" w:type="dxa"/>
          </w:tcPr>
          <w:p w14:paraId="0D987D32" w14:textId="77777777" w:rsidR="00C65C3D" w:rsidRPr="00C65C3D" w:rsidRDefault="00C65C3D" w:rsidP="002F4CA7">
            <w:pPr>
              <w:rPr>
                <w:rFonts w:ascii="Tahoma" w:hAnsi="Tahoma" w:cs="Tahoma"/>
                <w:sz w:val="22"/>
                <w:szCs w:val="22"/>
                <w:lang w:val="es-MX"/>
              </w:rPr>
            </w:pPr>
            <w:r w:rsidRPr="00C65C3D">
              <w:rPr>
                <w:rFonts w:ascii="Tahoma" w:hAnsi="Tahoma" w:cs="Tahoma"/>
                <w:sz w:val="22"/>
                <w:szCs w:val="22"/>
                <w:lang w:val="es-MX"/>
              </w:rPr>
              <w:t>Aguilucho</w:t>
            </w:r>
          </w:p>
        </w:tc>
      </w:tr>
    </w:tbl>
    <w:p w14:paraId="77D513F1" w14:textId="77777777" w:rsidR="007906C5" w:rsidRDefault="007906C5" w:rsidP="00E6348E">
      <w:pPr>
        <w:jc w:val="both"/>
        <w:rPr>
          <w:rFonts w:ascii="Tahoma" w:hAnsi="Tahoma" w:cs="Tahoma"/>
          <w:color w:val="FF0000"/>
          <w:sz w:val="22"/>
          <w:szCs w:val="22"/>
          <w:lang w:val="es-CO" w:eastAsia="en-US"/>
        </w:rPr>
      </w:pPr>
    </w:p>
    <w:p w14:paraId="446AF7CA" w14:textId="77777777" w:rsidR="00AC48A6" w:rsidRDefault="00AC48A6" w:rsidP="00AC48A6">
      <w:pPr>
        <w:rPr>
          <w:rFonts w:ascii="Tahoma" w:eastAsia="Tahoma" w:hAnsi="Tahoma" w:cs="Tahoma"/>
          <w:sz w:val="16"/>
          <w:szCs w:val="16"/>
        </w:rPr>
      </w:pPr>
      <w:r>
        <w:rPr>
          <w:rFonts w:ascii="Tahoma" w:eastAsia="Tahoma" w:hAnsi="Tahoma" w:cs="Tahoma"/>
          <w:b/>
          <w:sz w:val="16"/>
          <w:szCs w:val="16"/>
        </w:rPr>
        <w:t xml:space="preserve">Tabla No. 1 </w:t>
      </w:r>
      <w:r w:rsidRPr="00AC48A6">
        <w:rPr>
          <w:rFonts w:ascii="Tahoma" w:eastAsia="Tahoma" w:hAnsi="Tahoma" w:cs="Tahoma"/>
          <w:bCs/>
          <w:sz w:val="16"/>
          <w:szCs w:val="16"/>
        </w:rPr>
        <w:t>Algunas especies de fauna del municipio de Pulí.</w:t>
      </w:r>
      <w:r>
        <w:rPr>
          <w:rFonts w:ascii="Tahoma" w:eastAsia="Tahoma" w:hAnsi="Tahoma" w:cs="Tahoma"/>
          <w:b/>
          <w:sz w:val="16"/>
          <w:szCs w:val="16"/>
        </w:rPr>
        <w:t xml:space="preserve"> Fuente:</w:t>
      </w:r>
      <w:r>
        <w:rPr>
          <w:rFonts w:ascii="Tahoma" w:eastAsia="Tahoma" w:hAnsi="Tahoma" w:cs="Tahoma"/>
          <w:sz w:val="16"/>
          <w:szCs w:val="16"/>
        </w:rPr>
        <w:t xml:space="preserve"> </w:t>
      </w:r>
      <w:r w:rsidRPr="00382525">
        <w:rPr>
          <w:rFonts w:ascii="Tahoma" w:eastAsia="Tahoma" w:hAnsi="Tahoma" w:cs="Tahoma"/>
          <w:sz w:val="16"/>
          <w:szCs w:val="16"/>
        </w:rPr>
        <w:t xml:space="preserve">EOT-Esquema de Ordenamiento territorial (2000). </w:t>
      </w:r>
      <w:r w:rsidRPr="00382525">
        <w:rPr>
          <w:rFonts w:ascii="Tahoma" w:eastAsia="Tahoma" w:hAnsi="Tahoma" w:cs="Tahoma"/>
          <w:color w:val="000000"/>
          <w:sz w:val="16"/>
          <w:szCs w:val="16"/>
        </w:rPr>
        <w:t xml:space="preserve"> </w:t>
      </w:r>
    </w:p>
    <w:p w14:paraId="56B0E84F" w14:textId="77777777" w:rsidR="00AC48A6" w:rsidRPr="00A03DF6" w:rsidRDefault="00AC48A6" w:rsidP="00E6348E">
      <w:pPr>
        <w:jc w:val="both"/>
        <w:rPr>
          <w:rFonts w:ascii="Tahoma" w:hAnsi="Tahoma" w:cs="Tahoma"/>
          <w:color w:val="FF0000"/>
          <w:sz w:val="22"/>
          <w:szCs w:val="22"/>
          <w:lang w:val="es-CO" w:eastAsia="en-US"/>
        </w:rPr>
      </w:pPr>
    </w:p>
    <w:p w14:paraId="5BCCF610" w14:textId="77777777" w:rsidR="007E757D" w:rsidRPr="00803F16" w:rsidRDefault="007906C5" w:rsidP="00E6348E">
      <w:pPr>
        <w:jc w:val="both"/>
        <w:rPr>
          <w:rFonts w:ascii="Tahoma" w:hAnsi="Tahoma" w:cs="Tahoma"/>
          <w:color w:val="000000" w:themeColor="text1"/>
          <w:sz w:val="22"/>
          <w:szCs w:val="22"/>
          <w:lang w:val="es-CO" w:eastAsia="en-US"/>
        </w:rPr>
      </w:pPr>
      <w:r w:rsidRPr="00803F16">
        <w:rPr>
          <w:rFonts w:ascii="Tahoma" w:hAnsi="Tahoma" w:cs="Tahoma"/>
          <w:color w:val="000000" w:themeColor="text1"/>
          <w:sz w:val="22"/>
          <w:szCs w:val="22"/>
          <w:u w:val="single"/>
          <w:lang w:val="es-CO" w:eastAsia="en-US"/>
        </w:rPr>
        <w:t>Flora</w:t>
      </w:r>
      <w:r w:rsidRPr="00803F16">
        <w:rPr>
          <w:rFonts w:ascii="Tahoma" w:hAnsi="Tahoma" w:cs="Tahoma"/>
          <w:color w:val="000000" w:themeColor="text1"/>
          <w:sz w:val="22"/>
          <w:szCs w:val="22"/>
          <w:lang w:val="es-CO" w:eastAsia="en-US"/>
        </w:rPr>
        <w:t xml:space="preserve"> </w:t>
      </w:r>
    </w:p>
    <w:p w14:paraId="6108BC12" w14:textId="77777777" w:rsidR="00803F16" w:rsidRDefault="00803F16" w:rsidP="00E6348E">
      <w:pPr>
        <w:jc w:val="both"/>
        <w:rPr>
          <w:rFonts w:ascii="Tahoma" w:hAnsi="Tahoma" w:cs="Tahoma"/>
          <w:color w:val="000000" w:themeColor="text1"/>
          <w:sz w:val="22"/>
          <w:szCs w:val="22"/>
          <w:lang w:val="es-CO" w:eastAsia="en-US"/>
        </w:rPr>
      </w:pPr>
    </w:p>
    <w:p w14:paraId="2723ECD6" w14:textId="77777777" w:rsidR="007D4815" w:rsidRDefault="007D4815" w:rsidP="007D4815">
      <w:pPr>
        <w:jc w:val="both"/>
        <w:rPr>
          <w:rFonts w:ascii="Tahoma" w:hAnsi="Tahoma" w:cs="Tahoma"/>
          <w:color w:val="000000" w:themeColor="text1"/>
          <w:sz w:val="22"/>
          <w:szCs w:val="22"/>
          <w:lang w:val="es-CO" w:eastAsia="en-US"/>
        </w:rPr>
      </w:pPr>
      <w:r w:rsidRPr="00803F16">
        <w:rPr>
          <w:rFonts w:ascii="Tahoma" w:hAnsi="Tahoma" w:cs="Tahoma"/>
          <w:color w:val="000000" w:themeColor="text1"/>
          <w:sz w:val="22"/>
          <w:szCs w:val="22"/>
          <w:lang w:val="es-CO" w:eastAsia="en-US"/>
        </w:rPr>
        <w:t>Las</w:t>
      </w:r>
      <w:r>
        <w:rPr>
          <w:rFonts w:ascii="Tahoma" w:hAnsi="Tahoma" w:cs="Tahoma"/>
          <w:color w:val="000000" w:themeColor="text1"/>
          <w:sz w:val="22"/>
          <w:szCs w:val="22"/>
          <w:lang w:val="es-CO" w:eastAsia="en-US"/>
        </w:rPr>
        <w:t xml:space="preserve"> formaciones vegetales que se pueden encontrar en el municipio según la clasificación de Holdridge son; bosque seco tropical (b-</w:t>
      </w:r>
      <w:proofErr w:type="spellStart"/>
      <w:r>
        <w:rPr>
          <w:rFonts w:ascii="Tahoma" w:hAnsi="Tahoma" w:cs="Tahoma"/>
          <w:color w:val="000000" w:themeColor="text1"/>
          <w:sz w:val="22"/>
          <w:szCs w:val="22"/>
          <w:lang w:val="es-CO" w:eastAsia="en-US"/>
        </w:rPr>
        <w:t>sT</w:t>
      </w:r>
      <w:proofErr w:type="spellEnd"/>
      <w:r>
        <w:rPr>
          <w:rFonts w:ascii="Tahoma" w:hAnsi="Tahoma" w:cs="Tahoma"/>
          <w:color w:val="000000" w:themeColor="text1"/>
          <w:sz w:val="22"/>
          <w:szCs w:val="22"/>
          <w:lang w:val="es-CO" w:eastAsia="en-US"/>
        </w:rPr>
        <w:t xml:space="preserve">), que se encuentra que se encuentra por debajo de los 1.000 m.s.n.m., cubre la parte baja del municipio en las veredas de </w:t>
      </w:r>
      <w:proofErr w:type="spellStart"/>
      <w:r>
        <w:rPr>
          <w:rFonts w:ascii="Tahoma" w:hAnsi="Tahoma" w:cs="Tahoma"/>
          <w:color w:val="000000" w:themeColor="text1"/>
          <w:sz w:val="22"/>
          <w:szCs w:val="22"/>
          <w:lang w:val="es-CO" w:eastAsia="en-US"/>
        </w:rPr>
        <w:t>Ocanda</w:t>
      </w:r>
      <w:proofErr w:type="spellEnd"/>
      <w:r>
        <w:rPr>
          <w:rFonts w:ascii="Tahoma" w:hAnsi="Tahoma" w:cs="Tahoma"/>
          <w:color w:val="000000" w:themeColor="text1"/>
          <w:sz w:val="22"/>
          <w:szCs w:val="22"/>
          <w:lang w:val="es-CO" w:eastAsia="en-US"/>
        </w:rPr>
        <w:t>, Capial, Talipa y la ribera del Rioseco. Y bosque húmedo premontano (</w:t>
      </w:r>
      <w:proofErr w:type="spellStart"/>
      <w:r>
        <w:rPr>
          <w:rFonts w:ascii="Tahoma" w:hAnsi="Tahoma" w:cs="Tahoma"/>
          <w:color w:val="000000" w:themeColor="text1"/>
          <w:sz w:val="22"/>
          <w:szCs w:val="22"/>
          <w:lang w:val="es-CO" w:eastAsia="en-US"/>
        </w:rPr>
        <w:t>bh</w:t>
      </w:r>
      <w:proofErr w:type="spellEnd"/>
      <w:r>
        <w:rPr>
          <w:rFonts w:ascii="Tahoma" w:hAnsi="Tahoma" w:cs="Tahoma"/>
          <w:color w:val="000000" w:themeColor="text1"/>
          <w:sz w:val="22"/>
          <w:szCs w:val="22"/>
          <w:lang w:val="es-CO" w:eastAsia="en-US"/>
        </w:rPr>
        <w:t xml:space="preserve">-PM), alturas entre los 1.000 y 2.000 </w:t>
      </w:r>
      <w:proofErr w:type="spellStart"/>
      <w:r>
        <w:rPr>
          <w:rFonts w:ascii="Tahoma" w:hAnsi="Tahoma" w:cs="Tahoma"/>
          <w:color w:val="000000" w:themeColor="text1"/>
          <w:sz w:val="22"/>
          <w:szCs w:val="22"/>
          <w:lang w:val="es-CO" w:eastAsia="en-US"/>
        </w:rPr>
        <w:t>m.s.n.m</w:t>
      </w:r>
      <w:proofErr w:type="spellEnd"/>
      <w:r>
        <w:rPr>
          <w:rFonts w:ascii="Tahoma" w:hAnsi="Tahoma" w:cs="Tahoma"/>
          <w:color w:val="000000" w:themeColor="text1"/>
          <w:sz w:val="22"/>
          <w:szCs w:val="22"/>
          <w:lang w:val="es-CO" w:eastAsia="en-US"/>
        </w:rPr>
        <w:t>, cubre el área cafetera en las tres laderas que conforman el municipio (ladera occidental del Valle del Magdalena y las dos laderas de Rioseco).</w:t>
      </w:r>
    </w:p>
    <w:p w14:paraId="18833E6E" w14:textId="364D6EF8" w:rsidR="00AC48A6" w:rsidRPr="00F7032B" w:rsidRDefault="00AC48A6" w:rsidP="00E6348E">
      <w:pPr>
        <w:jc w:val="both"/>
        <w:rPr>
          <w:rFonts w:ascii="Tahoma" w:hAnsi="Tahoma" w:cs="Tahoma"/>
          <w:color w:val="000000" w:themeColor="text1"/>
          <w:sz w:val="22"/>
          <w:szCs w:val="22"/>
          <w:lang w:val="es-CO" w:eastAsia="en-US"/>
        </w:rPr>
      </w:pPr>
    </w:p>
    <w:p w14:paraId="7DFECF35" w14:textId="77777777" w:rsidR="00AC48A6" w:rsidRPr="00A03DF6" w:rsidRDefault="00AC48A6" w:rsidP="00E6348E">
      <w:pPr>
        <w:jc w:val="both"/>
        <w:rPr>
          <w:rFonts w:ascii="Tahoma" w:hAnsi="Tahoma" w:cs="Tahoma"/>
          <w:color w:val="FF0000"/>
          <w:sz w:val="22"/>
          <w:szCs w:val="22"/>
          <w:lang w:val="es-CO" w:eastAsia="en-US"/>
        </w:rPr>
      </w:pPr>
    </w:p>
    <w:p w14:paraId="33602EDF" w14:textId="77777777" w:rsidR="00A3463D" w:rsidRPr="00FC725D" w:rsidRDefault="00A3463D" w:rsidP="00A3463D">
      <w:pPr>
        <w:pStyle w:val="Ttulo3"/>
        <w:numPr>
          <w:ilvl w:val="2"/>
          <w:numId w:val="2"/>
        </w:numPr>
        <w:spacing w:before="0" w:after="0"/>
        <w:ind w:left="720"/>
        <w:jc w:val="both"/>
        <w:rPr>
          <w:rFonts w:ascii="Tahoma" w:hAnsi="Tahoma" w:cs="Tahoma"/>
          <w:b w:val="0"/>
          <w:bCs w:val="0"/>
          <w:color w:val="000000" w:themeColor="text1"/>
          <w:sz w:val="22"/>
          <w:szCs w:val="22"/>
        </w:rPr>
      </w:pPr>
      <w:bookmarkStart w:id="79" w:name="_Toc29835830"/>
      <w:r w:rsidRPr="00FC725D">
        <w:rPr>
          <w:rFonts w:ascii="Tahoma" w:hAnsi="Tahoma" w:cs="Tahoma"/>
          <w:b w:val="0"/>
          <w:bCs w:val="0"/>
          <w:color w:val="000000" w:themeColor="text1"/>
          <w:sz w:val="22"/>
          <w:szCs w:val="22"/>
        </w:rPr>
        <w:t>Aspectos Sociales y económicos</w:t>
      </w:r>
      <w:bookmarkEnd w:id="79"/>
    </w:p>
    <w:p w14:paraId="0BF2FC5A" w14:textId="77777777" w:rsidR="00A3463D" w:rsidRPr="00FC725D" w:rsidRDefault="00A3463D" w:rsidP="00A3463D">
      <w:pPr>
        <w:jc w:val="both"/>
        <w:rPr>
          <w:rFonts w:ascii="Tahoma" w:hAnsi="Tahoma" w:cs="Tahoma"/>
          <w:color w:val="000000" w:themeColor="text1"/>
          <w:sz w:val="22"/>
          <w:szCs w:val="22"/>
          <w:lang w:val="es-CO" w:eastAsia="en-US"/>
        </w:rPr>
      </w:pPr>
    </w:p>
    <w:p w14:paraId="03C7CC49" w14:textId="77777777" w:rsidR="00940703" w:rsidRPr="00FC725D" w:rsidRDefault="00940703" w:rsidP="00940703">
      <w:pPr>
        <w:jc w:val="both"/>
        <w:rPr>
          <w:rFonts w:ascii="Tahoma" w:eastAsia="Tahoma" w:hAnsi="Tahoma" w:cs="Tahoma"/>
          <w:color w:val="000000" w:themeColor="text1"/>
          <w:sz w:val="22"/>
          <w:szCs w:val="22"/>
        </w:rPr>
      </w:pPr>
      <w:r w:rsidRPr="00FC725D">
        <w:rPr>
          <w:rFonts w:ascii="Tahoma" w:eastAsia="Tahoma" w:hAnsi="Tahoma" w:cs="Tahoma"/>
          <w:color w:val="000000" w:themeColor="text1"/>
          <w:sz w:val="22"/>
          <w:szCs w:val="22"/>
        </w:rPr>
        <w:t>Según datos del DANE del Censo Nacional de población y vivienda –CNPV 2018</w:t>
      </w:r>
      <w:r w:rsidRPr="00FC725D">
        <w:rPr>
          <w:rFonts w:ascii="Tahoma" w:eastAsia="Tahoma" w:hAnsi="Tahoma" w:cs="Tahoma"/>
          <w:color w:val="000000" w:themeColor="text1"/>
          <w:sz w:val="22"/>
          <w:szCs w:val="22"/>
          <w:vertAlign w:val="superscript"/>
        </w:rPr>
        <w:footnoteReference w:id="9"/>
      </w:r>
      <w:r w:rsidRPr="00FC725D">
        <w:rPr>
          <w:rFonts w:ascii="Tahoma" w:eastAsia="Tahoma" w:hAnsi="Tahoma" w:cs="Tahoma"/>
          <w:color w:val="000000" w:themeColor="text1"/>
          <w:sz w:val="22"/>
          <w:szCs w:val="22"/>
        </w:rPr>
        <w:t xml:space="preserve">, Pulí posee una población de 3.327 habitantes de los cuales </w:t>
      </w:r>
      <w:r w:rsidR="00FC725D" w:rsidRPr="00FC725D">
        <w:rPr>
          <w:rFonts w:ascii="Tahoma" w:eastAsia="Tahoma" w:hAnsi="Tahoma" w:cs="Tahoma"/>
          <w:color w:val="000000" w:themeColor="text1"/>
          <w:sz w:val="22"/>
          <w:szCs w:val="22"/>
        </w:rPr>
        <w:t>2</w:t>
      </w:r>
      <w:r w:rsidRPr="00FC725D">
        <w:rPr>
          <w:rFonts w:ascii="Tahoma" w:eastAsia="Tahoma" w:hAnsi="Tahoma" w:cs="Tahoma"/>
          <w:color w:val="000000" w:themeColor="text1"/>
          <w:sz w:val="22"/>
          <w:szCs w:val="22"/>
        </w:rPr>
        <w:t>.</w:t>
      </w:r>
      <w:r w:rsidR="00FC725D" w:rsidRPr="00FC725D">
        <w:rPr>
          <w:rFonts w:ascii="Tahoma" w:eastAsia="Tahoma" w:hAnsi="Tahoma" w:cs="Tahoma"/>
          <w:color w:val="000000" w:themeColor="text1"/>
          <w:sz w:val="22"/>
          <w:szCs w:val="22"/>
        </w:rPr>
        <w:t>6</w:t>
      </w:r>
      <w:r w:rsidRPr="00FC725D">
        <w:rPr>
          <w:rFonts w:ascii="Tahoma" w:eastAsia="Tahoma" w:hAnsi="Tahoma" w:cs="Tahoma"/>
          <w:color w:val="000000" w:themeColor="text1"/>
          <w:sz w:val="22"/>
          <w:szCs w:val="22"/>
        </w:rPr>
        <w:t>48 se concentran en centros poblados y rural disperso; mientras que 6</w:t>
      </w:r>
      <w:r w:rsidR="00FC725D" w:rsidRPr="00FC725D">
        <w:rPr>
          <w:rFonts w:ascii="Tahoma" w:eastAsia="Tahoma" w:hAnsi="Tahoma" w:cs="Tahoma"/>
          <w:color w:val="000000" w:themeColor="text1"/>
          <w:sz w:val="22"/>
          <w:szCs w:val="22"/>
        </w:rPr>
        <w:t>79</w:t>
      </w:r>
      <w:r w:rsidRPr="00FC725D">
        <w:rPr>
          <w:rFonts w:ascii="Tahoma" w:eastAsia="Tahoma" w:hAnsi="Tahoma" w:cs="Tahoma"/>
          <w:color w:val="000000" w:themeColor="text1"/>
          <w:sz w:val="22"/>
          <w:szCs w:val="22"/>
        </w:rPr>
        <w:t xml:space="preserve"> están ubicados en la cabecera municipal.</w:t>
      </w:r>
    </w:p>
    <w:p w14:paraId="22F4B9DA" w14:textId="77777777" w:rsidR="00FC725D" w:rsidRPr="00FC725D" w:rsidRDefault="00FC725D" w:rsidP="00940703">
      <w:pPr>
        <w:jc w:val="both"/>
        <w:rPr>
          <w:rFonts w:ascii="Tahoma" w:eastAsia="Tahoma" w:hAnsi="Tahoma" w:cs="Tahoma"/>
          <w:color w:val="000000" w:themeColor="text1"/>
          <w:sz w:val="22"/>
          <w:szCs w:val="22"/>
        </w:rPr>
      </w:pPr>
    </w:p>
    <w:p w14:paraId="218AB5EA" w14:textId="77777777" w:rsidR="00FC725D" w:rsidRDefault="00FC725D" w:rsidP="00940703">
      <w:pPr>
        <w:jc w:val="both"/>
        <w:rPr>
          <w:rFonts w:ascii="Tahoma" w:hAnsi="Tahoma" w:cs="Tahoma"/>
          <w:sz w:val="22"/>
          <w:szCs w:val="22"/>
        </w:rPr>
      </w:pPr>
      <w:r w:rsidRPr="00FC725D">
        <w:rPr>
          <w:rFonts w:ascii="Tahoma" w:hAnsi="Tahoma" w:cs="Tahoma"/>
          <w:sz w:val="22"/>
          <w:szCs w:val="22"/>
        </w:rPr>
        <w:t xml:space="preserve">El municipio de Pulí basa su economía principalmente en la producción agrícola, destacándose en ella la producción de café, maíz, plátano, yuca, caña panelera, cacao, en un área aproximada a 2.400 hectáreas y 250 hectáreas en cultivos como maíz, frijol y habichuela, también es notable las áreas destinadas a pastos dentro de los que se destaca la variedad </w:t>
      </w:r>
      <w:proofErr w:type="spellStart"/>
      <w:r w:rsidRPr="00FC725D">
        <w:rPr>
          <w:rFonts w:ascii="Tahoma" w:hAnsi="Tahoma" w:cs="Tahoma"/>
          <w:sz w:val="22"/>
          <w:szCs w:val="22"/>
        </w:rPr>
        <w:t>king</w:t>
      </w:r>
      <w:proofErr w:type="spellEnd"/>
      <w:r w:rsidRPr="00FC725D">
        <w:rPr>
          <w:rFonts w:ascii="Tahoma" w:hAnsi="Tahoma" w:cs="Tahoma"/>
          <w:sz w:val="22"/>
          <w:szCs w:val="22"/>
        </w:rPr>
        <w:t xml:space="preserve"> </w:t>
      </w:r>
      <w:proofErr w:type="spellStart"/>
      <w:r w:rsidRPr="00FC725D">
        <w:rPr>
          <w:rFonts w:ascii="Tahoma" w:hAnsi="Tahoma" w:cs="Tahoma"/>
          <w:sz w:val="22"/>
          <w:szCs w:val="22"/>
        </w:rPr>
        <w:t>grass</w:t>
      </w:r>
      <w:proofErr w:type="spellEnd"/>
      <w:r w:rsidRPr="00FC725D">
        <w:rPr>
          <w:rFonts w:ascii="Tahoma" w:hAnsi="Tahoma" w:cs="Tahoma"/>
          <w:sz w:val="22"/>
          <w:szCs w:val="22"/>
        </w:rPr>
        <w:t xml:space="preserve">, puntero, </w:t>
      </w:r>
      <w:proofErr w:type="spellStart"/>
      <w:r w:rsidRPr="00FC725D">
        <w:rPr>
          <w:rFonts w:ascii="Tahoma" w:hAnsi="Tahoma" w:cs="Tahoma"/>
          <w:sz w:val="22"/>
          <w:szCs w:val="22"/>
        </w:rPr>
        <w:t>Brachiaria</w:t>
      </w:r>
      <w:proofErr w:type="spellEnd"/>
      <w:r w:rsidRPr="00FC725D">
        <w:rPr>
          <w:rFonts w:ascii="Tahoma" w:hAnsi="Tahoma" w:cs="Tahoma"/>
          <w:sz w:val="22"/>
          <w:szCs w:val="22"/>
        </w:rPr>
        <w:t xml:space="preserve"> </w:t>
      </w:r>
      <w:proofErr w:type="spellStart"/>
      <w:r w:rsidR="001935DB">
        <w:rPr>
          <w:rFonts w:ascii="Tahoma" w:hAnsi="Tahoma" w:cs="Tahoma"/>
          <w:sz w:val="22"/>
          <w:szCs w:val="22"/>
        </w:rPr>
        <w:t>D</w:t>
      </w:r>
      <w:r w:rsidRPr="00FC725D">
        <w:rPr>
          <w:rFonts w:ascii="Tahoma" w:hAnsi="Tahoma" w:cs="Tahoma"/>
          <w:sz w:val="22"/>
          <w:szCs w:val="22"/>
        </w:rPr>
        <w:t>ecumbes</w:t>
      </w:r>
      <w:proofErr w:type="spellEnd"/>
      <w:r w:rsidRPr="00FC725D">
        <w:rPr>
          <w:rFonts w:ascii="Tahoma" w:hAnsi="Tahoma" w:cs="Tahoma"/>
          <w:sz w:val="22"/>
          <w:szCs w:val="22"/>
        </w:rPr>
        <w:t xml:space="preserve">, </w:t>
      </w:r>
      <w:proofErr w:type="spellStart"/>
      <w:r w:rsidR="001935DB">
        <w:rPr>
          <w:rFonts w:ascii="Tahoma" w:hAnsi="Tahoma" w:cs="Tahoma"/>
          <w:sz w:val="22"/>
          <w:szCs w:val="22"/>
        </w:rPr>
        <w:t>M</w:t>
      </w:r>
      <w:r w:rsidRPr="00FC725D">
        <w:rPr>
          <w:rFonts w:ascii="Tahoma" w:hAnsi="Tahoma" w:cs="Tahoma"/>
          <w:sz w:val="22"/>
          <w:szCs w:val="22"/>
        </w:rPr>
        <w:t>ataraton</w:t>
      </w:r>
      <w:proofErr w:type="spellEnd"/>
      <w:r w:rsidRPr="00FC725D">
        <w:rPr>
          <w:rFonts w:ascii="Tahoma" w:hAnsi="Tahoma" w:cs="Tahoma"/>
          <w:sz w:val="22"/>
          <w:szCs w:val="22"/>
        </w:rPr>
        <w:t xml:space="preserve"> y </w:t>
      </w:r>
      <w:r w:rsidR="001935DB">
        <w:rPr>
          <w:rFonts w:ascii="Tahoma" w:hAnsi="Tahoma" w:cs="Tahoma"/>
          <w:sz w:val="22"/>
          <w:szCs w:val="22"/>
        </w:rPr>
        <w:t>B</w:t>
      </w:r>
      <w:r w:rsidRPr="00FC725D">
        <w:rPr>
          <w:rFonts w:ascii="Tahoma" w:hAnsi="Tahoma" w:cs="Tahoma"/>
          <w:sz w:val="22"/>
          <w:szCs w:val="22"/>
        </w:rPr>
        <w:t>otón de oro los cuales superan las 7.000 hectáreas destinadas. Esta condición de región propia para la producción de pastos aptos para la ganadería de engorde, hace destacar al sector de la ganadería con una población bovina de 7.189 cabezas para el año 2014 según datos aportados por FEDEGAN, donde predominan las razas cebú y criollo</w:t>
      </w:r>
      <w:r>
        <w:rPr>
          <w:rFonts w:ascii="Tahoma" w:hAnsi="Tahoma" w:cs="Tahoma"/>
          <w:sz w:val="22"/>
          <w:szCs w:val="22"/>
        </w:rPr>
        <w:t>.</w:t>
      </w:r>
    </w:p>
    <w:p w14:paraId="6171A40D" w14:textId="77777777" w:rsidR="00FC725D" w:rsidRDefault="00FC725D" w:rsidP="00940703">
      <w:pPr>
        <w:jc w:val="both"/>
        <w:rPr>
          <w:rFonts w:ascii="Tahoma" w:hAnsi="Tahoma" w:cs="Tahoma"/>
          <w:sz w:val="22"/>
          <w:szCs w:val="22"/>
        </w:rPr>
      </w:pPr>
    </w:p>
    <w:p w14:paraId="5FAF82F4" w14:textId="77777777" w:rsidR="00FC725D" w:rsidRDefault="00FC725D" w:rsidP="00940703">
      <w:pPr>
        <w:jc w:val="both"/>
        <w:rPr>
          <w:rFonts w:ascii="Tahoma" w:hAnsi="Tahoma" w:cs="Tahoma"/>
          <w:sz w:val="22"/>
          <w:szCs w:val="22"/>
        </w:rPr>
      </w:pPr>
      <w:r w:rsidRPr="00FC725D">
        <w:rPr>
          <w:rFonts w:ascii="Tahoma" w:hAnsi="Tahoma" w:cs="Tahoma"/>
          <w:sz w:val="22"/>
          <w:szCs w:val="22"/>
        </w:rPr>
        <w:t>En el sector educativo el municipio de Pulí cuenta con una institución educativa pública y presta sus servicios de acuerdo a los lineamientos del ministerio de educación nacional. El centro educativo tiene a su cargo todas las sedes de la vereda del municipio dentro de ellas la coordinación académica ubicada en la inspección de Palestina, este centro educativo presta el servicio de educación básica hasta el grado noveno, en adelante los estudiantes que deseen culminar sus estudios de secundaria y acceder a los niveles universitarios deben desplazarse hasta la sede principal Institución Educativa Departamental integrado ubicada en el casco urbano del municipio.</w:t>
      </w:r>
    </w:p>
    <w:p w14:paraId="6B3FAA9F" w14:textId="77777777" w:rsidR="00FC725D" w:rsidRDefault="00FC725D" w:rsidP="00940703">
      <w:pPr>
        <w:jc w:val="both"/>
        <w:rPr>
          <w:rFonts w:ascii="Tahoma" w:hAnsi="Tahoma" w:cs="Tahoma"/>
          <w:sz w:val="22"/>
          <w:szCs w:val="22"/>
        </w:rPr>
      </w:pPr>
    </w:p>
    <w:p w14:paraId="048189C1" w14:textId="77777777" w:rsidR="00FC725D" w:rsidRDefault="00FC725D" w:rsidP="00940703">
      <w:pPr>
        <w:jc w:val="both"/>
        <w:rPr>
          <w:rFonts w:ascii="Tahoma" w:hAnsi="Tahoma" w:cs="Tahoma"/>
          <w:sz w:val="22"/>
          <w:szCs w:val="22"/>
        </w:rPr>
      </w:pPr>
      <w:r>
        <w:rPr>
          <w:rFonts w:ascii="Tahoma" w:hAnsi="Tahoma" w:cs="Tahoma"/>
          <w:sz w:val="22"/>
          <w:szCs w:val="22"/>
        </w:rPr>
        <w:t>En el municipio se presenta u</w:t>
      </w:r>
      <w:r w:rsidRPr="00FC725D">
        <w:rPr>
          <w:rFonts w:ascii="Tahoma" w:hAnsi="Tahoma" w:cs="Tahoma"/>
          <w:sz w:val="22"/>
          <w:szCs w:val="22"/>
        </w:rPr>
        <w:t>n índice de analfabetismo en mayores de 15 años del 8.4% según los datos aportados por el DANE con la información confrontada con el Ministerio de Educación y una cobertura por niveles educativos como se muestra en la siguiente gráfica:</w:t>
      </w:r>
    </w:p>
    <w:p w14:paraId="788E6B7B" w14:textId="77777777" w:rsidR="00FC725D" w:rsidRDefault="00FC725D" w:rsidP="00940703">
      <w:pPr>
        <w:jc w:val="both"/>
        <w:rPr>
          <w:rFonts w:ascii="Tahoma" w:hAnsi="Tahoma" w:cs="Tahoma"/>
          <w:sz w:val="22"/>
          <w:szCs w:val="22"/>
        </w:rPr>
      </w:pPr>
    </w:p>
    <w:p w14:paraId="0ABE3AA2" w14:textId="77777777" w:rsidR="00940703" w:rsidRDefault="00FC725D" w:rsidP="00FC725D">
      <w:pPr>
        <w:jc w:val="center"/>
        <w:rPr>
          <w:rFonts w:ascii="Tahoma" w:hAnsi="Tahoma" w:cs="Tahoma"/>
          <w:color w:val="000000" w:themeColor="text1"/>
          <w:sz w:val="22"/>
          <w:szCs w:val="22"/>
          <w:lang w:val="es-CO" w:eastAsia="en-US"/>
        </w:rPr>
      </w:pPr>
      <w:r>
        <w:rPr>
          <w:noProof/>
          <w:lang w:val="en-US" w:eastAsia="en-US"/>
        </w:rPr>
        <w:drawing>
          <wp:inline distT="0" distB="0" distL="0" distR="0" wp14:anchorId="53968E8F" wp14:editId="51E7DE76">
            <wp:extent cx="5029200" cy="2171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5" t="35856" r="7332" b="15771"/>
                    <a:stretch/>
                  </pic:blipFill>
                  <pic:spPr bwMode="auto">
                    <a:xfrm>
                      <a:off x="0" y="0"/>
                      <a:ext cx="5029200" cy="2171700"/>
                    </a:xfrm>
                    <a:prstGeom prst="rect">
                      <a:avLst/>
                    </a:prstGeom>
                    <a:ln>
                      <a:noFill/>
                    </a:ln>
                    <a:extLst>
                      <a:ext uri="{53640926-AAD7-44D8-BBD7-CCE9431645EC}">
                        <a14:shadowObscured xmlns:a14="http://schemas.microsoft.com/office/drawing/2010/main"/>
                      </a:ext>
                    </a:extLst>
                  </pic:spPr>
                </pic:pic>
              </a:graphicData>
            </a:graphic>
          </wp:inline>
        </w:drawing>
      </w:r>
    </w:p>
    <w:p w14:paraId="3EDC1086" w14:textId="77777777" w:rsidR="003111A2" w:rsidRDefault="003111A2" w:rsidP="00FC725D">
      <w:pPr>
        <w:jc w:val="center"/>
        <w:rPr>
          <w:rFonts w:ascii="Tahoma" w:hAnsi="Tahoma" w:cs="Tahoma"/>
          <w:color w:val="000000" w:themeColor="text1"/>
          <w:sz w:val="22"/>
          <w:szCs w:val="22"/>
          <w:lang w:val="es-CO" w:eastAsia="en-US"/>
        </w:rPr>
      </w:pPr>
    </w:p>
    <w:p w14:paraId="1B72BCF3" w14:textId="77777777" w:rsidR="003111A2" w:rsidRPr="00803F16" w:rsidRDefault="003111A2" w:rsidP="003111A2">
      <w:pPr>
        <w:jc w:val="both"/>
        <w:rPr>
          <w:rFonts w:ascii="Tahoma" w:hAnsi="Tahoma" w:cs="Tahoma"/>
          <w:color w:val="000000" w:themeColor="text1"/>
          <w:sz w:val="16"/>
          <w:szCs w:val="16"/>
          <w:lang w:val="es-CO" w:eastAsia="en-US"/>
        </w:rPr>
      </w:pPr>
      <w:r w:rsidRPr="00803F16">
        <w:rPr>
          <w:rFonts w:ascii="Tahoma" w:hAnsi="Tahoma" w:cs="Tahoma"/>
          <w:b/>
          <w:color w:val="000000" w:themeColor="text1"/>
          <w:sz w:val="16"/>
          <w:szCs w:val="16"/>
          <w:lang w:val="es-CO" w:eastAsia="en-US"/>
        </w:rPr>
        <w:t>Imagen No.</w:t>
      </w:r>
      <w:r>
        <w:rPr>
          <w:rFonts w:ascii="Tahoma" w:hAnsi="Tahoma" w:cs="Tahoma"/>
          <w:b/>
          <w:color w:val="000000" w:themeColor="text1"/>
          <w:sz w:val="16"/>
          <w:szCs w:val="16"/>
          <w:lang w:val="es-CO" w:eastAsia="en-US"/>
        </w:rPr>
        <w:t xml:space="preserve"> 3 </w:t>
      </w:r>
      <w:r>
        <w:rPr>
          <w:rFonts w:ascii="Tahoma" w:hAnsi="Tahoma" w:cs="Tahoma"/>
          <w:bCs/>
          <w:color w:val="000000" w:themeColor="text1"/>
          <w:sz w:val="16"/>
          <w:szCs w:val="16"/>
          <w:lang w:val="es-CO" w:eastAsia="en-US"/>
        </w:rPr>
        <w:t xml:space="preserve">Desagregación cobertura en educación, municipio de Pulí. </w:t>
      </w:r>
      <w:r w:rsidRPr="00803F16">
        <w:rPr>
          <w:rFonts w:ascii="Tahoma" w:hAnsi="Tahoma" w:cs="Tahoma"/>
          <w:b/>
          <w:color w:val="000000" w:themeColor="text1"/>
          <w:sz w:val="16"/>
          <w:szCs w:val="16"/>
          <w:lang w:val="es-CO" w:eastAsia="en-US"/>
        </w:rPr>
        <w:t>Fuente:</w:t>
      </w:r>
      <w:r w:rsidRPr="00803F16">
        <w:rPr>
          <w:rFonts w:ascii="Tahoma" w:hAnsi="Tahoma" w:cs="Tahoma"/>
          <w:color w:val="000000" w:themeColor="text1"/>
          <w:sz w:val="16"/>
          <w:szCs w:val="16"/>
          <w:lang w:val="es-CO" w:eastAsia="en-US"/>
        </w:rPr>
        <w:t xml:space="preserve"> </w:t>
      </w:r>
      <w:r w:rsidRPr="00803F16">
        <w:rPr>
          <w:rFonts w:ascii="Tahoma" w:eastAsia="Tahoma" w:hAnsi="Tahoma" w:cs="Tahoma"/>
          <w:color w:val="000000" w:themeColor="text1"/>
          <w:sz w:val="16"/>
          <w:szCs w:val="16"/>
          <w:highlight w:val="white"/>
        </w:rPr>
        <w:t>Plan de Desarrollo de Pulí 2016-2019. </w:t>
      </w:r>
      <w:r w:rsidRPr="00803F16">
        <w:rPr>
          <w:rFonts w:ascii="Tahoma" w:eastAsia="Tahoma" w:hAnsi="Tahoma" w:cs="Tahoma"/>
          <w:color w:val="000000" w:themeColor="text1"/>
          <w:sz w:val="16"/>
          <w:szCs w:val="16"/>
        </w:rPr>
        <w:t>“</w:t>
      </w:r>
      <w:r w:rsidRPr="00803F16">
        <w:rPr>
          <w:rFonts w:ascii="Tahoma" w:hAnsi="Tahoma" w:cs="Tahoma"/>
          <w:color w:val="000000" w:themeColor="text1"/>
          <w:sz w:val="16"/>
          <w:szCs w:val="16"/>
        </w:rPr>
        <w:t>CON EL PUEBLO Y PARA EL PUEBLO… LO SOCIAL MI RAZÓN DE SER</w:t>
      </w:r>
      <w:r>
        <w:rPr>
          <w:rFonts w:ascii="Tahoma" w:hAnsi="Tahoma" w:cs="Tahoma"/>
          <w:color w:val="000000" w:themeColor="text1"/>
          <w:sz w:val="16"/>
          <w:szCs w:val="16"/>
        </w:rPr>
        <w:t>”; Ministerio de educación (2014).</w:t>
      </w:r>
    </w:p>
    <w:p w14:paraId="1BC768B5" w14:textId="77777777" w:rsidR="003111A2" w:rsidRPr="003111A2" w:rsidRDefault="003111A2" w:rsidP="00FC725D">
      <w:pPr>
        <w:jc w:val="center"/>
        <w:rPr>
          <w:rFonts w:ascii="Tahoma" w:hAnsi="Tahoma" w:cs="Tahoma"/>
          <w:bCs/>
          <w:color w:val="000000" w:themeColor="text1"/>
          <w:sz w:val="22"/>
          <w:szCs w:val="22"/>
          <w:lang w:val="es-CO" w:eastAsia="en-US"/>
        </w:rPr>
      </w:pPr>
    </w:p>
    <w:bookmarkEnd w:id="74"/>
    <w:bookmarkEnd w:id="75"/>
    <w:bookmarkEnd w:id="76"/>
    <w:p w14:paraId="4C08A498" w14:textId="77777777" w:rsidR="00CE0A0C" w:rsidRPr="00BD23D9" w:rsidRDefault="00CE0A0C" w:rsidP="00F647D1">
      <w:pPr>
        <w:rPr>
          <w:rFonts w:ascii="Tahoma" w:hAnsi="Tahoma" w:cs="Tahoma"/>
          <w:color w:val="000000" w:themeColor="text1"/>
          <w:sz w:val="22"/>
          <w:szCs w:val="22"/>
          <w:lang w:val="es-CO" w:eastAsia="en-US"/>
        </w:rPr>
      </w:pPr>
    </w:p>
    <w:p w14:paraId="029F47F2" w14:textId="77777777" w:rsidR="00CE0A0C" w:rsidRPr="00BD23D9" w:rsidRDefault="00A3463D" w:rsidP="00EF56CE">
      <w:pPr>
        <w:pStyle w:val="Ttulo2"/>
        <w:numPr>
          <w:ilvl w:val="1"/>
          <w:numId w:val="5"/>
        </w:numPr>
        <w:spacing w:before="0" w:after="0"/>
        <w:jc w:val="left"/>
        <w:rPr>
          <w:rFonts w:ascii="Tahoma" w:hAnsi="Tahoma" w:cs="Tahoma"/>
          <w:i w:val="0"/>
          <w:color w:val="000000" w:themeColor="text1"/>
          <w:sz w:val="22"/>
          <w:szCs w:val="22"/>
        </w:rPr>
      </w:pPr>
      <w:bookmarkStart w:id="80" w:name="_Toc334008957"/>
      <w:bookmarkStart w:id="81" w:name="_Toc29835831"/>
      <w:r w:rsidRPr="00BD23D9">
        <w:rPr>
          <w:rFonts w:ascii="Tahoma" w:hAnsi="Tahoma" w:cs="Tahoma"/>
          <w:i w:val="0"/>
          <w:color w:val="000000" w:themeColor="text1"/>
          <w:sz w:val="22"/>
          <w:szCs w:val="22"/>
        </w:rPr>
        <w:lastRenderedPageBreak/>
        <w:t xml:space="preserve">PRINCIPALES PROBLEMÁTICAS Y POTENCIALIDADES </w:t>
      </w:r>
      <w:r w:rsidR="00CE0A0C" w:rsidRPr="00BD23D9">
        <w:rPr>
          <w:rFonts w:ascii="Tahoma" w:hAnsi="Tahoma" w:cs="Tahoma"/>
          <w:i w:val="0"/>
          <w:color w:val="000000" w:themeColor="text1"/>
          <w:sz w:val="22"/>
          <w:szCs w:val="22"/>
        </w:rPr>
        <w:t>AMBIENTAL</w:t>
      </w:r>
      <w:r w:rsidRPr="00BD23D9">
        <w:rPr>
          <w:rFonts w:ascii="Tahoma" w:hAnsi="Tahoma" w:cs="Tahoma"/>
          <w:i w:val="0"/>
          <w:color w:val="000000" w:themeColor="text1"/>
          <w:sz w:val="22"/>
          <w:szCs w:val="22"/>
        </w:rPr>
        <w:t>ES</w:t>
      </w:r>
      <w:r w:rsidR="00CE0A0C" w:rsidRPr="00BD23D9">
        <w:rPr>
          <w:rFonts w:ascii="Tahoma" w:hAnsi="Tahoma" w:cs="Tahoma"/>
          <w:i w:val="0"/>
          <w:color w:val="000000" w:themeColor="text1"/>
          <w:sz w:val="22"/>
          <w:szCs w:val="22"/>
        </w:rPr>
        <w:t xml:space="preserve"> DEL MUNICIPIO</w:t>
      </w:r>
      <w:bookmarkEnd w:id="80"/>
      <w:bookmarkEnd w:id="81"/>
      <w:r w:rsidR="00CE0A0C" w:rsidRPr="00BD23D9">
        <w:rPr>
          <w:rFonts w:ascii="Tahoma" w:hAnsi="Tahoma" w:cs="Tahoma"/>
          <w:i w:val="0"/>
          <w:color w:val="000000" w:themeColor="text1"/>
          <w:sz w:val="22"/>
          <w:szCs w:val="22"/>
        </w:rPr>
        <w:t xml:space="preserve"> </w:t>
      </w:r>
    </w:p>
    <w:p w14:paraId="3397B188" w14:textId="77777777" w:rsidR="00A3463D" w:rsidRPr="00BD23D9" w:rsidRDefault="00A3463D" w:rsidP="00A3463D">
      <w:pPr>
        <w:rPr>
          <w:rFonts w:ascii="Tahoma" w:hAnsi="Tahoma" w:cs="Tahoma"/>
          <w:color w:val="000000" w:themeColor="text1"/>
          <w:sz w:val="22"/>
          <w:szCs w:val="22"/>
          <w:lang w:eastAsia="en-US"/>
        </w:rPr>
      </w:pPr>
    </w:p>
    <w:p w14:paraId="5D828519" w14:textId="77777777" w:rsidR="00510B25" w:rsidRPr="00BD23D9" w:rsidRDefault="00E53428" w:rsidP="00510B25">
      <w:pPr>
        <w:jc w:val="both"/>
        <w:rPr>
          <w:rFonts w:ascii="Tahoma" w:hAnsi="Tahoma" w:cs="Tahoma"/>
          <w:color w:val="000000" w:themeColor="text1"/>
          <w:sz w:val="22"/>
          <w:szCs w:val="22"/>
        </w:rPr>
      </w:pPr>
      <w:r w:rsidRPr="00BD23D9">
        <w:rPr>
          <w:rFonts w:ascii="Tahoma" w:hAnsi="Tahoma" w:cs="Tahoma"/>
          <w:color w:val="000000" w:themeColor="text1"/>
          <w:sz w:val="22"/>
          <w:szCs w:val="22"/>
        </w:rPr>
        <w:t xml:space="preserve">A partir de las diversas perspectivas, el PTEA pretende construir conciencia, coherencia y concordancia entre la educación ambiental y la gestión ambiental municipal. </w:t>
      </w:r>
      <w:r w:rsidR="00153C49" w:rsidRPr="00BD23D9">
        <w:rPr>
          <w:rFonts w:ascii="Tahoma" w:hAnsi="Tahoma" w:cs="Tahoma"/>
          <w:color w:val="000000" w:themeColor="text1"/>
          <w:sz w:val="22"/>
          <w:szCs w:val="22"/>
        </w:rPr>
        <w:t>A continuación, se relacionan las problemáticas y potencialidades ambientales referidas en las líneas base, elaboradas por el municipio y la Corporac</w:t>
      </w:r>
      <w:r w:rsidR="00664B2D" w:rsidRPr="00BD23D9">
        <w:rPr>
          <w:rFonts w:ascii="Tahoma" w:hAnsi="Tahoma" w:cs="Tahoma"/>
          <w:color w:val="000000" w:themeColor="text1"/>
          <w:sz w:val="22"/>
          <w:szCs w:val="22"/>
        </w:rPr>
        <w:t>ión,</w:t>
      </w:r>
      <w:r w:rsidR="00BD23D9" w:rsidRPr="00BD23D9">
        <w:rPr>
          <w:rFonts w:ascii="Tahoma" w:hAnsi="Tahoma" w:cs="Tahoma"/>
          <w:color w:val="000000" w:themeColor="text1"/>
          <w:sz w:val="22"/>
          <w:szCs w:val="22"/>
        </w:rPr>
        <w:t xml:space="preserve"> </w:t>
      </w:r>
      <w:r w:rsidR="00BD23D9" w:rsidRPr="00BD23D9">
        <w:rPr>
          <w:rFonts w:ascii="Tahoma" w:eastAsia="Tahoma" w:hAnsi="Tahoma" w:cs="Tahoma"/>
          <w:color w:val="000000" w:themeColor="text1"/>
          <w:sz w:val="22"/>
          <w:szCs w:val="22"/>
        </w:rPr>
        <w:t>a partir de la revisión y análisis de los documentos; EOT-Esquema de Ordenamiento territorial del Municipio de Pulí (2000)</w:t>
      </w:r>
      <w:r w:rsidR="00BD23D9" w:rsidRPr="00BD23D9">
        <w:rPr>
          <w:rFonts w:ascii="Tahoma" w:eastAsia="Tahoma" w:hAnsi="Tahoma" w:cs="Tahoma"/>
          <w:color w:val="000000" w:themeColor="text1"/>
          <w:sz w:val="22"/>
          <w:szCs w:val="22"/>
          <w:vertAlign w:val="superscript"/>
        </w:rPr>
        <w:t xml:space="preserve"> </w:t>
      </w:r>
      <w:r w:rsidR="00BD23D9" w:rsidRPr="00BD23D9">
        <w:rPr>
          <w:rFonts w:ascii="Tahoma" w:eastAsia="Tahoma" w:hAnsi="Tahoma" w:cs="Tahoma"/>
          <w:color w:val="000000" w:themeColor="text1"/>
          <w:sz w:val="22"/>
          <w:szCs w:val="22"/>
        </w:rPr>
        <w:t xml:space="preserve">y Plan de desarrollo de Pulí 2016-2019, </w:t>
      </w:r>
      <w:r w:rsidR="00664B2D" w:rsidRPr="00BD23D9">
        <w:rPr>
          <w:rFonts w:ascii="Tahoma" w:hAnsi="Tahoma" w:cs="Tahoma"/>
          <w:color w:val="000000" w:themeColor="text1"/>
          <w:sz w:val="22"/>
          <w:szCs w:val="22"/>
        </w:rPr>
        <w:t>y</w:t>
      </w:r>
      <w:r w:rsidR="00BD23D9" w:rsidRPr="00BD23D9">
        <w:rPr>
          <w:rFonts w:ascii="Tahoma" w:hAnsi="Tahoma" w:cs="Tahoma"/>
          <w:color w:val="000000" w:themeColor="text1"/>
          <w:sz w:val="22"/>
          <w:szCs w:val="22"/>
        </w:rPr>
        <w:t xml:space="preserve"> trabajo realizado desde</w:t>
      </w:r>
      <w:r w:rsidR="00664B2D" w:rsidRPr="00BD23D9">
        <w:rPr>
          <w:rFonts w:ascii="Tahoma" w:hAnsi="Tahoma" w:cs="Tahoma"/>
          <w:color w:val="000000" w:themeColor="text1"/>
          <w:sz w:val="22"/>
          <w:szCs w:val="22"/>
        </w:rPr>
        <w:t xml:space="preserve"> de las mesas de trabajo con actores socio ambientales</w:t>
      </w:r>
      <w:r w:rsidR="00BD23D9" w:rsidRPr="00BD23D9">
        <w:rPr>
          <w:rFonts w:ascii="Tahoma" w:hAnsi="Tahoma" w:cs="Tahoma"/>
          <w:color w:val="000000" w:themeColor="text1"/>
          <w:sz w:val="22"/>
          <w:szCs w:val="22"/>
        </w:rPr>
        <w:t xml:space="preserve">, el cual </w:t>
      </w:r>
      <w:r w:rsidR="00510B25" w:rsidRPr="00BD23D9">
        <w:rPr>
          <w:rFonts w:ascii="Tahoma" w:eastAsia="Tahoma" w:hAnsi="Tahoma" w:cs="Tahoma"/>
          <w:color w:val="000000" w:themeColor="text1"/>
          <w:sz w:val="22"/>
          <w:szCs w:val="22"/>
        </w:rPr>
        <w:t>aport</w:t>
      </w:r>
      <w:r w:rsidR="00BD23D9" w:rsidRPr="00BD23D9">
        <w:rPr>
          <w:rFonts w:ascii="Tahoma" w:eastAsia="Tahoma" w:hAnsi="Tahoma" w:cs="Tahoma"/>
          <w:color w:val="000000" w:themeColor="text1"/>
          <w:sz w:val="22"/>
          <w:szCs w:val="22"/>
        </w:rPr>
        <w:t>o</w:t>
      </w:r>
      <w:r w:rsidR="00510B25" w:rsidRPr="00BD23D9">
        <w:rPr>
          <w:rFonts w:ascii="Tahoma" w:eastAsia="Tahoma" w:hAnsi="Tahoma" w:cs="Tahoma"/>
          <w:color w:val="000000" w:themeColor="text1"/>
          <w:sz w:val="22"/>
          <w:szCs w:val="22"/>
        </w:rPr>
        <w:t xml:space="preserve"> información, donde se precisan  afectaciones sobre los bienes y servicios ecosistémicos del territorio, así como </w:t>
      </w:r>
      <w:r w:rsidR="00BD23D9" w:rsidRPr="00BD23D9">
        <w:rPr>
          <w:rFonts w:ascii="Tahoma" w:eastAsia="Tahoma" w:hAnsi="Tahoma" w:cs="Tahoma"/>
          <w:color w:val="000000" w:themeColor="text1"/>
          <w:sz w:val="22"/>
          <w:szCs w:val="22"/>
        </w:rPr>
        <w:t>las</w:t>
      </w:r>
      <w:r w:rsidR="00510B25" w:rsidRPr="00BD23D9">
        <w:rPr>
          <w:rFonts w:ascii="Tahoma" w:eastAsia="Tahoma" w:hAnsi="Tahoma" w:cs="Tahoma"/>
          <w:color w:val="000000" w:themeColor="text1"/>
          <w:sz w:val="22"/>
          <w:szCs w:val="22"/>
        </w:rPr>
        <w:t xml:space="preserve"> potencialidades ambientales</w:t>
      </w:r>
      <w:r w:rsidR="00BD23D9" w:rsidRPr="00BD23D9">
        <w:rPr>
          <w:rFonts w:ascii="Tahoma" w:eastAsia="Tahoma" w:hAnsi="Tahoma" w:cs="Tahoma"/>
          <w:color w:val="000000" w:themeColor="text1"/>
          <w:sz w:val="22"/>
          <w:szCs w:val="22"/>
        </w:rPr>
        <w:t xml:space="preserve"> del municipio</w:t>
      </w:r>
      <w:r w:rsidR="00510B25" w:rsidRPr="00BD23D9">
        <w:rPr>
          <w:rFonts w:ascii="Tahoma" w:eastAsia="Tahoma" w:hAnsi="Tahoma" w:cs="Tahoma"/>
          <w:color w:val="000000" w:themeColor="text1"/>
          <w:sz w:val="22"/>
          <w:szCs w:val="22"/>
        </w:rPr>
        <w:t>.</w:t>
      </w:r>
    </w:p>
    <w:p w14:paraId="733906FE" w14:textId="77777777" w:rsidR="00510B25" w:rsidRPr="00A03DF6" w:rsidRDefault="00510B25" w:rsidP="00A3463D">
      <w:pPr>
        <w:jc w:val="both"/>
        <w:rPr>
          <w:rFonts w:ascii="Tahoma" w:hAnsi="Tahoma" w:cs="Tahoma"/>
          <w:color w:val="FF0000"/>
          <w:sz w:val="22"/>
        </w:rPr>
      </w:pPr>
    </w:p>
    <w:p w14:paraId="6DCE223A" w14:textId="77777777" w:rsidR="00664B2D" w:rsidRPr="00A03DF6" w:rsidRDefault="00664B2D" w:rsidP="00A3463D">
      <w:pPr>
        <w:jc w:val="both"/>
        <w:rPr>
          <w:rFonts w:ascii="Tahoma" w:hAnsi="Tahoma" w:cs="Tahoma"/>
          <w:color w:val="FF0000"/>
          <w:sz w:val="22"/>
        </w:rPr>
      </w:pPr>
    </w:p>
    <w:p w14:paraId="1803F0E7" w14:textId="77777777" w:rsidR="00A3463D" w:rsidRPr="000442F5" w:rsidRDefault="00A3463D" w:rsidP="00A3463D">
      <w:pPr>
        <w:pStyle w:val="Ttulo3"/>
        <w:numPr>
          <w:ilvl w:val="2"/>
          <w:numId w:val="2"/>
        </w:numPr>
        <w:spacing w:before="0" w:after="0"/>
        <w:ind w:left="720"/>
        <w:jc w:val="both"/>
        <w:rPr>
          <w:rFonts w:ascii="Tahoma" w:hAnsi="Tahoma" w:cs="Tahoma"/>
          <w:b w:val="0"/>
          <w:bCs w:val="0"/>
          <w:color w:val="000000" w:themeColor="text1"/>
          <w:sz w:val="22"/>
          <w:szCs w:val="22"/>
        </w:rPr>
      </w:pPr>
      <w:bookmarkStart w:id="82" w:name="_Toc29835832"/>
      <w:r w:rsidRPr="000442F5">
        <w:rPr>
          <w:rFonts w:ascii="Tahoma" w:hAnsi="Tahoma" w:cs="Tahoma"/>
          <w:b w:val="0"/>
          <w:bCs w:val="0"/>
          <w:color w:val="000000" w:themeColor="text1"/>
          <w:sz w:val="22"/>
          <w:szCs w:val="22"/>
        </w:rPr>
        <w:t>Recurso Hídrico</w:t>
      </w:r>
      <w:bookmarkEnd w:id="82"/>
    </w:p>
    <w:p w14:paraId="6A3D7BB2" w14:textId="77777777" w:rsidR="00A3463D" w:rsidRPr="000442F5" w:rsidRDefault="00A3463D" w:rsidP="00A3463D">
      <w:pPr>
        <w:jc w:val="both"/>
        <w:rPr>
          <w:rFonts w:ascii="Tahoma" w:hAnsi="Tahoma" w:cs="Tahoma"/>
          <w:color w:val="000000" w:themeColor="text1"/>
          <w:sz w:val="22"/>
          <w:szCs w:val="22"/>
          <w:lang w:val="es-CO" w:eastAsia="en-US"/>
        </w:rPr>
      </w:pPr>
    </w:p>
    <w:p w14:paraId="53BF5B31" w14:textId="77777777" w:rsidR="00784D4B" w:rsidRDefault="00784D4B" w:rsidP="00A3463D">
      <w:pPr>
        <w:jc w:val="both"/>
        <w:rPr>
          <w:rFonts w:ascii="Tahoma" w:hAnsi="Tahoma" w:cs="Tahoma"/>
          <w:i/>
          <w:iCs/>
          <w:color w:val="000000" w:themeColor="text1"/>
          <w:sz w:val="22"/>
          <w:szCs w:val="22"/>
          <w:lang w:val="es-CO" w:eastAsia="en-US"/>
        </w:rPr>
      </w:pPr>
      <w:r w:rsidRPr="000442F5">
        <w:rPr>
          <w:rFonts w:ascii="Tahoma" w:hAnsi="Tahoma" w:cs="Tahoma"/>
          <w:i/>
          <w:iCs/>
          <w:color w:val="000000" w:themeColor="text1"/>
          <w:sz w:val="22"/>
          <w:szCs w:val="22"/>
          <w:lang w:val="es-CO" w:eastAsia="en-US"/>
        </w:rPr>
        <w:t xml:space="preserve">Problemas de abastecimiento por </w:t>
      </w:r>
      <w:r w:rsidR="000821B6" w:rsidRPr="000442F5">
        <w:rPr>
          <w:rFonts w:ascii="Tahoma" w:hAnsi="Tahoma" w:cs="Tahoma"/>
          <w:i/>
          <w:iCs/>
          <w:color w:val="000000" w:themeColor="text1"/>
          <w:sz w:val="22"/>
          <w:szCs w:val="22"/>
          <w:lang w:val="es-CO" w:eastAsia="en-US"/>
        </w:rPr>
        <w:t>sequía</w:t>
      </w:r>
      <w:r w:rsidRPr="000442F5">
        <w:rPr>
          <w:rFonts w:ascii="Tahoma" w:hAnsi="Tahoma" w:cs="Tahoma"/>
          <w:i/>
          <w:iCs/>
          <w:color w:val="000000" w:themeColor="text1"/>
          <w:sz w:val="22"/>
          <w:szCs w:val="22"/>
          <w:lang w:val="es-CO" w:eastAsia="en-US"/>
        </w:rPr>
        <w:t>.</w:t>
      </w:r>
    </w:p>
    <w:p w14:paraId="6F1A467B" w14:textId="77777777" w:rsidR="000821B6" w:rsidRDefault="000821B6" w:rsidP="00A3463D">
      <w:pPr>
        <w:jc w:val="both"/>
        <w:rPr>
          <w:rFonts w:ascii="Tahoma" w:hAnsi="Tahoma" w:cs="Tahoma"/>
          <w:i/>
          <w:iCs/>
          <w:color w:val="000000" w:themeColor="text1"/>
          <w:sz w:val="22"/>
          <w:szCs w:val="22"/>
          <w:lang w:val="es-CO" w:eastAsia="en-US"/>
        </w:rPr>
      </w:pPr>
    </w:p>
    <w:p w14:paraId="5E0EDB29" w14:textId="77777777" w:rsidR="000821B6" w:rsidRPr="000821B6" w:rsidRDefault="000821B6" w:rsidP="000821B6">
      <w:pPr>
        <w:jc w:val="both"/>
        <w:rPr>
          <w:rFonts w:ascii="Tahoma" w:hAnsi="Tahoma" w:cs="Tahoma"/>
          <w:color w:val="000000" w:themeColor="text1"/>
          <w:sz w:val="22"/>
          <w:szCs w:val="22"/>
          <w:u w:val="single"/>
          <w:lang w:val="es-CO" w:eastAsia="en-US"/>
        </w:rPr>
      </w:pPr>
      <w:r w:rsidRPr="000821B6">
        <w:rPr>
          <w:rFonts w:ascii="Tahoma" w:hAnsi="Tahoma" w:cs="Tahoma"/>
          <w:color w:val="000000" w:themeColor="text1"/>
          <w:sz w:val="22"/>
          <w:szCs w:val="22"/>
          <w:u w:val="single"/>
          <w:lang w:val="es-CO" w:eastAsia="en-US"/>
        </w:rPr>
        <w:t>Causas</w:t>
      </w:r>
    </w:p>
    <w:p w14:paraId="7AFAA51C" w14:textId="77777777" w:rsidR="00784D4B" w:rsidRPr="000442F5" w:rsidRDefault="00784D4B" w:rsidP="00A3463D">
      <w:pPr>
        <w:jc w:val="both"/>
        <w:rPr>
          <w:rFonts w:ascii="Tahoma" w:hAnsi="Tahoma" w:cs="Tahoma"/>
          <w:color w:val="000000" w:themeColor="text1"/>
          <w:sz w:val="22"/>
          <w:szCs w:val="22"/>
          <w:lang w:val="es-CO" w:eastAsia="en-US"/>
        </w:rPr>
      </w:pPr>
    </w:p>
    <w:p w14:paraId="7C9D0E9E" w14:textId="77777777" w:rsidR="00784D4B" w:rsidRPr="000442F5" w:rsidRDefault="00784D4B" w:rsidP="00EF67FC">
      <w:pPr>
        <w:pStyle w:val="Prrafodelista"/>
        <w:numPr>
          <w:ilvl w:val="0"/>
          <w:numId w:val="29"/>
        </w:numPr>
        <w:jc w:val="both"/>
        <w:rPr>
          <w:rFonts w:ascii="Tahoma" w:hAnsi="Tahoma" w:cs="Tahoma"/>
          <w:i/>
          <w:color w:val="000000" w:themeColor="text1"/>
          <w:lang w:val="es-CO"/>
        </w:rPr>
      </w:pPr>
      <w:r w:rsidRPr="000442F5">
        <w:rPr>
          <w:rFonts w:ascii="Tahoma" w:hAnsi="Tahoma" w:cs="Tahoma"/>
          <w:color w:val="000000" w:themeColor="text1"/>
        </w:rPr>
        <w:t xml:space="preserve">Las fuentes hídricas en el municipio de Pulí son escasas y sensibles a los cambios del clima o a la intervención humana en cualquiera de sus manifestaciones, quebradas como el Chivo, la fragosa, la </w:t>
      </w:r>
      <w:proofErr w:type="spellStart"/>
      <w:r w:rsidR="001935DB">
        <w:rPr>
          <w:rFonts w:ascii="Tahoma" w:hAnsi="Tahoma" w:cs="Tahoma"/>
          <w:color w:val="000000" w:themeColor="text1"/>
        </w:rPr>
        <w:t>U</w:t>
      </w:r>
      <w:r w:rsidRPr="000442F5">
        <w:rPr>
          <w:rFonts w:ascii="Tahoma" w:hAnsi="Tahoma" w:cs="Tahoma"/>
          <w:color w:val="000000" w:themeColor="text1"/>
        </w:rPr>
        <w:t>cuchuta</w:t>
      </w:r>
      <w:proofErr w:type="spellEnd"/>
      <w:r w:rsidRPr="000442F5">
        <w:rPr>
          <w:rFonts w:ascii="Tahoma" w:hAnsi="Tahoma" w:cs="Tahoma"/>
          <w:color w:val="000000" w:themeColor="text1"/>
        </w:rPr>
        <w:t xml:space="preserve">, el cajón, el </w:t>
      </w:r>
      <w:proofErr w:type="spellStart"/>
      <w:r w:rsidR="001935DB">
        <w:rPr>
          <w:rFonts w:ascii="Tahoma" w:hAnsi="Tahoma" w:cs="Tahoma"/>
          <w:color w:val="000000" w:themeColor="text1"/>
        </w:rPr>
        <w:t>B</w:t>
      </w:r>
      <w:r w:rsidRPr="000442F5">
        <w:rPr>
          <w:rFonts w:ascii="Tahoma" w:hAnsi="Tahoma" w:cs="Tahoma"/>
          <w:color w:val="000000" w:themeColor="text1"/>
        </w:rPr>
        <w:t>arrialito</w:t>
      </w:r>
      <w:proofErr w:type="spellEnd"/>
      <w:r w:rsidRPr="000442F5">
        <w:rPr>
          <w:rFonts w:ascii="Tahoma" w:hAnsi="Tahoma" w:cs="Tahoma"/>
          <w:color w:val="000000" w:themeColor="text1"/>
        </w:rPr>
        <w:t>, la ruidosa, el cañaveral, la palomita y la picardía, irrigan los cultivos y pastos para el ganado en temporadas normales pero en épocas de sequía se disminuyen hasta el punto de desaparecer, este sendero es el que luego es ocupado nuevamente por el cauce de las aguas resultantes de las lluvias.</w:t>
      </w:r>
    </w:p>
    <w:p w14:paraId="3046AF85" w14:textId="77777777" w:rsidR="000442F5" w:rsidRPr="000821B6" w:rsidRDefault="000442F5" w:rsidP="00EF67FC">
      <w:pPr>
        <w:pStyle w:val="Prrafodelista"/>
        <w:numPr>
          <w:ilvl w:val="0"/>
          <w:numId w:val="29"/>
        </w:numPr>
        <w:jc w:val="both"/>
        <w:rPr>
          <w:rFonts w:ascii="Tahoma" w:hAnsi="Tahoma" w:cs="Tahoma"/>
          <w:i/>
          <w:color w:val="000000" w:themeColor="text1"/>
          <w:lang w:val="es-CO"/>
        </w:rPr>
      </w:pPr>
      <w:r w:rsidRPr="000442F5">
        <w:rPr>
          <w:rFonts w:ascii="Tahoma" w:hAnsi="Tahoma" w:cs="Tahoma"/>
          <w:color w:val="000000" w:themeColor="text1"/>
          <w:lang w:val="es-CO"/>
        </w:rPr>
        <w:t>La mayoría de los ríos y quebradas del municipio permanecen secas la mayor parte del año.</w:t>
      </w:r>
    </w:p>
    <w:p w14:paraId="22C85F5B" w14:textId="77777777" w:rsidR="000821B6" w:rsidRPr="000442F5" w:rsidRDefault="000821B6" w:rsidP="00EF67FC">
      <w:pPr>
        <w:pStyle w:val="Prrafodelista"/>
        <w:numPr>
          <w:ilvl w:val="0"/>
          <w:numId w:val="29"/>
        </w:numPr>
        <w:jc w:val="both"/>
        <w:rPr>
          <w:rFonts w:ascii="Tahoma" w:hAnsi="Tahoma" w:cs="Tahoma"/>
          <w:i/>
          <w:color w:val="000000" w:themeColor="text1"/>
          <w:lang w:val="es-CO"/>
        </w:rPr>
      </w:pPr>
      <w:r>
        <w:rPr>
          <w:rFonts w:ascii="Tahoma" w:hAnsi="Tahoma" w:cs="Tahoma"/>
          <w:color w:val="000000" w:themeColor="text1"/>
          <w:lang w:val="es-CO"/>
        </w:rPr>
        <w:t>El sistema d acueducto y su capacidad de cubrimiento se ve afectado por la falta dl recurso hídrico, por tal motivo es difícil responder a la demanda de distintos sectores del municipio.</w:t>
      </w:r>
    </w:p>
    <w:p w14:paraId="7BFED7F5" w14:textId="77777777" w:rsidR="009D29D4" w:rsidRPr="00A03DF6" w:rsidRDefault="009D29D4" w:rsidP="00D843D0">
      <w:pPr>
        <w:jc w:val="both"/>
        <w:rPr>
          <w:rFonts w:ascii="Tahoma" w:hAnsi="Tahoma" w:cs="Tahoma"/>
          <w:color w:val="FF0000"/>
          <w:sz w:val="22"/>
          <w:szCs w:val="22"/>
          <w:lang w:val="es-CO" w:eastAsia="en-US"/>
        </w:rPr>
      </w:pPr>
    </w:p>
    <w:p w14:paraId="7AAFD127" w14:textId="77777777" w:rsidR="00784D4B" w:rsidRPr="00581E50" w:rsidRDefault="00784D4B" w:rsidP="00784D4B">
      <w:pPr>
        <w:jc w:val="both"/>
        <w:rPr>
          <w:rFonts w:ascii="Tahoma" w:hAnsi="Tahoma" w:cs="Tahoma"/>
          <w:i/>
          <w:color w:val="000000" w:themeColor="text1"/>
          <w:sz w:val="22"/>
          <w:szCs w:val="22"/>
          <w:lang w:val="es-CO" w:eastAsia="en-US"/>
        </w:rPr>
      </w:pPr>
      <w:r w:rsidRPr="00581E50">
        <w:rPr>
          <w:rFonts w:ascii="Tahoma" w:hAnsi="Tahoma" w:cs="Tahoma"/>
          <w:i/>
          <w:color w:val="000000" w:themeColor="text1"/>
          <w:sz w:val="22"/>
          <w:szCs w:val="22"/>
          <w:lang w:val="es-CO" w:eastAsia="en-US"/>
        </w:rPr>
        <w:t xml:space="preserve">Falta de cobertura del servicio de acueducto en el municipio de </w:t>
      </w:r>
      <w:r w:rsidR="006C31FA">
        <w:rPr>
          <w:rFonts w:ascii="Tahoma" w:hAnsi="Tahoma" w:cs="Tahoma"/>
          <w:i/>
          <w:color w:val="000000" w:themeColor="text1"/>
          <w:sz w:val="22"/>
          <w:szCs w:val="22"/>
          <w:lang w:val="es-CO" w:eastAsia="en-US"/>
        </w:rPr>
        <w:t>Pulí</w:t>
      </w:r>
    </w:p>
    <w:p w14:paraId="45F7CED0" w14:textId="77777777" w:rsidR="000821B6" w:rsidRPr="00581E50" w:rsidRDefault="000821B6" w:rsidP="00784D4B">
      <w:pPr>
        <w:jc w:val="both"/>
        <w:rPr>
          <w:rFonts w:ascii="Tahoma" w:hAnsi="Tahoma" w:cs="Tahoma"/>
          <w:i/>
          <w:color w:val="000000" w:themeColor="text1"/>
          <w:sz w:val="22"/>
          <w:szCs w:val="22"/>
          <w:lang w:val="es-CO" w:eastAsia="en-US"/>
        </w:rPr>
      </w:pPr>
    </w:p>
    <w:p w14:paraId="4EC5CEF6" w14:textId="77777777" w:rsidR="000821B6" w:rsidRPr="00581E50" w:rsidRDefault="000821B6" w:rsidP="00784D4B">
      <w:pPr>
        <w:jc w:val="both"/>
        <w:rPr>
          <w:rFonts w:ascii="Tahoma" w:hAnsi="Tahoma" w:cs="Tahoma"/>
          <w:color w:val="000000" w:themeColor="text1"/>
          <w:sz w:val="22"/>
          <w:szCs w:val="22"/>
          <w:u w:val="single"/>
          <w:lang w:val="es-CO" w:eastAsia="en-US"/>
        </w:rPr>
      </w:pPr>
      <w:r w:rsidRPr="00581E50">
        <w:rPr>
          <w:rFonts w:ascii="Tahoma" w:hAnsi="Tahoma" w:cs="Tahoma"/>
          <w:color w:val="000000" w:themeColor="text1"/>
          <w:sz w:val="22"/>
          <w:szCs w:val="22"/>
          <w:u w:val="single"/>
          <w:lang w:val="es-CO" w:eastAsia="en-US"/>
        </w:rPr>
        <w:t>Causas</w:t>
      </w:r>
    </w:p>
    <w:p w14:paraId="15A1A590" w14:textId="77777777" w:rsidR="000821B6" w:rsidRPr="00581E50" w:rsidRDefault="000821B6" w:rsidP="00784D4B">
      <w:pPr>
        <w:jc w:val="both"/>
        <w:rPr>
          <w:rFonts w:ascii="Tahoma" w:hAnsi="Tahoma" w:cs="Tahoma"/>
          <w:color w:val="000000" w:themeColor="text1"/>
          <w:sz w:val="22"/>
          <w:szCs w:val="22"/>
          <w:lang w:val="es-CO" w:eastAsia="en-US"/>
        </w:rPr>
      </w:pPr>
    </w:p>
    <w:p w14:paraId="755931E4" w14:textId="77777777"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Deficiencias en la calidad del agua, por falta de plantas de tratamiento</w:t>
      </w:r>
    </w:p>
    <w:p w14:paraId="79DBFAF3" w14:textId="77777777"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Falta de controles en el sistema domiciliario</w:t>
      </w:r>
    </w:p>
    <w:p w14:paraId="073737B0" w14:textId="77777777"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lastRenderedPageBreak/>
        <w:t>- Falta de regulación en procesos administrativos y tarifarios.</w:t>
      </w:r>
    </w:p>
    <w:p w14:paraId="6C6014B4" w14:textId="77777777"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La cobertura es sectorizada</w:t>
      </w:r>
    </w:p>
    <w:p w14:paraId="3D073F51" w14:textId="77777777" w:rsidR="000821B6" w:rsidRPr="00581E50" w:rsidRDefault="000821B6" w:rsidP="000821B6">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La potabilidad del agua es de baja calidad aun-</w:t>
      </w:r>
    </w:p>
    <w:p w14:paraId="5A14DF11" w14:textId="77777777" w:rsidR="000821B6" w:rsidRPr="00581E50" w:rsidRDefault="000821B6" w:rsidP="00581E50">
      <w:pPr>
        <w:pStyle w:val="Prrafodelista"/>
        <w:jc w:val="both"/>
        <w:rPr>
          <w:rFonts w:ascii="Tahoma" w:hAnsi="Tahoma" w:cs="Tahoma"/>
          <w:color w:val="000000" w:themeColor="text1"/>
          <w:lang w:val="es-CO"/>
        </w:rPr>
      </w:pPr>
      <w:r w:rsidRPr="00581E50">
        <w:rPr>
          <w:rFonts w:ascii="Tahoma" w:hAnsi="Tahoma" w:cs="Tahoma"/>
          <w:color w:val="000000" w:themeColor="text1"/>
          <w:lang w:val="es-CO"/>
        </w:rPr>
        <w:t xml:space="preserve">- </w:t>
      </w:r>
      <w:r w:rsidRPr="00581E50">
        <w:rPr>
          <w:rFonts w:ascii="Tahoma" w:hAnsi="Tahoma" w:cs="Tahoma"/>
          <w:color w:val="000000" w:themeColor="text1"/>
          <w:lang w:val="es-MX"/>
        </w:rPr>
        <w:t>Contaminación de fuentes hídricas por vertimiento</w:t>
      </w:r>
      <w:r w:rsidR="00581E50">
        <w:rPr>
          <w:rFonts w:ascii="Tahoma" w:hAnsi="Tahoma" w:cs="Tahoma"/>
          <w:color w:val="000000" w:themeColor="text1"/>
          <w:lang w:val="es-MX"/>
        </w:rPr>
        <w:t>.</w:t>
      </w:r>
    </w:p>
    <w:p w14:paraId="6DBE6471" w14:textId="77777777" w:rsidR="00D843D0" w:rsidRPr="001C3E1B" w:rsidRDefault="00D843D0" w:rsidP="00D843D0">
      <w:pPr>
        <w:jc w:val="both"/>
        <w:rPr>
          <w:rFonts w:ascii="Tahoma" w:hAnsi="Tahoma" w:cs="Tahoma"/>
          <w:color w:val="000000" w:themeColor="text1"/>
          <w:sz w:val="22"/>
          <w:szCs w:val="22"/>
          <w:lang w:val="es-CO" w:eastAsia="en-US"/>
        </w:rPr>
      </w:pPr>
    </w:p>
    <w:p w14:paraId="3C203804" w14:textId="77777777" w:rsidR="00CF5853" w:rsidRPr="001C3E1B" w:rsidRDefault="00CF5853" w:rsidP="00CF5853">
      <w:pPr>
        <w:pStyle w:val="Ttulo3"/>
        <w:numPr>
          <w:ilvl w:val="2"/>
          <w:numId w:val="2"/>
        </w:numPr>
        <w:spacing w:before="0" w:after="0"/>
        <w:ind w:left="720"/>
        <w:jc w:val="both"/>
        <w:rPr>
          <w:rFonts w:ascii="Tahoma" w:hAnsi="Tahoma" w:cs="Tahoma"/>
          <w:b w:val="0"/>
          <w:bCs w:val="0"/>
          <w:color w:val="000000" w:themeColor="text1"/>
          <w:sz w:val="22"/>
          <w:szCs w:val="22"/>
        </w:rPr>
      </w:pPr>
      <w:bookmarkStart w:id="83" w:name="_Toc29835833"/>
      <w:r w:rsidRPr="001C3E1B">
        <w:rPr>
          <w:rFonts w:ascii="Tahoma" w:hAnsi="Tahoma" w:cs="Tahoma"/>
          <w:b w:val="0"/>
          <w:bCs w:val="0"/>
          <w:color w:val="000000" w:themeColor="text1"/>
          <w:sz w:val="22"/>
          <w:szCs w:val="22"/>
        </w:rPr>
        <w:t>Fauna</w:t>
      </w:r>
      <w:r w:rsidR="00784D4B" w:rsidRPr="001C3E1B">
        <w:rPr>
          <w:rFonts w:ascii="Tahoma" w:hAnsi="Tahoma" w:cs="Tahoma"/>
          <w:b w:val="0"/>
          <w:bCs w:val="0"/>
          <w:color w:val="000000" w:themeColor="text1"/>
          <w:sz w:val="22"/>
          <w:szCs w:val="22"/>
        </w:rPr>
        <w:t xml:space="preserve"> y flora</w:t>
      </w:r>
      <w:bookmarkEnd w:id="83"/>
    </w:p>
    <w:p w14:paraId="3B11B9C2" w14:textId="77777777" w:rsidR="00784D4B" w:rsidRDefault="00784D4B" w:rsidP="00784D4B">
      <w:pPr>
        <w:rPr>
          <w:lang w:eastAsia="en-US"/>
        </w:rPr>
      </w:pPr>
    </w:p>
    <w:p w14:paraId="32102C2E" w14:textId="77777777" w:rsidR="000442F5" w:rsidRPr="00581E50" w:rsidRDefault="000442F5" w:rsidP="00784D4B">
      <w:pPr>
        <w:rPr>
          <w:rFonts w:ascii="Tahoma" w:hAnsi="Tahoma" w:cs="Tahoma"/>
          <w:color w:val="000000" w:themeColor="text1"/>
          <w:sz w:val="22"/>
          <w:szCs w:val="22"/>
          <w:u w:val="single"/>
          <w:lang w:eastAsia="en-US"/>
        </w:rPr>
      </w:pPr>
      <w:r w:rsidRPr="00581E50">
        <w:rPr>
          <w:rFonts w:ascii="Tahoma" w:hAnsi="Tahoma" w:cs="Tahoma"/>
          <w:color w:val="000000" w:themeColor="text1"/>
          <w:sz w:val="22"/>
          <w:szCs w:val="22"/>
          <w:u w:val="single"/>
          <w:lang w:eastAsia="en-US"/>
        </w:rPr>
        <w:t>Fauna</w:t>
      </w:r>
    </w:p>
    <w:p w14:paraId="317BBF59" w14:textId="77777777" w:rsidR="000442F5" w:rsidRPr="00581E50" w:rsidRDefault="000442F5" w:rsidP="00784D4B">
      <w:pPr>
        <w:rPr>
          <w:rFonts w:ascii="Tahoma" w:hAnsi="Tahoma" w:cs="Tahoma"/>
          <w:color w:val="000000" w:themeColor="text1"/>
          <w:sz w:val="22"/>
          <w:szCs w:val="22"/>
        </w:rPr>
      </w:pPr>
    </w:p>
    <w:p w14:paraId="73687C9D" w14:textId="77777777" w:rsidR="00784D4B" w:rsidRPr="00581E50" w:rsidRDefault="00581E50" w:rsidP="00581E50">
      <w:pPr>
        <w:jc w:val="both"/>
        <w:rPr>
          <w:rFonts w:ascii="Tahoma" w:hAnsi="Tahoma" w:cs="Tahoma"/>
          <w:color w:val="000000" w:themeColor="text1"/>
          <w:sz w:val="22"/>
          <w:szCs w:val="22"/>
        </w:rPr>
      </w:pPr>
      <w:r w:rsidRPr="00581E50">
        <w:rPr>
          <w:rFonts w:ascii="Tahoma" w:hAnsi="Tahoma" w:cs="Tahoma"/>
          <w:color w:val="000000" w:themeColor="text1"/>
          <w:sz w:val="22"/>
          <w:szCs w:val="22"/>
        </w:rPr>
        <w:t>E</w:t>
      </w:r>
      <w:r w:rsidR="00784D4B" w:rsidRPr="00581E50">
        <w:rPr>
          <w:rFonts w:ascii="Tahoma" w:hAnsi="Tahoma" w:cs="Tahoma"/>
          <w:color w:val="000000" w:themeColor="text1"/>
          <w:sz w:val="22"/>
          <w:szCs w:val="22"/>
        </w:rPr>
        <w:t>sta región de Cundinamarca ha sido</w:t>
      </w:r>
      <w:r w:rsidRPr="00581E50">
        <w:rPr>
          <w:rFonts w:ascii="Tahoma" w:hAnsi="Tahoma" w:cs="Tahoma"/>
          <w:color w:val="000000" w:themeColor="text1"/>
          <w:sz w:val="22"/>
          <w:szCs w:val="22"/>
        </w:rPr>
        <w:t xml:space="preserve"> altamente</w:t>
      </w:r>
      <w:r w:rsidR="00784D4B" w:rsidRPr="00581E50">
        <w:rPr>
          <w:rFonts w:ascii="Tahoma" w:hAnsi="Tahoma" w:cs="Tahoma"/>
          <w:color w:val="000000" w:themeColor="text1"/>
          <w:sz w:val="22"/>
          <w:szCs w:val="22"/>
        </w:rPr>
        <w:t xml:space="preserve"> explotada</w:t>
      </w:r>
      <w:r w:rsidRPr="00581E50">
        <w:rPr>
          <w:rFonts w:ascii="Tahoma" w:hAnsi="Tahoma" w:cs="Tahoma"/>
          <w:color w:val="000000" w:themeColor="text1"/>
          <w:sz w:val="22"/>
          <w:szCs w:val="22"/>
        </w:rPr>
        <w:t>,</w:t>
      </w:r>
      <w:r w:rsidR="00784D4B" w:rsidRPr="00581E50">
        <w:rPr>
          <w:rFonts w:ascii="Tahoma" w:hAnsi="Tahoma" w:cs="Tahoma"/>
          <w:color w:val="000000" w:themeColor="text1"/>
          <w:sz w:val="22"/>
          <w:szCs w:val="22"/>
        </w:rPr>
        <w:t xml:space="preserve"> la ampliación de las zonas de cultivos y ganados han mermado recurso</w:t>
      </w:r>
      <w:r w:rsidRPr="00581E50">
        <w:rPr>
          <w:rFonts w:ascii="Tahoma" w:hAnsi="Tahoma" w:cs="Tahoma"/>
          <w:color w:val="000000" w:themeColor="text1"/>
          <w:sz w:val="22"/>
          <w:szCs w:val="22"/>
        </w:rPr>
        <w:t xml:space="preserve"> forestal, lo que,</w:t>
      </w:r>
      <w:r w:rsidR="00784D4B" w:rsidRPr="00581E50">
        <w:rPr>
          <w:rFonts w:ascii="Tahoma" w:hAnsi="Tahoma" w:cs="Tahoma"/>
          <w:color w:val="000000" w:themeColor="text1"/>
          <w:sz w:val="22"/>
          <w:szCs w:val="22"/>
        </w:rPr>
        <w:t xml:space="preserve"> en conjunción con la explotación </w:t>
      </w:r>
      <w:r w:rsidRPr="00581E50">
        <w:rPr>
          <w:rFonts w:ascii="Tahoma" w:hAnsi="Tahoma" w:cs="Tahoma"/>
          <w:color w:val="000000" w:themeColor="text1"/>
          <w:sz w:val="22"/>
          <w:szCs w:val="22"/>
        </w:rPr>
        <w:t>petrolera, inevitablemente</w:t>
      </w:r>
      <w:r w:rsidR="00784D4B" w:rsidRPr="00581E50">
        <w:rPr>
          <w:rFonts w:ascii="Tahoma" w:hAnsi="Tahoma" w:cs="Tahoma"/>
          <w:color w:val="000000" w:themeColor="text1"/>
          <w:sz w:val="22"/>
          <w:szCs w:val="22"/>
        </w:rPr>
        <w:t xml:space="preserve"> altera el ambiente y la simbiosis natural entre plantas y animales</w:t>
      </w:r>
      <w:r w:rsidRPr="00581E50">
        <w:rPr>
          <w:rFonts w:ascii="Tahoma" w:hAnsi="Tahoma" w:cs="Tahoma"/>
          <w:color w:val="000000" w:themeColor="text1"/>
          <w:sz w:val="22"/>
          <w:szCs w:val="22"/>
        </w:rPr>
        <w:t>, alterando las dinámicas ecosistémicas propias de la fauna nativa</w:t>
      </w:r>
      <w:r w:rsidR="00784D4B" w:rsidRPr="00581E50">
        <w:rPr>
          <w:rFonts w:ascii="Tahoma" w:hAnsi="Tahoma" w:cs="Tahoma"/>
          <w:color w:val="000000" w:themeColor="text1"/>
          <w:sz w:val="22"/>
          <w:szCs w:val="22"/>
        </w:rPr>
        <w:t>.</w:t>
      </w:r>
    </w:p>
    <w:p w14:paraId="0A819796" w14:textId="77777777" w:rsidR="00581E50" w:rsidRPr="00581E50" w:rsidRDefault="00581E50" w:rsidP="00581E50">
      <w:pPr>
        <w:jc w:val="both"/>
        <w:rPr>
          <w:rFonts w:ascii="Tahoma" w:hAnsi="Tahoma" w:cs="Tahoma"/>
          <w:color w:val="000000" w:themeColor="text1"/>
          <w:sz w:val="22"/>
          <w:szCs w:val="22"/>
        </w:rPr>
      </w:pPr>
    </w:p>
    <w:p w14:paraId="28A11568" w14:textId="77777777" w:rsidR="00581E50" w:rsidRPr="00581E50" w:rsidRDefault="00581E50" w:rsidP="00EF67FC">
      <w:pPr>
        <w:pStyle w:val="Prrafodelista"/>
        <w:numPr>
          <w:ilvl w:val="0"/>
          <w:numId w:val="29"/>
        </w:numPr>
        <w:jc w:val="both"/>
        <w:rPr>
          <w:rFonts w:ascii="Tahoma" w:hAnsi="Tahoma" w:cs="Tahoma"/>
          <w:color w:val="000000" w:themeColor="text1"/>
        </w:rPr>
      </w:pPr>
      <w:r w:rsidRPr="00581E50">
        <w:rPr>
          <w:rFonts w:ascii="Tahoma" w:hAnsi="Tahoma" w:cs="Tahoma"/>
          <w:color w:val="000000" w:themeColor="text1"/>
        </w:rPr>
        <w:t>Eliminación de zonas boscosas, acabando con los hábitats naturales de la fauna silvestre.</w:t>
      </w:r>
    </w:p>
    <w:p w14:paraId="46BF0E4C" w14:textId="77777777" w:rsidR="00581E50" w:rsidRPr="00581E50" w:rsidRDefault="00581E50" w:rsidP="00EF67FC">
      <w:pPr>
        <w:pStyle w:val="Prrafodelista"/>
        <w:numPr>
          <w:ilvl w:val="0"/>
          <w:numId w:val="29"/>
        </w:numPr>
        <w:jc w:val="both"/>
        <w:rPr>
          <w:rFonts w:ascii="Tahoma" w:hAnsi="Tahoma" w:cs="Tahoma"/>
          <w:color w:val="000000" w:themeColor="text1"/>
        </w:rPr>
      </w:pPr>
      <w:r w:rsidRPr="00581E50">
        <w:rPr>
          <w:rFonts w:ascii="Tahoma" w:hAnsi="Tahoma" w:cs="Tahoma"/>
          <w:color w:val="000000" w:themeColor="text1"/>
        </w:rPr>
        <w:t>Deficiencia en las políticas de protección y conservación de ecosistemas naturales.</w:t>
      </w:r>
    </w:p>
    <w:p w14:paraId="2A945972" w14:textId="77777777" w:rsidR="00581E50" w:rsidRDefault="00581E50" w:rsidP="00EF67FC">
      <w:pPr>
        <w:pStyle w:val="Prrafodelista"/>
        <w:numPr>
          <w:ilvl w:val="0"/>
          <w:numId w:val="29"/>
        </w:numPr>
        <w:jc w:val="both"/>
        <w:rPr>
          <w:rFonts w:ascii="Tahoma" w:hAnsi="Tahoma" w:cs="Tahoma"/>
          <w:color w:val="000000" w:themeColor="text1"/>
        </w:rPr>
      </w:pPr>
      <w:r w:rsidRPr="00581E50">
        <w:rPr>
          <w:rFonts w:ascii="Tahoma" w:hAnsi="Tahoma" w:cs="Tahoma"/>
          <w:color w:val="000000" w:themeColor="text1"/>
        </w:rPr>
        <w:t>Deforestación y caza indiscriminada</w:t>
      </w:r>
      <w:r w:rsidR="00A72033">
        <w:rPr>
          <w:rFonts w:ascii="Tahoma" w:hAnsi="Tahoma" w:cs="Tahoma"/>
          <w:color w:val="000000" w:themeColor="text1"/>
        </w:rPr>
        <w:t>.</w:t>
      </w:r>
    </w:p>
    <w:p w14:paraId="18382A1B" w14:textId="77777777" w:rsidR="00A72033" w:rsidRPr="00581E50" w:rsidRDefault="00A72033" w:rsidP="00EF67FC">
      <w:pPr>
        <w:pStyle w:val="Prrafodelista"/>
        <w:numPr>
          <w:ilvl w:val="0"/>
          <w:numId w:val="29"/>
        </w:numPr>
        <w:jc w:val="both"/>
        <w:rPr>
          <w:rFonts w:ascii="Tahoma" w:hAnsi="Tahoma" w:cs="Tahoma"/>
          <w:color w:val="000000" w:themeColor="text1"/>
        </w:rPr>
      </w:pPr>
    </w:p>
    <w:p w14:paraId="3DB4106C" w14:textId="77777777" w:rsidR="00CF5853" w:rsidRPr="00581E50" w:rsidRDefault="00CF5853" w:rsidP="00581E50">
      <w:pPr>
        <w:jc w:val="both"/>
        <w:rPr>
          <w:rFonts w:ascii="Tahoma" w:hAnsi="Tahoma" w:cs="Tahoma"/>
          <w:color w:val="000000" w:themeColor="text1"/>
          <w:sz w:val="22"/>
          <w:szCs w:val="22"/>
          <w:lang w:val="es-CO" w:eastAsia="en-US"/>
        </w:rPr>
      </w:pPr>
    </w:p>
    <w:p w14:paraId="3FE6C511" w14:textId="77777777" w:rsidR="00CF5853" w:rsidRPr="00581E50" w:rsidRDefault="00D843D0" w:rsidP="00581E50">
      <w:pPr>
        <w:jc w:val="both"/>
        <w:rPr>
          <w:rFonts w:ascii="Tahoma" w:hAnsi="Tahoma" w:cs="Tahoma"/>
          <w:i/>
          <w:color w:val="000000" w:themeColor="text1"/>
          <w:sz w:val="22"/>
          <w:szCs w:val="22"/>
          <w:lang w:val="es-CO" w:eastAsia="en-US"/>
        </w:rPr>
      </w:pPr>
      <w:r w:rsidRPr="00581E50">
        <w:rPr>
          <w:rFonts w:ascii="Tahoma" w:hAnsi="Tahoma" w:cs="Tahoma"/>
          <w:i/>
          <w:color w:val="000000" w:themeColor="text1"/>
          <w:sz w:val="22"/>
          <w:szCs w:val="22"/>
          <w:lang w:val="es-CO" w:eastAsia="en-US"/>
        </w:rPr>
        <w:t>Falta de políticas y acciones para promover, divulgar y defender los derechos de los animales</w:t>
      </w:r>
    </w:p>
    <w:p w14:paraId="1323021B" w14:textId="77777777" w:rsidR="00CF48A3" w:rsidRPr="00581E50" w:rsidRDefault="00CF48A3" w:rsidP="00581E50">
      <w:pPr>
        <w:jc w:val="both"/>
        <w:rPr>
          <w:rFonts w:ascii="Tahoma" w:hAnsi="Tahoma" w:cs="Tahoma"/>
          <w:color w:val="000000" w:themeColor="text1"/>
          <w:sz w:val="22"/>
          <w:szCs w:val="22"/>
          <w:lang w:val="es-CO" w:eastAsia="en-US"/>
        </w:rPr>
      </w:pPr>
    </w:p>
    <w:p w14:paraId="411492FC" w14:textId="77777777" w:rsidR="00CF48A3" w:rsidRPr="00581E50" w:rsidRDefault="00CF48A3" w:rsidP="00581E50">
      <w:pPr>
        <w:jc w:val="both"/>
        <w:rPr>
          <w:rFonts w:ascii="Tahoma" w:hAnsi="Tahoma" w:cs="Tahoma"/>
          <w:color w:val="000000" w:themeColor="text1"/>
          <w:sz w:val="22"/>
          <w:szCs w:val="22"/>
          <w:u w:val="single"/>
          <w:lang w:val="es-CO" w:eastAsia="en-US"/>
        </w:rPr>
      </w:pPr>
      <w:r w:rsidRPr="00581E50">
        <w:rPr>
          <w:rFonts w:ascii="Tahoma" w:hAnsi="Tahoma" w:cs="Tahoma"/>
          <w:color w:val="000000" w:themeColor="text1"/>
          <w:sz w:val="22"/>
          <w:szCs w:val="22"/>
          <w:u w:val="single"/>
          <w:lang w:val="es-CO" w:eastAsia="en-US"/>
        </w:rPr>
        <w:t>Causas</w:t>
      </w:r>
    </w:p>
    <w:p w14:paraId="4D57AAD5" w14:textId="77777777" w:rsidR="00CF48A3" w:rsidRPr="00581E50" w:rsidRDefault="00CF48A3" w:rsidP="00581E50">
      <w:pPr>
        <w:jc w:val="both"/>
        <w:rPr>
          <w:rFonts w:ascii="Tahoma" w:hAnsi="Tahoma" w:cs="Tahoma"/>
          <w:color w:val="000000" w:themeColor="text1"/>
          <w:sz w:val="22"/>
          <w:szCs w:val="22"/>
          <w:lang w:val="es-CO" w:eastAsia="en-US"/>
        </w:rPr>
      </w:pPr>
    </w:p>
    <w:p w14:paraId="37418CB0" w14:textId="77777777"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infraestructura adecuada para atención de animales en situación de abandono</w:t>
      </w:r>
    </w:p>
    <w:p w14:paraId="68BF1793" w14:textId="77777777"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gestión institucional en materia de protección de los animales</w:t>
      </w:r>
    </w:p>
    <w:p w14:paraId="05F841DD" w14:textId="77777777"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Ausencia de mecanismos de divulgación de los derechos de los animales</w:t>
      </w:r>
    </w:p>
    <w:p w14:paraId="20037E80" w14:textId="77777777"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creación y fortalecimiento de las juntas defensoras de animales</w:t>
      </w:r>
    </w:p>
    <w:p w14:paraId="4118A55A" w14:textId="77777777"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iniciativas de tenencia responsable de mascotas</w:t>
      </w:r>
    </w:p>
    <w:p w14:paraId="698C5804" w14:textId="77777777"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Falta de cultura de protección y de defensa de los animales</w:t>
      </w:r>
    </w:p>
    <w:p w14:paraId="481987FD" w14:textId="77777777" w:rsidR="00D843D0" w:rsidRPr="00581E50" w:rsidRDefault="00D843D0"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CO"/>
        </w:rPr>
        <w:t>Desconocimiento de los derechos de los animales</w:t>
      </w:r>
    </w:p>
    <w:p w14:paraId="1682DC64" w14:textId="77777777" w:rsidR="00CF48A3" w:rsidRPr="00581E50" w:rsidRDefault="00CF48A3" w:rsidP="00EF67FC">
      <w:pPr>
        <w:pStyle w:val="Prrafodelista"/>
        <w:numPr>
          <w:ilvl w:val="0"/>
          <w:numId w:val="27"/>
        </w:numPr>
        <w:jc w:val="both"/>
        <w:rPr>
          <w:rFonts w:ascii="Tahoma" w:hAnsi="Tahoma" w:cs="Tahoma"/>
          <w:color w:val="000000" w:themeColor="text1"/>
          <w:lang w:val="es-CO"/>
        </w:rPr>
      </w:pPr>
      <w:r w:rsidRPr="00581E50">
        <w:rPr>
          <w:rFonts w:ascii="Tahoma" w:hAnsi="Tahoma" w:cs="Tahoma"/>
          <w:color w:val="000000" w:themeColor="text1"/>
          <w:lang w:val="es-MX"/>
        </w:rPr>
        <w:t>Afectación por las altas talas para ampliar las fronteras agrícolas</w:t>
      </w:r>
    </w:p>
    <w:p w14:paraId="354D95E3" w14:textId="77777777" w:rsidR="000442F5" w:rsidRPr="000442F5" w:rsidRDefault="000442F5" w:rsidP="000442F5">
      <w:pPr>
        <w:rPr>
          <w:rFonts w:ascii="Tahoma" w:hAnsi="Tahoma" w:cs="Tahoma"/>
          <w:color w:val="000000" w:themeColor="text1"/>
          <w:sz w:val="22"/>
          <w:szCs w:val="22"/>
          <w:u w:val="single"/>
          <w:lang w:val="es-CO"/>
        </w:rPr>
      </w:pPr>
      <w:r w:rsidRPr="000442F5">
        <w:rPr>
          <w:rFonts w:ascii="Tahoma" w:hAnsi="Tahoma" w:cs="Tahoma"/>
          <w:color w:val="000000" w:themeColor="text1"/>
          <w:sz w:val="22"/>
          <w:szCs w:val="22"/>
          <w:u w:val="single"/>
          <w:lang w:val="es-CO"/>
        </w:rPr>
        <w:t>Flora</w:t>
      </w:r>
    </w:p>
    <w:p w14:paraId="7C7BE9B9" w14:textId="77777777" w:rsidR="000442F5" w:rsidRPr="000442F5" w:rsidRDefault="000442F5" w:rsidP="000442F5">
      <w:pPr>
        <w:rPr>
          <w:rFonts w:ascii="Tahoma" w:hAnsi="Tahoma" w:cs="Tahoma"/>
          <w:color w:val="000000" w:themeColor="text1"/>
          <w:sz w:val="22"/>
          <w:szCs w:val="22"/>
          <w:u w:val="single"/>
          <w:lang w:val="es-CO"/>
        </w:rPr>
      </w:pPr>
    </w:p>
    <w:p w14:paraId="38C24A41" w14:textId="77777777" w:rsidR="000442F5" w:rsidRDefault="000442F5" w:rsidP="000442F5">
      <w:pPr>
        <w:rPr>
          <w:rFonts w:ascii="Tahoma" w:hAnsi="Tahoma" w:cs="Tahoma"/>
          <w:i/>
          <w:iCs/>
          <w:color w:val="000000" w:themeColor="text1"/>
          <w:sz w:val="22"/>
          <w:szCs w:val="22"/>
          <w:lang w:val="es-CO"/>
        </w:rPr>
      </w:pPr>
      <w:r w:rsidRPr="000442F5">
        <w:rPr>
          <w:rFonts w:ascii="Tahoma" w:hAnsi="Tahoma" w:cs="Tahoma"/>
          <w:i/>
          <w:iCs/>
          <w:color w:val="000000" w:themeColor="text1"/>
          <w:sz w:val="22"/>
          <w:szCs w:val="22"/>
          <w:lang w:val="es-CO"/>
        </w:rPr>
        <w:lastRenderedPageBreak/>
        <w:t xml:space="preserve">Los paisajes que se observan demuestran el estado degradación en el que se encuentra la </w:t>
      </w:r>
      <w:r>
        <w:rPr>
          <w:rFonts w:ascii="Tahoma" w:hAnsi="Tahoma" w:cs="Tahoma"/>
          <w:i/>
          <w:iCs/>
          <w:color w:val="000000" w:themeColor="text1"/>
          <w:sz w:val="22"/>
          <w:szCs w:val="22"/>
          <w:lang w:val="es-CO"/>
        </w:rPr>
        <w:t>v</w:t>
      </w:r>
      <w:r w:rsidRPr="000442F5">
        <w:rPr>
          <w:rFonts w:ascii="Tahoma" w:hAnsi="Tahoma" w:cs="Tahoma"/>
          <w:i/>
          <w:iCs/>
          <w:color w:val="000000" w:themeColor="text1"/>
          <w:sz w:val="22"/>
          <w:szCs w:val="22"/>
          <w:lang w:val="es-CO"/>
        </w:rPr>
        <w:t>e</w:t>
      </w:r>
      <w:r>
        <w:rPr>
          <w:rFonts w:ascii="Tahoma" w:hAnsi="Tahoma" w:cs="Tahoma"/>
          <w:i/>
          <w:iCs/>
          <w:color w:val="000000" w:themeColor="text1"/>
          <w:sz w:val="22"/>
          <w:szCs w:val="22"/>
          <w:lang w:val="es-CO"/>
        </w:rPr>
        <w:t>ge</w:t>
      </w:r>
      <w:r w:rsidRPr="000442F5">
        <w:rPr>
          <w:rFonts w:ascii="Tahoma" w:hAnsi="Tahoma" w:cs="Tahoma"/>
          <w:i/>
          <w:iCs/>
          <w:color w:val="000000" w:themeColor="text1"/>
          <w:sz w:val="22"/>
          <w:szCs w:val="22"/>
          <w:lang w:val="es-CO"/>
        </w:rPr>
        <w:t>tación natural.</w:t>
      </w:r>
    </w:p>
    <w:p w14:paraId="10A776C2" w14:textId="77777777" w:rsidR="00513652" w:rsidRDefault="00513652" w:rsidP="000442F5">
      <w:pPr>
        <w:rPr>
          <w:rFonts w:ascii="Tahoma" w:hAnsi="Tahoma" w:cs="Tahoma"/>
          <w:i/>
          <w:iCs/>
          <w:color w:val="000000" w:themeColor="text1"/>
          <w:sz w:val="22"/>
          <w:szCs w:val="22"/>
          <w:lang w:val="es-CO"/>
        </w:rPr>
      </w:pPr>
    </w:p>
    <w:p w14:paraId="0383AD79" w14:textId="77777777" w:rsidR="00513652" w:rsidRPr="00513652" w:rsidRDefault="00513652" w:rsidP="00513652">
      <w:pPr>
        <w:jc w:val="both"/>
        <w:rPr>
          <w:rFonts w:ascii="Tahoma" w:hAnsi="Tahoma" w:cs="Tahoma"/>
          <w:color w:val="000000" w:themeColor="text1"/>
          <w:sz w:val="22"/>
          <w:szCs w:val="22"/>
          <w:u w:val="single"/>
          <w:lang w:val="es-CO" w:eastAsia="en-US"/>
        </w:rPr>
      </w:pPr>
      <w:r w:rsidRPr="00513652">
        <w:rPr>
          <w:rFonts w:ascii="Tahoma" w:hAnsi="Tahoma" w:cs="Tahoma"/>
          <w:color w:val="000000" w:themeColor="text1"/>
          <w:sz w:val="22"/>
          <w:szCs w:val="22"/>
          <w:u w:val="single"/>
          <w:lang w:val="es-CO" w:eastAsia="en-US"/>
        </w:rPr>
        <w:t>Causas</w:t>
      </w:r>
    </w:p>
    <w:p w14:paraId="6DA2A8E3" w14:textId="77777777" w:rsidR="000442F5" w:rsidRDefault="000442F5" w:rsidP="000442F5">
      <w:pPr>
        <w:rPr>
          <w:rFonts w:ascii="Tahoma" w:hAnsi="Tahoma" w:cs="Tahoma"/>
          <w:i/>
          <w:iCs/>
          <w:color w:val="000000" w:themeColor="text1"/>
          <w:sz w:val="22"/>
          <w:szCs w:val="22"/>
          <w:lang w:val="es-CO"/>
        </w:rPr>
      </w:pPr>
    </w:p>
    <w:p w14:paraId="1435F392" w14:textId="77777777" w:rsidR="000442F5" w:rsidRDefault="000442F5" w:rsidP="00EF67FC">
      <w:pPr>
        <w:pStyle w:val="Prrafodelista"/>
        <w:numPr>
          <w:ilvl w:val="0"/>
          <w:numId w:val="29"/>
        </w:numPr>
        <w:jc w:val="both"/>
        <w:rPr>
          <w:rFonts w:ascii="Tahoma" w:hAnsi="Tahoma" w:cs="Tahoma"/>
          <w:color w:val="000000" w:themeColor="text1"/>
          <w:lang w:val="es-CO"/>
        </w:rPr>
      </w:pPr>
      <w:r>
        <w:rPr>
          <w:rFonts w:ascii="Tahoma" w:hAnsi="Tahoma" w:cs="Tahoma"/>
          <w:color w:val="000000" w:themeColor="text1"/>
          <w:lang w:val="es-CO"/>
        </w:rPr>
        <w:t>Algunas especies arbóreas y arbustivas han desaparecido.</w:t>
      </w:r>
    </w:p>
    <w:p w14:paraId="74CDD91D" w14:textId="77777777" w:rsidR="000442F5" w:rsidRDefault="000442F5" w:rsidP="00EF67FC">
      <w:pPr>
        <w:pStyle w:val="Prrafodelista"/>
        <w:numPr>
          <w:ilvl w:val="0"/>
          <w:numId w:val="29"/>
        </w:numPr>
        <w:jc w:val="both"/>
        <w:rPr>
          <w:rFonts w:ascii="Tahoma" w:hAnsi="Tahoma" w:cs="Tahoma"/>
          <w:color w:val="000000" w:themeColor="text1"/>
          <w:lang w:val="es-CO"/>
        </w:rPr>
      </w:pPr>
      <w:r>
        <w:rPr>
          <w:rFonts w:ascii="Tahoma" w:hAnsi="Tahoma" w:cs="Tahoma"/>
          <w:color w:val="000000" w:themeColor="text1"/>
          <w:lang w:val="es-CO"/>
        </w:rPr>
        <w:t>E</w:t>
      </w:r>
      <w:r w:rsidR="00513652">
        <w:rPr>
          <w:rFonts w:ascii="Tahoma" w:hAnsi="Tahoma" w:cs="Tahoma"/>
          <w:color w:val="000000" w:themeColor="text1"/>
          <w:lang w:val="es-CO"/>
        </w:rPr>
        <w:t>n el ecosistema vegetal se presenta una lata influencia antrópica.</w:t>
      </w:r>
    </w:p>
    <w:p w14:paraId="180F2CC4" w14:textId="77777777" w:rsidR="00513652" w:rsidRDefault="00513652" w:rsidP="00EF67FC">
      <w:pPr>
        <w:pStyle w:val="Prrafodelista"/>
        <w:numPr>
          <w:ilvl w:val="0"/>
          <w:numId w:val="29"/>
        </w:numPr>
        <w:jc w:val="both"/>
        <w:rPr>
          <w:rFonts w:ascii="Tahoma" w:hAnsi="Tahoma" w:cs="Tahoma"/>
          <w:color w:val="000000" w:themeColor="text1"/>
          <w:lang w:val="es-CO"/>
        </w:rPr>
      </w:pPr>
      <w:r>
        <w:rPr>
          <w:rFonts w:ascii="Tahoma" w:hAnsi="Tahoma" w:cs="Tahoma"/>
          <w:color w:val="000000" w:themeColor="text1"/>
          <w:lang w:val="es-CO"/>
        </w:rPr>
        <w:t>Los bosques se han remplazado por cultivos, pastos y rastrojos altos.</w:t>
      </w:r>
    </w:p>
    <w:p w14:paraId="19351F2A" w14:textId="77777777" w:rsidR="00513652" w:rsidRDefault="00513652" w:rsidP="00EF67FC">
      <w:pPr>
        <w:pStyle w:val="Prrafodelista"/>
        <w:numPr>
          <w:ilvl w:val="0"/>
          <w:numId w:val="29"/>
        </w:numPr>
        <w:jc w:val="both"/>
        <w:rPr>
          <w:rFonts w:ascii="Tahoma" w:hAnsi="Tahoma" w:cs="Tahoma"/>
          <w:color w:val="000000" w:themeColor="text1"/>
          <w:lang w:val="es-CO"/>
        </w:rPr>
      </w:pPr>
      <w:r>
        <w:rPr>
          <w:rFonts w:ascii="Tahoma" w:hAnsi="Tahoma" w:cs="Tahoma"/>
          <w:color w:val="000000" w:themeColor="text1"/>
          <w:lang w:val="es-CO"/>
        </w:rPr>
        <w:t>La capa vegetal protectora del suelo es de poco espesor debido al laboreo.</w:t>
      </w:r>
    </w:p>
    <w:p w14:paraId="25F95E6F" w14:textId="77777777" w:rsidR="000442F5" w:rsidRPr="00A72033" w:rsidRDefault="00513652" w:rsidP="00EF67FC">
      <w:pPr>
        <w:pStyle w:val="Prrafodelista"/>
        <w:numPr>
          <w:ilvl w:val="0"/>
          <w:numId w:val="29"/>
        </w:numPr>
        <w:jc w:val="both"/>
        <w:rPr>
          <w:rFonts w:ascii="Tahoma" w:hAnsi="Tahoma" w:cs="Tahoma"/>
          <w:color w:val="000000" w:themeColor="text1"/>
          <w:lang w:val="es-CO"/>
        </w:rPr>
      </w:pPr>
      <w:r w:rsidRPr="00A72033">
        <w:rPr>
          <w:rFonts w:ascii="Tahoma" w:hAnsi="Tahoma" w:cs="Tahoma"/>
          <w:color w:val="000000" w:themeColor="text1"/>
          <w:lang w:val="es-CO"/>
        </w:rPr>
        <w:t>Patos naturales sin manejo, improductivos se encuentran en periodos de descanso</w:t>
      </w:r>
      <w:r w:rsidR="003C4854" w:rsidRPr="00A72033">
        <w:rPr>
          <w:rFonts w:ascii="Tahoma" w:hAnsi="Tahoma" w:cs="Tahoma"/>
          <w:color w:val="000000" w:themeColor="text1"/>
          <w:lang w:val="es-CO"/>
        </w:rPr>
        <w:t>.</w:t>
      </w:r>
    </w:p>
    <w:p w14:paraId="6AA8896F" w14:textId="77777777" w:rsidR="00A72033" w:rsidRPr="00A72033" w:rsidRDefault="00A72033" w:rsidP="00A72033">
      <w:pPr>
        <w:jc w:val="both"/>
        <w:rPr>
          <w:sz w:val="22"/>
          <w:szCs w:val="22"/>
        </w:rPr>
      </w:pPr>
      <w:r w:rsidRPr="00A72033">
        <w:rPr>
          <w:rFonts w:ascii="Tahoma" w:eastAsia="Tahoma" w:hAnsi="Tahoma" w:cs="Tahoma"/>
          <w:sz w:val="22"/>
          <w:szCs w:val="22"/>
        </w:rPr>
        <w:t xml:space="preserve">Otro punto problemático y de alta importancia para la afectación de estos dos importantes componentes bióticos del municipio, es la escaza y casi inexistente información acerca de inventarios técnicos de fauna y flora, sin tener datos particulares del estado de las distintas especies presentes en </w:t>
      </w:r>
      <w:r>
        <w:rPr>
          <w:rFonts w:ascii="Tahoma" w:eastAsia="Tahoma" w:hAnsi="Tahoma" w:cs="Tahoma"/>
          <w:sz w:val="22"/>
          <w:szCs w:val="22"/>
        </w:rPr>
        <w:t>Pulí</w:t>
      </w:r>
      <w:r w:rsidRPr="00A72033">
        <w:rPr>
          <w:rFonts w:ascii="Tahoma" w:eastAsia="Tahoma" w:hAnsi="Tahoma" w:cs="Tahoma"/>
          <w:sz w:val="22"/>
          <w:szCs w:val="22"/>
        </w:rPr>
        <w:t xml:space="preserve">, es complicado poder formular políticas adecuadas para el manejo ambiental de zonas protegidas naturales, proyectos de educación ambiental y explotación ecoturística que podría traer recursos económicos al municipio. </w:t>
      </w:r>
    </w:p>
    <w:p w14:paraId="5EAD619B" w14:textId="77777777" w:rsidR="00A72033" w:rsidRPr="00A72033" w:rsidRDefault="00A72033" w:rsidP="00A72033">
      <w:pPr>
        <w:jc w:val="both"/>
        <w:rPr>
          <w:rFonts w:ascii="Tahoma" w:hAnsi="Tahoma" w:cs="Tahoma"/>
          <w:color w:val="000000" w:themeColor="text1"/>
          <w:lang w:val="es-CO"/>
        </w:rPr>
      </w:pPr>
    </w:p>
    <w:p w14:paraId="3C8661EF" w14:textId="77777777" w:rsidR="00527E0A" w:rsidRPr="006D3180" w:rsidRDefault="00527E0A" w:rsidP="00527E0A">
      <w:pPr>
        <w:jc w:val="both"/>
        <w:rPr>
          <w:rFonts w:ascii="Tahoma" w:hAnsi="Tahoma" w:cs="Tahoma"/>
          <w:color w:val="000000" w:themeColor="text1"/>
          <w:lang w:val="es-CO"/>
        </w:rPr>
      </w:pPr>
    </w:p>
    <w:p w14:paraId="0A67D383" w14:textId="77777777" w:rsidR="00CF5853" w:rsidRPr="006D3180" w:rsidRDefault="00CF5853" w:rsidP="00CF5853">
      <w:pPr>
        <w:pStyle w:val="Ttulo3"/>
        <w:numPr>
          <w:ilvl w:val="2"/>
          <w:numId w:val="2"/>
        </w:numPr>
        <w:spacing w:before="0" w:after="0"/>
        <w:ind w:left="720"/>
        <w:jc w:val="both"/>
        <w:rPr>
          <w:rFonts w:ascii="Tahoma" w:hAnsi="Tahoma" w:cs="Tahoma"/>
          <w:b w:val="0"/>
          <w:bCs w:val="0"/>
          <w:color w:val="000000" w:themeColor="text1"/>
          <w:sz w:val="22"/>
          <w:szCs w:val="22"/>
        </w:rPr>
      </w:pPr>
      <w:bookmarkStart w:id="84" w:name="_Toc29835834"/>
      <w:r w:rsidRPr="006D3180">
        <w:rPr>
          <w:rFonts w:ascii="Tahoma" w:hAnsi="Tahoma" w:cs="Tahoma"/>
          <w:b w:val="0"/>
          <w:bCs w:val="0"/>
          <w:color w:val="000000" w:themeColor="text1"/>
          <w:sz w:val="22"/>
          <w:szCs w:val="22"/>
        </w:rPr>
        <w:t>Suelo</w:t>
      </w:r>
      <w:bookmarkEnd w:id="84"/>
      <w:r w:rsidRPr="006D3180">
        <w:rPr>
          <w:rFonts w:ascii="Tahoma" w:hAnsi="Tahoma" w:cs="Tahoma"/>
          <w:b w:val="0"/>
          <w:bCs w:val="0"/>
          <w:color w:val="000000" w:themeColor="text1"/>
          <w:sz w:val="22"/>
          <w:szCs w:val="22"/>
        </w:rPr>
        <w:t xml:space="preserve"> </w:t>
      </w:r>
    </w:p>
    <w:p w14:paraId="4C29F938" w14:textId="77777777" w:rsidR="00CF5853" w:rsidRPr="006D3180" w:rsidRDefault="00CF5853" w:rsidP="00CF5853">
      <w:pPr>
        <w:jc w:val="both"/>
        <w:rPr>
          <w:rFonts w:ascii="Tahoma" w:hAnsi="Tahoma" w:cs="Tahoma"/>
          <w:color w:val="000000" w:themeColor="text1"/>
          <w:sz w:val="22"/>
          <w:szCs w:val="22"/>
          <w:lang w:val="es-CO" w:eastAsia="en-US"/>
        </w:rPr>
      </w:pPr>
    </w:p>
    <w:p w14:paraId="014AAEC4" w14:textId="77777777" w:rsidR="00A3463D" w:rsidRPr="006D3180" w:rsidRDefault="00E53428" w:rsidP="00A3463D">
      <w:pPr>
        <w:jc w:val="both"/>
        <w:rPr>
          <w:rFonts w:ascii="Tahoma" w:hAnsi="Tahoma" w:cs="Tahoma"/>
          <w:i/>
          <w:color w:val="000000" w:themeColor="text1"/>
          <w:sz w:val="22"/>
          <w:szCs w:val="22"/>
          <w:lang w:val="es-CO" w:eastAsia="en-US"/>
        </w:rPr>
      </w:pPr>
      <w:r w:rsidRPr="006D3180">
        <w:rPr>
          <w:rFonts w:ascii="Tahoma" w:hAnsi="Tahoma" w:cs="Tahoma"/>
          <w:i/>
          <w:color w:val="000000" w:themeColor="text1"/>
          <w:sz w:val="22"/>
          <w:szCs w:val="22"/>
          <w:lang w:val="es-CO" w:eastAsia="en-US"/>
        </w:rPr>
        <w:t>Deterioro de los recursos naturales del municipio</w:t>
      </w:r>
    </w:p>
    <w:p w14:paraId="291F4B61" w14:textId="77777777" w:rsidR="00CF48A3" w:rsidRPr="006D3180" w:rsidRDefault="00CF48A3" w:rsidP="00A3463D">
      <w:pPr>
        <w:jc w:val="both"/>
        <w:rPr>
          <w:rFonts w:ascii="Tahoma" w:hAnsi="Tahoma" w:cs="Tahoma"/>
          <w:color w:val="000000" w:themeColor="text1"/>
          <w:sz w:val="22"/>
          <w:szCs w:val="22"/>
          <w:lang w:val="es-CO" w:eastAsia="en-US"/>
        </w:rPr>
      </w:pPr>
    </w:p>
    <w:p w14:paraId="309B883B" w14:textId="77777777" w:rsidR="00CF48A3" w:rsidRPr="006D3180" w:rsidRDefault="00CF48A3" w:rsidP="00A3463D">
      <w:pPr>
        <w:jc w:val="both"/>
        <w:rPr>
          <w:rFonts w:ascii="Tahoma" w:hAnsi="Tahoma" w:cs="Tahoma"/>
          <w:color w:val="000000" w:themeColor="text1"/>
          <w:sz w:val="22"/>
          <w:szCs w:val="22"/>
          <w:lang w:val="es-CO" w:eastAsia="en-US"/>
        </w:rPr>
      </w:pPr>
      <w:r w:rsidRPr="006D3180">
        <w:rPr>
          <w:rFonts w:ascii="Tahoma" w:hAnsi="Tahoma" w:cs="Tahoma"/>
          <w:color w:val="000000" w:themeColor="text1"/>
          <w:sz w:val="22"/>
          <w:szCs w:val="22"/>
          <w:lang w:val="es-CO" w:eastAsia="en-US"/>
        </w:rPr>
        <w:t>Causas</w:t>
      </w:r>
    </w:p>
    <w:p w14:paraId="59C6030E" w14:textId="77777777" w:rsidR="006D3180" w:rsidRPr="006D3180" w:rsidRDefault="006D3180" w:rsidP="00A3463D">
      <w:pPr>
        <w:jc w:val="both"/>
        <w:rPr>
          <w:rFonts w:ascii="Tahoma" w:hAnsi="Tahoma" w:cs="Tahoma"/>
          <w:color w:val="000000" w:themeColor="text1"/>
          <w:sz w:val="22"/>
          <w:szCs w:val="22"/>
          <w:lang w:val="es-CO" w:eastAsia="en-US"/>
        </w:rPr>
      </w:pPr>
    </w:p>
    <w:p w14:paraId="1C701A73" w14:textId="77777777" w:rsidR="00E53428" w:rsidRPr="006D3180" w:rsidRDefault="006D3180" w:rsidP="00EF67FC">
      <w:pPr>
        <w:pStyle w:val="Prrafodelista"/>
        <w:numPr>
          <w:ilvl w:val="0"/>
          <w:numId w:val="30"/>
        </w:numPr>
        <w:jc w:val="both"/>
        <w:rPr>
          <w:rFonts w:ascii="Tahoma" w:hAnsi="Tahoma" w:cs="Tahoma"/>
          <w:color w:val="000000" w:themeColor="text1"/>
          <w:lang w:val="es-CO"/>
        </w:rPr>
      </w:pPr>
      <w:r w:rsidRPr="006D3180">
        <w:rPr>
          <w:rFonts w:ascii="Tahoma" w:hAnsi="Tahoma" w:cs="Tahoma"/>
          <w:color w:val="000000" w:themeColor="text1"/>
          <w:lang w:val="es-CO"/>
        </w:rPr>
        <w:t>Explotación de petróleo a mayor escala en el pi</w:t>
      </w:r>
      <w:r>
        <w:rPr>
          <w:rFonts w:ascii="Tahoma" w:hAnsi="Tahoma" w:cs="Tahoma"/>
          <w:color w:val="000000" w:themeColor="text1"/>
          <w:lang w:val="es-CO"/>
        </w:rPr>
        <w:t>e</w:t>
      </w:r>
      <w:r w:rsidRPr="006D3180">
        <w:rPr>
          <w:rFonts w:ascii="Tahoma" w:hAnsi="Tahoma" w:cs="Tahoma"/>
          <w:color w:val="000000" w:themeColor="text1"/>
          <w:lang w:val="es-CO"/>
        </w:rPr>
        <w:t xml:space="preserve">demonte del rio Magdalena, lo que representa para el municipio algunos recursos, pero ha hecho descender la producción agrícola y ganadera en las zonas de explotación. </w:t>
      </w:r>
    </w:p>
    <w:p w14:paraId="13B36E38" w14:textId="77777777" w:rsidR="00E53428" w:rsidRPr="006D3180" w:rsidRDefault="00E53428"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 xml:space="preserve">Uso de zonas protegidas para actividades agropecuarias </w:t>
      </w:r>
    </w:p>
    <w:p w14:paraId="659815E9" w14:textId="77777777" w:rsidR="00E53428" w:rsidRPr="006D3180" w:rsidRDefault="00E53428"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Desconocimiento de prácticas agrícolas responsables con el ambiente</w:t>
      </w:r>
    </w:p>
    <w:p w14:paraId="168D74FF" w14:textId="77777777" w:rsidR="00E53428" w:rsidRPr="006D3180" w:rsidRDefault="00E53428"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inspección, vigilancia y con</w:t>
      </w:r>
      <w:r w:rsidR="00096981" w:rsidRPr="006D3180">
        <w:rPr>
          <w:rFonts w:ascii="Tahoma" w:hAnsi="Tahoma" w:cs="Tahoma"/>
          <w:color w:val="000000" w:themeColor="text1"/>
          <w:lang w:val="es-CO"/>
        </w:rPr>
        <w:t>trol de las zonas de protección</w:t>
      </w:r>
    </w:p>
    <w:p w14:paraId="4BCE1CF3" w14:textId="77777777"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Deforestación en zonas de ronda de las fuentes hídricas</w:t>
      </w:r>
    </w:p>
    <w:p w14:paraId="3D39669A" w14:textId="77777777"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una política ambiental para la protección y conservación de los recursos naturales</w:t>
      </w:r>
    </w:p>
    <w:p w14:paraId="5E21F0FE" w14:textId="77777777"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control y vigilancia del ambiente y los recursos naturales</w:t>
      </w:r>
    </w:p>
    <w:p w14:paraId="57273250" w14:textId="77777777"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Aumento de la deforestación en el municipio</w:t>
      </w:r>
    </w:p>
    <w:p w14:paraId="15C21270" w14:textId="77777777"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conservación de las zonas de protección</w:t>
      </w:r>
    </w:p>
    <w:p w14:paraId="514A1154" w14:textId="77777777"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conservación de los recursos hídricos</w:t>
      </w:r>
    </w:p>
    <w:p w14:paraId="218797AA" w14:textId="77777777" w:rsidR="00096981" w:rsidRPr="006D3180" w:rsidRDefault="00096981" w:rsidP="00EF67FC">
      <w:pPr>
        <w:pStyle w:val="Prrafodelista"/>
        <w:numPr>
          <w:ilvl w:val="0"/>
          <w:numId w:val="25"/>
        </w:numPr>
        <w:jc w:val="both"/>
        <w:rPr>
          <w:rFonts w:ascii="Tahoma" w:hAnsi="Tahoma" w:cs="Tahoma"/>
          <w:color w:val="000000" w:themeColor="text1"/>
          <w:lang w:val="es-CO"/>
        </w:rPr>
      </w:pPr>
      <w:r w:rsidRPr="006D3180">
        <w:rPr>
          <w:rFonts w:ascii="Tahoma" w:hAnsi="Tahoma" w:cs="Tahoma"/>
          <w:color w:val="000000" w:themeColor="text1"/>
          <w:lang w:val="es-CO"/>
        </w:rPr>
        <w:t>Falta de conciencia ambiental sobre el cuidado de los recursos naturales</w:t>
      </w:r>
    </w:p>
    <w:p w14:paraId="69D2078F" w14:textId="77777777" w:rsidR="006D3180" w:rsidRPr="006D3180" w:rsidRDefault="006D3180" w:rsidP="006D3180">
      <w:pPr>
        <w:pStyle w:val="Prrafodelista"/>
        <w:jc w:val="both"/>
        <w:rPr>
          <w:rFonts w:ascii="Tahoma" w:hAnsi="Tahoma" w:cs="Tahoma"/>
          <w:color w:val="000000" w:themeColor="text1"/>
          <w:lang w:val="es-CO"/>
        </w:rPr>
      </w:pPr>
    </w:p>
    <w:p w14:paraId="3978D8A2" w14:textId="77777777" w:rsidR="00096981" w:rsidRPr="00A03DF6" w:rsidRDefault="00096981" w:rsidP="00096981">
      <w:pPr>
        <w:jc w:val="both"/>
        <w:rPr>
          <w:rFonts w:ascii="Tahoma" w:hAnsi="Tahoma" w:cs="Tahoma"/>
          <w:color w:val="FF0000"/>
          <w:sz w:val="22"/>
          <w:szCs w:val="22"/>
          <w:lang w:val="es-CO" w:eastAsia="en-US"/>
        </w:rPr>
      </w:pPr>
    </w:p>
    <w:p w14:paraId="6C1B96F7" w14:textId="77777777" w:rsidR="00CF5853" w:rsidRPr="00A72033" w:rsidRDefault="00CF5853" w:rsidP="00A72033">
      <w:pPr>
        <w:pStyle w:val="Ttulo3"/>
        <w:numPr>
          <w:ilvl w:val="2"/>
          <w:numId w:val="2"/>
        </w:numPr>
        <w:spacing w:before="0" w:after="0"/>
        <w:ind w:left="720"/>
        <w:jc w:val="both"/>
        <w:rPr>
          <w:rFonts w:ascii="Tahoma" w:hAnsi="Tahoma" w:cs="Tahoma"/>
          <w:b w:val="0"/>
          <w:bCs w:val="0"/>
          <w:color w:val="000000" w:themeColor="text1"/>
          <w:sz w:val="22"/>
          <w:szCs w:val="22"/>
        </w:rPr>
      </w:pPr>
      <w:bookmarkStart w:id="85" w:name="_Toc29835835"/>
      <w:r w:rsidRPr="00A72033">
        <w:rPr>
          <w:rFonts w:ascii="Tahoma" w:hAnsi="Tahoma" w:cs="Tahoma"/>
          <w:b w:val="0"/>
          <w:bCs w:val="0"/>
          <w:color w:val="000000" w:themeColor="text1"/>
          <w:sz w:val="22"/>
          <w:szCs w:val="22"/>
        </w:rPr>
        <w:t>Manejo de Residuos</w:t>
      </w:r>
      <w:bookmarkEnd w:id="85"/>
    </w:p>
    <w:p w14:paraId="797B72F2" w14:textId="77777777" w:rsidR="00E53428" w:rsidRPr="00A72033" w:rsidRDefault="00E53428" w:rsidP="00A72033">
      <w:pPr>
        <w:jc w:val="both"/>
        <w:rPr>
          <w:rFonts w:ascii="Tahoma" w:hAnsi="Tahoma" w:cs="Tahoma"/>
          <w:color w:val="000000" w:themeColor="text1"/>
          <w:sz w:val="22"/>
          <w:szCs w:val="22"/>
          <w:lang w:eastAsia="en-US"/>
        </w:rPr>
      </w:pPr>
    </w:p>
    <w:p w14:paraId="0FF59970" w14:textId="77777777" w:rsidR="006E687F" w:rsidRDefault="006E687F" w:rsidP="00A72033">
      <w:pPr>
        <w:jc w:val="both"/>
        <w:rPr>
          <w:rFonts w:ascii="Tahoma" w:hAnsi="Tahoma" w:cs="Tahoma"/>
          <w:i/>
          <w:color w:val="000000" w:themeColor="text1"/>
          <w:sz w:val="22"/>
          <w:szCs w:val="22"/>
          <w:lang w:val="es-CO" w:eastAsia="en-US"/>
        </w:rPr>
      </w:pPr>
      <w:r w:rsidRPr="00A72033">
        <w:rPr>
          <w:rFonts w:ascii="Tahoma" w:hAnsi="Tahoma" w:cs="Tahoma"/>
          <w:i/>
          <w:color w:val="000000" w:themeColor="text1"/>
          <w:sz w:val="22"/>
          <w:szCs w:val="22"/>
          <w:lang w:val="es-CO" w:eastAsia="en-US"/>
        </w:rPr>
        <w:t xml:space="preserve">Deficiente tratamiento y disposición final de residuos sólidos en el municipio de </w:t>
      </w:r>
      <w:r w:rsidR="00A72033" w:rsidRPr="00A72033">
        <w:rPr>
          <w:rFonts w:ascii="Tahoma" w:hAnsi="Tahoma" w:cs="Tahoma"/>
          <w:i/>
          <w:color w:val="000000" w:themeColor="text1"/>
          <w:sz w:val="22"/>
          <w:szCs w:val="22"/>
          <w:lang w:val="es-CO" w:eastAsia="en-US"/>
        </w:rPr>
        <w:t>Pulí</w:t>
      </w:r>
    </w:p>
    <w:p w14:paraId="5C0C2A56" w14:textId="77777777" w:rsidR="00A72033" w:rsidRPr="00A72033" w:rsidRDefault="00A72033" w:rsidP="00A72033">
      <w:pPr>
        <w:jc w:val="both"/>
        <w:rPr>
          <w:rFonts w:ascii="Tahoma" w:hAnsi="Tahoma" w:cs="Tahoma"/>
          <w:color w:val="000000" w:themeColor="text1"/>
          <w:sz w:val="22"/>
          <w:szCs w:val="22"/>
          <w:lang w:val="es-CO" w:eastAsia="en-US"/>
        </w:rPr>
      </w:pPr>
    </w:p>
    <w:p w14:paraId="59C11E7A" w14:textId="77777777" w:rsidR="00CF48A3" w:rsidRPr="00A72033" w:rsidRDefault="00CF48A3" w:rsidP="00A72033">
      <w:pPr>
        <w:jc w:val="both"/>
        <w:rPr>
          <w:rFonts w:ascii="Tahoma" w:hAnsi="Tahoma" w:cs="Tahoma"/>
          <w:color w:val="000000" w:themeColor="text1"/>
          <w:sz w:val="22"/>
          <w:szCs w:val="22"/>
          <w:u w:val="single"/>
          <w:lang w:val="es-CO" w:eastAsia="en-US"/>
        </w:rPr>
      </w:pPr>
      <w:r w:rsidRPr="00A72033">
        <w:rPr>
          <w:rFonts w:ascii="Tahoma" w:hAnsi="Tahoma" w:cs="Tahoma"/>
          <w:color w:val="000000" w:themeColor="text1"/>
          <w:sz w:val="22"/>
          <w:szCs w:val="22"/>
          <w:u w:val="single"/>
          <w:lang w:val="es-CO" w:eastAsia="en-US"/>
        </w:rPr>
        <w:t>Causas</w:t>
      </w:r>
    </w:p>
    <w:p w14:paraId="60BB041D" w14:textId="77777777" w:rsidR="006E687F" w:rsidRPr="00A72033" w:rsidRDefault="006E687F" w:rsidP="00A72033">
      <w:pPr>
        <w:jc w:val="both"/>
        <w:rPr>
          <w:rFonts w:ascii="Tahoma" w:hAnsi="Tahoma" w:cs="Tahoma"/>
          <w:color w:val="000000" w:themeColor="text1"/>
          <w:sz w:val="22"/>
          <w:szCs w:val="22"/>
          <w:lang w:val="es-CO" w:eastAsia="en-US"/>
        </w:rPr>
      </w:pPr>
    </w:p>
    <w:p w14:paraId="0199A58E" w14:textId="77777777" w:rsidR="006E687F" w:rsidRPr="00A72033" w:rsidRDefault="006E687F"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Viviendas dispersas en el área rural</w:t>
      </w:r>
    </w:p>
    <w:p w14:paraId="7E70E3F7" w14:textId="77777777"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 xml:space="preserve">Falta de educación ambiental de las familias del municipio de </w:t>
      </w:r>
      <w:r w:rsidR="00A72033" w:rsidRPr="00A72033">
        <w:rPr>
          <w:rFonts w:ascii="Tahoma" w:hAnsi="Tahoma" w:cs="Tahoma"/>
          <w:color w:val="000000" w:themeColor="text1"/>
          <w:lang w:val="es-CO"/>
        </w:rPr>
        <w:t>Pulí</w:t>
      </w:r>
    </w:p>
    <w:p w14:paraId="4BE68174" w14:textId="77777777"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Falta de un espacio para la disposición final de residuos especiales (escombros)</w:t>
      </w:r>
    </w:p>
    <w:p w14:paraId="650114C8" w14:textId="77777777"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Ausencia de cobertura en la prestación del servicio de aseo en el área rural</w:t>
      </w:r>
    </w:p>
    <w:p w14:paraId="75872E18" w14:textId="77777777"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Falta de aprovechamiento de residuos reciclables</w:t>
      </w:r>
    </w:p>
    <w:p w14:paraId="5E004F12" w14:textId="77777777" w:rsidR="0098003B" w:rsidRPr="00A72033" w:rsidRDefault="0098003B"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lang w:val="es-CO"/>
        </w:rPr>
        <w:t>Inexistencia de alternativas para la disposición final de residuos especiales (Llantas, Residuos Electrónicos, Escombros, etc.)</w:t>
      </w:r>
    </w:p>
    <w:p w14:paraId="4CE64539" w14:textId="77777777" w:rsidR="006E687F" w:rsidRPr="00A72033" w:rsidRDefault="00CF48A3"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rPr>
        <w:t>Alta concentración de uso de plaguicidas que impactan de manera transversal los recursos naturales</w:t>
      </w:r>
    </w:p>
    <w:p w14:paraId="38FA73D3" w14:textId="77777777" w:rsidR="00A72033" w:rsidRPr="00A72033" w:rsidRDefault="00A72033"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rPr>
        <w:t>la costumbre de incinerar los residuos sólidos por parte de la población ubicada en el área rural del municipio y los desechos arrojados por turistas que visitan las zonas rurales.</w:t>
      </w:r>
    </w:p>
    <w:p w14:paraId="7B3A3081" w14:textId="77777777" w:rsidR="00A72033" w:rsidRPr="00A72033" w:rsidRDefault="00A72033"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rPr>
        <w:t>Recolección de basuras una vez por semana.</w:t>
      </w:r>
    </w:p>
    <w:p w14:paraId="0263B051" w14:textId="77777777" w:rsidR="00A72033" w:rsidRPr="00A72033" w:rsidRDefault="00A72033" w:rsidP="00EF67FC">
      <w:pPr>
        <w:pStyle w:val="Prrafodelista"/>
        <w:numPr>
          <w:ilvl w:val="0"/>
          <w:numId w:val="28"/>
        </w:numPr>
        <w:jc w:val="both"/>
        <w:rPr>
          <w:rFonts w:ascii="Tahoma" w:hAnsi="Tahoma" w:cs="Tahoma"/>
          <w:color w:val="000000" w:themeColor="text1"/>
          <w:lang w:val="es-CO"/>
        </w:rPr>
      </w:pPr>
      <w:r w:rsidRPr="00A72033">
        <w:rPr>
          <w:rFonts w:ascii="Tahoma" w:hAnsi="Tahoma" w:cs="Tahoma"/>
          <w:color w:val="000000" w:themeColor="text1"/>
        </w:rPr>
        <w:t>El botadero del municipio ha venido sobrepasando su capacidad de carga, lo que genera vectores de contaminación que afectan la salud de los habitante</w:t>
      </w:r>
      <w:r>
        <w:rPr>
          <w:rFonts w:ascii="Tahoma" w:hAnsi="Tahoma" w:cs="Tahoma"/>
          <w:color w:val="000000" w:themeColor="text1"/>
        </w:rPr>
        <w:t>s</w:t>
      </w:r>
      <w:r w:rsidRPr="00A72033">
        <w:rPr>
          <w:rFonts w:ascii="Tahoma" w:hAnsi="Tahoma" w:cs="Tahoma"/>
          <w:color w:val="000000" w:themeColor="text1"/>
        </w:rPr>
        <w:t xml:space="preserve"> cercanos a él, y deterioran las condiciones medioambientales</w:t>
      </w:r>
      <w:r>
        <w:rPr>
          <w:rFonts w:ascii="Tahoma" w:hAnsi="Tahoma" w:cs="Tahoma"/>
          <w:color w:val="000000" w:themeColor="text1"/>
        </w:rPr>
        <w:t xml:space="preserve"> del municipio.</w:t>
      </w:r>
    </w:p>
    <w:p w14:paraId="456FB2D2" w14:textId="77777777" w:rsidR="00E53428" w:rsidRPr="00170846" w:rsidRDefault="00E53428" w:rsidP="00E53428">
      <w:pPr>
        <w:pStyle w:val="Ttulo3"/>
        <w:numPr>
          <w:ilvl w:val="2"/>
          <w:numId w:val="2"/>
        </w:numPr>
        <w:spacing w:before="0" w:after="0"/>
        <w:ind w:left="720"/>
        <w:jc w:val="both"/>
        <w:rPr>
          <w:rFonts w:ascii="Tahoma" w:hAnsi="Tahoma" w:cs="Tahoma"/>
          <w:b w:val="0"/>
          <w:bCs w:val="0"/>
          <w:color w:val="000000" w:themeColor="text1"/>
          <w:sz w:val="22"/>
          <w:szCs w:val="22"/>
        </w:rPr>
      </w:pPr>
      <w:bookmarkStart w:id="86" w:name="_Toc29835836"/>
      <w:r w:rsidRPr="00170846">
        <w:rPr>
          <w:rFonts w:ascii="Tahoma" w:hAnsi="Tahoma" w:cs="Tahoma"/>
          <w:b w:val="0"/>
          <w:bCs w:val="0"/>
          <w:color w:val="000000" w:themeColor="text1"/>
          <w:sz w:val="22"/>
          <w:szCs w:val="22"/>
        </w:rPr>
        <w:t>Gestión del Riesgo</w:t>
      </w:r>
      <w:bookmarkEnd w:id="86"/>
    </w:p>
    <w:p w14:paraId="692C0040" w14:textId="77777777" w:rsidR="00E53428" w:rsidRPr="00170846" w:rsidRDefault="00E53428" w:rsidP="007D0FEB">
      <w:pPr>
        <w:jc w:val="both"/>
        <w:rPr>
          <w:rFonts w:ascii="Tahoma" w:hAnsi="Tahoma" w:cs="Tahoma"/>
          <w:color w:val="000000" w:themeColor="text1"/>
          <w:lang w:val="es-CO"/>
        </w:rPr>
      </w:pPr>
    </w:p>
    <w:p w14:paraId="58127F8D" w14:textId="77777777" w:rsidR="00E53428" w:rsidRPr="00170846" w:rsidRDefault="00E53428" w:rsidP="00E53428">
      <w:pPr>
        <w:jc w:val="both"/>
        <w:rPr>
          <w:rFonts w:ascii="Tahoma" w:hAnsi="Tahoma" w:cs="Tahoma"/>
          <w:i/>
          <w:color w:val="000000" w:themeColor="text1"/>
          <w:lang w:val="es-CO"/>
        </w:rPr>
      </w:pPr>
      <w:r w:rsidRPr="00170846">
        <w:rPr>
          <w:rFonts w:ascii="Tahoma" w:hAnsi="Tahoma" w:cs="Tahoma"/>
          <w:i/>
          <w:color w:val="000000" w:themeColor="text1"/>
          <w:lang w:val="es-CO"/>
        </w:rPr>
        <w:t>Inadecuada gestión de riesgo para la atención de emergencias y desastres</w:t>
      </w:r>
    </w:p>
    <w:p w14:paraId="58B41811" w14:textId="77777777" w:rsidR="00CF48A3" w:rsidRPr="00170846" w:rsidRDefault="00CF48A3" w:rsidP="00E53428">
      <w:pPr>
        <w:jc w:val="both"/>
        <w:rPr>
          <w:rFonts w:ascii="Tahoma" w:hAnsi="Tahoma" w:cs="Tahoma"/>
          <w:color w:val="000000" w:themeColor="text1"/>
          <w:lang w:val="es-CO"/>
        </w:rPr>
      </w:pPr>
    </w:p>
    <w:p w14:paraId="100C27D5" w14:textId="77777777" w:rsidR="00CF48A3" w:rsidRPr="00170846" w:rsidRDefault="00CF48A3" w:rsidP="00E53428">
      <w:pPr>
        <w:jc w:val="both"/>
        <w:rPr>
          <w:rFonts w:ascii="Tahoma" w:hAnsi="Tahoma" w:cs="Tahoma"/>
          <w:color w:val="000000" w:themeColor="text1"/>
          <w:u w:val="single"/>
          <w:lang w:val="es-CO"/>
        </w:rPr>
      </w:pPr>
      <w:r w:rsidRPr="00170846">
        <w:rPr>
          <w:rFonts w:ascii="Tahoma" w:hAnsi="Tahoma" w:cs="Tahoma"/>
          <w:color w:val="000000" w:themeColor="text1"/>
          <w:u w:val="single"/>
          <w:lang w:val="es-CO"/>
        </w:rPr>
        <w:t>Causas</w:t>
      </w:r>
    </w:p>
    <w:p w14:paraId="3D60E02F" w14:textId="77777777" w:rsidR="00E53428" w:rsidRPr="00170846" w:rsidRDefault="00E53428" w:rsidP="00E53428">
      <w:pPr>
        <w:jc w:val="both"/>
        <w:rPr>
          <w:rFonts w:ascii="Tahoma" w:hAnsi="Tahoma" w:cs="Tahoma"/>
          <w:color w:val="000000" w:themeColor="text1"/>
          <w:lang w:val="es-CO"/>
        </w:rPr>
      </w:pPr>
    </w:p>
    <w:p w14:paraId="488541B1" w14:textId="77777777"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Falta de articulación con el esquema de ordenamiento territorial y plan de gestión de riesgo</w:t>
      </w:r>
    </w:p>
    <w:p w14:paraId="3B35FC3E" w14:textId="77777777"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Deficiente conocimiento del riesgo</w:t>
      </w:r>
    </w:p>
    <w:p w14:paraId="211AA14E" w14:textId="77777777"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Insostenibilidad en la explotación de los recursos naturales</w:t>
      </w:r>
    </w:p>
    <w:p w14:paraId="15AAEB74" w14:textId="77777777"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Falta de recursos para el fortalecimiento de los organismos para la atención de emergencias y desastres</w:t>
      </w:r>
    </w:p>
    <w:p w14:paraId="59178ADE" w14:textId="77777777"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lastRenderedPageBreak/>
        <w:t>Falta de conocimiento de los entes encargados de la atención de emergencias y desastres</w:t>
      </w:r>
    </w:p>
    <w:p w14:paraId="77375CA8" w14:textId="77777777"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Ausencia de instrumentos para la prevención del riesgo</w:t>
      </w:r>
    </w:p>
    <w:p w14:paraId="21EA9C75" w14:textId="77777777" w:rsidR="00E53428" w:rsidRPr="00170846" w:rsidRDefault="00E53428"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Falta de estudios detallados para la identificación de riesgos</w:t>
      </w:r>
    </w:p>
    <w:p w14:paraId="4080FF0F" w14:textId="77777777" w:rsidR="00A72033" w:rsidRPr="00170846" w:rsidRDefault="00A72033" w:rsidP="00EF67FC">
      <w:pPr>
        <w:pStyle w:val="Prrafodelista"/>
        <w:numPr>
          <w:ilvl w:val="0"/>
          <w:numId w:val="24"/>
        </w:numPr>
        <w:jc w:val="both"/>
        <w:rPr>
          <w:rFonts w:ascii="Tahoma" w:hAnsi="Tahoma" w:cs="Tahoma"/>
          <w:color w:val="000000" w:themeColor="text1"/>
          <w:lang w:val="es-CO"/>
        </w:rPr>
      </w:pPr>
      <w:r w:rsidRPr="00170846">
        <w:rPr>
          <w:rFonts w:ascii="Tahoma" w:hAnsi="Tahoma" w:cs="Tahoma"/>
          <w:color w:val="000000" w:themeColor="text1"/>
          <w:lang w:val="es-CO"/>
        </w:rPr>
        <w:t>Riesgo de</w:t>
      </w:r>
      <w:r w:rsidR="00170846" w:rsidRPr="00170846">
        <w:rPr>
          <w:rFonts w:ascii="Tahoma" w:hAnsi="Tahoma" w:cs="Tahoma"/>
          <w:color w:val="000000" w:themeColor="text1"/>
          <w:lang w:val="es-CO"/>
        </w:rPr>
        <w:t xml:space="preserve"> incendios forestales; </w:t>
      </w:r>
      <w:r w:rsidR="00170846" w:rsidRPr="00170846">
        <w:rPr>
          <w:rFonts w:ascii="Tahoma" w:hAnsi="Tahoma" w:cs="Tahoma"/>
          <w:color w:val="000000" w:themeColor="text1"/>
        </w:rPr>
        <w:t>se presenta en todo el municipio, especialmente en las épocas de verano y de manera grave durante la ocurrencia del fenómeno del niño. El Plan de gestión del riesgo de desastres asocia la ocurrencia de incendios forestales a fenómenos generados por el hombre, incrementando las condiciones de riesgo debido a las prácticas agrícolas ancestrales donde se manejan las quemas como estrategia para preparar y acondicionar los terrenos por parte de los campesinos, la costumbre de incinerar los residuos sólidos por parte de la población ubicada en el área rural del municipio y los desechos arrojados por turistas que visitan las zonas rurales.</w:t>
      </w:r>
    </w:p>
    <w:p w14:paraId="2FC5B206" w14:textId="77777777" w:rsidR="00170846" w:rsidRPr="00170846" w:rsidRDefault="00170846" w:rsidP="00EF67FC">
      <w:pPr>
        <w:pStyle w:val="Prrafodelista"/>
        <w:numPr>
          <w:ilvl w:val="0"/>
          <w:numId w:val="24"/>
        </w:numPr>
        <w:jc w:val="both"/>
        <w:rPr>
          <w:rFonts w:ascii="Tahoma" w:hAnsi="Tahoma" w:cs="Tahoma"/>
          <w:color w:val="000000" w:themeColor="text1"/>
          <w:lang w:val="es-CO"/>
        </w:rPr>
      </w:pPr>
      <w:r w:rsidRPr="00170846">
        <w:rPr>
          <w:rFonts w:ascii="Tahoma" w:hAnsi="Tahoma" w:cs="Tahoma"/>
        </w:rPr>
        <w:t>Riesgo de sismos o terremotos; por estar ubicados en una zona en formación con influencia directa de la zona volcánica de la cordillera central se identificó el riesgo que existe ante la ocurrencia de estos fenómenos de la naturaleza. Por este motivo es relevante que en los centros educativos se adelanten capacitaciones y simulacros sobre cómo actuar en caso de un evento telúrico y la forma de actuar en bien propio y particular para evitar la pérdida de vidas.</w:t>
      </w:r>
    </w:p>
    <w:p w14:paraId="4E4B6646" w14:textId="77777777" w:rsidR="00CF5853" w:rsidRPr="000608ED" w:rsidRDefault="00D843D0" w:rsidP="00CF5853">
      <w:pPr>
        <w:jc w:val="both"/>
        <w:rPr>
          <w:rFonts w:ascii="Tahoma" w:hAnsi="Tahoma" w:cs="Tahoma"/>
          <w:color w:val="000000" w:themeColor="text1"/>
          <w:sz w:val="22"/>
          <w:szCs w:val="22"/>
          <w:lang w:val="es-CO" w:eastAsia="en-US"/>
        </w:rPr>
      </w:pPr>
      <w:r w:rsidRPr="000608ED">
        <w:rPr>
          <w:rFonts w:ascii="Tahoma" w:hAnsi="Tahoma" w:cs="Tahoma"/>
          <w:color w:val="000000" w:themeColor="text1"/>
          <w:sz w:val="22"/>
          <w:szCs w:val="22"/>
          <w:lang w:val="es-CO" w:eastAsia="en-US"/>
        </w:rPr>
        <w:t>3.2.7.  Cambio Climático</w:t>
      </w:r>
    </w:p>
    <w:p w14:paraId="3D9F59F4" w14:textId="77777777" w:rsidR="00D843D0" w:rsidRPr="000608ED" w:rsidRDefault="00D843D0" w:rsidP="00CF5853">
      <w:pPr>
        <w:jc w:val="both"/>
        <w:rPr>
          <w:rFonts w:ascii="Tahoma" w:hAnsi="Tahoma" w:cs="Tahoma"/>
          <w:color w:val="000000" w:themeColor="text1"/>
          <w:sz w:val="22"/>
          <w:szCs w:val="22"/>
          <w:lang w:val="es-CO" w:eastAsia="en-US"/>
        </w:rPr>
      </w:pPr>
    </w:p>
    <w:p w14:paraId="254ACD45" w14:textId="77777777" w:rsidR="00D843D0" w:rsidRPr="000608ED" w:rsidRDefault="00D843D0" w:rsidP="00D843D0">
      <w:pPr>
        <w:jc w:val="both"/>
        <w:rPr>
          <w:rFonts w:ascii="Tahoma" w:hAnsi="Tahoma" w:cs="Tahoma"/>
          <w:i/>
          <w:color w:val="000000" w:themeColor="text1"/>
          <w:sz w:val="22"/>
          <w:szCs w:val="22"/>
          <w:lang w:val="es-CO" w:eastAsia="en-US"/>
        </w:rPr>
      </w:pPr>
      <w:r w:rsidRPr="000608ED">
        <w:rPr>
          <w:rFonts w:ascii="Tahoma" w:hAnsi="Tahoma" w:cs="Tahoma"/>
          <w:i/>
          <w:color w:val="000000" w:themeColor="text1"/>
          <w:sz w:val="22"/>
          <w:szCs w:val="22"/>
          <w:lang w:val="es-CO" w:eastAsia="en-US"/>
        </w:rPr>
        <w:t>Aumento de los efectos producidos por el cambio climático</w:t>
      </w:r>
    </w:p>
    <w:p w14:paraId="41B18B8F" w14:textId="77777777" w:rsidR="00CF48A3" w:rsidRPr="000608ED" w:rsidRDefault="00CF48A3" w:rsidP="00D843D0">
      <w:pPr>
        <w:jc w:val="both"/>
        <w:rPr>
          <w:rFonts w:ascii="Tahoma" w:hAnsi="Tahoma" w:cs="Tahoma"/>
          <w:color w:val="000000" w:themeColor="text1"/>
          <w:sz w:val="22"/>
          <w:szCs w:val="22"/>
          <w:lang w:val="es-CO" w:eastAsia="en-US"/>
        </w:rPr>
      </w:pPr>
    </w:p>
    <w:p w14:paraId="5343CF54" w14:textId="77777777" w:rsidR="00CF48A3" w:rsidRPr="000608ED" w:rsidRDefault="00CF48A3" w:rsidP="00D843D0">
      <w:pPr>
        <w:jc w:val="both"/>
        <w:rPr>
          <w:rFonts w:ascii="Tahoma" w:hAnsi="Tahoma" w:cs="Tahoma"/>
          <w:color w:val="000000" w:themeColor="text1"/>
          <w:sz w:val="22"/>
          <w:szCs w:val="22"/>
          <w:u w:val="single"/>
          <w:lang w:val="es-CO" w:eastAsia="en-US"/>
        </w:rPr>
      </w:pPr>
      <w:r w:rsidRPr="000608ED">
        <w:rPr>
          <w:rFonts w:ascii="Tahoma" w:hAnsi="Tahoma" w:cs="Tahoma"/>
          <w:color w:val="000000" w:themeColor="text1"/>
          <w:sz w:val="22"/>
          <w:szCs w:val="22"/>
          <w:u w:val="single"/>
          <w:lang w:val="es-CO" w:eastAsia="en-US"/>
        </w:rPr>
        <w:t>Causas</w:t>
      </w:r>
    </w:p>
    <w:p w14:paraId="6B75B64F" w14:textId="77777777" w:rsidR="00D843D0" w:rsidRPr="000608ED" w:rsidRDefault="00D843D0" w:rsidP="00D843D0">
      <w:pPr>
        <w:jc w:val="both"/>
        <w:rPr>
          <w:rFonts w:ascii="Tahoma" w:hAnsi="Tahoma" w:cs="Tahoma"/>
          <w:color w:val="000000" w:themeColor="text1"/>
          <w:sz w:val="22"/>
          <w:szCs w:val="22"/>
          <w:lang w:val="es-CO" w:eastAsia="en-US"/>
        </w:rPr>
      </w:pPr>
    </w:p>
    <w:p w14:paraId="1DDFEB03" w14:textId="77777777"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Ausencia de articulación con los Esquemas de Ordenamiento Territorial</w:t>
      </w:r>
    </w:p>
    <w:p w14:paraId="3247A4BD" w14:textId="77777777" w:rsidR="00CF5853"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Falta de articulación de las entidades para el control de la explotación de los recursos naturales</w:t>
      </w:r>
    </w:p>
    <w:p w14:paraId="0187A78D" w14:textId="77777777"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Falta de identificación de zonas afectadas por procesos de deforestación o incremento de la ganadería intensiva</w:t>
      </w:r>
    </w:p>
    <w:p w14:paraId="4C338B3D" w14:textId="77777777" w:rsidR="00CE0A0C"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Aumento de gases de efecto invernadero</w:t>
      </w:r>
    </w:p>
    <w:p w14:paraId="707173C8" w14:textId="77777777"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Ausencia de programas y proyectos para la adaptación y/o mitigación de efectos del cambio climático</w:t>
      </w:r>
      <w:r w:rsidR="000608ED" w:rsidRPr="000608ED">
        <w:rPr>
          <w:rFonts w:ascii="Tahoma" w:hAnsi="Tahoma" w:cs="Tahoma"/>
          <w:color w:val="000000" w:themeColor="text1"/>
          <w:lang w:val="es-CO"/>
        </w:rPr>
        <w:t xml:space="preserve">, especialmente en la amortiguación y planes de manejo sobre </w:t>
      </w:r>
      <w:proofErr w:type="gramStart"/>
      <w:r w:rsidR="000608ED" w:rsidRPr="000608ED">
        <w:rPr>
          <w:rFonts w:ascii="Tahoma" w:hAnsi="Tahoma" w:cs="Tahoma"/>
          <w:color w:val="000000" w:themeColor="text1"/>
          <w:lang w:val="es-CO"/>
        </w:rPr>
        <w:t>l</w:t>
      </w:r>
      <w:r w:rsidR="000608ED">
        <w:rPr>
          <w:rFonts w:ascii="Tahoma" w:hAnsi="Tahoma" w:cs="Tahoma"/>
          <w:color w:val="000000" w:themeColor="text1"/>
          <w:lang w:val="es-CO"/>
        </w:rPr>
        <w:t>a</w:t>
      </w:r>
      <w:r w:rsidR="000608ED" w:rsidRPr="000608ED">
        <w:rPr>
          <w:rFonts w:ascii="Tahoma" w:hAnsi="Tahoma" w:cs="Tahoma"/>
          <w:color w:val="000000" w:themeColor="text1"/>
          <w:lang w:val="es-CO"/>
        </w:rPr>
        <w:t xml:space="preserve"> escases</w:t>
      </w:r>
      <w:proofErr w:type="gramEnd"/>
      <w:r w:rsidR="000608ED" w:rsidRPr="000608ED">
        <w:rPr>
          <w:rFonts w:ascii="Tahoma" w:hAnsi="Tahoma" w:cs="Tahoma"/>
          <w:color w:val="000000" w:themeColor="text1"/>
          <w:lang w:val="es-CO"/>
        </w:rPr>
        <w:t xml:space="preserve"> del recurso hídrico por el clima seco generalizado durante el año en el municipio de Pulí. </w:t>
      </w:r>
    </w:p>
    <w:p w14:paraId="4B73B60B" w14:textId="77777777"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lastRenderedPageBreak/>
        <w:t>Deficiencia en la inspección, vigilancia y control para la preservación de los recursos naturales</w:t>
      </w:r>
    </w:p>
    <w:p w14:paraId="311B9D89" w14:textId="77777777"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Insuficiencia de proyectos para la recuperación de zonas de importancia hídrica</w:t>
      </w:r>
    </w:p>
    <w:p w14:paraId="0B776CEF" w14:textId="77777777" w:rsidR="00D843D0" w:rsidRPr="000608ED" w:rsidRDefault="00D843D0" w:rsidP="00EF67FC">
      <w:pPr>
        <w:pStyle w:val="Prrafodelista"/>
        <w:numPr>
          <w:ilvl w:val="0"/>
          <w:numId w:val="26"/>
        </w:numPr>
        <w:jc w:val="both"/>
        <w:rPr>
          <w:rFonts w:ascii="Tahoma" w:hAnsi="Tahoma" w:cs="Tahoma"/>
          <w:color w:val="000000" w:themeColor="text1"/>
          <w:lang w:val="es-CO"/>
        </w:rPr>
      </w:pPr>
      <w:r w:rsidRPr="000608ED">
        <w:rPr>
          <w:rFonts w:ascii="Tahoma" w:hAnsi="Tahoma" w:cs="Tahoma"/>
          <w:color w:val="000000" w:themeColor="text1"/>
          <w:lang w:val="es-CO"/>
        </w:rPr>
        <w:t>Falta de asistencia técnica en materia de defensa del medio ambiente</w:t>
      </w:r>
    </w:p>
    <w:p w14:paraId="7F9AD055" w14:textId="77777777" w:rsidR="00CE5E5E" w:rsidRPr="000608ED" w:rsidRDefault="00CF48A3" w:rsidP="00EF67FC">
      <w:pPr>
        <w:pStyle w:val="Prrafodelista"/>
        <w:numPr>
          <w:ilvl w:val="0"/>
          <w:numId w:val="26"/>
        </w:numPr>
        <w:rPr>
          <w:rFonts w:ascii="Tahoma" w:hAnsi="Tahoma" w:cs="Tahoma"/>
          <w:color w:val="000000" w:themeColor="text1"/>
          <w:lang w:val="en-US"/>
        </w:rPr>
      </w:pPr>
      <w:r w:rsidRPr="000608ED">
        <w:rPr>
          <w:rFonts w:ascii="Tahoma" w:hAnsi="Tahoma" w:cs="Tahoma"/>
          <w:color w:val="000000" w:themeColor="text1"/>
        </w:rPr>
        <w:t>Tala ilegal</w:t>
      </w:r>
    </w:p>
    <w:p w14:paraId="71373FF7" w14:textId="77777777" w:rsidR="000608ED" w:rsidRDefault="000608ED" w:rsidP="000608ED">
      <w:pPr>
        <w:pStyle w:val="Prrafodelista"/>
        <w:rPr>
          <w:rFonts w:ascii="Tahoma" w:hAnsi="Tahoma" w:cs="Tahoma"/>
          <w:color w:val="000000" w:themeColor="text1"/>
        </w:rPr>
      </w:pPr>
    </w:p>
    <w:p w14:paraId="6F9DE6EE" w14:textId="77777777" w:rsidR="000608ED" w:rsidRPr="000608ED" w:rsidRDefault="000608ED" w:rsidP="000608ED">
      <w:pPr>
        <w:pStyle w:val="Prrafodelista"/>
        <w:rPr>
          <w:rFonts w:ascii="Tahoma" w:hAnsi="Tahoma" w:cs="Tahoma"/>
          <w:color w:val="000000" w:themeColor="text1"/>
          <w:lang w:val="en-US"/>
        </w:rPr>
      </w:pPr>
    </w:p>
    <w:p w14:paraId="17B13093" w14:textId="77777777" w:rsidR="00784D4B" w:rsidRPr="00563C1D" w:rsidRDefault="00784D4B" w:rsidP="00784D4B">
      <w:pPr>
        <w:jc w:val="both"/>
        <w:rPr>
          <w:rFonts w:ascii="Tahoma" w:eastAsia="Tahoma" w:hAnsi="Tahoma" w:cs="Tahoma"/>
          <w:color w:val="000000" w:themeColor="text1"/>
          <w:sz w:val="22"/>
          <w:szCs w:val="22"/>
        </w:rPr>
      </w:pPr>
      <w:r w:rsidRPr="00563C1D">
        <w:rPr>
          <w:rFonts w:ascii="Tahoma" w:eastAsia="Tahoma" w:hAnsi="Tahoma" w:cs="Tahoma"/>
          <w:color w:val="000000" w:themeColor="text1"/>
          <w:sz w:val="22"/>
          <w:szCs w:val="22"/>
        </w:rPr>
        <w:t>3.2.2. Potencialidades</w:t>
      </w:r>
    </w:p>
    <w:p w14:paraId="03A1317A" w14:textId="77777777" w:rsidR="00784D4B" w:rsidRPr="00563C1D" w:rsidRDefault="00784D4B" w:rsidP="00784D4B">
      <w:pPr>
        <w:jc w:val="both"/>
        <w:rPr>
          <w:rFonts w:ascii="Tahoma" w:eastAsia="Tahoma" w:hAnsi="Tahoma" w:cs="Tahoma"/>
          <w:color w:val="000000" w:themeColor="text1"/>
          <w:sz w:val="22"/>
          <w:szCs w:val="22"/>
        </w:rPr>
      </w:pPr>
    </w:p>
    <w:p w14:paraId="59F3C007" w14:textId="77777777" w:rsidR="00784D4B" w:rsidRPr="00563C1D" w:rsidRDefault="00784D4B" w:rsidP="00784D4B">
      <w:pPr>
        <w:jc w:val="both"/>
        <w:rPr>
          <w:rFonts w:ascii="Tahoma" w:hAnsi="Tahoma" w:cs="Tahoma"/>
          <w:color w:val="000000" w:themeColor="text1"/>
          <w:sz w:val="22"/>
          <w:szCs w:val="22"/>
        </w:rPr>
      </w:pPr>
      <w:r w:rsidRPr="00563C1D">
        <w:rPr>
          <w:rFonts w:ascii="Tahoma" w:hAnsi="Tahoma" w:cs="Tahoma"/>
          <w:color w:val="000000" w:themeColor="text1"/>
          <w:sz w:val="22"/>
          <w:szCs w:val="22"/>
        </w:rPr>
        <w:t>El municipio de Pulí por sus condiciones geomorfológicas, ofrece una gran variedad de recursos forestales donde hay una gran</w:t>
      </w:r>
      <w:r w:rsidR="00563C1D">
        <w:rPr>
          <w:rFonts w:ascii="Tahoma" w:hAnsi="Tahoma" w:cs="Tahoma"/>
          <w:color w:val="000000" w:themeColor="text1"/>
          <w:sz w:val="22"/>
          <w:szCs w:val="22"/>
        </w:rPr>
        <w:t xml:space="preserve"> diversidad</w:t>
      </w:r>
      <w:r w:rsidRPr="00563C1D">
        <w:rPr>
          <w:rFonts w:ascii="Tahoma" w:hAnsi="Tahoma" w:cs="Tahoma"/>
          <w:color w:val="000000" w:themeColor="text1"/>
          <w:sz w:val="22"/>
          <w:szCs w:val="22"/>
        </w:rPr>
        <w:t xml:space="preserve"> de plantas nativas propias de los climas caliente y templado; dentro de esta variedad se favorece la proliferación de especies de la fauna propias de los climas enunciados</w:t>
      </w:r>
      <w:r w:rsidR="00FB3598" w:rsidRPr="00563C1D">
        <w:rPr>
          <w:rFonts w:ascii="Tahoma" w:hAnsi="Tahoma" w:cs="Tahoma"/>
          <w:color w:val="000000" w:themeColor="text1"/>
          <w:sz w:val="22"/>
          <w:szCs w:val="22"/>
        </w:rPr>
        <w:t xml:space="preserve">, lo que ofrece al municipio </w:t>
      </w:r>
      <w:r w:rsidR="00563C1D">
        <w:rPr>
          <w:rFonts w:ascii="Tahoma" w:hAnsi="Tahoma" w:cs="Tahoma"/>
          <w:color w:val="000000" w:themeColor="text1"/>
          <w:sz w:val="22"/>
          <w:szCs w:val="22"/>
        </w:rPr>
        <w:t>la presencia de</w:t>
      </w:r>
      <w:r w:rsidR="00FB3598" w:rsidRPr="00563C1D">
        <w:rPr>
          <w:rFonts w:ascii="Tahoma" w:hAnsi="Tahoma" w:cs="Tahoma"/>
          <w:color w:val="000000" w:themeColor="text1"/>
          <w:sz w:val="22"/>
          <w:szCs w:val="22"/>
        </w:rPr>
        <w:t xml:space="preserve"> ecosistemas</w:t>
      </w:r>
      <w:r w:rsidR="002F4CA7" w:rsidRPr="00563C1D">
        <w:rPr>
          <w:rFonts w:ascii="Tahoma" w:hAnsi="Tahoma" w:cs="Tahoma"/>
          <w:color w:val="000000" w:themeColor="text1"/>
          <w:sz w:val="22"/>
          <w:szCs w:val="22"/>
        </w:rPr>
        <w:t xml:space="preserve"> naturales con características climáticas particulares con un alto atractivo y potencial turístico, riqueza de suelo para llevar a cabo una adecuada y responsable explotación agrícola o ganadera, entre otras actividades económicas.</w:t>
      </w:r>
    </w:p>
    <w:p w14:paraId="771ABAE9" w14:textId="77777777" w:rsidR="002F4CA7" w:rsidRPr="00563C1D" w:rsidRDefault="002F4CA7" w:rsidP="00784D4B">
      <w:pPr>
        <w:jc w:val="both"/>
        <w:rPr>
          <w:rFonts w:ascii="Tahoma" w:hAnsi="Tahoma" w:cs="Tahoma"/>
          <w:color w:val="000000" w:themeColor="text1"/>
          <w:sz w:val="22"/>
          <w:szCs w:val="22"/>
        </w:rPr>
      </w:pPr>
    </w:p>
    <w:p w14:paraId="57816BD6" w14:textId="77777777" w:rsidR="002F4CA7" w:rsidRPr="00563C1D" w:rsidRDefault="002F4CA7" w:rsidP="00784D4B">
      <w:pPr>
        <w:jc w:val="both"/>
        <w:rPr>
          <w:rFonts w:ascii="Tahoma" w:hAnsi="Tahoma" w:cs="Tahoma"/>
          <w:color w:val="000000" w:themeColor="text1"/>
          <w:sz w:val="22"/>
          <w:szCs w:val="22"/>
        </w:rPr>
      </w:pPr>
      <w:r w:rsidRPr="00563C1D">
        <w:rPr>
          <w:rFonts w:ascii="Tahoma" w:hAnsi="Tahoma" w:cs="Tahoma"/>
          <w:color w:val="000000" w:themeColor="text1"/>
          <w:sz w:val="22"/>
          <w:szCs w:val="22"/>
        </w:rPr>
        <w:t xml:space="preserve">Al igual que el resto del Departamento de Cundinamarca, Pulí no es la excepción en materia turística, fue declarado “El Municipio Paisaje”; su inigualable posición geográfica lo ubica en una perspectiva geomorfológica privilegiada donde se tiene al frente a la cordillera central y el parque nacional de los nevados como testigos permanentes del correr del río </w:t>
      </w:r>
      <w:r w:rsidR="00563C1D">
        <w:rPr>
          <w:rFonts w:ascii="Tahoma" w:hAnsi="Tahoma" w:cs="Tahoma"/>
          <w:color w:val="000000" w:themeColor="text1"/>
          <w:sz w:val="22"/>
          <w:szCs w:val="22"/>
        </w:rPr>
        <w:t>M</w:t>
      </w:r>
      <w:r w:rsidRPr="00563C1D">
        <w:rPr>
          <w:rFonts w:ascii="Tahoma" w:hAnsi="Tahoma" w:cs="Tahoma"/>
          <w:color w:val="000000" w:themeColor="text1"/>
          <w:sz w:val="22"/>
          <w:szCs w:val="22"/>
        </w:rPr>
        <w:t>agdalena que deja su huella por el valle que une a los departamentos de Cundinamarca y Tolima; y a espaldas se tiende sobre el pie de monte de la cordillera oriental que inevitablemente nos lleva a la capital de la república una vasta zona de relieve quebradizo donde abunda la flora nativa y tiene asiento los cultivos propios del clima caliente y templado. Esta característica propia de su entorno es la carta de presentación del municipio paisaje de Cundinamarca que se erige como un enorme balcón para ser disfrutado tanto por los puliseños como por visitantes.</w:t>
      </w:r>
    </w:p>
    <w:p w14:paraId="1B12DFDD" w14:textId="77777777" w:rsidR="002F4CA7" w:rsidRPr="00563C1D" w:rsidRDefault="002F4CA7" w:rsidP="00784D4B">
      <w:pPr>
        <w:jc w:val="both"/>
        <w:rPr>
          <w:rFonts w:ascii="Tahoma" w:hAnsi="Tahoma" w:cs="Tahoma"/>
          <w:color w:val="000000" w:themeColor="text1"/>
          <w:sz w:val="22"/>
          <w:szCs w:val="22"/>
        </w:rPr>
      </w:pPr>
    </w:p>
    <w:p w14:paraId="3E22E313" w14:textId="77777777" w:rsidR="002F4CA7" w:rsidRPr="00563C1D" w:rsidRDefault="002F4CA7" w:rsidP="00784D4B">
      <w:pPr>
        <w:jc w:val="both"/>
        <w:rPr>
          <w:rFonts w:ascii="Tahoma" w:hAnsi="Tahoma" w:cs="Tahoma"/>
          <w:color w:val="000000" w:themeColor="text1"/>
          <w:sz w:val="22"/>
          <w:szCs w:val="22"/>
        </w:rPr>
      </w:pPr>
      <w:r w:rsidRPr="00563C1D">
        <w:rPr>
          <w:rFonts w:ascii="Tahoma" w:hAnsi="Tahoma" w:cs="Tahoma"/>
          <w:color w:val="000000" w:themeColor="text1"/>
          <w:sz w:val="22"/>
          <w:szCs w:val="22"/>
        </w:rPr>
        <w:t xml:space="preserve">Bellos parajes, especialmente en los miradores y balnearios en los que se posee la posibilidad de ofrecer servicios turísticos en muchas de sus facetas, aprovechando la topografía, el clima y las características de la región del </w:t>
      </w:r>
      <w:r w:rsidR="00563C1D">
        <w:rPr>
          <w:rFonts w:ascii="Tahoma" w:hAnsi="Tahoma" w:cs="Tahoma"/>
          <w:color w:val="000000" w:themeColor="text1"/>
          <w:sz w:val="22"/>
          <w:szCs w:val="22"/>
        </w:rPr>
        <w:t>M</w:t>
      </w:r>
      <w:r w:rsidRPr="00563C1D">
        <w:rPr>
          <w:rFonts w:ascii="Tahoma" w:hAnsi="Tahoma" w:cs="Tahoma"/>
          <w:color w:val="000000" w:themeColor="text1"/>
          <w:sz w:val="22"/>
          <w:szCs w:val="22"/>
        </w:rPr>
        <w:t>agdalena centro, aquí se encuentra la posibilidad de encontrar turismo de ecología, aventura, o descanso</w:t>
      </w:r>
      <w:r w:rsidR="00563C1D" w:rsidRPr="00563C1D">
        <w:rPr>
          <w:rFonts w:ascii="Tahoma" w:hAnsi="Tahoma" w:cs="Tahoma"/>
          <w:color w:val="000000" w:themeColor="text1"/>
          <w:sz w:val="22"/>
          <w:szCs w:val="22"/>
        </w:rPr>
        <w:t xml:space="preserve">, </w:t>
      </w:r>
      <w:r w:rsidRPr="00563C1D">
        <w:rPr>
          <w:rFonts w:ascii="Tahoma" w:hAnsi="Tahoma" w:cs="Tahoma"/>
          <w:color w:val="000000" w:themeColor="text1"/>
          <w:sz w:val="22"/>
          <w:szCs w:val="22"/>
        </w:rPr>
        <w:t>recorridos ecológicos por senderos y caminos óptimos para la práctica del ciclo montañismo, Cross country y la promoción del rally como otra forma de promover los hermosos paisajes y vistas panorámicas que ofrece el municipio de Pulí. Ante esto se hace necesario que se promueva la conformación de una infraestructura apropiada con diversidad de opciones para atender a los</w:t>
      </w:r>
      <w:r w:rsidR="005A5503">
        <w:rPr>
          <w:rFonts w:ascii="Tahoma" w:hAnsi="Tahoma" w:cs="Tahoma"/>
          <w:color w:val="000000" w:themeColor="text1"/>
          <w:sz w:val="22"/>
          <w:szCs w:val="22"/>
        </w:rPr>
        <w:t xml:space="preserve"> pulis</w:t>
      </w:r>
      <w:r w:rsidR="00563C1D" w:rsidRPr="00563C1D">
        <w:rPr>
          <w:rFonts w:ascii="Tahoma" w:hAnsi="Tahoma" w:cs="Tahoma"/>
          <w:color w:val="000000" w:themeColor="text1"/>
          <w:sz w:val="22"/>
          <w:szCs w:val="22"/>
        </w:rPr>
        <w:t>eños y turistas provenientes de distintas partes del territorio nacional.</w:t>
      </w:r>
      <w:r w:rsidR="005A5503">
        <w:rPr>
          <w:rFonts w:ascii="Tahoma" w:hAnsi="Tahoma" w:cs="Tahoma"/>
          <w:color w:val="000000" w:themeColor="text1"/>
          <w:sz w:val="22"/>
          <w:szCs w:val="22"/>
        </w:rPr>
        <w:t xml:space="preserve"> </w:t>
      </w:r>
    </w:p>
    <w:p w14:paraId="5B6E15CF" w14:textId="77777777" w:rsidR="00D843D0" w:rsidRPr="002C748A" w:rsidRDefault="00D843D0" w:rsidP="00D843D0">
      <w:pPr>
        <w:jc w:val="both"/>
        <w:rPr>
          <w:rFonts w:ascii="Tahoma" w:hAnsi="Tahoma" w:cs="Tahoma"/>
          <w:sz w:val="22"/>
          <w:szCs w:val="22"/>
          <w:lang w:val="es-CO" w:eastAsia="en-US"/>
        </w:rPr>
      </w:pPr>
    </w:p>
    <w:p w14:paraId="29479219" w14:textId="77777777" w:rsidR="00CE0A0C" w:rsidRPr="002C748A" w:rsidRDefault="00CE0A0C" w:rsidP="00EF56CE">
      <w:pPr>
        <w:pStyle w:val="Ttulo2"/>
        <w:numPr>
          <w:ilvl w:val="1"/>
          <w:numId w:val="5"/>
        </w:numPr>
        <w:spacing w:before="0" w:after="0"/>
        <w:jc w:val="left"/>
        <w:rPr>
          <w:rFonts w:ascii="Tahoma" w:hAnsi="Tahoma" w:cs="Tahoma"/>
          <w:i w:val="0"/>
          <w:sz w:val="22"/>
          <w:szCs w:val="22"/>
        </w:rPr>
      </w:pPr>
      <w:bookmarkStart w:id="87" w:name="_Toc333920410"/>
      <w:bookmarkStart w:id="88" w:name="_Toc333920984"/>
      <w:bookmarkStart w:id="89" w:name="_Toc334003100"/>
      <w:bookmarkStart w:id="90" w:name="_Toc334008958"/>
      <w:bookmarkStart w:id="91" w:name="_Toc29835837"/>
      <w:r w:rsidRPr="002C748A">
        <w:rPr>
          <w:rFonts w:ascii="Tahoma" w:hAnsi="Tahoma" w:cs="Tahoma"/>
          <w:i w:val="0"/>
          <w:sz w:val="22"/>
          <w:szCs w:val="22"/>
        </w:rPr>
        <w:lastRenderedPageBreak/>
        <w:t>ESTADO ACTUAL DE LA EDUCACIÓN AMBIENTAL</w:t>
      </w:r>
      <w:bookmarkEnd w:id="87"/>
      <w:bookmarkEnd w:id="88"/>
      <w:bookmarkEnd w:id="89"/>
      <w:bookmarkEnd w:id="90"/>
      <w:bookmarkEnd w:id="91"/>
    </w:p>
    <w:p w14:paraId="39BC9223" w14:textId="77777777" w:rsidR="00CE0A0C" w:rsidRPr="002C748A" w:rsidRDefault="00CE0A0C" w:rsidP="00CE0A0C">
      <w:pPr>
        <w:jc w:val="both"/>
        <w:rPr>
          <w:rFonts w:ascii="Tahoma" w:hAnsi="Tahoma" w:cs="Tahoma"/>
          <w:sz w:val="22"/>
          <w:szCs w:val="22"/>
          <w:lang w:val="es-CO" w:eastAsia="en-US"/>
        </w:rPr>
      </w:pPr>
    </w:p>
    <w:p w14:paraId="123F2661" w14:textId="77777777" w:rsidR="00CD47ED" w:rsidRPr="002C748A" w:rsidRDefault="00CD47ED" w:rsidP="00A42A9F">
      <w:pPr>
        <w:jc w:val="both"/>
        <w:rPr>
          <w:rFonts w:ascii="Tahoma" w:hAnsi="Tahoma" w:cs="Tahoma"/>
          <w:sz w:val="22"/>
        </w:rPr>
      </w:pPr>
    </w:p>
    <w:p w14:paraId="1BB00CAA" w14:textId="77777777" w:rsidR="00CD47ED" w:rsidRPr="002C748A" w:rsidRDefault="00CD47ED" w:rsidP="00CD47ED">
      <w:pPr>
        <w:pStyle w:val="Ttulo3"/>
        <w:numPr>
          <w:ilvl w:val="2"/>
          <w:numId w:val="2"/>
        </w:numPr>
        <w:spacing w:before="0" w:after="0"/>
        <w:ind w:left="720"/>
        <w:jc w:val="both"/>
        <w:rPr>
          <w:rFonts w:ascii="Tahoma" w:hAnsi="Tahoma" w:cs="Tahoma"/>
          <w:b w:val="0"/>
          <w:bCs w:val="0"/>
          <w:sz w:val="22"/>
          <w:szCs w:val="22"/>
        </w:rPr>
      </w:pPr>
      <w:bookmarkStart w:id="92" w:name="_Toc29835838"/>
      <w:r w:rsidRPr="002C748A">
        <w:rPr>
          <w:rFonts w:ascii="Tahoma" w:hAnsi="Tahoma" w:cs="Tahoma"/>
          <w:b w:val="0"/>
          <w:bCs w:val="0"/>
          <w:sz w:val="22"/>
          <w:szCs w:val="22"/>
        </w:rPr>
        <w:t>Estado Actual del funcionamiento del CIDEA</w:t>
      </w:r>
      <w:bookmarkEnd w:id="92"/>
      <w:r w:rsidRPr="002C748A">
        <w:rPr>
          <w:rFonts w:ascii="Tahoma" w:hAnsi="Tahoma" w:cs="Tahoma"/>
          <w:b w:val="0"/>
          <w:bCs w:val="0"/>
          <w:sz w:val="22"/>
          <w:szCs w:val="22"/>
        </w:rPr>
        <w:t xml:space="preserve"> </w:t>
      </w:r>
    </w:p>
    <w:p w14:paraId="4BE29CCA" w14:textId="77777777" w:rsidR="00CD47ED" w:rsidRPr="00A03DF6" w:rsidRDefault="00CD47ED" w:rsidP="00CD47ED">
      <w:pPr>
        <w:jc w:val="both"/>
        <w:rPr>
          <w:rFonts w:ascii="Tahoma" w:hAnsi="Tahoma" w:cs="Tahoma"/>
          <w:color w:val="FF0000"/>
          <w:sz w:val="22"/>
          <w:szCs w:val="22"/>
          <w:lang w:val="es-CO" w:eastAsia="en-US"/>
        </w:rPr>
      </w:pPr>
    </w:p>
    <w:p w14:paraId="4FA5D2B7" w14:textId="77777777" w:rsidR="00CD47ED" w:rsidRDefault="001931F7" w:rsidP="00CD47ED">
      <w:pPr>
        <w:jc w:val="both"/>
        <w:rPr>
          <w:rFonts w:ascii="Tahoma" w:hAnsi="Tahoma" w:cs="Tahoma"/>
          <w:sz w:val="22"/>
          <w:szCs w:val="22"/>
          <w:lang w:eastAsia="en-US"/>
        </w:rPr>
      </w:pPr>
      <w:r w:rsidRPr="001931F7">
        <w:rPr>
          <w:rFonts w:ascii="Tahoma" w:hAnsi="Tahoma" w:cs="Tahoma"/>
          <w:sz w:val="22"/>
          <w:szCs w:val="22"/>
          <w:lang w:eastAsia="en-US"/>
        </w:rPr>
        <w:t>El CIDEA se encuentra Activo, aprobado mediante Decreto No.055 de septiembre 28 de 2007</w:t>
      </w:r>
      <w:r w:rsidR="00060F39">
        <w:rPr>
          <w:rFonts w:ascii="Tahoma" w:hAnsi="Tahoma" w:cs="Tahoma"/>
          <w:sz w:val="22"/>
          <w:szCs w:val="22"/>
          <w:lang w:eastAsia="en-US"/>
        </w:rPr>
        <w:t>. Como espacio de planificación y seguimiento a la educación ambiental del municipio, éste dio apertura a la participación ciudadana, lo que ha facilitado la focalización de las acciones sobre problemáticas ambientales específicas, y con quienes se han llegado a acuerdos de corresponsabilidad.</w:t>
      </w:r>
    </w:p>
    <w:p w14:paraId="27918E73" w14:textId="77777777" w:rsidR="00060F39" w:rsidRDefault="00060F39" w:rsidP="00CD47ED">
      <w:pPr>
        <w:jc w:val="both"/>
        <w:rPr>
          <w:rFonts w:ascii="Tahoma" w:hAnsi="Tahoma" w:cs="Tahoma"/>
          <w:sz w:val="22"/>
          <w:szCs w:val="22"/>
          <w:lang w:eastAsia="en-US"/>
        </w:rPr>
      </w:pPr>
    </w:p>
    <w:p w14:paraId="16128EB2" w14:textId="77777777" w:rsidR="002A0D3D" w:rsidRDefault="00060F39" w:rsidP="00CD47ED">
      <w:pPr>
        <w:jc w:val="both"/>
        <w:rPr>
          <w:rFonts w:ascii="Tahoma" w:eastAsia="Tahoma" w:hAnsi="Tahoma" w:cs="Tahoma"/>
          <w:sz w:val="22"/>
          <w:szCs w:val="22"/>
        </w:rPr>
      </w:pPr>
      <w:r>
        <w:rPr>
          <w:rFonts w:ascii="Tahoma" w:hAnsi="Tahoma" w:cs="Tahoma"/>
          <w:sz w:val="22"/>
          <w:szCs w:val="22"/>
          <w:lang w:eastAsia="en-US"/>
        </w:rPr>
        <w:t xml:space="preserve">El Comité se configura como instrumento de apoyo a la gestión municipal, específicamente al componente ambiental del Plan de Desarrollo </w:t>
      </w:r>
      <w:r w:rsidR="00930F47" w:rsidRPr="00181BE5">
        <w:rPr>
          <w:rFonts w:ascii="Tahoma" w:eastAsia="Tahoma" w:hAnsi="Tahoma" w:cs="Tahoma"/>
          <w:sz w:val="22"/>
          <w:szCs w:val="22"/>
        </w:rPr>
        <w:t>“Con el Pueblo y para el Pueblo... lo social mi razón de ser 2016-2019”.</w:t>
      </w:r>
      <w:r w:rsidR="00661613">
        <w:rPr>
          <w:rFonts w:ascii="Tahoma" w:eastAsia="Tahoma" w:hAnsi="Tahoma" w:cs="Tahoma"/>
          <w:sz w:val="22"/>
          <w:szCs w:val="22"/>
        </w:rPr>
        <w:t xml:space="preserve"> Por lo anterior, se sugiere el fortalecimiento del CIDEA por medio de la incorporación de las secretarias y organizaciones que trabajan en la protección de los recursos naturales, y de su capacidad de gestión como ente rector de la educación ambiental municipal.  </w:t>
      </w:r>
    </w:p>
    <w:p w14:paraId="60F90FFD" w14:textId="77777777" w:rsidR="002A0D3D" w:rsidRDefault="002A0D3D" w:rsidP="00CD47ED">
      <w:pPr>
        <w:jc w:val="both"/>
        <w:rPr>
          <w:rFonts w:ascii="Tahoma" w:eastAsia="Tahoma" w:hAnsi="Tahoma" w:cs="Tahoma"/>
          <w:sz w:val="22"/>
          <w:szCs w:val="22"/>
        </w:rPr>
      </w:pPr>
    </w:p>
    <w:p w14:paraId="4DE74822" w14:textId="77777777" w:rsidR="002A0D3D" w:rsidRDefault="002A0D3D" w:rsidP="00CD47ED">
      <w:pPr>
        <w:jc w:val="both"/>
        <w:rPr>
          <w:rFonts w:ascii="Tahoma" w:eastAsia="Calibri" w:hAnsi="Tahoma" w:cs="Tahoma"/>
          <w:sz w:val="22"/>
          <w:szCs w:val="22"/>
          <w:lang w:val="es-CO" w:eastAsia="en-US"/>
        </w:rPr>
      </w:pPr>
      <w:r>
        <w:rPr>
          <w:rFonts w:ascii="Tahoma" w:eastAsia="Calibri" w:hAnsi="Tahoma" w:cs="Tahoma"/>
          <w:sz w:val="22"/>
          <w:szCs w:val="22"/>
          <w:lang w:val="es-CO" w:eastAsia="en-US"/>
        </w:rPr>
        <w:t>La gestión del CIDEA en el cuatrienio 2016-2019 se registra en el siguiente resumen:</w:t>
      </w:r>
    </w:p>
    <w:p w14:paraId="3CC7176B" w14:textId="77777777" w:rsidR="002A0D3D" w:rsidRDefault="002A0D3D" w:rsidP="00CD47ED">
      <w:pPr>
        <w:jc w:val="both"/>
        <w:rPr>
          <w:rFonts w:ascii="Tahoma" w:eastAsia="Calibri" w:hAnsi="Tahoma" w:cs="Tahoma"/>
          <w:sz w:val="22"/>
          <w:szCs w:val="22"/>
          <w:lang w:val="es-CO" w:eastAsia="en-US"/>
        </w:rPr>
      </w:pPr>
    </w:p>
    <w:p w14:paraId="3CDA4042"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Elaboración de armonización de los instrumentos de planificación ambiental del municipio</w:t>
      </w:r>
    </w:p>
    <w:p w14:paraId="1BDFFC65"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 xml:space="preserve">Una (1) jornada de Integración Regional en la Reserva Forestal Protectora – Productora cerro el Tabor en la que se abordaron temas de reconocimiento de aspectos naturales, sonidos de la naturaleza y contemplación ambiental, experiencias de la finca “La Esperanza”, socialización y capacitación del Proyecto 12 “Cultura del Árbol y </w:t>
      </w:r>
      <w:proofErr w:type="spellStart"/>
      <w:r w:rsidRPr="002A0D3D">
        <w:rPr>
          <w:rFonts w:ascii="Tahoma" w:hAnsi="Tahoma" w:cs="Tahoma"/>
        </w:rPr>
        <w:t>Checua</w:t>
      </w:r>
      <w:proofErr w:type="spellEnd"/>
      <w:r w:rsidRPr="002A0D3D">
        <w:rPr>
          <w:rFonts w:ascii="Tahoma" w:hAnsi="Tahoma" w:cs="Tahoma"/>
        </w:rPr>
        <w:t>”, y reconocimiento de la fauna a través de una caminata ecológica</w:t>
      </w:r>
    </w:p>
    <w:p w14:paraId="7AE26F0D" w14:textId="77777777" w:rsidR="00060F39" w:rsidRPr="002A0D3D" w:rsidRDefault="002A0D3D" w:rsidP="00EF67FC">
      <w:pPr>
        <w:pStyle w:val="Prrafodelista"/>
        <w:numPr>
          <w:ilvl w:val="0"/>
          <w:numId w:val="30"/>
        </w:numPr>
        <w:jc w:val="both"/>
        <w:rPr>
          <w:rFonts w:ascii="Tahoma" w:hAnsi="Tahoma" w:cs="Tahoma"/>
        </w:rPr>
      </w:pPr>
      <w:r w:rsidRPr="002A0D3D">
        <w:rPr>
          <w:rFonts w:ascii="Tahoma" w:hAnsi="Tahoma" w:cs="Tahoma"/>
        </w:rPr>
        <w:t>"Reconociendo nuestro Cerro El Tabor, una siembra representativa de mi región"</w:t>
      </w:r>
      <w:r w:rsidR="00661613" w:rsidRPr="002A0D3D">
        <w:rPr>
          <w:rFonts w:ascii="Tahoma" w:eastAsia="Tahoma" w:hAnsi="Tahoma" w:cs="Tahoma"/>
        </w:rPr>
        <w:t xml:space="preserve"> </w:t>
      </w:r>
    </w:p>
    <w:p w14:paraId="5BCB470C"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 xml:space="preserve">Mesa de Trabajo No .1 – se adelantó el primer (1) taller de identificación de problemáticas ambientales dirigida a: lideres ambientales de la JAC de la vereda </w:t>
      </w:r>
      <w:proofErr w:type="spellStart"/>
      <w:r w:rsidRPr="002A0D3D">
        <w:rPr>
          <w:rFonts w:ascii="Tahoma" w:hAnsi="Tahoma" w:cs="Tahoma"/>
        </w:rPr>
        <w:t>Ocanda</w:t>
      </w:r>
      <w:proofErr w:type="spellEnd"/>
      <w:r w:rsidRPr="002A0D3D">
        <w:rPr>
          <w:rFonts w:ascii="Tahoma" w:hAnsi="Tahoma" w:cs="Tahoma"/>
        </w:rPr>
        <w:t>, Concejal y agricultores (15 participantes)</w:t>
      </w:r>
    </w:p>
    <w:p w14:paraId="207184FB"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Mesa de Trabajo No .</w:t>
      </w:r>
      <w:proofErr w:type="gramStart"/>
      <w:r w:rsidRPr="002A0D3D">
        <w:rPr>
          <w:rFonts w:ascii="Tahoma" w:hAnsi="Tahoma" w:cs="Tahoma"/>
        </w:rPr>
        <w:t>2 :</w:t>
      </w:r>
      <w:proofErr w:type="gramEnd"/>
      <w:r w:rsidRPr="002A0D3D">
        <w:rPr>
          <w:rFonts w:ascii="Tahoma" w:hAnsi="Tahoma" w:cs="Tahoma"/>
        </w:rPr>
        <w:t xml:space="preserve"> se adelantó el segundo (2) taller de identificación de problemáticas ambientales dirigida a: operadores turísticos en formación (13 participantes)</w:t>
      </w:r>
    </w:p>
    <w:p w14:paraId="3E07610F"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Mesa de Trabajo No .3 – se adelantó el tercer (3) taller de identificación de problemáticas ambientales dirigida a: con una institución educativa del sector rural Lomatendida (15 participantes)</w:t>
      </w:r>
    </w:p>
    <w:p w14:paraId="3C23480D"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lastRenderedPageBreak/>
        <w:t xml:space="preserve">Se inició con la creación de foros en la Herramienta virtual llamada plataforma colaborativa </w:t>
      </w:r>
      <w:proofErr w:type="gramStart"/>
      <w:r w:rsidRPr="002A0D3D">
        <w:rPr>
          <w:rFonts w:ascii="Tahoma" w:hAnsi="Tahoma" w:cs="Tahoma"/>
        </w:rPr>
        <w:t>SIGAM ,</w:t>
      </w:r>
      <w:proofErr w:type="gramEnd"/>
      <w:r w:rsidRPr="002A0D3D">
        <w:rPr>
          <w:rFonts w:ascii="Tahoma" w:hAnsi="Tahoma" w:cs="Tahoma"/>
        </w:rPr>
        <w:t xml:space="preserve"> con el objetivo de realizar el apoyo virtual en la implementación de la estrategia metodológica SIGAM - CIDEA, teniendo como resultado la capacitación virtual del municipio de la herramienta, y el inicio de cargue de archivos del CIDEA.</w:t>
      </w:r>
    </w:p>
    <w:p w14:paraId="308FFF21"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"Jornada de limpieza y capacitación con las herramienta pedagógica 'Cada Residuo en su Lugar</w:t>
      </w:r>
      <w:proofErr w:type="gramStart"/>
      <w:r w:rsidRPr="002A0D3D">
        <w:rPr>
          <w:rFonts w:ascii="Tahoma" w:hAnsi="Tahoma" w:cs="Tahoma"/>
        </w:rPr>
        <w:t>' ,</w:t>
      </w:r>
      <w:proofErr w:type="gramEnd"/>
      <w:r w:rsidRPr="002A0D3D">
        <w:rPr>
          <w:rFonts w:ascii="Tahoma" w:hAnsi="Tahoma" w:cs="Tahoma"/>
        </w:rPr>
        <w:t xml:space="preserve"> en el sector de Villa Marta"</w:t>
      </w:r>
    </w:p>
    <w:p w14:paraId="1F3B57C0"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CIDEA Regional para Magdalena Centro, realizando un ejercicio de sensibilización, luego enfatizando en la conceptualización de la Política Nacional de Educación ambiental y sus estrategias. Presentación de la Línea Base a los municipios asistentes que en este caso fueron la totalidad de los representantes de la jurisdicción MC, también se presentó el plan de trabajo para la presente vigencia y los resultados que se esperan</w:t>
      </w:r>
    </w:p>
    <w:p w14:paraId="42A23485" w14:textId="77777777" w:rsidR="002A0D3D" w:rsidRPr="002A0D3D" w:rsidRDefault="002A0D3D" w:rsidP="00EF67FC">
      <w:pPr>
        <w:pStyle w:val="Prrafodelista"/>
        <w:numPr>
          <w:ilvl w:val="0"/>
          <w:numId w:val="30"/>
        </w:numPr>
        <w:jc w:val="both"/>
        <w:rPr>
          <w:rFonts w:ascii="Tahoma" w:hAnsi="Tahoma" w:cs="Tahoma"/>
        </w:rPr>
      </w:pPr>
      <w:r w:rsidRPr="002A0D3D">
        <w:rPr>
          <w:rFonts w:ascii="Tahoma" w:hAnsi="Tahoma" w:cs="Tahoma"/>
        </w:rPr>
        <w:t>Mesa de trabajo actualización PTEA (45 participantes)</w:t>
      </w:r>
    </w:p>
    <w:p w14:paraId="63C5AF00" w14:textId="77777777" w:rsidR="001931F7" w:rsidRPr="00DB799C" w:rsidRDefault="001931F7" w:rsidP="00CD47ED">
      <w:pPr>
        <w:jc w:val="both"/>
        <w:rPr>
          <w:rFonts w:ascii="Tahoma" w:hAnsi="Tahoma" w:cs="Tahoma"/>
          <w:sz w:val="22"/>
          <w:szCs w:val="22"/>
          <w:lang w:eastAsia="en-US"/>
        </w:rPr>
      </w:pPr>
    </w:p>
    <w:p w14:paraId="31D7874A" w14:textId="77777777" w:rsidR="00CD47ED" w:rsidRPr="00DB799C" w:rsidRDefault="00CD47ED" w:rsidP="00CD47ED">
      <w:pPr>
        <w:pStyle w:val="Ttulo3"/>
        <w:numPr>
          <w:ilvl w:val="2"/>
          <w:numId w:val="2"/>
        </w:numPr>
        <w:spacing w:before="0" w:after="0"/>
        <w:ind w:left="720"/>
        <w:jc w:val="both"/>
        <w:rPr>
          <w:rFonts w:ascii="Tahoma" w:hAnsi="Tahoma" w:cs="Tahoma"/>
          <w:b w:val="0"/>
          <w:bCs w:val="0"/>
          <w:sz w:val="22"/>
          <w:szCs w:val="22"/>
        </w:rPr>
      </w:pPr>
      <w:bookmarkStart w:id="93" w:name="_Toc29835839"/>
      <w:r w:rsidRPr="00DB799C">
        <w:rPr>
          <w:rFonts w:ascii="Tahoma" w:hAnsi="Tahoma" w:cs="Tahoma"/>
          <w:b w:val="0"/>
          <w:bCs w:val="0"/>
          <w:sz w:val="22"/>
          <w:szCs w:val="22"/>
        </w:rPr>
        <w:t>Estado de implementación del PTEA 2016-2019</w:t>
      </w:r>
      <w:bookmarkEnd w:id="93"/>
    </w:p>
    <w:p w14:paraId="346DF820" w14:textId="77777777" w:rsidR="00CD47ED" w:rsidRPr="00DB799C" w:rsidRDefault="00CD47ED" w:rsidP="00CD47ED">
      <w:pPr>
        <w:jc w:val="both"/>
        <w:rPr>
          <w:rFonts w:ascii="Tahoma" w:hAnsi="Tahoma" w:cs="Tahoma"/>
          <w:sz w:val="22"/>
          <w:szCs w:val="22"/>
          <w:lang w:val="es-CO" w:eastAsia="en-US"/>
        </w:rPr>
      </w:pPr>
    </w:p>
    <w:p w14:paraId="79D4C015" w14:textId="77777777" w:rsidR="00EA3407" w:rsidRPr="00DB799C" w:rsidRDefault="00EA3407" w:rsidP="00CD47ED">
      <w:pPr>
        <w:jc w:val="both"/>
        <w:rPr>
          <w:rFonts w:ascii="Tahoma" w:hAnsi="Tahoma" w:cs="Tahoma"/>
          <w:sz w:val="22"/>
          <w:szCs w:val="22"/>
          <w:lang w:val="es-CO" w:eastAsia="en-US"/>
        </w:rPr>
      </w:pPr>
      <w:r w:rsidRPr="00DB799C">
        <w:rPr>
          <w:rFonts w:ascii="Tahoma" w:hAnsi="Tahoma" w:cs="Tahoma"/>
          <w:sz w:val="22"/>
          <w:szCs w:val="22"/>
          <w:lang w:val="es-CO" w:eastAsia="en-US"/>
        </w:rPr>
        <w:t>Las acciones de Educación Ambiental se adelantaron en conjunto con la Corporación Autónoma Regional de Cundinamarca –CAR, a través de su oficina provincial (Dirección Regional de Magdalena Centro (Vianí) y de la Dirección de Cultura Ambiental y Servicio al Ciudadano (DCASC)</w:t>
      </w:r>
      <w:r w:rsidR="00DB799C" w:rsidRPr="00DB799C">
        <w:rPr>
          <w:rFonts w:ascii="Tahoma" w:hAnsi="Tahoma" w:cs="Tahoma"/>
          <w:sz w:val="22"/>
          <w:szCs w:val="22"/>
          <w:lang w:val="es-CO" w:eastAsia="en-US"/>
        </w:rPr>
        <w:t xml:space="preserve">: </w:t>
      </w:r>
    </w:p>
    <w:p w14:paraId="71D9EB60" w14:textId="77777777" w:rsidR="00DB799C" w:rsidRDefault="00DB799C" w:rsidP="00CD47ED">
      <w:pPr>
        <w:jc w:val="both"/>
        <w:rPr>
          <w:rFonts w:ascii="Tahoma" w:hAnsi="Tahoma" w:cs="Tahoma"/>
          <w:color w:val="FF0000"/>
          <w:sz w:val="22"/>
          <w:szCs w:val="22"/>
          <w:lang w:val="es-CO" w:eastAsia="en-US"/>
        </w:rPr>
      </w:pPr>
    </w:p>
    <w:p w14:paraId="5027A48E" w14:textId="77777777" w:rsidR="00CD47ED" w:rsidRDefault="00DB799C" w:rsidP="00A42A9F">
      <w:pPr>
        <w:jc w:val="both"/>
        <w:rPr>
          <w:rFonts w:ascii="Tahoma" w:hAnsi="Tahoma" w:cs="Tahoma"/>
          <w:color w:val="FF0000"/>
          <w:lang w:val="es-CO"/>
        </w:rPr>
      </w:pPr>
      <w:r>
        <w:rPr>
          <w:rFonts w:ascii="Tahoma" w:eastAsia="Calibri" w:hAnsi="Tahoma" w:cs="Tahoma"/>
          <w:sz w:val="22"/>
          <w:szCs w:val="22"/>
          <w:lang w:eastAsia="en-US"/>
        </w:rPr>
        <w:t xml:space="preserve">3.3.2.1. </w:t>
      </w:r>
      <w:r w:rsidRPr="00DB799C">
        <w:rPr>
          <w:rFonts w:ascii="Tahoma" w:eastAsia="Calibri" w:hAnsi="Tahoma" w:cs="Tahoma"/>
          <w:sz w:val="22"/>
          <w:szCs w:val="22"/>
          <w:lang w:eastAsia="en-US"/>
        </w:rPr>
        <w:t>Fortalecimiento a los Planes Territoriales de Educación Ambiental</w:t>
      </w:r>
    </w:p>
    <w:p w14:paraId="1BE0BDF8" w14:textId="77777777" w:rsidR="00EA3407" w:rsidRPr="00DB799C" w:rsidRDefault="00EA3407" w:rsidP="00A42A9F">
      <w:pPr>
        <w:jc w:val="both"/>
        <w:rPr>
          <w:rFonts w:ascii="Tahoma" w:hAnsi="Tahoma" w:cs="Tahoma"/>
          <w:lang w:val="es-CO"/>
        </w:rPr>
      </w:pPr>
    </w:p>
    <w:p w14:paraId="17E49987" w14:textId="77777777" w:rsidR="00EA3407" w:rsidRPr="00304183" w:rsidRDefault="00EA3407" w:rsidP="00EF67FC">
      <w:pPr>
        <w:pStyle w:val="Prrafodelista"/>
        <w:numPr>
          <w:ilvl w:val="0"/>
          <w:numId w:val="33"/>
        </w:numPr>
        <w:jc w:val="both"/>
        <w:rPr>
          <w:rFonts w:ascii="Tahoma" w:hAnsi="Tahoma" w:cs="Tahoma"/>
          <w:bCs/>
        </w:rPr>
      </w:pPr>
      <w:r w:rsidRPr="00DB799C">
        <w:rPr>
          <w:rFonts w:ascii="Tahoma" w:hAnsi="Tahoma" w:cs="Tahoma"/>
          <w:bCs/>
        </w:rPr>
        <w:t>A</w:t>
      </w:r>
      <w:r w:rsidR="00DB799C" w:rsidRPr="00DB799C">
        <w:rPr>
          <w:rFonts w:ascii="Tahoma" w:hAnsi="Tahoma" w:cs="Tahoma"/>
          <w:bCs/>
        </w:rPr>
        <w:t xml:space="preserve">compañamiento a municipios en </w:t>
      </w:r>
      <w:r w:rsidRPr="00DB799C">
        <w:rPr>
          <w:rFonts w:ascii="Tahoma" w:hAnsi="Tahoma" w:cs="Tahoma"/>
          <w:bCs/>
        </w:rPr>
        <w:t>PTEA</w:t>
      </w:r>
      <w:r w:rsidR="00DB799C" w:rsidRPr="00DB799C">
        <w:rPr>
          <w:rFonts w:ascii="Tahoma" w:hAnsi="Tahoma" w:cs="Tahoma"/>
          <w:bCs/>
        </w:rPr>
        <w:t>: Socialización</w:t>
      </w:r>
    </w:p>
    <w:p w14:paraId="37E29FFE" w14:textId="77777777" w:rsidR="00EA3407" w:rsidRDefault="00EA3407" w:rsidP="00EF67FC">
      <w:pPr>
        <w:pStyle w:val="Prrafodelista"/>
        <w:numPr>
          <w:ilvl w:val="0"/>
          <w:numId w:val="33"/>
        </w:numPr>
        <w:jc w:val="both"/>
        <w:rPr>
          <w:rFonts w:ascii="Tahoma" w:hAnsi="Tahoma" w:cs="Tahoma"/>
          <w:bCs/>
        </w:rPr>
      </w:pPr>
      <w:r w:rsidRPr="00DB799C">
        <w:rPr>
          <w:rFonts w:ascii="Tahoma" w:hAnsi="Tahoma" w:cs="Tahoma"/>
          <w:bCs/>
        </w:rPr>
        <w:t>A</w:t>
      </w:r>
      <w:r w:rsidR="00DB799C" w:rsidRPr="00DB799C">
        <w:rPr>
          <w:rFonts w:ascii="Tahoma" w:hAnsi="Tahoma" w:cs="Tahoma"/>
          <w:bCs/>
        </w:rPr>
        <w:t xml:space="preserve">compañamiento a municipios en </w:t>
      </w:r>
      <w:r w:rsidRPr="00DB799C">
        <w:rPr>
          <w:rFonts w:ascii="Tahoma" w:hAnsi="Tahoma" w:cs="Tahoma"/>
          <w:bCs/>
        </w:rPr>
        <w:t>ECOTURISMO</w:t>
      </w:r>
      <w:r w:rsidR="00DB799C" w:rsidRPr="00DB799C">
        <w:rPr>
          <w:rFonts w:ascii="Tahoma" w:hAnsi="Tahoma" w:cs="Tahoma"/>
          <w:bCs/>
        </w:rPr>
        <w:t>: Socialización</w:t>
      </w:r>
    </w:p>
    <w:p w14:paraId="0C20A5D9" w14:textId="77777777" w:rsidR="00304183" w:rsidRPr="00304183" w:rsidRDefault="00304183" w:rsidP="00EF67FC">
      <w:pPr>
        <w:pStyle w:val="Prrafodelista"/>
        <w:numPr>
          <w:ilvl w:val="0"/>
          <w:numId w:val="33"/>
        </w:numPr>
        <w:jc w:val="both"/>
        <w:rPr>
          <w:rFonts w:ascii="Tahoma" w:hAnsi="Tahoma" w:cs="Tahoma"/>
          <w:bCs/>
        </w:rPr>
      </w:pPr>
      <w:r w:rsidRPr="00304183">
        <w:rPr>
          <w:rFonts w:ascii="Tahoma" w:hAnsi="Tahoma" w:cs="Tahoma"/>
          <w:bCs/>
        </w:rPr>
        <w:t xml:space="preserve">MESA DE TRABAJO # 1: Líderes ambientales de la JAC de la vereda </w:t>
      </w:r>
      <w:proofErr w:type="spellStart"/>
      <w:r w:rsidRPr="00304183">
        <w:rPr>
          <w:rFonts w:ascii="Tahoma" w:hAnsi="Tahoma" w:cs="Tahoma"/>
          <w:bCs/>
        </w:rPr>
        <w:t>Ocanda</w:t>
      </w:r>
      <w:proofErr w:type="spellEnd"/>
      <w:r w:rsidRPr="00304183">
        <w:rPr>
          <w:rFonts w:ascii="Tahoma" w:hAnsi="Tahoma" w:cs="Tahoma"/>
          <w:bCs/>
        </w:rPr>
        <w:t>, Concejal y agricultores</w:t>
      </w:r>
    </w:p>
    <w:p w14:paraId="5B872FC0" w14:textId="77777777" w:rsidR="00304183" w:rsidRPr="00304183" w:rsidRDefault="00304183" w:rsidP="00EF67FC">
      <w:pPr>
        <w:pStyle w:val="Prrafodelista"/>
        <w:numPr>
          <w:ilvl w:val="0"/>
          <w:numId w:val="33"/>
        </w:numPr>
        <w:jc w:val="both"/>
        <w:rPr>
          <w:rFonts w:ascii="Tahoma" w:hAnsi="Tahoma" w:cs="Tahoma"/>
          <w:bCs/>
          <w:lang w:val="es-CO"/>
        </w:rPr>
      </w:pPr>
      <w:r w:rsidRPr="00304183">
        <w:rPr>
          <w:rFonts w:ascii="Tahoma" w:hAnsi="Tahoma" w:cs="Tahoma"/>
          <w:bCs/>
          <w:lang w:val="es-CO"/>
        </w:rPr>
        <w:t xml:space="preserve">MESA DE TRABAJO # 2: </w:t>
      </w:r>
      <w:r w:rsidRPr="00304183">
        <w:rPr>
          <w:rFonts w:ascii="Tahoma" w:hAnsi="Tahoma" w:cs="Tahoma"/>
          <w:bCs/>
          <w:lang w:val="es-ES_tradnl"/>
        </w:rPr>
        <w:t>Comunidad capacitadora en procesos turísticos del municipio</w:t>
      </w:r>
    </w:p>
    <w:p w14:paraId="6C3FC23F" w14:textId="77777777" w:rsidR="00304183" w:rsidRPr="00304183" w:rsidRDefault="00E52105" w:rsidP="00EF67FC">
      <w:pPr>
        <w:pStyle w:val="Prrafodelista"/>
        <w:numPr>
          <w:ilvl w:val="0"/>
          <w:numId w:val="33"/>
        </w:numPr>
        <w:jc w:val="both"/>
        <w:rPr>
          <w:rFonts w:ascii="Tahoma" w:hAnsi="Tahoma" w:cs="Tahoma"/>
          <w:bCs/>
          <w:lang w:val="es-CO"/>
        </w:rPr>
      </w:pPr>
      <w:r w:rsidRPr="00E52105">
        <w:rPr>
          <w:rFonts w:ascii="Tahoma" w:hAnsi="Tahoma" w:cs="Tahoma"/>
          <w:noProof/>
          <w:color w:val="FF0000"/>
          <w:lang w:val="en-US"/>
        </w:rPr>
        <w:lastRenderedPageBreak/>
        <w:drawing>
          <wp:anchor distT="0" distB="0" distL="114300" distR="114300" simplePos="0" relativeHeight="251667456" behindDoc="0" locked="0" layoutInCell="1" allowOverlap="1" wp14:anchorId="474E3EE4" wp14:editId="1FCF8B7E">
            <wp:simplePos x="0" y="0"/>
            <wp:positionH relativeFrom="column">
              <wp:posOffset>3196590</wp:posOffset>
            </wp:positionH>
            <wp:positionV relativeFrom="paragraph">
              <wp:posOffset>2965450</wp:posOffset>
            </wp:positionV>
            <wp:extent cx="2733675" cy="2085975"/>
            <wp:effectExtent l="0" t="0" r="9525" b="9525"/>
            <wp:wrapSquare wrapText="bothSides"/>
            <wp:docPr id="16"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20859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9504" behindDoc="0" locked="0" layoutInCell="1" allowOverlap="1" wp14:anchorId="7827325E" wp14:editId="12C438F0">
                <wp:simplePos x="0" y="0"/>
                <wp:positionH relativeFrom="column">
                  <wp:posOffset>3196590</wp:posOffset>
                </wp:positionH>
                <wp:positionV relativeFrom="paragraph">
                  <wp:posOffset>5128260</wp:posOffset>
                </wp:positionV>
                <wp:extent cx="2733675" cy="457200"/>
                <wp:effectExtent l="0" t="0" r="9525"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733675" cy="457200"/>
                        </a:xfrm>
                        <a:prstGeom prst="rect">
                          <a:avLst/>
                        </a:prstGeom>
                        <a:solidFill>
                          <a:prstClr val="white"/>
                        </a:solidFill>
                        <a:ln>
                          <a:noFill/>
                        </a:ln>
                      </wps:spPr>
                      <wps:txbx>
                        <w:txbxContent>
                          <w:p w14:paraId="7B44BEA7" w14:textId="77777777" w:rsidR="008254C1" w:rsidRPr="00E52105" w:rsidRDefault="008254C1" w:rsidP="00E52105">
                            <w:pPr>
                              <w:pStyle w:val="Descripcin"/>
                              <w:rPr>
                                <w:rFonts w:ascii="Tahoma" w:hAnsi="Tahoma" w:cs="Tahoma"/>
                                <w:b w:val="0"/>
                                <w:sz w:val="16"/>
                                <w:szCs w:val="16"/>
                                <w:lang w:val="es-CO"/>
                              </w:rPr>
                            </w:pPr>
                            <w:r w:rsidRPr="00E52105">
                              <w:rPr>
                                <w:rFonts w:ascii="Tahoma" w:hAnsi="Tahoma" w:cs="Tahoma"/>
                                <w:sz w:val="16"/>
                                <w:szCs w:val="16"/>
                              </w:rPr>
                              <w:t>I</w:t>
                            </w:r>
                            <w:r>
                              <w:rPr>
                                <w:rFonts w:ascii="Tahoma" w:hAnsi="Tahoma" w:cs="Tahoma"/>
                                <w:sz w:val="16"/>
                                <w:szCs w:val="16"/>
                              </w:rPr>
                              <w:t>magen No. 7</w:t>
                            </w:r>
                            <w:r w:rsidRPr="00E52105">
                              <w:rPr>
                                <w:rFonts w:ascii="Tahoma" w:hAnsi="Tahoma" w:cs="Tahoma"/>
                                <w:sz w:val="16"/>
                                <w:szCs w:val="16"/>
                              </w:rPr>
                              <w:t xml:space="preserve">: </w:t>
                            </w:r>
                            <w:r w:rsidRPr="00E52105">
                              <w:rPr>
                                <w:rFonts w:ascii="Tahoma" w:hAnsi="Tahoma" w:cs="Tahoma"/>
                                <w:b w:val="0"/>
                                <w:sz w:val="16"/>
                                <w:szCs w:val="16"/>
                              </w:rPr>
                              <w:t xml:space="preserve">MESA DE TRABAJO # 3: </w:t>
                            </w:r>
                            <w:r w:rsidRPr="00E52105">
                              <w:rPr>
                                <w:rFonts w:ascii="Tahoma" w:hAnsi="Tahoma" w:cs="Tahoma"/>
                                <w:b w:val="0"/>
                                <w:sz w:val="16"/>
                                <w:szCs w:val="16"/>
                                <w:lang w:val="es-ES_tradnl"/>
                              </w:rPr>
                              <w:t xml:space="preserve">Estudiantes de la Escuela Rural de la Vereda Loma Tendida; 2018. </w:t>
                            </w:r>
                            <w:r w:rsidRPr="00CE6308">
                              <w:rPr>
                                <w:rFonts w:ascii="Tahoma" w:hAnsi="Tahoma" w:cs="Tahoma"/>
                                <w:sz w:val="16"/>
                                <w:szCs w:val="16"/>
                                <w:lang w:val="es-ES_tradnl"/>
                              </w:rPr>
                              <w:t>Fuente:</w:t>
                            </w:r>
                            <w:r w:rsidRPr="00E52105">
                              <w:rPr>
                                <w:rFonts w:ascii="Tahoma" w:hAnsi="Tahoma" w:cs="Tahoma"/>
                                <w:b w:val="0"/>
                                <w:sz w:val="16"/>
                                <w:szCs w:val="16"/>
                                <w:lang w:val="es-ES_tradnl"/>
                              </w:rPr>
                              <w:t xml:space="preserve"> Autor,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27325E" id="_x0000_t202" coordsize="21600,21600" o:spt="202" path="m,l,21600r21600,l21600,xe">
                <v:stroke joinstyle="miter"/>
                <v:path gradientshapeok="t" o:connecttype="rect"/>
              </v:shapetype>
              <v:shape id="Cuadro de texto 14" o:spid="_x0000_s1026" type="#_x0000_t202" style="position:absolute;left:0;text-align:left;margin-left:251.7pt;margin-top:403.8pt;width:215.25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" stroked="f">
                <v:textbox inset="0,0,0,0">
                  <w:txbxContent>
                    <w:p w14:paraId="7B44BEA7" w14:textId="77777777" w:rsidR="008254C1" w:rsidRPr="00E52105" w:rsidRDefault="008254C1" w:rsidP="00E52105">
                      <w:pPr>
                        <w:pStyle w:val="Descripcin"/>
                        <w:rPr>
                          <w:rFonts w:ascii="Tahoma" w:hAnsi="Tahoma" w:cs="Tahoma"/>
                          <w:b w:val="0"/>
                          <w:sz w:val="16"/>
                          <w:szCs w:val="16"/>
                          <w:lang w:val="es-CO"/>
                        </w:rPr>
                      </w:pPr>
                      <w:r w:rsidRPr="00E52105">
                        <w:rPr>
                          <w:rFonts w:ascii="Tahoma" w:hAnsi="Tahoma" w:cs="Tahoma"/>
                          <w:sz w:val="16"/>
                          <w:szCs w:val="16"/>
                        </w:rPr>
                        <w:t>I</w:t>
                      </w:r>
                      <w:r>
                        <w:rPr>
                          <w:rFonts w:ascii="Tahoma" w:hAnsi="Tahoma" w:cs="Tahoma"/>
                          <w:sz w:val="16"/>
                          <w:szCs w:val="16"/>
                        </w:rPr>
                        <w:t>magen No. 7</w:t>
                      </w:r>
                      <w:r w:rsidRPr="00E52105">
                        <w:rPr>
                          <w:rFonts w:ascii="Tahoma" w:hAnsi="Tahoma" w:cs="Tahoma"/>
                          <w:sz w:val="16"/>
                          <w:szCs w:val="16"/>
                        </w:rPr>
                        <w:t xml:space="preserve">: </w:t>
                      </w:r>
                      <w:r w:rsidRPr="00E52105">
                        <w:rPr>
                          <w:rFonts w:ascii="Tahoma" w:hAnsi="Tahoma" w:cs="Tahoma"/>
                          <w:b w:val="0"/>
                          <w:sz w:val="16"/>
                          <w:szCs w:val="16"/>
                        </w:rPr>
                        <w:t xml:space="preserve">MESA DE TRABAJO # 3: </w:t>
                      </w:r>
                      <w:r w:rsidRPr="00E52105">
                        <w:rPr>
                          <w:rFonts w:ascii="Tahoma" w:hAnsi="Tahoma" w:cs="Tahoma"/>
                          <w:b w:val="0"/>
                          <w:sz w:val="16"/>
                          <w:szCs w:val="16"/>
                          <w:lang w:val="es-ES_tradnl"/>
                        </w:rPr>
                        <w:t xml:space="preserve">Estudiantes de la Escuela Rural de la Vereda Loma Tendida; 2018. </w:t>
                      </w:r>
                      <w:r w:rsidRPr="00CE6308">
                        <w:rPr>
                          <w:rFonts w:ascii="Tahoma" w:hAnsi="Tahoma" w:cs="Tahoma"/>
                          <w:sz w:val="16"/>
                          <w:szCs w:val="16"/>
                          <w:lang w:val="es-ES_tradnl"/>
                        </w:rPr>
                        <w:t>Fuente:</w:t>
                      </w:r>
                      <w:r w:rsidRPr="00E52105">
                        <w:rPr>
                          <w:rFonts w:ascii="Tahoma" w:hAnsi="Tahoma" w:cs="Tahoma"/>
                          <w:b w:val="0"/>
                          <w:sz w:val="16"/>
                          <w:szCs w:val="16"/>
                          <w:lang w:val="es-ES_tradnl"/>
                        </w:rPr>
                        <w:t xml:space="preserve"> Autor, 2018</w:t>
                      </w:r>
                    </w:p>
                  </w:txbxContent>
                </v:textbox>
                <w10:wrap type="square"/>
              </v:shape>
            </w:pict>
          </mc:Fallback>
        </mc:AlternateContent>
      </w:r>
      <w:r>
        <w:rPr>
          <w:noProof/>
          <w:lang w:val="en-US"/>
        </w:rPr>
        <mc:AlternateContent>
          <mc:Choice Requires="wps">
            <w:drawing>
              <wp:anchor distT="0" distB="0" distL="114300" distR="114300" simplePos="0" relativeHeight="251666432" behindDoc="0" locked="0" layoutInCell="1" allowOverlap="1" wp14:anchorId="0CC8FB2D" wp14:editId="1558925D">
                <wp:simplePos x="0" y="0"/>
                <wp:positionH relativeFrom="column">
                  <wp:posOffset>167640</wp:posOffset>
                </wp:positionH>
                <wp:positionV relativeFrom="paragraph">
                  <wp:posOffset>5158740</wp:posOffset>
                </wp:positionV>
                <wp:extent cx="2714625" cy="438150"/>
                <wp:effectExtent l="0" t="0" r="9525"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14:paraId="66726C28" w14:textId="77777777" w:rsidR="008254C1" w:rsidRPr="00CD31D4" w:rsidRDefault="008254C1" w:rsidP="00CD31D4">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6</w:t>
                            </w:r>
                            <w:r w:rsidRPr="00CD31D4">
                              <w:rPr>
                                <w:rFonts w:ascii="Tahoma" w:hAnsi="Tahoma" w:cs="Tahoma"/>
                                <w:sz w:val="16"/>
                                <w:szCs w:val="16"/>
                              </w:rPr>
                              <w:t>:</w:t>
                            </w:r>
                            <w:r w:rsidRPr="00CD31D4">
                              <w:rPr>
                                <w:rFonts w:ascii="Tahoma" w:hAnsi="Tahoma" w:cs="Tahoma"/>
                                <w:b w:val="0"/>
                                <w:sz w:val="16"/>
                                <w:szCs w:val="16"/>
                              </w:rPr>
                              <w:t xml:space="preserve"> MESA DE TRABAJO # 2</w:t>
                            </w:r>
                            <w:r>
                              <w:rPr>
                                <w:rFonts w:ascii="Tahoma" w:hAnsi="Tahoma" w:cs="Tahoma"/>
                                <w:b w:val="0"/>
                                <w:sz w:val="16"/>
                                <w:szCs w:val="16"/>
                              </w:rPr>
                              <w:t xml:space="preserve">: </w:t>
                            </w:r>
                            <w:r w:rsidRPr="00CD31D4">
                              <w:rPr>
                                <w:rFonts w:ascii="Tahoma" w:hAnsi="Tahoma" w:cs="Tahoma"/>
                                <w:b w:val="0"/>
                                <w:sz w:val="16"/>
                                <w:szCs w:val="16"/>
                                <w:lang w:val="es-ES_tradnl"/>
                              </w:rPr>
                              <w:t>Comunidad capacitadora en procesos turísticos del municipio</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8FB2D" id="Cuadro de texto 13" o:spid="_x0000_s1027" type="#_x0000_t202" style="position:absolute;left:0;text-align:left;margin-left:13.2pt;margin-top:406.2pt;width:213.75pt;height:3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" stroked="f">
                <v:textbox inset="0,0,0,0">
                  <w:txbxContent>
                    <w:p w14:paraId="66726C28" w14:textId="77777777" w:rsidR="008254C1" w:rsidRPr="00CD31D4" w:rsidRDefault="008254C1" w:rsidP="00CD31D4">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6</w:t>
                      </w:r>
                      <w:r w:rsidRPr="00CD31D4">
                        <w:rPr>
                          <w:rFonts w:ascii="Tahoma" w:hAnsi="Tahoma" w:cs="Tahoma"/>
                          <w:sz w:val="16"/>
                          <w:szCs w:val="16"/>
                        </w:rPr>
                        <w:t>:</w:t>
                      </w:r>
                      <w:r w:rsidRPr="00CD31D4">
                        <w:rPr>
                          <w:rFonts w:ascii="Tahoma" w:hAnsi="Tahoma" w:cs="Tahoma"/>
                          <w:b w:val="0"/>
                          <w:sz w:val="16"/>
                          <w:szCs w:val="16"/>
                        </w:rPr>
                        <w:t xml:space="preserve"> MESA DE TRABAJO # 2</w:t>
                      </w:r>
                      <w:r>
                        <w:rPr>
                          <w:rFonts w:ascii="Tahoma" w:hAnsi="Tahoma" w:cs="Tahoma"/>
                          <w:b w:val="0"/>
                          <w:sz w:val="16"/>
                          <w:szCs w:val="16"/>
                        </w:rPr>
                        <w:t xml:space="preserve">: </w:t>
                      </w:r>
                      <w:r w:rsidRPr="00CD31D4">
                        <w:rPr>
                          <w:rFonts w:ascii="Tahoma" w:hAnsi="Tahoma" w:cs="Tahoma"/>
                          <w:b w:val="0"/>
                          <w:sz w:val="16"/>
                          <w:szCs w:val="16"/>
                          <w:lang w:val="es-ES_tradnl"/>
                        </w:rPr>
                        <w:t>Comunidad capacitadora en procesos turísticos del municipio</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2018</w:t>
                      </w:r>
                    </w:p>
                  </w:txbxContent>
                </v:textbox>
                <w10:wrap type="square"/>
              </v:shape>
            </w:pict>
          </mc:Fallback>
        </mc:AlternateContent>
      </w:r>
      <w:r w:rsidR="00CD31D4" w:rsidRPr="00E928C8">
        <w:rPr>
          <w:rFonts w:ascii="Tahoma" w:hAnsi="Tahoma" w:cs="Tahoma"/>
          <w:noProof/>
          <w:color w:val="FF0000"/>
          <w:lang w:val="en-US"/>
        </w:rPr>
        <w:drawing>
          <wp:anchor distT="0" distB="0" distL="114300" distR="114300" simplePos="0" relativeHeight="251661312" behindDoc="0" locked="0" layoutInCell="1" allowOverlap="1" wp14:anchorId="01F3C94A" wp14:editId="007DC4A6">
            <wp:simplePos x="0" y="0"/>
            <wp:positionH relativeFrom="column">
              <wp:posOffset>3196590</wp:posOffset>
            </wp:positionH>
            <wp:positionV relativeFrom="paragraph">
              <wp:posOffset>308610</wp:posOffset>
            </wp:positionV>
            <wp:extent cx="2733675" cy="2072005"/>
            <wp:effectExtent l="0" t="0" r="9525" b="4445"/>
            <wp:wrapSquare wrapText="bothSides"/>
            <wp:docPr id="4"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2733675" cy="2072005"/>
                    </a:xfrm>
                    <a:prstGeom prst="rect">
                      <a:avLst/>
                    </a:prstGeom>
                  </pic:spPr>
                </pic:pic>
              </a:graphicData>
            </a:graphic>
            <wp14:sizeRelH relativeFrom="margin">
              <wp14:pctWidth>0</wp14:pctWidth>
            </wp14:sizeRelH>
            <wp14:sizeRelV relativeFrom="margin">
              <wp14:pctHeight>0</wp14:pctHeight>
            </wp14:sizeRelV>
          </wp:anchor>
        </w:drawing>
      </w:r>
      <w:r w:rsidR="009F682F" w:rsidRPr="00543C98">
        <w:rPr>
          <w:rFonts w:ascii="Tahoma" w:hAnsi="Tahoma" w:cs="Tahoma"/>
          <w:noProof/>
          <w:color w:val="FF0000"/>
          <w:lang w:val="en-US"/>
        </w:rPr>
        <w:drawing>
          <wp:anchor distT="0" distB="0" distL="114300" distR="114300" simplePos="0" relativeHeight="251658240" behindDoc="0" locked="0" layoutInCell="1" allowOverlap="1" wp14:anchorId="73EDC096" wp14:editId="030238BF">
            <wp:simplePos x="0" y="0"/>
            <wp:positionH relativeFrom="column">
              <wp:posOffset>167640</wp:posOffset>
            </wp:positionH>
            <wp:positionV relativeFrom="paragraph">
              <wp:posOffset>308610</wp:posOffset>
            </wp:positionV>
            <wp:extent cx="2762250" cy="2072005"/>
            <wp:effectExtent l="0" t="0" r="0" b="4445"/>
            <wp:wrapSquare wrapText="bothSides"/>
            <wp:docPr id="2" name="Imagen 2" descr="C:\Users\pc\AppData\Local\Temp\Temp1_WhatsApp Zip 2019-02-27 at 11.51.32 AM.zip\WhatsApp Image 2019-02-21 at 7.0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Temp1_WhatsApp Zip 2019-02-27 at 11.51.32 AM.zip\WhatsApp Image 2019-02-21 at 7.03.35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8C8">
        <w:rPr>
          <w:noProof/>
          <w:lang w:val="en-US"/>
        </w:rPr>
        <mc:AlternateContent>
          <mc:Choice Requires="wps">
            <w:drawing>
              <wp:anchor distT="0" distB="0" distL="114300" distR="114300" simplePos="0" relativeHeight="251660288" behindDoc="0" locked="0" layoutInCell="1" allowOverlap="1" wp14:anchorId="07479A3B" wp14:editId="60F48EAB">
                <wp:simplePos x="0" y="0"/>
                <wp:positionH relativeFrom="column">
                  <wp:posOffset>169545</wp:posOffset>
                </wp:positionH>
                <wp:positionV relativeFrom="paragraph">
                  <wp:posOffset>2487930</wp:posOffset>
                </wp:positionV>
                <wp:extent cx="2945765"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945765" cy="635"/>
                        </a:xfrm>
                        <a:prstGeom prst="rect">
                          <a:avLst/>
                        </a:prstGeom>
                        <a:solidFill>
                          <a:prstClr val="white"/>
                        </a:solidFill>
                        <a:ln>
                          <a:noFill/>
                        </a:ln>
                      </wps:spPr>
                      <wps:txbx>
                        <w:txbxContent>
                          <w:p w14:paraId="3C371F6F" w14:textId="77777777" w:rsidR="008254C1" w:rsidRPr="00E928C8" w:rsidRDefault="008254C1" w:rsidP="00543C98">
                            <w:pPr>
                              <w:pStyle w:val="Descripcin"/>
                              <w:rPr>
                                <w:rFonts w:ascii="Tahoma" w:eastAsia="Calibri" w:hAnsi="Tahoma" w:cs="Tahoma"/>
                                <w:b w:val="0"/>
                                <w:noProof/>
                                <w:sz w:val="16"/>
                                <w:szCs w:val="16"/>
                              </w:rPr>
                            </w:pPr>
                            <w:r>
                              <w:rPr>
                                <w:rFonts w:ascii="Tahoma" w:hAnsi="Tahoma" w:cs="Tahoma"/>
                                <w:sz w:val="16"/>
                                <w:szCs w:val="16"/>
                              </w:rPr>
                              <w:t>Imagen No. 4</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Salón de reuniones de la Alcaldía</w:t>
                            </w:r>
                            <w:r>
                              <w:rPr>
                                <w:rFonts w:ascii="Tahoma" w:hAnsi="Tahoma" w:cs="Tahoma"/>
                                <w:b w:val="0"/>
                                <w:sz w:val="16"/>
                                <w:szCs w:val="16"/>
                              </w:rPr>
                              <w:t>; 21</w:t>
                            </w:r>
                            <w:r w:rsidRPr="00087FE1">
                              <w:rPr>
                                <w:rFonts w:ascii="Tahoma" w:hAnsi="Tahoma" w:cs="Tahoma"/>
                                <w:b w:val="0"/>
                                <w:sz w:val="16"/>
                                <w:szCs w:val="16"/>
                              </w:rPr>
                              <w:t xml:space="preserve">/02/2019. </w:t>
                            </w:r>
                            <w:r w:rsidRPr="00087FE1">
                              <w:rPr>
                                <w:rFonts w:ascii="Tahoma" w:hAnsi="Tahoma" w:cs="Tahoma"/>
                                <w:sz w:val="16"/>
                                <w:szCs w:val="16"/>
                              </w:rPr>
                              <w:t>Fuente:</w:t>
                            </w:r>
                            <w:r w:rsidRPr="00087FE1">
                              <w:rPr>
                                <w:rFonts w:ascii="Tahoma" w:hAnsi="Tahoma" w:cs="Tahoma"/>
                                <w:b w:val="0"/>
                                <w:sz w:val="16"/>
                                <w:szCs w:val="16"/>
                              </w:rPr>
                              <w:t xml:space="preserve"> Autor,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79A3B" id="Cuadro de texto 1" o:spid="_x0000_s1028" type="#_x0000_t202" style="position:absolute;left:0;text-align:left;margin-left:13.35pt;margin-top:195.9pt;width:231.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" stroked="f">
                <v:textbox style="mso-fit-shape-to-text:t" inset="0,0,0,0">
                  <w:txbxContent>
                    <w:p w14:paraId="3C371F6F" w14:textId="77777777" w:rsidR="008254C1" w:rsidRPr="00E928C8" w:rsidRDefault="008254C1" w:rsidP="00543C98">
                      <w:pPr>
                        <w:pStyle w:val="Descripcin"/>
                        <w:rPr>
                          <w:rFonts w:ascii="Tahoma" w:eastAsia="Calibri" w:hAnsi="Tahoma" w:cs="Tahoma"/>
                          <w:b w:val="0"/>
                          <w:noProof/>
                          <w:sz w:val="16"/>
                          <w:szCs w:val="16"/>
                        </w:rPr>
                      </w:pPr>
                      <w:r>
                        <w:rPr>
                          <w:rFonts w:ascii="Tahoma" w:hAnsi="Tahoma" w:cs="Tahoma"/>
                          <w:sz w:val="16"/>
                          <w:szCs w:val="16"/>
                        </w:rPr>
                        <w:t>Imagen No. 4</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Salón de reuniones de la Alcaldía</w:t>
                      </w:r>
                      <w:r>
                        <w:rPr>
                          <w:rFonts w:ascii="Tahoma" w:hAnsi="Tahoma" w:cs="Tahoma"/>
                          <w:b w:val="0"/>
                          <w:sz w:val="16"/>
                          <w:szCs w:val="16"/>
                        </w:rPr>
                        <w:t>; 21</w:t>
                      </w:r>
                      <w:r w:rsidRPr="00087FE1">
                        <w:rPr>
                          <w:rFonts w:ascii="Tahoma" w:hAnsi="Tahoma" w:cs="Tahoma"/>
                          <w:b w:val="0"/>
                          <w:sz w:val="16"/>
                          <w:szCs w:val="16"/>
                        </w:rPr>
                        <w:t xml:space="preserve">/02/2019. </w:t>
                      </w:r>
                      <w:r w:rsidRPr="00087FE1">
                        <w:rPr>
                          <w:rFonts w:ascii="Tahoma" w:hAnsi="Tahoma" w:cs="Tahoma"/>
                          <w:sz w:val="16"/>
                          <w:szCs w:val="16"/>
                        </w:rPr>
                        <w:t>Fuente:</w:t>
                      </w:r>
                      <w:r w:rsidRPr="00087FE1">
                        <w:rPr>
                          <w:rFonts w:ascii="Tahoma" w:hAnsi="Tahoma" w:cs="Tahoma"/>
                          <w:b w:val="0"/>
                          <w:sz w:val="16"/>
                          <w:szCs w:val="16"/>
                        </w:rPr>
                        <w:t xml:space="preserve"> Autor, 2019.</w:t>
                      </w:r>
                    </w:p>
                  </w:txbxContent>
                </v:textbox>
                <w10:wrap type="square"/>
              </v:shape>
            </w:pict>
          </mc:Fallback>
        </mc:AlternateContent>
      </w:r>
      <w:r w:rsidR="00E928C8">
        <w:rPr>
          <w:noProof/>
          <w:lang w:val="en-US"/>
        </w:rPr>
        <mc:AlternateContent>
          <mc:Choice Requires="wps">
            <w:drawing>
              <wp:anchor distT="0" distB="0" distL="114300" distR="114300" simplePos="0" relativeHeight="251663360" behindDoc="0" locked="0" layoutInCell="1" allowOverlap="1" wp14:anchorId="211220A9" wp14:editId="4F7BC930">
                <wp:simplePos x="0" y="0"/>
                <wp:positionH relativeFrom="column">
                  <wp:posOffset>3196590</wp:posOffset>
                </wp:positionH>
                <wp:positionV relativeFrom="paragraph">
                  <wp:posOffset>2485390</wp:posOffset>
                </wp:positionV>
                <wp:extent cx="2733675" cy="63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6BFA46DB" w14:textId="77777777" w:rsidR="008254C1" w:rsidRPr="00E928C8" w:rsidRDefault="008254C1" w:rsidP="00E928C8">
                            <w:pPr>
                              <w:pStyle w:val="Descripcin"/>
                              <w:rPr>
                                <w:rFonts w:ascii="Tahoma" w:eastAsia="Calibri" w:hAnsi="Tahoma" w:cs="Tahoma"/>
                                <w:b w:val="0"/>
                                <w:color w:val="FF0000"/>
                                <w:sz w:val="16"/>
                                <w:szCs w:val="16"/>
                              </w:rPr>
                            </w:pPr>
                            <w:r w:rsidRPr="00E928C8">
                              <w:rPr>
                                <w:rFonts w:ascii="Tahoma" w:hAnsi="Tahoma" w:cs="Tahoma"/>
                                <w:sz w:val="16"/>
                                <w:szCs w:val="16"/>
                              </w:rPr>
                              <w:t>I</w:t>
                            </w:r>
                            <w:r>
                              <w:rPr>
                                <w:rFonts w:ascii="Tahoma" w:hAnsi="Tahoma" w:cs="Tahoma"/>
                                <w:sz w:val="16"/>
                                <w:szCs w:val="16"/>
                              </w:rPr>
                              <w:t>magen No. 5</w:t>
                            </w:r>
                            <w:r w:rsidRPr="00E928C8">
                              <w:rPr>
                                <w:rFonts w:ascii="Tahoma" w:hAnsi="Tahoma" w:cs="Tahoma"/>
                                <w:sz w:val="16"/>
                                <w:szCs w:val="16"/>
                              </w:rPr>
                              <w:t>:</w:t>
                            </w:r>
                            <w:r w:rsidRPr="00E928C8">
                              <w:rPr>
                                <w:rFonts w:ascii="Tahoma" w:hAnsi="Tahoma" w:cs="Tahoma"/>
                                <w:b w:val="0"/>
                                <w:sz w:val="16"/>
                                <w:szCs w:val="16"/>
                              </w:rPr>
                              <w:t xml:space="preserve"> MESA DE TRABAJO # 1: Líderes ambientales de la JAC de la vereda </w:t>
                            </w:r>
                            <w:r w:rsidRPr="00E928C8">
                              <w:rPr>
                                <w:rFonts w:ascii="Tahoma" w:hAnsi="Tahoma" w:cs="Tahoma"/>
                                <w:b w:val="0"/>
                                <w:sz w:val="16"/>
                                <w:szCs w:val="16"/>
                              </w:rPr>
                              <w:t xml:space="preserve">Ocanda, </w:t>
                            </w:r>
                            <w:r w:rsidRPr="00E928C8">
                              <w:rPr>
                                <w:rFonts w:ascii="Tahoma" w:hAnsi="Tahoma" w:cs="Tahoma"/>
                                <w:b w:val="0"/>
                                <w:sz w:val="16"/>
                                <w:szCs w:val="16"/>
                              </w:rPr>
                              <w:t xml:space="preserve">Concejal y agricultores; 2018. </w:t>
                            </w:r>
                            <w:r w:rsidRPr="00CE6308">
                              <w:rPr>
                                <w:rFonts w:ascii="Tahoma" w:hAnsi="Tahoma" w:cs="Tahoma"/>
                                <w:sz w:val="16"/>
                                <w:szCs w:val="16"/>
                              </w:rPr>
                              <w:t>Fuente</w:t>
                            </w:r>
                            <w:r w:rsidRPr="00E928C8">
                              <w:rPr>
                                <w:rFonts w:ascii="Tahoma" w:hAnsi="Tahoma" w:cs="Tahoma"/>
                                <w:b w:val="0"/>
                                <w:sz w:val="16"/>
                                <w:szCs w:val="16"/>
                              </w:rPr>
                              <w:t>: Autor,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220A9" id="Cuadro de texto 5" o:spid="_x0000_s1029" type="#_x0000_t202" style="position:absolute;left:0;text-align:left;margin-left:251.7pt;margin-top:195.7pt;width:215.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" stroked="f">
                <v:textbox style="mso-fit-shape-to-text:t" inset="0,0,0,0">
                  <w:txbxContent>
                    <w:p w14:paraId="6BFA46DB" w14:textId="77777777" w:rsidR="008254C1" w:rsidRPr="00E928C8" w:rsidRDefault="008254C1" w:rsidP="00E928C8">
                      <w:pPr>
                        <w:pStyle w:val="Descripcin"/>
                        <w:rPr>
                          <w:rFonts w:ascii="Tahoma" w:eastAsia="Calibri" w:hAnsi="Tahoma" w:cs="Tahoma"/>
                          <w:b w:val="0"/>
                          <w:color w:val="FF0000"/>
                          <w:sz w:val="16"/>
                          <w:szCs w:val="16"/>
                        </w:rPr>
                      </w:pPr>
                      <w:r w:rsidRPr="00E928C8">
                        <w:rPr>
                          <w:rFonts w:ascii="Tahoma" w:hAnsi="Tahoma" w:cs="Tahoma"/>
                          <w:sz w:val="16"/>
                          <w:szCs w:val="16"/>
                        </w:rPr>
                        <w:t>I</w:t>
                      </w:r>
                      <w:r>
                        <w:rPr>
                          <w:rFonts w:ascii="Tahoma" w:hAnsi="Tahoma" w:cs="Tahoma"/>
                          <w:sz w:val="16"/>
                          <w:szCs w:val="16"/>
                        </w:rPr>
                        <w:t>magen No. 5</w:t>
                      </w:r>
                      <w:r w:rsidRPr="00E928C8">
                        <w:rPr>
                          <w:rFonts w:ascii="Tahoma" w:hAnsi="Tahoma" w:cs="Tahoma"/>
                          <w:sz w:val="16"/>
                          <w:szCs w:val="16"/>
                        </w:rPr>
                        <w:t>:</w:t>
                      </w:r>
                      <w:r w:rsidRPr="00E928C8">
                        <w:rPr>
                          <w:rFonts w:ascii="Tahoma" w:hAnsi="Tahoma" w:cs="Tahoma"/>
                          <w:b w:val="0"/>
                          <w:sz w:val="16"/>
                          <w:szCs w:val="16"/>
                        </w:rPr>
                        <w:t xml:space="preserve"> MESA DE TRABAJO # 1: Líderes ambientales de la JAC de la vereda </w:t>
                      </w:r>
                      <w:proofErr w:type="spellStart"/>
                      <w:r w:rsidRPr="00E928C8">
                        <w:rPr>
                          <w:rFonts w:ascii="Tahoma" w:hAnsi="Tahoma" w:cs="Tahoma"/>
                          <w:b w:val="0"/>
                          <w:sz w:val="16"/>
                          <w:szCs w:val="16"/>
                        </w:rPr>
                        <w:t>Ocanda</w:t>
                      </w:r>
                      <w:proofErr w:type="spellEnd"/>
                      <w:r w:rsidRPr="00E928C8">
                        <w:rPr>
                          <w:rFonts w:ascii="Tahoma" w:hAnsi="Tahoma" w:cs="Tahoma"/>
                          <w:b w:val="0"/>
                          <w:sz w:val="16"/>
                          <w:szCs w:val="16"/>
                        </w:rPr>
                        <w:t xml:space="preserve">, </w:t>
                      </w:r>
                      <w:proofErr w:type="gramStart"/>
                      <w:r w:rsidRPr="00E928C8">
                        <w:rPr>
                          <w:rFonts w:ascii="Tahoma" w:hAnsi="Tahoma" w:cs="Tahoma"/>
                          <w:b w:val="0"/>
                          <w:sz w:val="16"/>
                          <w:szCs w:val="16"/>
                        </w:rPr>
                        <w:t>Concejal</w:t>
                      </w:r>
                      <w:proofErr w:type="gramEnd"/>
                      <w:r w:rsidRPr="00E928C8">
                        <w:rPr>
                          <w:rFonts w:ascii="Tahoma" w:hAnsi="Tahoma" w:cs="Tahoma"/>
                          <w:b w:val="0"/>
                          <w:sz w:val="16"/>
                          <w:szCs w:val="16"/>
                        </w:rPr>
                        <w:t xml:space="preserve"> y agricultores; 2018. </w:t>
                      </w:r>
                      <w:r w:rsidRPr="00CE6308">
                        <w:rPr>
                          <w:rFonts w:ascii="Tahoma" w:hAnsi="Tahoma" w:cs="Tahoma"/>
                          <w:sz w:val="16"/>
                          <w:szCs w:val="16"/>
                        </w:rPr>
                        <w:t>Fuente</w:t>
                      </w:r>
                      <w:r w:rsidRPr="00E928C8">
                        <w:rPr>
                          <w:rFonts w:ascii="Tahoma" w:hAnsi="Tahoma" w:cs="Tahoma"/>
                          <w:b w:val="0"/>
                          <w:sz w:val="16"/>
                          <w:szCs w:val="16"/>
                        </w:rPr>
                        <w:t>: Autor, 2018</w:t>
                      </w:r>
                    </w:p>
                  </w:txbxContent>
                </v:textbox>
                <w10:wrap type="square"/>
              </v:shape>
            </w:pict>
          </mc:Fallback>
        </mc:AlternateContent>
      </w:r>
      <w:r w:rsidR="00304183" w:rsidRPr="00304183">
        <w:rPr>
          <w:rFonts w:ascii="Tahoma" w:hAnsi="Tahoma" w:cs="Tahoma"/>
          <w:bCs/>
          <w:lang w:val="es-CO"/>
        </w:rPr>
        <w:t xml:space="preserve">MESA DE TRABAJO # 3: </w:t>
      </w:r>
      <w:r w:rsidR="00304183" w:rsidRPr="00304183">
        <w:rPr>
          <w:rFonts w:ascii="Tahoma" w:hAnsi="Tahoma" w:cs="Tahoma"/>
          <w:bCs/>
          <w:lang w:val="es-ES_tradnl"/>
        </w:rPr>
        <w:t>Estudiantes de la Escuela Rural de la Vereda Loma Tendida</w:t>
      </w:r>
    </w:p>
    <w:p w14:paraId="650BE17F" w14:textId="77777777" w:rsidR="00DB799C" w:rsidRDefault="00E52105" w:rsidP="00DB799C">
      <w:pPr>
        <w:ind w:firstLine="708"/>
        <w:jc w:val="both"/>
        <w:rPr>
          <w:rFonts w:ascii="Tahoma" w:hAnsi="Tahoma" w:cs="Tahoma"/>
          <w:color w:val="FF0000"/>
        </w:rPr>
      </w:pPr>
      <w:r w:rsidRPr="00CD31D4">
        <w:rPr>
          <w:rFonts w:ascii="Tahoma" w:hAnsi="Tahoma" w:cs="Tahoma"/>
          <w:noProof/>
          <w:color w:val="FF0000"/>
          <w:lang w:val="en-US" w:eastAsia="en-US"/>
        </w:rPr>
        <w:drawing>
          <wp:anchor distT="0" distB="0" distL="114300" distR="114300" simplePos="0" relativeHeight="251664384" behindDoc="0" locked="0" layoutInCell="1" allowOverlap="1" wp14:anchorId="5AE20F73" wp14:editId="2D77A6E4">
            <wp:simplePos x="0" y="0"/>
            <wp:positionH relativeFrom="column">
              <wp:posOffset>167640</wp:posOffset>
            </wp:positionH>
            <wp:positionV relativeFrom="paragraph">
              <wp:posOffset>2642870</wp:posOffset>
            </wp:positionV>
            <wp:extent cx="2714625" cy="2085975"/>
            <wp:effectExtent l="0" t="0" r="9525" b="9525"/>
            <wp:wrapSquare wrapText="bothSides"/>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4625" cy="2085975"/>
                    </a:xfrm>
                    <a:prstGeom prst="rect">
                      <a:avLst/>
                    </a:prstGeom>
                  </pic:spPr>
                </pic:pic>
              </a:graphicData>
            </a:graphic>
            <wp14:sizeRelH relativeFrom="margin">
              <wp14:pctWidth>0</wp14:pctWidth>
            </wp14:sizeRelH>
            <wp14:sizeRelV relativeFrom="margin">
              <wp14:pctHeight>0</wp14:pctHeight>
            </wp14:sizeRelV>
          </wp:anchor>
        </w:drawing>
      </w:r>
    </w:p>
    <w:p w14:paraId="13D6B3A9" w14:textId="77777777" w:rsidR="00543C98" w:rsidRDefault="00543C98" w:rsidP="00DB799C">
      <w:pPr>
        <w:ind w:firstLine="708"/>
        <w:jc w:val="both"/>
        <w:rPr>
          <w:rFonts w:ascii="Tahoma" w:hAnsi="Tahoma" w:cs="Tahoma"/>
          <w:color w:val="FF0000"/>
        </w:rPr>
      </w:pPr>
    </w:p>
    <w:p w14:paraId="2EB70ACD" w14:textId="77777777" w:rsidR="00DB799C" w:rsidRDefault="00DB799C" w:rsidP="00DB799C">
      <w:pPr>
        <w:jc w:val="both"/>
        <w:rPr>
          <w:rFonts w:ascii="Tahoma" w:eastAsia="Calibri" w:hAnsi="Tahoma" w:cs="Tahoma"/>
          <w:sz w:val="22"/>
          <w:szCs w:val="22"/>
          <w:lang w:eastAsia="en-US"/>
        </w:rPr>
      </w:pPr>
      <w:r>
        <w:rPr>
          <w:rFonts w:ascii="Tahoma" w:eastAsia="Calibri" w:hAnsi="Tahoma" w:cs="Tahoma"/>
          <w:sz w:val="22"/>
          <w:szCs w:val="22"/>
          <w:lang w:eastAsia="en-US"/>
        </w:rPr>
        <w:t>3.3.2.2. Plan Estratégico de Cultura del Agua</w:t>
      </w:r>
    </w:p>
    <w:p w14:paraId="3F261AFC" w14:textId="77777777" w:rsidR="00DB799C" w:rsidRDefault="00DB799C" w:rsidP="00DB799C">
      <w:pPr>
        <w:jc w:val="both"/>
        <w:rPr>
          <w:rFonts w:ascii="Tahoma" w:eastAsia="Calibri" w:hAnsi="Tahoma" w:cs="Tahoma"/>
          <w:sz w:val="22"/>
          <w:szCs w:val="22"/>
          <w:lang w:eastAsia="en-US"/>
        </w:rPr>
      </w:pPr>
      <w:r>
        <w:rPr>
          <w:rFonts w:ascii="Tahoma" w:eastAsia="Calibri" w:hAnsi="Tahoma" w:cs="Tahoma"/>
          <w:sz w:val="22"/>
          <w:szCs w:val="22"/>
          <w:lang w:eastAsia="en-US"/>
        </w:rPr>
        <w:tab/>
      </w:r>
    </w:p>
    <w:p w14:paraId="33E61E73" w14:textId="77777777" w:rsidR="00DB799C" w:rsidRPr="00DB799C" w:rsidRDefault="00DB799C" w:rsidP="00EF67FC">
      <w:pPr>
        <w:pStyle w:val="Prrafodelista"/>
        <w:numPr>
          <w:ilvl w:val="0"/>
          <w:numId w:val="33"/>
        </w:numPr>
        <w:jc w:val="both"/>
        <w:rPr>
          <w:rFonts w:ascii="Tahoma" w:hAnsi="Tahoma" w:cs="Tahoma"/>
          <w:lang w:val="es-CO"/>
        </w:rPr>
      </w:pPr>
      <w:r w:rsidRPr="00DB799C">
        <w:rPr>
          <w:rFonts w:ascii="Tahoma" w:hAnsi="Tahoma" w:cs="Tahoma"/>
          <w:bCs/>
        </w:rPr>
        <w:t>N</w:t>
      </w:r>
      <w:r>
        <w:rPr>
          <w:rFonts w:ascii="Tahoma" w:hAnsi="Tahoma" w:cs="Tahoma"/>
          <w:bCs/>
        </w:rPr>
        <w:t xml:space="preserve">iños </w:t>
      </w:r>
      <w:r w:rsidRPr="00DB799C">
        <w:rPr>
          <w:rFonts w:ascii="Tahoma" w:hAnsi="Tahoma" w:cs="Tahoma"/>
          <w:bCs/>
        </w:rPr>
        <w:t>D</w:t>
      </w:r>
      <w:r>
        <w:rPr>
          <w:rFonts w:ascii="Tahoma" w:hAnsi="Tahoma" w:cs="Tahoma"/>
          <w:bCs/>
        </w:rPr>
        <w:t xml:space="preserve">efensores del </w:t>
      </w:r>
      <w:r w:rsidRPr="00DB799C">
        <w:rPr>
          <w:rFonts w:ascii="Tahoma" w:hAnsi="Tahoma" w:cs="Tahoma"/>
          <w:bCs/>
        </w:rPr>
        <w:t>A</w:t>
      </w:r>
      <w:r>
        <w:rPr>
          <w:rFonts w:ascii="Tahoma" w:hAnsi="Tahoma" w:cs="Tahoma"/>
          <w:bCs/>
        </w:rPr>
        <w:t>gua</w:t>
      </w:r>
      <w:r w:rsidRPr="00DB799C">
        <w:rPr>
          <w:rFonts w:ascii="Tahoma" w:hAnsi="Tahoma" w:cs="Tahoma"/>
          <w:lang w:val="es-CO"/>
        </w:rPr>
        <w:t>: Proceso de formación y visita técnica</w:t>
      </w:r>
    </w:p>
    <w:p w14:paraId="1E2AE0A5" w14:textId="77777777" w:rsidR="00DB799C" w:rsidRPr="00DB799C" w:rsidRDefault="00DB799C" w:rsidP="00EF67FC">
      <w:pPr>
        <w:pStyle w:val="Prrafodelista"/>
        <w:numPr>
          <w:ilvl w:val="0"/>
          <w:numId w:val="33"/>
        </w:numPr>
        <w:jc w:val="both"/>
        <w:rPr>
          <w:rFonts w:ascii="Tahoma" w:hAnsi="Tahoma" w:cs="Tahoma"/>
          <w:lang w:val="es-CO"/>
        </w:rPr>
      </w:pPr>
      <w:r w:rsidRPr="00DB799C">
        <w:rPr>
          <w:rFonts w:ascii="Tahoma" w:hAnsi="Tahoma" w:cs="Tahoma"/>
          <w:bCs/>
          <w:lang w:val="es-CO"/>
        </w:rPr>
        <w:t>C</w:t>
      </w:r>
      <w:r>
        <w:rPr>
          <w:rFonts w:ascii="Tahoma" w:hAnsi="Tahoma" w:cs="Tahoma"/>
          <w:bCs/>
          <w:lang w:val="es-CO"/>
        </w:rPr>
        <w:t>ultura del Agua en Acueducto</w:t>
      </w:r>
      <w:r w:rsidRPr="00DB799C">
        <w:rPr>
          <w:rFonts w:ascii="Tahoma" w:hAnsi="Tahoma" w:cs="Tahoma"/>
          <w:bCs/>
          <w:lang w:val="es-CO"/>
        </w:rPr>
        <w:t xml:space="preserve">: </w:t>
      </w:r>
      <w:r w:rsidRPr="00DB799C">
        <w:rPr>
          <w:rFonts w:ascii="Tahoma" w:hAnsi="Tahoma" w:cs="Tahoma"/>
          <w:lang w:val="es-CO"/>
        </w:rPr>
        <w:t xml:space="preserve">Jornada de Formación </w:t>
      </w:r>
    </w:p>
    <w:p w14:paraId="6DF8DCA0" w14:textId="77777777" w:rsidR="00DB799C" w:rsidRPr="001D0065" w:rsidRDefault="00DB799C" w:rsidP="00EF67FC">
      <w:pPr>
        <w:pStyle w:val="Prrafodelista"/>
        <w:numPr>
          <w:ilvl w:val="0"/>
          <w:numId w:val="33"/>
        </w:numPr>
        <w:jc w:val="both"/>
        <w:rPr>
          <w:rFonts w:ascii="Tahoma" w:hAnsi="Tahoma" w:cs="Tahoma"/>
          <w:lang w:val="es-CO"/>
        </w:rPr>
      </w:pPr>
      <w:r w:rsidRPr="00DB799C">
        <w:rPr>
          <w:rFonts w:ascii="Tahoma" w:hAnsi="Tahoma" w:cs="Tahoma"/>
          <w:bCs/>
          <w:lang w:val="es-CO"/>
        </w:rPr>
        <w:t>L</w:t>
      </w:r>
      <w:r>
        <w:rPr>
          <w:rFonts w:ascii="Tahoma" w:hAnsi="Tahoma" w:cs="Tahoma"/>
          <w:bCs/>
          <w:lang w:val="es-CO"/>
        </w:rPr>
        <w:t>luvia para la Vida</w:t>
      </w:r>
      <w:r w:rsidRPr="00DB799C">
        <w:rPr>
          <w:rFonts w:ascii="Tahoma" w:hAnsi="Tahoma" w:cs="Tahoma"/>
          <w:bCs/>
          <w:lang w:val="es-CO"/>
        </w:rPr>
        <w:t xml:space="preserve">: </w:t>
      </w:r>
      <w:r w:rsidRPr="00DB799C">
        <w:rPr>
          <w:rFonts w:ascii="Tahoma" w:hAnsi="Tahoma" w:cs="Tahoma"/>
        </w:rPr>
        <w:t xml:space="preserve">Visita técnica </w:t>
      </w:r>
    </w:p>
    <w:p w14:paraId="7F34D949" w14:textId="77777777" w:rsidR="001D0065" w:rsidRPr="00CE6308" w:rsidRDefault="001D0065" w:rsidP="00EF67FC">
      <w:pPr>
        <w:pStyle w:val="Prrafodelista"/>
        <w:numPr>
          <w:ilvl w:val="0"/>
          <w:numId w:val="33"/>
        </w:numPr>
        <w:jc w:val="both"/>
        <w:rPr>
          <w:rFonts w:ascii="Tahoma" w:hAnsi="Tahoma" w:cs="Tahoma"/>
          <w:lang w:val="es-CO"/>
        </w:rPr>
      </w:pPr>
      <w:r>
        <w:rPr>
          <w:rFonts w:ascii="Tahoma" w:hAnsi="Tahoma" w:cs="Tahoma"/>
        </w:rPr>
        <w:t>Eco</w:t>
      </w:r>
      <w:r w:rsidR="00304183">
        <w:rPr>
          <w:rFonts w:ascii="Tahoma" w:hAnsi="Tahoma" w:cs="Tahoma"/>
        </w:rPr>
        <w:t xml:space="preserve"> </w:t>
      </w:r>
      <w:r>
        <w:rPr>
          <w:rFonts w:ascii="Tahoma" w:hAnsi="Tahoma" w:cs="Tahoma"/>
        </w:rPr>
        <w:t>escuelas</w:t>
      </w:r>
    </w:p>
    <w:p w14:paraId="2980CCC4" w14:textId="77777777" w:rsid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lastRenderedPageBreak/>
        <w:t>Acueducto muni</w:t>
      </w:r>
      <w:r w:rsidR="00115017">
        <w:rPr>
          <w:rFonts w:ascii="Tahoma" w:hAnsi="Tahoma" w:cs="Tahoma"/>
          <w:lang w:val="es-CO"/>
        </w:rPr>
        <w:t xml:space="preserve">cipal </w:t>
      </w:r>
      <w:proofErr w:type="spellStart"/>
      <w:r w:rsidR="00115017">
        <w:rPr>
          <w:rFonts w:ascii="Tahoma" w:hAnsi="Tahoma" w:cs="Tahoma"/>
          <w:lang w:val="es-CO"/>
        </w:rPr>
        <w:t>Servipulí</w:t>
      </w:r>
      <w:proofErr w:type="spellEnd"/>
      <w:r w:rsidR="00115017">
        <w:rPr>
          <w:rFonts w:ascii="Tahoma" w:hAnsi="Tahoma" w:cs="Tahoma"/>
          <w:lang w:val="es-CO"/>
        </w:rPr>
        <w:t xml:space="preserve"> con el abordaje</w:t>
      </w:r>
      <w:r w:rsidRPr="00CE6308">
        <w:rPr>
          <w:rFonts w:ascii="Tahoma" w:hAnsi="Tahoma" w:cs="Tahoma"/>
          <w:lang w:val="es-CO"/>
        </w:rPr>
        <w:t xml:space="preserve"> de estrategias de cultura del agua en proyecto de educación ambiental del PUEAA.</w:t>
      </w:r>
    </w:p>
    <w:p w14:paraId="4D3C4FCC" w14:textId="77777777" w:rsidR="00CE6308" w:rsidRDefault="00115017" w:rsidP="00EF67FC">
      <w:pPr>
        <w:pStyle w:val="Prrafodelista"/>
        <w:numPr>
          <w:ilvl w:val="0"/>
          <w:numId w:val="33"/>
        </w:numPr>
        <w:jc w:val="both"/>
        <w:rPr>
          <w:rFonts w:ascii="Tahoma" w:hAnsi="Tahoma" w:cs="Tahoma"/>
          <w:lang w:val="es-CO"/>
        </w:rPr>
      </w:pPr>
      <w:r>
        <w:rPr>
          <w:rFonts w:ascii="Tahoma" w:hAnsi="Tahoma" w:cs="Tahoma"/>
          <w:lang w:val="es-CO"/>
        </w:rPr>
        <w:t>P</w:t>
      </w:r>
      <w:r w:rsidR="00CE6308" w:rsidRPr="00CE6308">
        <w:rPr>
          <w:rFonts w:ascii="Tahoma" w:hAnsi="Tahoma" w:cs="Tahoma"/>
          <w:lang w:val="es-CO"/>
        </w:rPr>
        <w:t xml:space="preserve">uesta en marcha Fortalecimiento de la huerta escolar con la construcción de un estante metálico para semilleros de 4 niveles Juego de herramientas para jardín semillas de hortalizas x 50 gramos y 3 Puntos ecológicos capacidad 50 L X 3 canecas, 2 </w:t>
      </w:r>
      <w:proofErr w:type="spellStart"/>
      <w:r w:rsidR="00CE6308" w:rsidRPr="00CE6308">
        <w:rPr>
          <w:rFonts w:ascii="Tahoma" w:hAnsi="Tahoma" w:cs="Tahoma"/>
          <w:lang w:val="es-CO"/>
        </w:rPr>
        <w:t>practi</w:t>
      </w:r>
      <w:proofErr w:type="spellEnd"/>
      <w:r>
        <w:rPr>
          <w:rFonts w:ascii="Tahoma" w:hAnsi="Tahoma" w:cs="Tahoma"/>
          <w:lang w:val="es-CO"/>
        </w:rPr>
        <w:t xml:space="preserve"> </w:t>
      </w:r>
      <w:r w:rsidR="00CE6308" w:rsidRPr="00CE6308">
        <w:rPr>
          <w:rFonts w:ascii="Tahoma" w:hAnsi="Tahoma" w:cs="Tahoma"/>
          <w:lang w:val="es-CO"/>
        </w:rPr>
        <w:t>vagones medianos</w:t>
      </w:r>
    </w:p>
    <w:p w14:paraId="1DCE21B9" w14:textId="77777777" w:rsid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 xml:space="preserve">Revisión del PEI y PRAE, taller de </w:t>
      </w:r>
      <w:r w:rsidR="00115017">
        <w:rPr>
          <w:rFonts w:ascii="Tahoma" w:hAnsi="Tahoma" w:cs="Tahoma"/>
          <w:lang w:val="es-CO"/>
        </w:rPr>
        <w:t>T</w:t>
      </w:r>
      <w:r w:rsidR="00115017" w:rsidRPr="00CE6308">
        <w:rPr>
          <w:rFonts w:ascii="Tahoma" w:hAnsi="Tahoma" w:cs="Tahoma"/>
          <w:lang w:val="es-CO"/>
        </w:rPr>
        <w:t>ransversalización</w:t>
      </w:r>
      <w:r w:rsidRPr="00CE6308">
        <w:rPr>
          <w:rFonts w:ascii="Tahoma" w:hAnsi="Tahoma" w:cs="Tahoma"/>
          <w:lang w:val="es-CO"/>
        </w:rPr>
        <w:t xml:space="preserve"> e implementación de la estrategia priorizada en las mallas curriculares</w:t>
      </w:r>
    </w:p>
    <w:p w14:paraId="07F07D2B" w14:textId="77777777" w:rsidR="00CE6308" w:rsidRP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Implementación en los componentes ambientales para mejorar la gestión ambiental escolar: biodiversidad, manejo adecuado de los residuos sólidos</w:t>
      </w:r>
    </w:p>
    <w:p w14:paraId="2FFE8E9F" w14:textId="77777777" w:rsidR="00CE6308" w:rsidRP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Diagnóstico socio</w:t>
      </w:r>
      <w:r w:rsidR="00115017">
        <w:rPr>
          <w:rFonts w:ascii="Tahoma" w:hAnsi="Tahoma" w:cs="Tahoma"/>
          <w:lang w:val="es-CO"/>
        </w:rPr>
        <w:t xml:space="preserve"> </w:t>
      </w:r>
      <w:r w:rsidRPr="00CE6308">
        <w:rPr>
          <w:rFonts w:ascii="Tahoma" w:hAnsi="Tahoma" w:cs="Tahoma"/>
          <w:lang w:val="es-CO"/>
        </w:rPr>
        <w:t xml:space="preserve">ambiental en 60 hogares de JAC de las veredas La </w:t>
      </w:r>
      <w:proofErr w:type="spellStart"/>
      <w:r w:rsidR="00115017" w:rsidRPr="00CE6308">
        <w:rPr>
          <w:rFonts w:ascii="Tahoma" w:hAnsi="Tahoma" w:cs="Tahoma"/>
          <w:lang w:val="es-CO"/>
        </w:rPr>
        <w:t>Ocanda</w:t>
      </w:r>
      <w:proofErr w:type="spellEnd"/>
      <w:r w:rsidR="00115017" w:rsidRPr="00CE6308">
        <w:rPr>
          <w:rFonts w:ascii="Tahoma" w:hAnsi="Tahoma" w:cs="Tahoma"/>
          <w:lang w:val="es-CO"/>
        </w:rPr>
        <w:t>, El</w:t>
      </w:r>
      <w:r w:rsidRPr="00CE6308">
        <w:rPr>
          <w:rFonts w:ascii="Tahoma" w:hAnsi="Tahoma" w:cs="Tahoma"/>
          <w:lang w:val="es-CO"/>
        </w:rPr>
        <w:t xml:space="preserve"> Carmen y Capial con la verificación de instalación de la herramienta educativa “Kit de Aguas Lluvias”.</w:t>
      </w:r>
    </w:p>
    <w:p w14:paraId="53B245D9" w14:textId="77777777" w:rsidR="00CE6308" w:rsidRDefault="00CE6308" w:rsidP="00EF67FC">
      <w:pPr>
        <w:pStyle w:val="Prrafodelista"/>
        <w:numPr>
          <w:ilvl w:val="0"/>
          <w:numId w:val="33"/>
        </w:numPr>
        <w:jc w:val="both"/>
        <w:rPr>
          <w:rFonts w:ascii="Tahoma" w:hAnsi="Tahoma" w:cs="Tahoma"/>
          <w:lang w:val="es-CO"/>
        </w:rPr>
      </w:pPr>
      <w:r w:rsidRPr="00CE6308">
        <w:rPr>
          <w:rFonts w:ascii="Tahoma" w:hAnsi="Tahoma" w:cs="Tahoma"/>
          <w:lang w:val="es-CO"/>
        </w:rPr>
        <w:t xml:space="preserve">Seguimiento post y evaluación de la estrategia a 60 hogares de los usuarios de las veredas La </w:t>
      </w:r>
      <w:proofErr w:type="spellStart"/>
      <w:proofErr w:type="gramStart"/>
      <w:r w:rsidRPr="00CE6308">
        <w:rPr>
          <w:rFonts w:ascii="Tahoma" w:hAnsi="Tahoma" w:cs="Tahoma"/>
          <w:lang w:val="es-CO"/>
        </w:rPr>
        <w:t>Ocanda</w:t>
      </w:r>
      <w:proofErr w:type="spellEnd"/>
      <w:r w:rsidRPr="00CE6308">
        <w:rPr>
          <w:rFonts w:ascii="Tahoma" w:hAnsi="Tahoma" w:cs="Tahoma"/>
          <w:lang w:val="es-CO"/>
        </w:rPr>
        <w:t>,  El</w:t>
      </w:r>
      <w:proofErr w:type="gramEnd"/>
      <w:r w:rsidRPr="00CE6308">
        <w:rPr>
          <w:rFonts w:ascii="Tahoma" w:hAnsi="Tahoma" w:cs="Tahoma"/>
          <w:lang w:val="es-CO"/>
        </w:rPr>
        <w:t xml:space="preserve"> Carmen y </w:t>
      </w:r>
      <w:r w:rsidR="00115017" w:rsidRPr="00CE6308">
        <w:rPr>
          <w:rFonts w:ascii="Tahoma" w:hAnsi="Tahoma" w:cs="Tahoma"/>
          <w:lang w:val="es-CO"/>
        </w:rPr>
        <w:t>Capial con</w:t>
      </w:r>
      <w:r w:rsidRPr="00CE6308">
        <w:rPr>
          <w:rFonts w:ascii="Tahoma" w:hAnsi="Tahoma" w:cs="Tahoma"/>
          <w:lang w:val="es-CO"/>
        </w:rPr>
        <w:t xml:space="preserve"> el fin de medir el cambio de hábitos una vez se implementó la estrategia lluvia para la vida.</w:t>
      </w:r>
    </w:p>
    <w:p w14:paraId="792E78BC" w14:textId="77777777" w:rsidR="00CE6308" w:rsidRDefault="00115017" w:rsidP="00EF67FC">
      <w:pPr>
        <w:pStyle w:val="Prrafodelista"/>
        <w:numPr>
          <w:ilvl w:val="0"/>
          <w:numId w:val="33"/>
        </w:numPr>
        <w:jc w:val="both"/>
        <w:rPr>
          <w:rFonts w:ascii="Tahoma" w:hAnsi="Tahoma" w:cs="Tahoma"/>
          <w:lang w:val="es-CO"/>
        </w:rPr>
      </w:pPr>
      <w:r w:rsidRPr="00115017">
        <w:rPr>
          <w:rFonts w:ascii="Tahoma" w:hAnsi="Tahoma" w:cs="Tahoma"/>
          <w:lang w:val="es-CO"/>
        </w:rPr>
        <w:t>Intervención en 53 usuarios de la Junta de Acción Comunal (JAC) de las veredas de Tilapia y Loma Larga con el proceso de formación.</w:t>
      </w:r>
    </w:p>
    <w:p w14:paraId="06DABB83" w14:textId="77777777" w:rsidR="00CE6308" w:rsidRDefault="00115017" w:rsidP="00EF67FC">
      <w:pPr>
        <w:pStyle w:val="Prrafodelista"/>
        <w:numPr>
          <w:ilvl w:val="0"/>
          <w:numId w:val="33"/>
        </w:numPr>
        <w:rPr>
          <w:rFonts w:ascii="Tahoma" w:hAnsi="Tahoma" w:cs="Tahoma"/>
          <w:lang w:val="es-CO"/>
        </w:rPr>
      </w:pPr>
      <w:r>
        <w:rPr>
          <w:rFonts w:ascii="Tahoma" w:hAnsi="Tahoma" w:cs="Tahoma"/>
          <w:lang w:val="es-CO"/>
        </w:rPr>
        <w:t xml:space="preserve">Metodología WET: </w:t>
      </w:r>
      <w:r w:rsidRPr="00115017">
        <w:rPr>
          <w:rFonts w:ascii="Tahoma" w:hAnsi="Tahoma" w:cs="Tahoma"/>
          <w:lang w:val="es-CO"/>
        </w:rPr>
        <w:t>6 Réplicas de facilitadores realizando abordaje y sensibilización como 180 usuarios directos del recurso hídrico.</w:t>
      </w:r>
    </w:p>
    <w:p w14:paraId="105843C5" w14:textId="77777777" w:rsidR="009E20B1" w:rsidRDefault="009E20B1" w:rsidP="009E20B1">
      <w:pPr>
        <w:rPr>
          <w:rFonts w:ascii="Tahoma" w:hAnsi="Tahoma" w:cs="Tahoma"/>
          <w:lang w:val="es-CO"/>
        </w:rPr>
      </w:pPr>
      <w:r>
        <w:rPr>
          <w:noProof/>
          <w:lang w:val="en-US" w:eastAsia="en-US"/>
        </w:rPr>
        <w:drawing>
          <wp:anchor distT="0" distB="0" distL="114300" distR="114300" simplePos="0" relativeHeight="251673600" behindDoc="0" locked="0" layoutInCell="1" allowOverlap="1" wp14:anchorId="624A32D2" wp14:editId="538C92C1">
            <wp:simplePos x="0" y="0"/>
            <wp:positionH relativeFrom="column">
              <wp:posOffset>3339465</wp:posOffset>
            </wp:positionH>
            <wp:positionV relativeFrom="paragraph">
              <wp:posOffset>114300</wp:posOffset>
            </wp:positionV>
            <wp:extent cx="2590800" cy="1828165"/>
            <wp:effectExtent l="0" t="0" r="0" b="635"/>
            <wp:wrapSquare wrapText="bothSides"/>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590800" cy="18281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0528" behindDoc="0" locked="0" layoutInCell="1" allowOverlap="1" wp14:anchorId="52E6E89A" wp14:editId="7F764AC3">
            <wp:simplePos x="0" y="0"/>
            <wp:positionH relativeFrom="column">
              <wp:posOffset>443865</wp:posOffset>
            </wp:positionH>
            <wp:positionV relativeFrom="paragraph">
              <wp:posOffset>114300</wp:posOffset>
            </wp:positionV>
            <wp:extent cx="2743200" cy="1828165"/>
            <wp:effectExtent l="0" t="0" r="0" b="635"/>
            <wp:wrapSquare wrapText="bothSides"/>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743200" cy="1828165"/>
                    </a:xfrm>
                    <a:prstGeom prst="rect">
                      <a:avLst/>
                    </a:prstGeom>
                  </pic:spPr>
                </pic:pic>
              </a:graphicData>
            </a:graphic>
            <wp14:sizeRelH relativeFrom="margin">
              <wp14:pctWidth>0</wp14:pctWidth>
            </wp14:sizeRelH>
          </wp:anchor>
        </w:drawing>
      </w:r>
    </w:p>
    <w:p w14:paraId="252C925E" w14:textId="77777777" w:rsidR="009E20B1" w:rsidRPr="009E20B1" w:rsidRDefault="009E20B1" w:rsidP="009E20B1">
      <w:pPr>
        <w:rPr>
          <w:rFonts w:ascii="Tahoma" w:hAnsi="Tahoma" w:cs="Tahoma"/>
          <w:lang w:val="es-CO"/>
        </w:rPr>
      </w:pPr>
    </w:p>
    <w:p w14:paraId="39F7E3A9" w14:textId="77777777" w:rsidR="009E20B1" w:rsidRDefault="009E20B1" w:rsidP="009E20B1">
      <w:pPr>
        <w:keepNext/>
      </w:pPr>
    </w:p>
    <w:p w14:paraId="75E5971E" w14:textId="77777777" w:rsidR="009E20B1" w:rsidRDefault="009E20B1" w:rsidP="009E20B1">
      <w:pPr>
        <w:keepNext/>
      </w:pPr>
    </w:p>
    <w:p w14:paraId="03E35A1B" w14:textId="77777777" w:rsidR="009E20B1" w:rsidRDefault="009E20B1" w:rsidP="009E20B1">
      <w:pPr>
        <w:keepNext/>
      </w:pPr>
    </w:p>
    <w:p w14:paraId="44046931" w14:textId="77777777" w:rsidR="009E20B1" w:rsidRDefault="009E20B1" w:rsidP="009E20B1">
      <w:pPr>
        <w:keepNext/>
      </w:pPr>
    </w:p>
    <w:p w14:paraId="78445D28" w14:textId="77777777" w:rsidR="009E20B1" w:rsidRDefault="009E20B1" w:rsidP="009E20B1">
      <w:pPr>
        <w:keepNext/>
      </w:pPr>
    </w:p>
    <w:p w14:paraId="71B6B7FF" w14:textId="77777777" w:rsidR="009E20B1" w:rsidRDefault="009E20B1" w:rsidP="009E20B1">
      <w:pPr>
        <w:keepNext/>
      </w:pPr>
    </w:p>
    <w:p w14:paraId="09BDA435" w14:textId="77777777" w:rsidR="009E20B1" w:rsidRDefault="009E20B1" w:rsidP="009E20B1">
      <w:pPr>
        <w:keepNext/>
      </w:pPr>
    </w:p>
    <w:p w14:paraId="4B512E64" w14:textId="77777777" w:rsidR="009E20B1" w:rsidRDefault="009E20B1" w:rsidP="009E20B1">
      <w:pPr>
        <w:keepNext/>
      </w:pPr>
    </w:p>
    <w:p w14:paraId="046D8175" w14:textId="77777777" w:rsidR="009E20B1" w:rsidRDefault="009E20B1" w:rsidP="009E20B1">
      <w:pPr>
        <w:keepNext/>
      </w:pPr>
    </w:p>
    <w:p w14:paraId="780C11C9" w14:textId="77777777" w:rsidR="009E20B1" w:rsidRDefault="009E20B1" w:rsidP="009E20B1">
      <w:pPr>
        <w:keepNext/>
      </w:pPr>
      <w:r>
        <w:rPr>
          <w:noProof/>
          <w:lang w:val="en-US" w:eastAsia="en-US"/>
        </w:rPr>
        <mc:AlternateContent>
          <mc:Choice Requires="wps">
            <w:drawing>
              <wp:anchor distT="0" distB="0" distL="114300" distR="114300" simplePos="0" relativeHeight="251675648" behindDoc="0" locked="0" layoutInCell="1" allowOverlap="1" wp14:anchorId="781F0D7A" wp14:editId="5A54FE39">
                <wp:simplePos x="0" y="0"/>
                <wp:positionH relativeFrom="column">
                  <wp:posOffset>3339465</wp:posOffset>
                </wp:positionH>
                <wp:positionV relativeFrom="paragraph">
                  <wp:posOffset>112395</wp:posOffset>
                </wp:positionV>
                <wp:extent cx="2714625" cy="438150"/>
                <wp:effectExtent l="0" t="0" r="9525"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14:paraId="0B1E7A64" w14:textId="77777777" w:rsidR="008254C1" w:rsidRPr="00CD31D4" w:rsidRDefault="008254C1" w:rsidP="009E20B1">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9</w:t>
                            </w:r>
                            <w:r w:rsidRPr="00CD31D4">
                              <w:rPr>
                                <w:rFonts w:ascii="Tahoma" w:hAnsi="Tahoma" w:cs="Tahoma"/>
                                <w:sz w:val="16"/>
                                <w:szCs w:val="16"/>
                              </w:rPr>
                              <w:t>:</w:t>
                            </w:r>
                            <w:r w:rsidRPr="00CD31D4">
                              <w:rPr>
                                <w:rFonts w:ascii="Tahoma" w:hAnsi="Tahoma" w:cs="Tahoma"/>
                                <w:b w:val="0"/>
                                <w:sz w:val="16"/>
                                <w:szCs w:val="16"/>
                              </w:rPr>
                              <w:t xml:space="preserve"> </w:t>
                            </w:r>
                            <w:r w:rsidRPr="009E20B1">
                              <w:rPr>
                                <w:rFonts w:ascii="Tahoma" w:hAnsi="Tahoma" w:cs="Tahoma"/>
                                <w:b w:val="0"/>
                                <w:sz w:val="16"/>
                                <w:szCs w:val="16"/>
                              </w:rPr>
                              <w:t xml:space="preserve">Taller </w:t>
                            </w:r>
                            <w:r>
                              <w:rPr>
                                <w:rFonts w:ascii="Tahoma" w:hAnsi="Tahoma" w:cs="Tahoma"/>
                                <w:b w:val="0"/>
                                <w:sz w:val="16"/>
                                <w:szCs w:val="16"/>
                              </w:rPr>
                              <w:t>Jóvenes Pregoneros</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F0D7A" id="Cuadro de texto 17" o:spid="_x0000_s1030" type="#_x0000_t202" style="position:absolute;margin-left:262.95pt;margin-top:8.85pt;width:213.75pt;height:3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" stroked="f">
                <v:textbox inset="0,0,0,0">
                  <w:txbxContent>
                    <w:p w14:paraId="0B1E7A64" w14:textId="77777777" w:rsidR="008254C1" w:rsidRPr="00CD31D4" w:rsidRDefault="008254C1" w:rsidP="009E20B1">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9</w:t>
                      </w:r>
                      <w:r w:rsidRPr="00CD31D4">
                        <w:rPr>
                          <w:rFonts w:ascii="Tahoma" w:hAnsi="Tahoma" w:cs="Tahoma"/>
                          <w:sz w:val="16"/>
                          <w:szCs w:val="16"/>
                        </w:rPr>
                        <w:t>:</w:t>
                      </w:r>
                      <w:r w:rsidRPr="00CD31D4">
                        <w:rPr>
                          <w:rFonts w:ascii="Tahoma" w:hAnsi="Tahoma" w:cs="Tahoma"/>
                          <w:b w:val="0"/>
                          <w:sz w:val="16"/>
                          <w:szCs w:val="16"/>
                        </w:rPr>
                        <w:t xml:space="preserve"> </w:t>
                      </w:r>
                      <w:r w:rsidRPr="009E20B1">
                        <w:rPr>
                          <w:rFonts w:ascii="Tahoma" w:hAnsi="Tahoma" w:cs="Tahoma"/>
                          <w:b w:val="0"/>
                          <w:sz w:val="16"/>
                          <w:szCs w:val="16"/>
                        </w:rPr>
                        <w:t xml:space="preserve">Taller </w:t>
                      </w:r>
                      <w:r>
                        <w:rPr>
                          <w:rFonts w:ascii="Tahoma" w:hAnsi="Tahoma" w:cs="Tahoma"/>
                          <w:b w:val="0"/>
                          <w:sz w:val="16"/>
                          <w:szCs w:val="16"/>
                        </w:rPr>
                        <w:t>Jóvenes Pregoneros</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09A9C91F" wp14:editId="519559C4">
                <wp:simplePos x="0" y="0"/>
                <wp:positionH relativeFrom="column">
                  <wp:posOffset>443865</wp:posOffset>
                </wp:positionH>
                <wp:positionV relativeFrom="paragraph">
                  <wp:posOffset>114300</wp:posOffset>
                </wp:positionV>
                <wp:extent cx="2714625" cy="438150"/>
                <wp:effectExtent l="0" t="0" r="9525"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14:paraId="52BAFBEB" w14:textId="77777777" w:rsidR="008254C1" w:rsidRPr="00CD31D4" w:rsidRDefault="008254C1" w:rsidP="009E20B1">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8</w:t>
                            </w:r>
                            <w:r w:rsidRPr="00CD31D4">
                              <w:rPr>
                                <w:rFonts w:ascii="Tahoma" w:hAnsi="Tahoma" w:cs="Tahoma"/>
                                <w:sz w:val="16"/>
                                <w:szCs w:val="16"/>
                              </w:rPr>
                              <w:t>:</w:t>
                            </w:r>
                            <w:r w:rsidRPr="00CD31D4">
                              <w:rPr>
                                <w:rFonts w:ascii="Tahoma" w:hAnsi="Tahoma" w:cs="Tahoma"/>
                                <w:b w:val="0"/>
                                <w:sz w:val="16"/>
                                <w:szCs w:val="16"/>
                              </w:rPr>
                              <w:t xml:space="preserve"> </w:t>
                            </w:r>
                            <w:r w:rsidRPr="009E20B1">
                              <w:rPr>
                                <w:rFonts w:ascii="Tahoma" w:hAnsi="Tahoma" w:cs="Tahoma"/>
                                <w:b w:val="0"/>
                                <w:sz w:val="16"/>
                                <w:szCs w:val="16"/>
                              </w:rPr>
                              <w:t>Taller Niños Defensores del Agua</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9C91F" id="Cuadro de texto 15" o:spid="_x0000_s1031" type="#_x0000_t202" style="position:absolute;margin-left:34.95pt;margin-top:9pt;width:213.75pt;height: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" stroked="f">
                <v:textbox inset="0,0,0,0">
                  <w:txbxContent>
                    <w:p w14:paraId="52BAFBEB" w14:textId="77777777" w:rsidR="008254C1" w:rsidRPr="00CD31D4" w:rsidRDefault="008254C1" w:rsidP="009E20B1">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8</w:t>
                      </w:r>
                      <w:r w:rsidRPr="00CD31D4">
                        <w:rPr>
                          <w:rFonts w:ascii="Tahoma" w:hAnsi="Tahoma" w:cs="Tahoma"/>
                          <w:sz w:val="16"/>
                          <w:szCs w:val="16"/>
                        </w:rPr>
                        <w:t>:</w:t>
                      </w:r>
                      <w:r w:rsidRPr="00CD31D4">
                        <w:rPr>
                          <w:rFonts w:ascii="Tahoma" w:hAnsi="Tahoma" w:cs="Tahoma"/>
                          <w:b w:val="0"/>
                          <w:sz w:val="16"/>
                          <w:szCs w:val="16"/>
                        </w:rPr>
                        <w:t xml:space="preserve"> </w:t>
                      </w:r>
                      <w:r w:rsidRPr="009E20B1">
                        <w:rPr>
                          <w:rFonts w:ascii="Tahoma" w:hAnsi="Tahoma" w:cs="Tahoma"/>
                          <w:b w:val="0"/>
                          <w:sz w:val="16"/>
                          <w:szCs w:val="16"/>
                        </w:rPr>
                        <w:t>Taller Niños Defensores del Agua</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p>
    <w:p w14:paraId="02133346" w14:textId="77777777" w:rsidR="009E20B1" w:rsidRDefault="009E20B1" w:rsidP="009E20B1">
      <w:pPr>
        <w:ind w:left="720"/>
        <w:jc w:val="both"/>
        <w:rPr>
          <w:rFonts w:ascii="Tahoma" w:eastAsiaTheme="minorEastAsia" w:hAnsi="Tahoma" w:cs="Tahoma"/>
          <w:bCs/>
          <w:lang w:val="es-CO"/>
        </w:rPr>
      </w:pPr>
    </w:p>
    <w:p w14:paraId="40367CC8" w14:textId="77777777" w:rsidR="009E20B1" w:rsidRDefault="003700C5" w:rsidP="009E20B1">
      <w:pPr>
        <w:ind w:left="720"/>
        <w:jc w:val="both"/>
        <w:rPr>
          <w:rFonts w:ascii="Tahoma" w:eastAsiaTheme="minorEastAsia" w:hAnsi="Tahoma" w:cs="Tahoma"/>
          <w:bCs/>
          <w:lang w:val="es-CO"/>
        </w:rPr>
      </w:pPr>
      <w:r>
        <w:rPr>
          <w:noProof/>
          <w:lang w:val="en-US" w:eastAsia="en-US"/>
        </w:rPr>
        <w:lastRenderedPageBreak/>
        <mc:AlternateContent>
          <mc:Choice Requires="wps">
            <w:drawing>
              <wp:anchor distT="0" distB="0" distL="114300" distR="114300" simplePos="0" relativeHeight="251681792" behindDoc="0" locked="0" layoutInCell="1" allowOverlap="1" wp14:anchorId="69A1942F" wp14:editId="76BEC30F">
                <wp:simplePos x="0" y="0"/>
                <wp:positionH relativeFrom="column">
                  <wp:posOffset>3234690</wp:posOffset>
                </wp:positionH>
                <wp:positionV relativeFrom="paragraph">
                  <wp:posOffset>2287270</wp:posOffset>
                </wp:positionV>
                <wp:extent cx="2714625" cy="43815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14:paraId="655CD033" w14:textId="77777777" w:rsidR="008254C1" w:rsidRPr="00CD31D4" w:rsidRDefault="008254C1"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11</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Lluvia para la Vida, Visita a hogares</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1942F" id="Cuadro de texto 22" o:spid="_x0000_s1032" type="#_x0000_t202" style="position:absolute;left:0;text-align:left;margin-left:254.7pt;margin-top:180.1pt;width:213.75pt;height:3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" stroked="f">
                <v:textbox inset="0,0,0,0">
                  <w:txbxContent>
                    <w:p w14:paraId="655CD033" w14:textId="77777777" w:rsidR="008254C1" w:rsidRPr="00CD31D4" w:rsidRDefault="008254C1"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11</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Lluvia para la Vida, Visita a hogares</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0F4E1D8C" wp14:editId="42D04A84">
                <wp:simplePos x="0" y="0"/>
                <wp:positionH relativeFrom="column">
                  <wp:posOffset>453390</wp:posOffset>
                </wp:positionH>
                <wp:positionV relativeFrom="paragraph">
                  <wp:posOffset>2287270</wp:posOffset>
                </wp:positionV>
                <wp:extent cx="2714625" cy="438150"/>
                <wp:effectExtent l="0" t="0" r="9525"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14:paraId="488A73FE" w14:textId="77777777" w:rsidR="008254C1" w:rsidRPr="00CD31D4" w:rsidRDefault="008254C1"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10</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 xml:space="preserve">Cultura del Agua en Acueductos, </w:t>
                            </w:r>
                            <w:r w:rsidRPr="009E20B1">
                              <w:rPr>
                                <w:rFonts w:ascii="Tahoma" w:hAnsi="Tahoma" w:cs="Tahoma"/>
                                <w:b w:val="0"/>
                                <w:sz w:val="16"/>
                                <w:szCs w:val="16"/>
                              </w:rPr>
                              <w:t xml:space="preserve">Taller </w:t>
                            </w:r>
                            <w:r>
                              <w:rPr>
                                <w:rFonts w:ascii="Tahoma" w:hAnsi="Tahoma" w:cs="Tahoma"/>
                                <w:b w:val="0"/>
                                <w:sz w:val="16"/>
                                <w:szCs w:val="16"/>
                              </w:rPr>
                              <w:t>de Formación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E1D8C" id="Cuadro de texto 19" o:spid="_x0000_s1033" type="#_x0000_t202" style="position:absolute;left:0;text-align:left;margin-left:35.7pt;margin-top:180.1pt;width:213.75pt;height: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" stroked="f">
                <v:textbox inset="0,0,0,0">
                  <w:txbxContent>
                    <w:p w14:paraId="488A73FE" w14:textId="77777777" w:rsidR="008254C1" w:rsidRPr="00CD31D4" w:rsidRDefault="008254C1"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10</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 xml:space="preserve">Cultura del Agua en Acueductos, </w:t>
                      </w:r>
                      <w:r w:rsidRPr="009E20B1">
                        <w:rPr>
                          <w:rFonts w:ascii="Tahoma" w:hAnsi="Tahoma" w:cs="Tahoma"/>
                          <w:b w:val="0"/>
                          <w:sz w:val="16"/>
                          <w:szCs w:val="16"/>
                        </w:rPr>
                        <w:t xml:space="preserve">Taller </w:t>
                      </w:r>
                      <w:r>
                        <w:rPr>
                          <w:rFonts w:ascii="Tahoma" w:hAnsi="Tahoma" w:cs="Tahoma"/>
                          <w:b w:val="0"/>
                          <w:sz w:val="16"/>
                          <w:szCs w:val="16"/>
                        </w:rPr>
                        <w:t>de Formación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r>
        <w:rPr>
          <w:noProof/>
          <w:lang w:val="en-US" w:eastAsia="en-US"/>
        </w:rPr>
        <w:drawing>
          <wp:anchor distT="0" distB="0" distL="114300" distR="114300" simplePos="0" relativeHeight="251676672" behindDoc="0" locked="0" layoutInCell="1" allowOverlap="1" wp14:anchorId="4BC78ECE" wp14:editId="41BE6168">
            <wp:simplePos x="0" y="0"/>
            <wp:positionH relativeFrom="column">
              <wp:posOffset>452755</wp:posOffset>
            </wp:positionH>
            <wp:positionV relativeFrom="paragraph">
              <wp:posOffset>0</wp:posOffset>
            </wp:positionV>
            <wp:extent cx="2714625" cy="2085975"/>
            <wp:effectExtent l="0" t="0" r="9525" b="9525"/>
            <wp:wrapSquare wrapText="bothSides"/>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714625" cy="20859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9744" behindDoc="0" locked="0" layoutInCell="1" allowOverlap="1" wp14:anchorId="3FABB430" wp14:editId="392C745F">
            <wp:simplePos x="0" y="0"/>
            <wp:positionH relativeFrom="column">
              <wp:posOffset>3300730</wp:posOffset>
            </wp:positionH>
            <wp:positionV relativeFrom="paragraph">
              <wp:posOffset>0</wp:posOffset>
            </wp:positionV>
            <wp:extent cx="2524125" cy="2085975"/>
            <wp:effectExtent l="0" t="0" r="9525" b="9525"/>
            <wp:wrapSquare wrapText="bothSides"/>
            <wp:docPr id="27" name="Imagen 26" descr="C:\Users\JUAN DAVID\Desktop\CONSOLIDADO INFORMES 1225 DE 2017\1225 Informe No. 10\2. OBLIGACIÓN - VISITAS\PULI\MARIA CELINA VELOZA\REGISTRO FOTOGRÁFICO\Puli. Visitas de DiagnosticoSociambiental 819.jpg"/>
            <wp:cNvGraphicFramePr/>
            <a:graphic xmlns:a="http://schemas.openxmlformats.org/drawingml/2006/main">
              <a:graphicData uri="http://schemas.openxmlformats.org/drawingml/2006/picture">
                <pic:pic xmlns:pic="http://schemas.openxmlformats.org/drawingml/2006/picture">
                  <pic:nvPicPr>
                    <pic:cNvPr id="27" name="Imagen 26" descr="C:\Users\JUAN DAVID\Desktop\CONSOLIDADO INFORMES 1225 DE 2017\1225 Informe No. 10\2. OBLIGACIÓN - VISITAS\PULI\MARIA CELINA VELOZA\REGISTRO FOTOGRÁFICO\Puli. Visitas de DiagnosticoSociambiental 819.jpg"/>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5241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36B0E" w14:textId="3DB9C627" w:rsidR="003700C5" w:rsidRDefault="003700C5" w:rsidP="009E20B1">
      <w:pPr>
        <w:ind w:left="720"/>
        <w:jc w:val="both"/>
        <w:rPr>
          <w:rFonts w:ascii="Tahoma" w:eastAsiaTheme="minorEastAsia" w:hAnsi="Tahoma" w:cs="Tahoma"/>
          <w:bCs/>
          <w:lang w:val="es-CO"/>
        </w:rPr>
      </w:pPr>
      <w:r>
        <w:rPr>
          <w:noProof/>
          <w:lang w:val="en-US" w:eastAsia="en-US"/>
        </w:rPr>
        <w:drawing>
          <wp:anchor distT="0" distB="0" distL="114300" distR="114300" simplePos="0" relativeHeight="251682816" behindDoc="0" locked="0" layoutInCell="1" allowOverlap="1" wp14:anchorId="79793FAB" wp14:editId="3B8C7730">
            <wp:simplePos x="0" y="0"/>
            <wp:positionH relativeFrom="column">
              <wp:posOffset>1424940</wp:posOffset>
            </wp:positionH>
            <wp:positionV relativeFrom="paragraph">
              <wp:posOffset>546735</wp:posOffset>
            </wp:positionV>
            <wp:extent cx="3089161" cy="2347276"/>
            <wp:effectExtent l="0" t="0" r="0" b="0"/>
            <wp:wrapSquare wrapText="bothSides"/>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3089161" cy="2347276"/>
                    </a:xfrm>
                    <a:prstGeom prst="rect">
                      <a:avLst/>
                    </a:prstGeom>
                  </pic:spPr>
                </pic:pic>
              </a:graphicData>
            </a:graphic>
          </wp:anchor>
        </w:drawing>
      </w:r>
    </w:p>
    <w:p w14:paraId="5B9F051A" w14:textId="77777777" w:rsidR="003700C5" w:rsidRDefault="003700C5" w:rsidP="009E20B1">
      <w:pPr>
        <w:ind w:left="720"/>
        <w:jc w:val="both"/>
        <w:rPr>
          <w:rFonts w:ascii="Tahoma" w:eastAsiaTheme="minorEastAsia" w:hAnsi="Tahoma" w:cs="Tahoma"/>
          <w:bCs/>
          <w:lang w:val="es-CO"/>
        </w:rPr>
      </w:pPr>
    </w:p>
    <w:p w14:paraId="7E938A96" w14:textId="77777777" w:rsidR="003700C5" w:rsidRDefault="003700C5" w:rsidP="009E20B1">
      <w:pPr>
        <w:ind w:left="720"/>
        <w:jc w:val="both"/>
        <w:rPr>
          <w:rFonts w:ascii="Tahoma" w:eastAsiaTheme="minorEastAsia" w:hAnsi="Tahoma" w:cs="Tahoma"/>
          <w:bCs/>
          <w:lang w:val="es-CO"/>
        </w:rPr>
      </w:pPr>
    </w:p>
    <w:p w14:paraId="7D389C04" w14:textId="77777777" w:rsidR="003700C5" w:rsidRDefault="003700C5" w:rsidP="009E20B1">
      <w:pPr>
        <w:ind w:left="720"/>
        <w:jc w:val="both"/>
        <w:rPr>
          <w:rFonts w:ascii="Tahoma" w:eastAsiaTheme="minorEastAsia" w:hAnsi="Tahoma" w:cs="Tahoma"/>
          <w:bCs/>
          <w:lang w:val="es-CO"/>
        </w:rPr>
      </w:pPr>
    </w:p>
    <w:p w14:paraId="7FC64BA5" w14:textId="77777777" w:rsidR="003700C5" w:rsidRDefault="003700C5" w:rsidP="009E20B1">
      <w:pPr>
        <w:ind w:left="720"/>
        <w:jc w:val="both"/>
        <w:rPr>
          <w:rFonts w:ascii="Tahoma" w:eastAsiaTheme="minorEastAsia" w:hAnsi="Tahoma" w:cs="Tahoma"/>
          <w:bCs/>
          <w:lang w:val="es-CO"/>
        </w:rPr>
      </w:pPr>
    </w:p>
    <w:p w14:paraId="7551056E" w14:textId="77777777" w:rsidR="003700C5" w:rsidRDefault="003700C5" w:rsidP="009E20B1">
      <w:pPr>
        <w:ind w:left="720"/>
        <w:jc w:val="both"/>
        <w:rPr>
          <w:rFonts w:ascii="Tahoma" w:eastAsiaTheme="minorEastAsia" w:hAnsi="Tahoma" w:cs="Tahoma"/>
          <w:bCs/>
          <w:lang w:val="es-CO"/>
        </w:rPr>
      </w:pPr>
    </w:p>
    <w:p w14:paraId="404A3CFB" w14:textId="77777777" w:rsidR="003700C5" w:rsidRDefault="003700C5" w:rsidP="009E20B1">
      <w:pPr>
        <w:ind w:left="720"/>
        <w:jc w:val="both"/>
        <w:rPr>
          <w:rFonts w:ascii="Tahoma" w:eastAsiaTheme="minorEastAsia" w:hAnsi="Tahoma" w:cs="Tahoma"/>
          <w:bCs/>
          <w:lang w:val="es-CO"/>
        </w:rPr>
      </w:pPr>
    </w:p>
    <w:p w14:paraId="7B1231F0" w14:textId="77777777" w:rsidR="003700C5" w:rsidRDefault="003700C5" w:rsidP="009E20B1">
      <w:pPr>
        <w:ind w:left="720"/>
        <w:jc w:val="both"/>
        <w:rPr>
          <w:rFonts w:ascii="Tahoma" w:eastAsiaTheme="minorEastAsia" w:hAnsi="Tahoma" w:cs="Tahoma"/>
          <w:bCs/>
          <w:lang w:val="es-CO"/>
        </w:rPr>
      </w:pPr>
    </w:p>
    <w:p w14:paraId="0412AC58" w14:textId="77777777" w:rsidR="003700C5" w:rsidRDefault="003700C5" w:rsidP="009E20B1">
      <w:pPr>
        <w:ind w:left="720"/>
        <w:jc w:val="both"/>
        <w:rPr>
          <w:rFonts w:ascii="Tahoma" w:eastAsiaTheme="minorEastAsia" w:hAnsi="Tahoma" w:cs="Tahoma"/>
          <w:bCs/>
          <w:lang w:val="es-CO"/>
        </w:rPr>
      </w:pPr>
    </w:p>
    <w:p w14:paraId="5B6A4BA9" w14:textId="77777777" w:rsidR="003700C5" w:rsidRDefault="003700C5" w:rsidP="009E20B1">
      <w:pPr>
        <w:ind w:left="720"/>
        <w:jc w:val="both"/>
        <w:rPr>
          <w:rFonts w:ascii="Tahoma" w:eastAsiaTheme="minorEastAsia" w:hAnsi="Tahoma" w:cs="Tahoma"/>
          <w:bCs/>
          <w:lang w:val="es-CO"/>
        </w:rPr>
      </w:pPr>
    </w:p>
    <w:p w14:paraId="17E58C3B" w14:textId="77777777" w:rsidR="003700C5" w:rsidRDefault="003700C5" w:rsidP="009E20B1">
      <w:pPr>
        <w:ind w:left="720"/>
        <w:jc w:val="both"/>
        <w:rPr>
          <w:rFonts w:ascii="Tahoma" w:eastAsiaTheme="minorEastAsia" w:hAnsi="Tahoma" w:cs="Tahoma"/>
          <w:bCs/>
          <w:lang w:val="es-CO"/>
        </w:rPr>
      </w:pPr>
    </w:p>
    <w:p w14:paraId="5C41743F" w14:textId="77777777" w:rsidR="003700C5" w:rsidRDefault="003700C5" w:rsidP="009E20B1">
      <w:pPr>
        <w:ind w:left="720"/>
        <w:jc w:val="both"/>
        <w:rPr>
          <w:rFonts w:ascii="Tahoma" w:eastAsiaTheme="minorEastAsia" w:hAnsi="Tahoma" w:cs="Tahoma"/>
          <w:bCs/>
          <w:lang w:val="es-CO"/>
        </w:rPr>
      </w:pPr>
    </w:p>
    <w:p w14:paraId="5615734C" w14:textId="77777777" w:rsidR="003700C5" w:rsidRDefault="003700C5" w:rsidP="009E20B1">
      <w:pPr>
        <w:ind w:left="720"/>
        <w:jc w:val="both"/>
        <w:rPr>
          <w:rFonts w:ascii="Tahoma" w:eastAsiaTheme="minorEastAsia" w:hAnsi="Tahoma" w:cs="Tahoma"/>
          <w:bCs/>
          <w:lang w:val="es-CO"/>
        </w:rPr>
      </w:pPr>
      <w:r>
        <w:rPr>
          <w:noProof/>
          <w:lang w:val="en-US" w:eastAsia="en-US"/>
        </w:rPr>
        <mc:AlternateContent>
          <mc:Choice Requires="wps">
            <w:drawing>
              <wp:anchor distT="0" distB="0" distL="114300" distR="114300" simplePos="0" relativeHeight="251684864" behindDoc="0" locked="0" layoutInCell="1" allowOverlap="1" wp14:anchorId="16C52DDA" wp14:editId="257CCDA1">
                <wp:simplePos x="0" y="0"/>
                <wp:positionH relativeFrom="column">
                  <wp:posOffset>1596390</wp:posOffset>
                </wp:positionH>
                <wp:positionV relativeFrom="paragraph">
                  <wp:posOffset>161290</wp:posOffset>
                </wp:positionV>
                <wp:extent cx="2714625" cy="438150"/>
                <wp:effectExtent l="0" t="0" r="9525"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714625" cy="438150"/>
                        </a:xfrm>
                        <a:prstGeom prst="rect">
                          <a:avLst/>
                        </a:prstGeom>
                        <a:solidFill>
                          <a:prstClr val="white"/>
                        </a:solidFill>
                        <a:ln>
                          <a:noFill/>
                        </a:ln>
                      </wps:spPr>
                      <wps:txbx>
                        <w:txbxContent>
                          <w:p w14:paraId="02E4C2DA" w14:textId="77777777" w:rsidR="008254C1" w:rsidRPr="00CD31D4" w:rsidRDefault="008254C1"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12</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Metodología WET, Taller de sensibilización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52DDA" id="Cuadro de texto 24" o:spid="_x0000_s1034" type="#_x0000_t202" style="position:absolute;left:0;text-align:left;margin-left:125.7pt;margin-top:12.7pt;width:213.75pt;height:3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" stroked="f">
                <v:textbox inset="0,0,0,0">
                  <w:txbxContent>
                    <w:p w14:paraId="02E4C2DA" w14:textId="77777777" w:rsidR="008254C1" w:rsidRPr="00CD31D4" w:rsidRDefault="008254C1" w:rsidP="003700C5">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12</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Metodología WET, Taller de sensibilización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Equipo Cultura del Agua DCASC-CAR, 2018</w:t>
                      </w:r>
                    </w:p>
                  </w:txbxContent>
                </v:textbox>
                <w10:wrap type="square"/>
              </v:shape>
            </w:pict>
          </mc:Fallback>
        </mc:AlternateContent>
      </w:r>
    </w:p>
    <w:p w14:paraId="0FF4FF5B" w14:textId="77777777" w:rsidR="003700C5" w:rsidRDefault="003700C5" w:rsidP="009E20B1">
      <w:pPr>
        <w:ind w:left="720"/>
        <w:jc w:val="both"/>
        <w:rPr>
          <w:rFonts w:ascii="Tahoma" w:eastAsiaTheme="minorEastAsia" w:hAnsi="Tahoma" w:cs="Tahoma"/>
          <w:bCs/>
          <w:lang w:val="es-CO"/>
        </w:rPr>
      </w:pPr>
    </w:p>
    <w:p w14:paraId="44F50A3E" w14:textId="77777777" w:rsidR="003700C5" w:rsidRDefault="003700C5" w:rsidP="009E20B1">
      <w:pPr>
        <w:ind w:left="720"/>
        <w:jc w:val="both"/>
        <w:rPr>
          <w:rFonts w:ascii="Tahoma" w:eastAsiaTheme="minorEastAsia" w:hAnsi="Tahoma" w:cs="Tahoma"/>
          <w:bCs/>
          <w:lang w:val="es-CO"/>
        </w:rPr>
      </w:pPr>
    </w:p>
    <w:p w14:paraId="0796D19B" w14:textId="77777777" w:rsidR="009E20B1" w:rsidRDefault="009E20B1" w:rsidP="009E20B1">
      <w:pPr>
        <w:ind w:left="720"/>
        <w:jc w:val="both"/>
        <w:rPr>
          <w:rFonts w:ascii="Tahoma" w:eastAsiaTheme="minorEastAsia" w:hAnsi="Tahoma" w:cs="Tahoma"/>
          <w:bCs/>
          <w:lang w:val="es-CO"/>
        </w:rPr>
      </w:pPr>
    </w:p>
    <w:p w14:paraId="3FF3DC0F" w14:textId="77777777" w:rsidR="0093618A" w:rsidRPr="009E20B1" w:rsidRDefault="00DB799C" w:rsidP="00354338">
      <w:pPr>
        <w:jc w:val="both"/>
        <w:rPr>
          <w:rFonts w:ascii="Tahoma" w:eastAsiaTheme="minorEastAsia" w:hAnsi="Tahoma" w:cs="Tahoma"/>
          <w:bCs/>
          <w:lang w:val="es-CO"/>
        </w:rPr>
      </w:pPr>
      <w:r w:rsidRPr="009E20B1">
        <w:rPr>
          <w:rFonts w:ascii="Tahoma" w:eastAsia="Calibri" w:hAnsi="Tahoma" w:cs="Tahoma"/>
          <w:sz w:val="22"/>
          <w:szCs w:val="22"/>
          <w:lang w:val="es-CO" w:eastAsia="en-US"/>
        </w:rPr>
        <w:t xml:space="preserve">3.3.2.3. </w:t>
      </w:r>
      <w:r w:rsidR="00676DEC" w:rsidRPr="009E20B1">
        <w:rPr>
          <w:rFonts w:ascii="Tahoma" w:eastAsiaTheme="minorEastAsia" w:hAnsi="Tahoma" w:cs="Tahoma"/>
          <w:bCs/>
          <w:lang w:val="es-CO"/>
        </w:rPr>
        <w:t>Ciclo</w:t>
      </w:r>
      <w:r w:rsidR="0093618A" w:rsidRPr="009E20B1">
        <w:rPr>
          <w:rFonts w:ascii="Tahoma" w:eastAsiaTheme="minorEastAsia" w:hAnsi="Tahoma" w:cs="Tahoma"/>
          <w:bCs/>
          <w:lang w:val="es-CO"/>
        </w:rPr>
        <w:t xml:space="preserve"> R</w:t>
      </w:r>
      <w:r w:rsidR="00676DEC" w:rsidRPr="009E20B1">
        <w:rPr>
          <w:rFonts w:ascii="Tahoma" w:eastAsiaTheme="minorEastAsia" w:hAnsi="Tahoma" w:cs="Tahoma"/>
          <w:bCs/>
          <w:lang w:val="es-CO"/>
        </w:rPr>
        <w:t>e</w:t>
      </w:r>
      <w:r w:rsidR="0093618A" w:rsidRPr="009E20B1">
        <w:rPr>
          <w:rFonts w:ascii="Tahoma" w:eastAsiaTheme="minorEastAsia" w:hAnsi="Tahoma" w:cs="Tahoma"/>
          <w:bCs/>
          <w:lang w:val="es-CO"/>
        </w:rPr>
        <w:t xml:space="preserve"> C</w:t>
      </w:r>
      <w:r w:rsidR="00676DEC" w:rsidRPr="009E20B1">
        <w:rPr>
          <w:rFonts w:ascii="Tahoma" w:eastAsiaTheme="minorEastAsia" w:hAnsi="Tahoma" w:cs="Tahoma"/>
          <w:bCs/>
          <w:lang w:val="es-CO"/>
        </w:rPr>
        <w:t>iclo</w:t>
      </w:r>
    </w:p>
    <w:p w14:paraId="094E007F" w14:textId="77777777" w:rsidR="00676DEC" w:rsidRPr="00DB799C" w:rsidRDefault="00676DEC" w:rsidP="00DB799C">
      <w:pPr>
        <w:jc w:val="both"/>
        <w:rPr>
          <w:rFonts w:ascii="Tahoma" w:hAnsi="Tahoma" w:cs="Tahoma"/>
          <w:lang w:val="en-US"/>
        </w:rPr>
      </w:pPr>
    </w:p>
    <w:p w14:paraId="1075C1D6" w14:textId="77777777" w:rsidR="0093618A" w:rsidRPr="00DB799C" w:rsidRDefault="0093618A" w:rsidP="00EF67FC">
      <w:pPr>
        <w:numPr>
          <w:ilvl w:val="0"/>
          <w:numId w:val="32"/>
        </w:numPr>
        <w:jc w:val="both"/>
        <w:rPr>
          <w:rFonts w:ascii="Tahoma" w:eastAsia="Calibri" w:hAnsi="Tahoma" w:cs="Tahoma"/>
          <w:sz w:val="22"/>
          <w:szCs w:val="22"/>
          <w:lang w:val="es-CO" w:eastAsia="en-US"/>
        </w:rPr>
      </w:pPr>
      <w:r w:rsidRPr="00DB799C">
        <w:rPr>
          <w:rFonts w:ascii="Tahoma" w:eastAsia="Calibri" w:hAnsi="Tahoma" w:cs="Tahoma"/>
          <w:bCs/>
          <w:sz w:val="22"/>
          <w:szCs w:val="22"/>
          <w:lang w:eastAsia="en-US"/>
        </w:rPr>
        <w:t>Manejo de los residuos peligrosos y especiales (RESPEL) en las comunidades</w:t>
      </w:r>
      <w:r w:rsidR="00DB799C" w:rsidRPr="00DB799C">
        <w:rPr>
          <w:rFonts w:ascii="Tahoma" w:eastAsia="Calibri" w:hAnsi="Tahoma" w:cs="Tahoma"/>
          <w:bCs/>
          <w:sz w:val="22"/>
          <w:szCs w:val="22"/>
          <w:lang w:eastAsia="en-US"/>
        </w:rPr>
        <w:t xml:space="preserve">: </w:t>
      </w:r>
      <w:r w:rsidR="00DB799C" w:rsidRPr="00DB799C">
        <w:rPr>
          <w:rFonts w:ascii="Tahoma" w:eastAsia="Calibri" w:hAnsi="Tahoma" w:cs="Tahoma"/>
          <w:sz w:val="22"/>
          <w:szCs w:val="22"/>
          <w:lang w:eastAsia="en-US"/>
        </w:rPr>
        <w:t>Asistencia Técnica</w:t>
      </w:r>
    </w:p>
    <w:p w14:paraId="1099DCFA" w14:textId="77777777" w:rsidR="0093618A" w:rsidRPr="00354338" w:rsidRDefault="0093618A" w:rsidP="00EF67FC">
      <w:pPr>
        <w:numPr>
          <w:ilvl w:val="0"/>
          <w:numId w:val="32"/>
        </w:numPr>
        <w:jc w:val="both"/>
        <w:rPr>
          <w:rFonts w:ascii="Tahoma" w:eastAsia="Calibri" w:hAnsi="Tahoma" w:cs="Tahoma"/>
          <w:sz w:val="22"/>
          <w:szCs w:val="22"/>
          <w:lang w:val="es-CO" w:eastAsia="en-US"/>
        </w:rPr>
      </w:pPr>
      <w:r w:rsidRPr="00DB799C">
        <w:rPr>
          <w:rFonts w:ascii="Tahoma" w:eastAsia="Calibri" w:hAnsi="Tahoma" w:cs="Tahoma"/>
          <w:bCs/>
          <w:sz w:val="22"/>
          <w:szCs w:val="22"/>
          <w:lang w:eastAsia="en-US"/>
        </w:rPr>
        <w:t>Acompañamiento técnico y social a los equipos de trabajo municipal Ciclo Re Ciclo en la implementación de procesos pilotos para el manejo de residuos orgánicos</w:t>
      </w:r>
      <w:r w:rsidR="00DB799C" w:rsidRPr="00DB799C">
        <w:rPr>
          <w:rFonts w:ascii="Tahoma" w:eastAsia="Calibri" w:hAnsi="Tahoma" w:cs="Tahoma"/>
          <w:bCs/>
          <w:sz w:val="22"/>
          <w:szCs w:val="22"/>
          <w:lang w:eastAsia="en-US"/>
        </w:rPr>
        <w:t xml:space="preserve">: </w:t>
      </w:r>
      <w:r w:rsidR="00DB799C" w:rsidRPr="00DB799C">
        <w:rPr>
          <w:rFonts w:ascii="Tahoma" w:eastAsia="Calibri" w:hAnsi="Tahoma" w:cs="Tahoma"/>
          <w:sz w:val="22"/>
          <w:szCs w:val="22"/>
          <w:lang w:eastAsia="en-US"/>
        </w:rPr>
        <w:t>Visita Técnica</w:t>
      </w:r>
    </w:p>
    <w:p w14:paraId="79BF1911" w14:textId="77777777" w:rsidR="00354338" w:rsidRPr="00354338" w:rsidRDefault="00354338" w:rsidP="00354338">
      <w:pPr>
        <w:jc w:val="both"/>
        <w:rPr>
          <w:rFonts w:ascii="Tahoma" w:eastAsia="Calibri" w:hAnsi="Tahoma" w:cs="Tahoma"/>
          <w:noProof/>
          <w:sz w:val="22"/>
          <w:szCs w:val="22"/>
          <w:lang w:val="es-CO" w:eastAsia="en-US"/>
        </w:rPr>
      </w:pPr>
    </w:p>
    <w:p w14:paraId="33318E7F" w14:textId="77777777" w:rsidR="00354338" w:rsidRDefault="00354338" w:rsidP="00354338">
      <w:pPr>
        <w:jc w:val="both"/>
        <w:rPr>
          <w:rFonts w:ascii="Tahoma" w:eastAsia="Calibri" w:hAnsi="Tahoma" w:cs="Tahoma"/>
          <w:sz w:val="22"/>
          <w:szCs w:val="22"/>
          <w:lang w:val="es-CO" w:eastAsia="en-US"/>
        </w:rPr>
      </w:pPr>
    </w:p>
    <w:p w14:paraId="0F347894" w14:textId="77777777" w:rsidR="00354338" w:rsidRDefault="00354338" w:rsidP="00354338">
      <w:pPr>
        <w:jc w:val="both"/>
        <w:rPr>
          <w:rFonts w:ascii="Tahoma" w:eastAsia="Calibri" w:hAnsi="Tahoma" w:cs="Tahoma"/>
          <w:sz w:val="22"/>
          <w:szCs w:val="22"/>
          <w:lang w:val="es-CO" w:eastAsia="en-US"/>
        </w:rPr>
      </w:pPr>
    </w:p>
    <w:p w14:paraId="6B028275" w14:textId="77777777" w:rsidR="00354338" w:rsidRDefault="00354338" w:rsidP="00354338">
      <w:pPr>
        <w:jc w:val="both"/>
        <w:rPr>
          <w:rFonts w:ascii="Tahoma" w:eastAsia="Calibri" w:hAnsi="Tahoma" w:cs="Tahoma"/>
          <w:sz w:val="22"/>
          <w:szCs w:val="22"/>
          <w:lang w:val="es-CO" w:eastAsia="en-US"/>
        </w:rPr>
      </w:pPr>
    </w:p>
    <w:p w14:paraId="5A53A149" w14:textId="77777777" w:rsidR="00354338" w:rsidRDefault="00354338" w:rsidP="00354338">
      <w:pPr>
        <w:jc w:val="both"/>
        <w:rPr>
          <w:rFonts w:ascii="Tahoma" w:eastAsia="Calibri" w:hAnsi="Tahoma" w:cs="Tahoma"/>
          <w:sz w:val="22"/>
          <w:szCs w:val="22"/>
          <w:lang w:val="es-CO" w:eastAsia="en-US"/>
        </w:rPr>
      </w:pPr>
    </w:p>
    <w:p w14:paraId="555F652E" w14:textId="77777777" w:rsidR="00354338" w:rsidRDefault="00354338" w:rsidP="00354338">
      <w:pPr>
        <w:jc w:val="both"/>
        <w:rPr>
          <w:rFonts w:ascii="Tahoma" w:eastAsia="Calibri" w:hAnsi="Tahoma" w:cs="Tahoma"/>
          <w:sz w:val="22"/>
          <w:szCs w:val="22"/>
          <w:lang w:val="es-CO" w:eastAsia="en-US"/>
        </w:rPr>
      </w:pPr>
      <w:r w:rsidRPr="00354338">
        <w:rPr>
          <w:rFonts w:ascii="Tahoma" w:eastAsia="Calibri" w:hAnsi="Tahoma" w:cs="Tahoma"/>
          <w:noProof/>
          <w:sz w:val="22"/>
          <w:szCs w:val="22"/>
          <w:lang w:val="en-US" w:eastAsia="en-US"/>
        </w:rPr>
        <w:drawing>
          <wp:anchor distT="0" distB="0" distL="114300" distR="114300" simplePos="0" relativeHeight="251692032" behindDoc="0" locked="0" layoutInCell="1" allowOverlap="1" wp14:anchorId="3FE94D44" wp14:editId="7445F0E2">
            <wp:simplePos x="0" y="0"/>
            <wp:positionH relativeFrom="column">
              <wp:posOffset>1130935</wp:posOffset>
            </wp:positionH>
            <wp:positionV relativeFrom="paragraph">
              <wp:posOffset>3810</wp:posOffset>
            </wp:positionV>
            <wp:extent cx="3540125" cy="2253615"/>
            <wp:effectExtent l="0" t="0" r="3175" b="0"/>
            <wp:wrapSquare wrapText="bothSides"/>
            <wp:docPr id="32" name="Imagen 32" descr="C:\Users\pc\Pictures\CAR\PULI\P134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CAR\PULI\P134046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1542" t="6566" r="15808" b="22787"/>
                    <a:stretch/>
                  </pic:blipFill>
                  <pic:spPr bwMode="auto">
                    <a:xfrm>
                      <a:off x="0" y="0"/>
                      <a:ext cx="3540125" cy="2253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9729F" w14:textId="77777777" w:rsidR="00354338" w:rsidRDefault="00354338" w:rsidP="00354338">
      <w:pPr>
        <w:jc w:val="both"/>
        <w:rPr>
          <w:rFonts w:ascii="Tahoma" w:eastAsia="Calibri" w:hAnsi="Tahoma" w:cs="Tahoma"/>
          <w:sz w:val="22"/>
          <w:szCs w:val="22"/>
          <w:lang w:val="es-CO" w:eastAsia="en-US"/>
        </w:rPr>
      </w:pPr>
    </w:p>
    <w:p w14:paraId="306F2098" w14:textId="77777777" w:rsidR="00354338" w:rsidRPr="00676DEC" w:rsidRDefault="00354338" w:rsidP="00354338">
      <w:pPr>
        <w:jc w:val="both"/>
        <w:rPr>
          <w:rFonts w:ascii="Tahoma" w:eastAsia="Calibri" w:hAnsi="Tahoma" w:cs="Tahoma"/>
          <w:sz w:val="22"/>
          <w:szCs w:val="22"/>
          <w:lang w:val="es-CO" w:eastAsia="en-US"/>
        </w:rPr>
      </w:pPr>
    </w:p>
    <w:p w14:paraId="32423119" w14:textId="77777777" w:rsidR="00676DEC" w:rsidRDefault="00676DEC" w:rsidP="00676DEC">
      <w:pPr>
        <w:ind w:left="720"/>
        <w:jc w:val="both"/>
        <w:rPr>
          <w:rFonts w:ascii="Tahoma" w:eastAsia="Calibri" w:hAnsi="Tahoma" w:cs="Tahoma"/>
          <w:sz w:val="22"/>
          <w:szCs w:val="22"/>
          <w:lang w:val="es-CO" w:eastAsia="en-US"/>
        </w:rPr>
      </w:pPr>
    </w:p>
    <w:p w14:paraId="306269AB" w14:textId="77777777" w:rsidR="00354338" w:rsidRDefault="00354338" w:rsidP="00676DEC">
      <w:pPr>
        <w:ind w:left="720"/>
        <w:jc w:val="both"/>
        <w:rPr>
          <w:rFonts w:ascii="Tahoma" w:eastAsia="Calibri" w:hAnsi="Tahoma" w:cs="Tahoma"/>
          <w:sz w:val="22"/>
          <w:szCs w:val="22"/>
          <w:lang w:val="es-CO" w:eastAsia="en-US"/>
        </w:rPr>
      </w:pPr>
    </w:p>
    <w:p w14:paraId="4A7C99F1" w14:textId="77777777" w:rsidR="00354338" w:rsidRDefault="00354338" w:rsidP="00676DEC">
      <w:pPr>
        <w:ind w:left="720"/>
        <w:jc w:val="both"/>
        <w:rPr>
          <w:rFonts w:ascii="Tahoma" w:eastAsia="Calibri" w:hAnsi="Tahoma" w:cs="Tahoma"/>
          <w:sz w:val="22"/>
          <w:szCs w:val="22"/>
          <w:lang w:val="es-CO" w:eastAsia="en-US"/>
        </w:rPr>
      </w:pPr>
    </w:p>
    <w:p w14:paraId="292A7DB5" w14:textId="77777777" w:rsidR="00354338" w:rsidRDefault="00354338" w:rsidP="00676DEC">
      <w:pPr>
        <w:ind w:left="720"/>
        <w:jc w:val="both"/>
        <w:rPr>
          <w:rFonts w:ascii="Tahoma" w:eastAsia="Calibri" w:hAnsi="Tahoma" w:cs="Tahoma"/>
          <w:sz w:val="22"/>
          <w:szCs w:val="22"/>
          <w:lang w:val="es-CO" w:eastAsia="en-US"/>
        </w:rPr>
      </w:pPr>
    </w:p>
    <w:p w14:paraId="5E254359" w14:textId="77777777" w:rsidR="00354338" w:rsidRDefault="00354338" w:rsidP="00676DEC">
      <w:pPr>
        <w:ind w:left="720"/>
        <w:jc w:val="both"/>
        <w:rPr>
          <w:rFonts w:ascii="Tahoma" w:eastAsia="Calibri" w:hAnsi="Tahoma" w:cs="Tahoma"/>
          <w:sz w:val="22"/>
          <w:szCs w:val="22"/>
          <w:lang w:val="es-CO" w:eastAsia="en-US"/>
        </w:rPr>
      </w:pPr>
    </w:p>
    <w:p w14:paraId="569588D2" w14:textId="77777777" w:rsidR="00354338" w:rsidRDefault="00354338" w:rsidP="00676DEC">
      <w:pPr>
        <w:ind w:left="720"/>
        <w:jc w:val="both"/>
        <w:rPr>
          <w:rFonts w:ascii="Tahoma" w:eastAsia="Calibri" w:hAnsi="Tahoma" w:cs="Tahoma"/>
          <w:sz w:val="22"/>
          <w:szCs w:val="22"/>
          <w:lang w:val="es-CO" w:eastAsia="en-US"/>
        </w:rPr>
      </w:pPr>
    </w:p>
    <w:p w14:paraId="41AEB1D0" w14:textId="77777777" w:rsidR="00354338" w:rsidRDefault="00354338" w:rsidP="00676DEC">
      <w:pPr>
        <w:ind w:left="720"/>
        <w:jc w:val="both"/>
        <w:rPr>
          <w:rFonts w:ascii="Tahoma" w:eastAsia="Calibri" w:hAnsi="Tahoma" w:cs="Tahoma"/>
          <w:sz w:val="22"/>
          <w:szCs w:val="22"/>
          <w:lang w:val="es-CO" w:eastAsia="en-US"/>
        </w:rPr>
      </w:pPr>
    </w:p>
    <w:p w14:paraId="65E84403" w14:textId="77777777" w:rsidR="00354338" w:rsidRDefault="00354338" w:rsidP="00676DEC">
      <w:pPr>
        <w:ind w:left="720"/>
        <w:jc w:val="both"/>
        <w:rPr>
          <w:rFonts w:ascii="Tahoma" w:eastAsia="Calibri" w:hAnsi="Tahoma" w:cs="Tahoma"/>
          <w:sz w:val="22"/>
          <w:szCs w:val="22"/>
          <w:lang w:val="es-CO" w:eastAsia="en-US"/>
        </w:rPr>
      </w:pPr>
    </w:p>
    <w:p w14:paraId="1A8623EC" w14:textId="77777777" w:rsidR="00354338" w:rsidRDefault="00354338" w:rsidP="00676DEC">
      <w:pPr>
        <w:ind w:left="720"/>
        <w:jc w:val="both"/>
        <w:rPr>
          <w:rFonts w:ascii="Tahoma" w:eastAsia="Calibri" w:hAnsi="Tahoma" w:cs="Tahoma"/>
          <w:sz w:val="22"/>
          <w:szCs w:val="22"/>
          <w:lang w:val="es-CO" w:eastAsia="en-US"/>
        </w:rPr>
      </w:pPr>
    </w:p>
    <w:p w14:paraId="271CDFBD" w14:textId="77777777" w:rsidR="00354338" w:rsidRDefault="00354338" w:rsidP="00676DEC">
      <w:pPr>
        <w:ind w:left="720"/>
        <w:jc w:val="both"/>
        <w:rPr>
          <w:rFonts w:ascii="Tahoma" w:eastAsia="Calibri" w:hAnsi="Tahoma" w:cs="Tahoma"/>
          <w:sz w:val="22"/>
          <w:szCs w:val="22"/>
          <w:lang w:val="es-CO" w:eastAsia="en-US"/>
        </w:rPr>
      </w:pPr>
    </w:p>
    <w:p w14:paraId="19C028AF" w14:textId="77777777" w:rsidR="00354338" w:rsidRDefault="00274427" w:rsidP="00676DEC">
      <w:pPr>
        <w:ind w:left="720"/>
        <w:jc w:val="both"/>
        <w:rPr>
          <w:rFonts w:ascii="Tahoma" w:eastAsia="Calibri" w:hAnsi="Tahoma" w:cs="Tahoma"/>
          <w:sz w:val="22"/>
          <w:szCs w:val="22"/>
          <w:lang w:val="es-CO" w:eastAsia="en-US"/>
        </w:rPr>
      </w:pPr>
      <w:r>
        <w:rPr>
          <w:noProof/>
          <w:lang w:val="en-US" w:eastAsia="en-US"/>
        </w:rPr>
        <mc:AlternateContent>
          <mc:Choice Requires="wps">
            <w:drawing>
              <wp:anchor distT="0" distB="0" distL="114300" distR="114300" simplePos="0" relativeHeight="251694080" behindDoc="0" locked="0" layoutInCell="1" allowOverlap="1" wp14:anchorId="3A36FD5F" wp14:editId="6AA2F54F">
                <wp:simplePos x="0" y="0"/>
                <wp:positionH relativeFrom="column">
                  <wp:posOffset>1428115</wp:posOffset>
                </wp:positionH>
                <wp:positionV relativeFrom="paragraph">
                  <wp:posOffset>129865</wp:posOffset>
                </wp:positionV>
                <wp:extent cx="2714625" cy="276225"/>
                <wp:effectExtent l="0" t="0" r="9525" b="9525"/>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14625" cy="276225"/>
                        </a:xfrm>
                        <a:prstGeom prst="rect">
                          <a:avLst/>
                        </a:prstGeom>
                        <a:solidFill>
                          <a:prstClr val="white"/>
                        </a:solidFill>
                        <a:ln>
                          <a:noFill/>
                        </a:ln>
                      </wps:spPr>
                      <wps:txbx>
                        <w:txbxContent>
                          <w:p w14:paraId="1B723DEB" w14:textId="77777777" w:rsidR="008254C1" w:rsidRPr="00CD31D4" w:rsidRDefault="008254C1"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13</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PETCAR Plaza principal municipio</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6FD5F" id="Cuadro de texto 33" o:spid="_x0000_s1035" type="#_x0000_t202" style="position:absolute;left:0;text-align:left;margin-left:112.45pt;margin-top:10.25pt;width:213.75pt;height:2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" stroked="f">
                <v:textbox inset="0,0,0,0">
                  <w:txbxContent>
                    <w:p w14:paraId="1B723DEB" w14:textId="77777777" w:rsidR="008254C1" w:rsidRPr="00CD31D4" w:rsidRDefault="008254C1"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13</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PETCAR Plaza principal municipio</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2018</w:t>
                      </w:r>
                    </w:p>
                  </w:txbxContent>
                </v:textbox>
                <w10:wrap type="square"/>
              </v:shape>
            </w:pict>
          </mc:Fallback>
        </mc:AlternateContent>
      </w:r>
    </w:p>
    <w:p w14:paraId="7BE57EF0" w14:textId="77777777" w:rsidR="00354338" w:rsidRDefault="00354338" w:rsidP="00676DEC">
      <w:pPr>
        <w:ind w:left="720"/>
        <w:jc w:val="both"/>
        <w:rPr>
          <w:rFonts w:ascii="Tahoma" w:eastAsia="Calibri" w:hAnsi="Tahoma" w:cs="Tahoma"/>
          <w:sz w:val="22"/>
          <w:szCs w:val="22"/>
          <w:lang w:val="es-CO" w:eastAsia="en-US"/>
        </w:rPr>
      </w:pPr>
    </w:p>
    <w:p w14:paraId="2E43B453" w14:textId="77777777" w:rsidR="00354338" w:rsidRPr="00676DEC" w:rsidRDefault="00354338" w:rsidP="00676DEC">
      <w:pPr>
        <w:ind w:left="720"/>
        <w:jc w:val="both"/>
        <w:rPr>
          <w:rFonts w:ascii="Tahoma" w:eastAsia="Calibri" w:hAnsi="Tahoma" w:cs="Tahoma"/>
          <w:sz w:val="22"/>
          <w:szCs w:val="22"/>
          <w:lang w:val="es-CO" w:eastAsia="en-US"/>
        </w:rPr>
      </w:pPr>
    </w:p>
    <w:p w14:paraId="7669A6CC" w14:textId="77777777" w:rsidR="0093618A" w:rsidRPr="00676DEC" w:rsidRDefault="00676DEC" w:rsidP="00676DEC">
      <w:pPr>
        <w:jc w:val="both"/>
        <w:rPr>
          <w:rFonts w:ascii="Tahoma" w:hAnsi="Tahoma" w:cs="Tahoma"/>
          <w:lang w:val="en-US"/>
        </w:rPr>
      </w:pPr>
      <w:r>
        <w:rPr>
          <w:rFonts w:ascii="Tahoma" w:eastAsia="Calibri" w:hAnsi="Tahoma" w:cs="Tahoma"/>
          <w:sz w:val="22"/>
          <w:szCs w:val="22"/>
          <w:lang w:eastAsia="en-US"/>
        </w:rPr>
        <w:t xml:space="preserve">3.3.2.4. </w:t>
      </w:r>
      <w:r w:rsidR="0093618A" w:rsidRPr="00676DEC">
        <w:rPr>
          <w:rFonts w:ascii="Tahoma" w:eastAsiaTheme="minorEastAsia" w:hAnsi="Tahoma" w:cs="Tahoma"/>
          <w:bCs/>
          <w:lang w:val="es-CO"/>
        </w:rPr>
        <w:t>C</w:t>
      </w:r>
      <w:r>
        <w:rPr>
          <w:rFonts w:ascii="Tahoma" w:eastAsiaTheme="minorEastAsia" w:hAnsi="Tahoma" w:cs="Tahoma"/>
          <w:bCs/>
          <w:lang w:val="es-CO"/>
        </w:rPr>
        <w:t xml:space="preserve">omunicación Educativa </w:t>
      </w:r>
    </w:p>
    <w:p w14:paraId="4E30C75C" w14:textId="77777777" w:rsidR="0093618A" w:rsidRPr="00676DEC" w:rsidRDefault="0093618A" w:rsidP="00676DEC">
      <w:pPr>
        <w:ind w:left="720"/>
        <w:jc w:val="both"/>
        <w:rPr>
          <w:rFonts w:ascii="Tahoma" w:eastAsia="Calibri" w:hAnsi="Tahoma" w:cs="Tahoma"/>
          <w:sz w:val="22"/>
          <w:szCs w:val="22"/>
          <w:lang w:val="en-US" w:eastAsia="en-US"/>
        </w:rPr>
      </w:pPr>
      <w:r w:rsidRPr="00676DEC">
        <w:rPr>
          <w:rFonts w:ascii="Tahoma" w:eastAsia="Calibri" w:hAnsi="Tahoma" w:cs="Tahoma"/>
          <w:b/>
          <w:bCs/>
          <w:sz w:val="22"/>
          <w:szCs w:val="22"/>
          <w:lang w:val="es-CO" w:eastAsia="en-US"/>
        </w:rPr>
        <w:t xml:space="preserve"> </w:t>
      </w:r>
    </w:p>
    <w:p w14:paraId="405CF9F3" w14:textId="77777777" w:rsidR="0093618A" w:rsidRDefault="0093618A" w:rsidP="00EF67FC">
      <w:pPr>
        <w:numPr>
          <w:ilvl w:val="0"/>
          <w:numId w:val="34"/>
        </w:numPr>
        <w:jc w:val="both"/>
        <w:rPr>
          <w:rFonts w:ascii="Tahoma" w:hAnsi="Tahoma" w:cs="Tahoma"/>
        </w:rPr>
      </w:pPr>
      <w:r w:rsidRPr="00C11C88">
        <w:rPr>
          <w:rFonts w:ascii="Tahoma" w:hAnsi="Tahoma" w:cs="Tahoma"/>
        </w:rPr>
        <w:t>Formar promotores educativos ambientales</w:t>
      </w:r>
      <w:r w:rsidR="00676DEC" w:rsidRPr="00C11C88">
        <w:rPr>
          <w:rFonts w:ascii="Tahoma" w:hAnsi="Tahoma" w:cs="Tahoma"/>
        </w:rPr>
        <w:t>: Jornada de formación</w:t>
      </w:r>
    </w:p>
    <w:p w14:paraId="49EDBDD6" w14:textId="77777777" w:rsidR="00C11C88" w:rsidRPr="00C11C88" w:rsidRDefault="00C11C88" w:rsidP="00C11C88">
      <w:pPr>
        <w:ind w:left="720"/>
        <w:jc w:val="both"/>
        <w:rPr>
          <w:rFonts w:ascii="Tahoma" w:hAnsi="Tahoma" w:cs="Tahoma"/>
        </w:rPr>
      </w:pPr>
    </w:p>
    <w:p w14:paraId="40989D6C" w14:textId="77777777" w:rsidR="0093618A" w:rsidRDefault="001D0065" w:rsidP="001D0065">
      <w:pPr>
        <w:jc w:val="both"/>
        <w:rPr>
          <w:rFonts w:ascii="Tahoma" w:hAnsi="Tahoma" w:cs="Tahoma"/>
          <w:b/>
          <w:bCs/>
          <w:lang w:val="es-CO"/>
        </w:rPr>
      </w:pPr>
      <w:r>
        <w:rPr>
          <w:rFonts w:ascii="Tahoma" w:hAnsi="Tahoma" w:cs="Tahoma"/>
          <w:lang w:val="es-CO"/>
        </w:rPr>
        <w:t xml:space="preserve">3.3.2.5. </w:t>
      </w:r>
      <w:r w:rsidR="0093618A" w:rsidRPr="00C11C88">
        <w:rPr>
          <w:rFonts w:ascii="Tahoma" w:hAnsi="Tahoma" w:cs="Tahoma"/>
          <w:bCs/>
          <w:lang w:val="es-CO"/>
        </w:rPr>
        <w:t>E</w:t>
      </w:r>
      <w:r w:rsidR="00C11C88">
        <w:rPr>
          <w:rFonts w:ascii="Tahoma" w:hAnsi="Tahoma" w:cs="Tahoma"/>
          <w:bCs/>
          <w:lang w:val="es-CO"/>
        </w:rPr>
        <w:t xml:space="preserve">mprendimiento </w:t>
      </w:r>
      <w:r w:rsidR="0093618A" w:rsidRPr="00C11C88">
        <w:rPr>
          <w:rFonts w:ascii="Tahoma" w:hAnsi="Tahoma" w:cs="Tahoma"/>
          <w:bCs/>
          <w:lang w:val="es-CO"/>
        </w:rPr>
        <w:t>S</w:t>
      </w:r>
      <w:r w:rsidR="00C11C88">
        <w:rPr>
          <w:rFonts w:ascii="Tahoma" w:hAnsi="Tahoma" w:cs="Tahoma"/>
          <w:bCs/>
          <w:lang w:val="es-CO"/>
        </w:rPr>
        <w:t>ocial para la Conservación Ambiental - ES</w:t>
      </w:r>
      <w:r w:rsidR="0093618A" w:rsidRPr="00C11C88">
        <w:rPr>
          <w:rFonts w:ascii="Tahoma" w:hAnsi="Tahoma" w:cs="Tahoma"/>
          <w:bCs/>
          <w:lang w:val="es-CO"/>
        </w:rPr>
        <w:t>CA</w:t>
      </w:r>
    </w:p>
    <w:p w14:paraId="39DC1A8A" w14:textId="77777777" w:rsidR="0093618A" w:rsidRPr="00C11C88" w:rsidRDefault="0093618A" w:rsidP="001D0065">
      <w:pPr>
        <w:jc w:val="both"/>
        <w:rPr>
          <w:rFonts w:ascii="Tahoma" w:hAnsi="Tahoma" w:cs="Tahoma"/>
          <w:lang w:val="es-CO"/>
        </w:rPr>
      </w:pPr>
    </w:p>
    <w:p w14:paraId="4BF305F6" w14:textId="77777777" w:rsidR="0093618A" w:rsidRPr="001D0065" w:rsidRDefault="0093618A" w:rsidP="00EF67FC">
      <w:pPr>
        <w:numPr>
          <w:ilvl w:val="0"/>
          <w:numId w:val="34"/>
        </w:numPr>
        <w:jc w:val="both"/>
        <w:rPr>
          <w:rFonts w:ascii="Tahoma" w:hAnsi="Tahoma" w:cs="Tahoma"/>
          <w:lang w:val="es-CO"/>
        </w:rPr>
      </w:pPr>
      <w:r w:rsidRPr="001D0065">
        <w:rPr>
          <w:rFonts w:ascii="Tahoma" w:hAnsi="Tahoma" w:cs="Tahoma"/>
        </w:rPr>
        <w:t>Inventario local de fauna silvestre y/o flora</w:t>
      </w:r>
    </w:p>
    <w:p w14:paraId="45388270" w14:textId="77777777" w:rsidR="0093618A" w:rsidRPr="001D0065" w:rsidRDefault="0093618A" w:rsidP="00EF67FC">
      <w:pPr>
        <w:numPr>
          <w:ilvl w:val="0"/>
          <w:numId w:val="34"/>
        </w:numPr>
        <w:jc w:val="both"/>
        <w:rPr>
          <w:rFonts w:ascii="Tahoma" w:hAnsi="Tahoma" w:cs="Tahoma"/>
          <w:lang w:val="en-US"/>
        </w:rPr>
      </w:pPr>
      <w:r w:rsidRPr="001D0065">
        <w:rPr>
          <w:rFonts w:ascii="Tahoma" w:hAnsi="Tahoma" w:cs="Tahoma"/>
        </w:rPr>
        <w:t>Reforestación protectora</w:t>
      </w:r>
    </w:p>
    <w:p w14:paraId="23F0D4E3" w14:textId="77777777" w:rsidR="0093618A" w:rsidRPr="001D0065" w:rsidRDefault="0093618A" w:rsidP="00EF67FC">
      <w:pPr>
        <w:numPr>
          <w:ilvl w:val="0"/>
          <w:numId w:val="34"/>
        </w:numPr>
        <w:jc w:val="both"/>
        <w:rPr>
          <w:rFonts w:ascii="Tahoma" w:hAnsi="Tahoma" w:cs="Tahoma"/>
          <w:lang w:val="en-US"/>
        </w:rPr>
      </w:pPr>
      <w:r w:rsidRPr="001D0065">
        <w:rPr>
          <w:rFonts w:ascii="Tahoma" w:hAnsi="Tahoma" w:cs="Tahoma"/>
        </w:rPr>
        <w:t>Socialización Inicial</w:t>
      </w:r>
    </w:p>
    <w:p w14:paraId="6923C5E7" w14:textId="77777777" w:rsidR="0093618A" w:rsidRPr="00354338" w:rsidRDefault="0093618A" w:rsidP="00EF67FC">
      <w:pPr>
        <w:numPr>
          <w:ilvl w:val="0"/>
          <w:numId w:val="34"/>
        </w:numPr>
        <w:jc w:val="both"/>
        <w:rPr>
          <w:rFonts w:ascii="Tahoma" w:hAnsi="Tahoma" w:cs="Tahoma"/>
          <w:lang w:val="es-CO"/>
        </w:rPr>
      </w:pPr>
      <w:r w:rsidRPr="001D0065">
        <w:rPr>
          <w:rFonts w:ascii="Tahoma" w:hAnsi="Tahoma" w:cs="Tahoma"/>
        </w:rPr>
        <w:t>Reuniones informativas y de socialización</w:t>
      </w:r>
    </w:p>
    <w:p w14:paraId="1C6C2D06" w14:textId="77777777" w:rsidR="0093618A" w:rsidRPr="001D0065" w:rsidRDefault="0093618A" w:rsidP="00EF67FC">
      <w:pPr>
        <w:numPr>
          <w:ilvl w:val="0"/>
          <w:numId w:val="34"/>
        </w:numPr>
        <w:jc w:val="both"/>
        <w:rPr>
          <w:rFonts w:ascii="Tahoma" w:hAnsi="Tahoma" w:cs="Tahoma"/>
          <w:lang w:val="es-CO"/>
        </w:rPr>
      </w:pPr>
      <w:r w:rsidRPr="001D0065">
        <w:rPr>
          <w:rFonts w:ascii="Tahoma" w:hAnsi="Tahoma" w:cs="Tahoma"/>
        </w:rPr>
        <w:t>Capacitación técnica y ambiental (competencia CAR y trámites ambientales)</w:t>
      </w:r>
    </w:p>
    <w:p w14:paraId="7D080D8D" w14:textId="77777777" w:rsidR="0093618A" w:rsidRPr="001D0065" w:rsidRDefault="0093618A" w:rsidP="00EF67FC">
      <w:pPr>
        <w:numPr>
          <w:ilvl w:val="0"/>
          <w:numId w:val="34"/>
        </w:numPr>
        <w:jc w:val="both"/>
        <w:rPr>
          <w:rFonts w:ascii="Tahoma" w:hAnsi="Tahoma" w:cs="Tahoma"/>
          <w:lang w:val="es-CO"/>
        </w:rPr>
      </w:pPr>
      <w:r w:rsidRPr="001D0065">
        <w:rPr>
          <w:rFonts w:ascii="Tahoma" w:hAnsi="Tahoma" w:cs="Tahoma"/>
        </w:rPr>
        <w:t xml:space="preserve">Fortalecimiento de los saberes comunitarios para la conservación ambiental, </w:t>
      </w:r>
      <w:r w:rsidR="00C11C88" w:rsidRPr="001D0065">
        <w:rPr>
          <w:rFonts w:ascii="Tahoma" w:hAnsi="Tahoma" w:cs="Tahoma"/>
        </w:rPr>
        <w:t>la armonía</w:t>
      </w:r>
      <w:r w:rsidRPr="001D0065">
        <w:rPr>
          <w:rFonts w:ascii="Tahoma" w:hAnsi="Tahoma" w:cs="Tahoma"/>
        </w:rPr>
        <w:t xml:space="preserve"> familiar y colectiva, la historia colectiva, la cocina tradicional y </w:t>
      </w:r>
      <w:r w:rsidR="00C11C88" w:rsidRPr="001D0065">
        <w:rPr>
          <w:rFonts w:ascii="Tahoma" w:hAnsi="Tahoma" w:cs="Tahoma"/>
        </w:rPr>
        <w:t>la medicina</w:t>
      </w:r>
      <w:r w:rsidRPr="001D0065">
        <w:rPr>
          <w:rFonts w:ascii="Tahoma" w:hAnsi="Tahoma" w:cs="Tahoma"/>
        </w:rPr>
        <w:t xml:space="preserve"> alternativa</w:t>
      </w:r>
    </w:p>
    <w:p w14:paraId="38FCDA47" w14:textId="77777777" w:rsidR="001D0065" w:rsidRPr="001D0065" w:rsidRDefault="00354338" w:rsidP="001D0065">
      <w:pPr>
        <w:jc w:val="both"/>
        <w:rPr>
          <w:rFonts w:ascii="Tahoma" w:hAnsi="Tahoma" w:cs="Tahoma"/>
          <w:lang w:val="es-CO"/>
        </w:rPr>
      </w:pPr>
      <w:r>
        <w:rPr>
          <w:noProof/>
          <w:lang w:val="en-US" w:eastAsia="en-US"/>
        </w:rPr>
        <w:lastRenderedPageBreak/>
        <mc:AlternateContent>
          <mc:Choice Requires="wps">
            <w:drawing>
              <wp:anchor distT="0" distB="0" distL="114300" distR="114300" simplePos="0" relativeHeight="251691008" behindDoc="0" locked="0" layoutInCell="1" allowOverlap="1" wp14:anchorId="08A9C2B3" wp14:editId="739F0F30">
                <wp:simplePos x="0" y="0"/>
                <wp:positionH relativeFrom="column">
                  <wp:posOffset>3148965</wp:posOffset>
                </wp:positionH>
                <wp:positionV relativeFrom="paragraph">
                  <wp:posOffset>2175510</wp:posOffset>
                </wp:positionV>
                <wp:extent cx="2714625" cy="276225"/>
                <wp:effectExtent l="0" t="0" r="9525" b="952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2714625" cy="276225"/>
                        </a:xfrm>
                        <a:prstGeom prst="rect">
                          <a:avLst/>
                        </a:prstGeom>
                        <a:solidFill>
                          <a:prstClr val="white"/>
                        </a:solidFill>
                        <a:ln>
                          <a:noFill/>
                        </a:ln>
                      </wps:spPr>
                      <wps:txbx>
                        <w:txbxContent>
                          <w:p w14:paraId="01AFBF1E" w14:textId="77777777" w:rsidR="008254C1" w:rsidRPr="00CD31D4" w:rsidRDefault="008254C1"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15</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9C2B3" id="Cuadro de texto 31" o:spid="_x0000_s1036" type="#_x0000_t202" style="position:absolute;left:0;text-align:left;margin-left:247.95pt;margin-top:171.3pt;width:213.75pt;height:21.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" stroked="f">
                <v:textbox inset="0,0,0,0">
                  <w:txbxContent>
                    <w:p w14:paraId="01AFBF1E" w14:textId="77777777" w:rsidR="008254C1" w:rsidRPr="00CD31D4" w:rsidRDefault="008254C1"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15</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v:textbox>
                <w10:wrap type="square"/>
              </v:shape>
            </w:pict>
          </mc:Fallback>
        </mc:AlternateContent>
      </w:r>
      <w:r>
        <w:rPr>
          <w:rFonts w:ascii="Tahoma" w:hAnsi="Tahoma" w:cs="Tahoma"/>
          <w:noProof/>
          <w:color w:val="FF0000"/>
          <w:lang w:val="en-US" w:eastAsia="en-US"/>
        </w:rPr>
        <w:drawing>
          <wp:anchor distT="0" distB="0" distL="114300" distR="114300" simplePos="0" relativeHeight="251686912" behindDoc="0" locked="0" layoutInCell="1" allowOverlap="1" wp14:anchorId="38168D30" wp14:editId="543341E1">
            <wp:simplePos x="0" y="0"/>
            <wp:positionH relativeFrom="column">
              <wp:posOffset>3225165</wp:posOffset>
            </wp:positionH>
            <wp:positionV relativeFrom="paragraph">
              <wp:posOffset>308610</wp:posOffset>
            </wp:positionV>
            <wp:extent cx="2637790" cy="17526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7790" cy="1752600"/>
                    </a:xfrm>
                    <a:prstGeom prst="rect">
                      <a:avLst/>
                    </a:prstGeom>
                    <a:noFill/>
                  </pic:spPr>
                </pic:pic>
              </a:graphicData>
            </a:graphic>
            <wp14:sizeRelV relativeFrom="margin">
              <wp14:pctHeight>0</wp14:pctHeight>
            </wp14:sizeRelV>
          </wp:anchor>
        </w:drawing>
      </w:r>
      <w:r>
        <w:rPr>
          <w:rFonts w:ascii="Tahoma" w:eastAsia="Calibri" w:hAnsi="Tahoma" w:cs="Tahoma"/>
          <w:noProof/>
          <w:sz w:val="22"/>
          <w:szCs w:val="22"/>
          <w:lang w:val="en-US" w:eastAsia="en-US"/>
        </w:rPr>
        <w:drawing>
          <wp:anchor distT="0" distB="0" distL="114300" distR="114300" simplePos="0" relativeHeight="251685888" behindDoc="0" locked="0" layoutInCell="1" allowOverlap="1" wp14:anchorId="4D732D9A" wp14:editId="56A9571E">
            <wp:simplePos x="0" y="0"/>
            <wp:positionH relativeFrom="column">
              <wp:posOffset>139065</wp:posOffset>
            </wp:positionH>
            <wp:positionV relativeFrom="paragraph">
              <wp:posOffset>308610</wp:posOffset>
            </wp:positionV>
            <wp:extent cx="2771140" cy="17526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140" cy="1752600"/>
                    </a:xfrm>
                    <a:prstGeom prst="rect">
                      <a:avLst/>
                    </a:prstGeom>
                    <a:noFill/>
                  </pic:spPr>
                </pic:pic>
              </a:graphicData>
            </a:graphic>
            <wp14:sizeRelV relativeFrom="margin">
              <wp14:pctHeight>0</wp14:pctHeight>
            </wp14:sizeRelV>
          </wp:anchor>
        </w:drawing>
      </w:r>
    </w:p>
    <w:p w14:paraId="574E999A" w14:textId="77777777" w:rsidR="001D0065" w:rsidRPr="001D0065" w:rsidRDefault="00354338" w:rsidP="001D0065">
      <w:pPr>
        <w:jc w:val="both"/>
        <w:rPr>
          <w:rFonts w:ascii="Tahoma" w:eastAsia="Calibri" w:hAnsi="Tahoma" w:cs="Tahoma"/>
          <w:lang w:val="es-CO"/>
        </w:rPr>
      </w:pPr>
      <w:r>
        <w:rPr>
          <w:noProof/>
          <w:lang w:val="en-US" w:eastAsia="en-US"/>
        </w:rPr>
        <mc:AlternateContent>
          <mc:Choice Requires="wps">
            <w:drawing>
              <wp:anchor distT="0" distB="0" distL="114300" distR="114300" simplePos="0" relativeHeight="251688960" behindDoc="0" locked="0" layoutInCell="1" allowOverlap="1" wp14:anchorId="39800280" wp14:editId="7EECB1DA">
                <wp:simplePos x="0" y="0"/>
                <wp:positionH relativeFrom="column">
                  <wp:posOffset>139065</wp:posOffset>
                </wp:positionH>
                <wp:positionV relativeFrom="paragraph">
                  <wp:posOffset>2000885</wp:posOffset>
                </wp:positionV>
                <wp:extent cx="2714625" cy="276225"/>
                <wp:effectExtent l="0" t="0" r="9525" b="952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2714625" cy="276225"/>
                        </a:xfrm>
                        <a:prstGeom prst="rect">
                          <a:avLst/>
                        </a:prstGeom>
                        <a:solidFill>
                          <a:prstClr val="white"/>
                        </a:solidFill>
                        <a:ln>
                          <a:noFill/>
                        </a:ln>
                      </wps:spPr>
                      <wps:txbx>
                        <w:txbxContent>
                          <w:p w14:paraId="104DC67E" w14:textId="77777777" w:rsidR="008254C1" w:rsidRPr="00CD31D4" w:rsidRDefault="008254C1"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14</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00280" id="Cuadro de texto 30" o:spid="_x0000_s1037" type="#_x0000_t202" style="position:absolute;left:0;text-align:left;margin-left:10.95pt;margin-top:157.55pt;width:213.75pt;height:2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" stroked="f">
                <v:textbox inset="0,0,0,0">
                  <w:txbxContent>
                    <w:p w14:paraId="104DC67E" w14:textId="77777777" w:rsidR="008254C1" w:rsidRPr="00CD31D4" w:rsidRDefault="008254C1" w:rsidP="00354338">
                      <w:pPr>
                        <w:pStyle w:val="Descripcin"/>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14</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v:textbox>
                <w10:wrap type="square"/>
              </v:shape>
            </w:pict>
          </mc:Fallback>
        </mc:AlternateContent>
      </w:r>
    </w:p>
    <w:p w14:paraId="7D67918B" w14:textId="77777777" w:rsidR="00676DEC" w:rsidRPr="00DB799C" w:rsidRDefault="00676DEC" w:rsidP="00676DEC">
      <w:pPr>
        <w:jc w:val="both"/>
        <w:rPr>
          <w:rFonts w:ascii="Tahoma" w:eastAsia="Calibri" w:hAnsi="Tahoma" w:cs="Tahoma"/>
          <w:sz w:val="22"/>
          <w:szCs w:val="22"/>
          <w:lang w:val="es-CO" w:eastAsia="en-US"/>
        </w:rPr>
      </w:pPr>
    </w:p>
    <w:p w14:paraId="09477138" w14:textId="77777777" w:rsidR="00DB799C" w:rsidRPr="00DB799C" w:rsidRDefault="00DB799C" w:rsidP="00DB799C">
      <w:pPr>
        <w:jc w:val="both"/>
        <w:rPr>
          <w:rFonts w:ascii="Tahoma" w:hAnsi="Tahoma" w:cs="Tahoma"/>
          <w:lang w:val="es-CO"/>
        </w:rPr>
      </w:pPr>
    </w:p>
    <w:p w14:paraId="14CF1E3B" w14:textId="77777777" w:rsidR="00EA3407" w:rsidRPr="00A03DF6" w:rsidRDefault="00EA3407" w:rsidP="00A42A9F">
      <w:pPr>
        <w:jc w:val="both"/>
        <w:rPr>
          <w:rFonts w:ascii="Tahoma" w:hAnsi="Tahoma" w:cs="Tahoma"/>
          <w:color w:val="FF0000"/>
          <w:lang w:val="es-CO"/>
        </w:rPr>
      </w:pPr>
    </w:p>
    <w:p w14:paraId="68C76957" w14:textId="77777777" w:rsidR="00CD47ED" w:rsidRDefault="00CD47ED" w:rsidP="00CD47ED">
      <w:pPr>
        <w:pStyle w:val="Ttulo3"/>
        <w:numPr>
          <w:ilvl w:val="2"/>
          <w:numId w:val="2"/>
        </w:numPr>
        <w:spacing w:before="0" w:after="0"/>
        <w:ind w:left="720"/>
        <w:jc w:val="both"/>
        <w:rPr>
          <w:rFonts w:ascii="Tahoma" w:hAnsi="Tahoma" w:cs="Tahoma"/>
          <w:b w:val="0"/>
          <w:bCs w:val="0"/>
          <w:sz w:val="22"/>
          <w:szCs w:val="22"/>
        </w:rPr>
      </w:pPr>
      <w:bookmarkStart w:id="94" w:name="_Toc29835840"/>
      <w:r w:rsidRPr="00E31BB2">
        <w:rPr>
          <w:rFonts w:ascii="Tahoma" w:hAnsi="Tahoma" w:cs="Tahoma"/>
          <w:b w:val="0"/>
          <w:bCs w:val="0"/>
          <w:sz w:val="22"/>
          <w:szCs w:val="22"/>
        </w:rPr>
        <w:t>Principales impactos alcanzados</w:t>
      </w:r>
      <w:bookmarkEnd w:id="94"/>
    </w:p>
    <w:p w14:paraId="45211961" w14:textId="77777777" w:rsidR="00E31BB2" w:rsidRDefault="00E31BB2" w:rsidP="00E31BB2">
      <w:pPr>
        <w:rPr>
          <w:lang w:eastAsia="en-US"/>
        </w:rPr>
      </w:pPr>
    </w:p>
    <w:p w14:paraId="21D771DC" w14:textId="77777777" w:rsidR="00E31BB2" w:rsidRPr="009C02B6" w:rsidRDefault="00E31BB2" w:rsidP="009C02B6">
      <w:pPr>
        <w:spacing w:after="160" w:line="259" w:lineRule="auto"/>
        <w:jc w:val="both"/>
        <w:rPr>
          <w:rFonts w:ascii="Tahoma" w:hAnsi="Tahoma" w:cs="Tahoma"/>
        </w:rPr>
      </w:pPr>
      <w:r w:rsidRPr="009C02B6">
        <w:rPr>
          <w:rFonts w:ascii="Tahoma" w:hAnsi="Tahoma" w:cs="Tahoma"/>
        </w:rPr>
        <w:t>La participación ciudadana se consolidó en torno a la educación ambiental. Gracias al empoderamiento de las comunidades se llevaron a cabo actividades tales como:</w:t>
      </w:r>
    </w:p>
    <w:p w14:paraId="6137D3AB" w14:textId="77777777" w:rsidR="00E31BB2" w:rsidRPr="009C02B6" w:rsidRDefault="009C02B6" w:rsidP="00EF67FC">
      <w:pPr>
        <w:pStyle w:val="Prrafodelista"/>
        <w:numPr>
          <w:ilvl w:val="0"/>
          <w:numId w:val="34"/>
        </w:numPr>
        <w:spacing w:after="160" w:line="259" w:lineRule="auto"/>
        <w:jc w:val="both"/>
        <w:rPr>
          <w:rFonts w:ascii="Tahoma" w:hAnsi="Tahoma" w:cs="Tahoma"/>
          <w:sz w:val="24"/>
          <w:szCs w:val="24"/>
          <w:lang w:val="es-CO"/>
        </w:rPr>
      </w:pPr>
      <w:r w:rsidRPr="009C02B6">
        <w:rPr>
          <w:rFonts w:ascii="Tahoma" w:hAnsi="Tahoma" w:cs="Tahoma"/>
          <w:noProof/>
          <w:sz w:val="24"/>
          <w:szCs w:val="24"/>
          <w:lang w:val="en-US"/>
        </w:rPr>
        <w:drawing>
          <wp:anchor distT="0" distB="0" distL="114300" distR="114300" simplePos="0" relativeHeight="251698176" behindDoc="0" locked="0" layoutInCell="1" allowOverlap="1" wp14:anchorId="596FF1BA" wp14:editId="36995E63">
            <wp:simplePos x="0" y="0"/>
            <wp:positionH relativeFrom="column">
              <wp:posOffset>2005965</wp:posOffset>
            </wp:positionH>
            <wp:positionV relativeFrom="paragraph">
              <wp:posOffset>724535</wp:posOffset>
            </wp:positionV>
            <wp:extent cx="2000250" cy="2133600"/>
            <wp:effectExtent l="0" t="0" r="0" b="0"/>
            <wp:wrapSquare wrapText="bothSides"/>
            <wp:docPr id="36" name="Imagen 36" descr="IMG-20181204-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81204-WA00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2B6">
        <w:rPr>
          <w:rFonts w:ascii="Tahoma" w:hAnsi="Tahoma" w:cs="Tahoma"/>
          <w:noProof/>
          <w:sz w:val="24"/>
          <w:szCs w:val="24"/>
          <w:lang w:val="en-US"/>
        </w:rPr>
        <w:drawing>
          <wp:anchor distT="0" distB="0" distL="114300" distR="114300" simplePos="0" relativeHeight="251697152" behindDoc="0" locked="0" layoutInCell="1" allowOverlap="1" wp14:anchorId="34C6D26F" wp14:editId="4A83B754">
            <wp:simplePos x="0" y="0"/>
            <wp:positionH relativeFrom="column">
              <wp:posOffset>-156210</wp:posOffset>
            </wp:positionH>
            <wp:positionV relativeFrom="paragraph">
              <wp:posOffset>724535</wp:posOffset>
            </wp:positionV>
            <wp:extent cx="2009775" cy="2133600"/>
            <wp:effectExtent l="0" t="0" r="9525" b="0"/>
            <wp:wrapSquare wrapText="bothSides"/>
            <wp:docPr id="34" name="Imagen 34" descr="DSC_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5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2133600"/>
                    </a:xfrm>
                    <a:prstGeom prst="rect">
                      <a:avLst/>
                    </a:prstGeom>
                    <a:noFill/>
                    <a:ln>
                      <a:noFill/>
                    </a:ln>
                  </pic:spPr>
                </pic:pic>
              </a:graphicData>
            </a:graphic>
            <wp14:sizeRelH relativeFrom="margin">
              <wp14:pctWidth>0</wp14:pctWidth>
            </wp14:sizeRelH>
          </wp:anchor>
        </w:drawing>
      </w:r>
      <w:r w:rsidR="00E31BB2" w:rsidRPr="009C02B6">
        <w:rPr>
          <w:rFonts w:ascii="Tahoma" w:hAnsi="Tahoma" w:cs="Tahoma"/>
          <w:noProof/>
          <w:sz w:val="24"/>
          <w:szCs w:val="24"/>
          <w:lang w:val="en-US"/>
        </w:rPr>
        <w:drawing>
          <wp:anchor distT="0" distB="0" distL="114300" distR="114300" simplePos="0" relativeHeight="251699200" behindDoc="0" locked="0" layoutInCell="1" allowOverlap="1" wp14:anchorId="3A1CE489" wp14:editId="01783F81">
            <wp:simplePos x="0" y="0"/>
            <wp:positionH relativeFrom="column">
              <wp:posOffset>4119880</wp:posOffset>
            </wp:positionH>
            <wp:positionV relativeFrom="paragraph">
              <wp:posOffset>724535</wp:posOffset>
            </wp:positionV>
            <wp:extent cx="1876425" cy="2133600"/>
            <wp:effectExtent l="0" t="0" r="9525" b="0"/>
            <wp:wrapSquare wrapText="bothSides"/>
            <wp:docPr id="37" name="Imagen 37" descr="DSC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2133600"/>
                    </a:xfrm>
                    <a:prstGeom prst="rect">
                      <a:avLst/>
                    </a:prstGeom>
                    <a:noFill/>
                    <a:ln>
                      <a:noFill/>
                    </a:ln>
                  </pic:spPr>
                </pic:pic>
              </a:graphicData>
            </a:graphic>
            <wp14:sizeRelH relativeFrom="margin">
              <wp14:pctWidth>0</wp14:pctWidth>
            </wp14:sizeRelH>
          </wp:anchor>
        </w:drawing>
      </w:r>
      <w:r w:rsidR="00E31BB2" w:rsidRPr="009C02B6">
        <w:rPr>
          <w:rFonts w:ascii="Tahoma" w:hAnsi="Tahoma" w:cs="Tahoma"/>
          <w:sz w:val="24"/>
          <w:szCs w:val="24"/>
          <w:lang w:val="es-CO"/>
        </w:rPr>
        <w:t>Turismo ecológico y amable con el medio ambiente: Se hizo la segunda caminata de observación ambiental en el cerro el Tabor con la participación de la comunidad y las escuelas de la zona.</w:t>
      </w:r>
    </w:p>
    <w:p w14:paraId="35C043A7" w14:textId="77777777" w:rsidR="00E31BB2" w:rsidRDefault="00E31BB2" w:rsidP="00E31BB2">
      <w:pPr>
        <w:spacing w:after="160" w:line="259" w:lineRule="auto"/>
        <w:rPr>
          <w:rFonts w:ascii="Arial" w:hAnsi="Arial" w:cs="Arial"/>
          <w:lang w:val="es-CO"/>
        </w:rPr>
      </w:pPr>
      <w:r>
        <w:rPr>
          <w:noProof/>
          <w:lang w:val="en-US" w:eastAsia="en-US"/>
        </w:rPr>
        <w:lastRenderedPageBreak/>
        <mc:AlternateContent>
          <mc:Choice Requires="wps">
            <w:drawing>
              <wp:anchor distT="0" distB="0" distL="114300" distR="114300" simplePos="0" relativeHeight="251696128" behindDoc="0" locked="0" layoutInCell="1" allowOverlap="1" wp14:anchorId="7D28E245" wp14:editId="247D69EE">
                <wp:simplePos x="0" y="0"/>
                <wp:positionH relativeFrom="column">
                  <wp:posOffset>729615</wp:posOffset>
                </wp:positionH>
                <wp:positionV relativeFrom="paragraph">
                  <wp:posOffset>2351405</wp:posOffset>
                </wp:positionV>
                <wp:extent cx="4371975" cy="180975"/>
                <wp:effectExtent l="0" t="0" r="9525" b="952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4371975" cy="180975"/>
                        </a:xfrm>
                        <a:prstGeom prst="rect">
                          <a:avLst/>
                        </a:prstGeom>
                        <a:solidFill>
                          <a:prstClr val="white"/>
                        </a:solidFill>
                        <a:ln>
                          <a:noFill/>
                        </a:ln>
                      </wps:spPr>
                      <wps:txbx>
                        <w:txbxContent>
                          <w:p w14:paraId="1BB79436" w14:textId="77777777" w:rsidR="008254C1" w:rsidRPr="00CD31D4" w:rsidRDefault="008254C1" w:rsidP="00E31BB2">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16, 17 y 18</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E245" id="Cuadro de texto 35" o:spid="_x0000_s1038" type="#_x0000_t202" style="position:absolute;margin-left:57.45pt;margin-top:185.15pt;width:344.2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" stroked="f">
                <v:textbox inset="0,0,0,0">
                  <w:txbxContent>
                    <w:p w14:paraId="1BB79436" w14:textId="77777777" w:rsidR="008254C1" w:rsidRPr="00CD31D4" w:rsidRDefault="008254C1" w:rsidP="00E31BB2">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16, 17 y 18</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Reforestación Cerro El Tabor</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v:textbox>
                <w10:wrap type="square"/>
              </v:shape>
            </w:pict>
          </mc:Fallback>
        </mc:AlternateContent>
      </w:r>
    </w:p>
    <w:p w14:paraId="2BF0332A" w14:textId="77777777" w:rsidR="00E31BB2" w:rsidRDefault="00E31BB2" w:rsidP="00E31BB2">
      <w:pPr>
        <w:spacing w:after="160" w:line="259" w:lineRule="auto"/>
        <w:rPr>
          <w:rFonts w:ascii="Arial" w:hAnsi="Arial" w:cs="Arial"/>
          <w:lang w:val="es-CO"/>
        </w:rPr>
      </w:pPr>
    </w:p>
    <w:p w14:paraId="38E78F66" w14:textId="77777777" w:rsidR="009C02B6" w:rsidRPr="009C02B6" w:rsidRDefault="009C02B6" w:rsidP="00EF67FC">
      <w:pPr>
        <w:pStyle w:val="Prrafodelista"/>
        <w:numPr>
          <w:ilvl w:val="0"/>
          <w:numId w:val="34"/>
        </w:numPr>
        <w:spacing w:after="160" w:line="259" w:lineRule="auto"/>
        <w:jc w:val="both"/>
        <w:rPr>
          <w:rFonts w:ascii="Tahoma" w:hAnsi="Tahoma" w:cs="Tahoma"/>
          <w:sz w:val="24"/>
          <w:szCs w:val="24"/>
          <w:lang w:val="es-CO"/>
        </w:rPr>
      </w:pPr>
      <w:r w:rsidRPr="009C02B6">
        <w:rPr>
          <w:rFonts w:ascii="Tahoma" w:hAnsi="Tahoma" w:cs="Tahoma"/>
          <w:sz w:val="24"/>
          <w:szCs w:val="24"/>
          <w:lang w:val="es-CO"/>
        </w:rPr>
        <w:t xml:space="preserve">Articulación con </w:t>
      </w:r>
      <w:r w:rsidR="00E31BB2" w:rsidRPr="009C02B6">
        <w:rPr>
          <w:rFonts w:ascii="Tahoma" w:hAnsi="Tahoma" w:cs="Tahoma"/>
          <w:sz w:val="24"/>
          <w:szCs w:val="24"/>
          <w:lang w:val="es-CO"/>
        </w:rPr>
        <w:t xml:space="preserve">la Corporación Autónoma Regional (CAR) </w:t>
      </w:r>
      <w:r w:rsidRPr="009C02B6">
        <w:rPr>
          <w:rFonts w:ascii="Tahoma" w:hAnsi="Tahoma" w:cs="Tahoma"/>
          <w:sz w:val="24"/>
          <w:szCs w:val="24"/>
          <w:lang w:val="es-CO"/>
        </w:rPr>
        <w:t>en actividades de capacitación (ver. 3.2.2. Estado de implementación del PTEA)</w:t>
      </w:r>
    </w:p>
    <w:p w14:paraId="26751E4A" w14:textId="77777777" w:rsidR="00E31BB2" w:rsidRPr="009C02B6" w:rsidRDefault="00E31BB2" w:rsidP="00EF67FC">
      <w:pPr>
        <w:pStyle w:val="Prrafodelista"/>
        <w:numPr>
          <w:ilvl w:val="0"/>
          <w:numId w:val="34"/>
        </w:numPr>
        <w:spacing w:after="160" w:line="259" w:lineRule="auto"/>
        <w:rPr>
          <w:rFonts w:ascii="Tahoma" w:hAnsi="Tahoma" w:cs="Tahoma"/>
          <w:sz w:val="24"/>
          <w:szCs w:val="24"/>
          <w:lang w:val="es-CO"/>
        </w:rPr>
      </w:pPr>
      <w:r w:rsidRPr="009C02B6">
        <w:rPr>
          <w:rFonts w:ascii="Tahoma" w:hAnsi="Tahoma" w:cs="Tahoma"/>
          <w:sz w:val="24"/>
          <w:szCs w:val="24"/>
          <w:lang w:val="es-CO"/>
        </w:rPr>
        <w:t>Reforestación en zonas de abastecimiento de agua y nacederos cercanos a la zona urbana</w:t>
      </w:r>
    </w:p>
    <w:p w14:paraId="7617B560" w14:textId="77777777" w:rsidR="009C02B6" w:rsidRDefault="009C02B6" w:rsidP="009C02B6">
      <w:pPr>
        <w:spacing w:after="160" w:line="259" w:lineRule="auto"/>
        <w:rPr>
          <w:rFonts w:ascii="Arial" w:hAnsi="Arial" w:cs="Arial"/>
          <w:lang w:val="es-CO"/>
        </w:rPr>
      </w:pPr>
      <w:r w:rsidRPr="00C302D3">
        <w:rPr>
          <w:rFonts w:ascii="Arial" w:hAnsi="Arial" w:cs="Arial"/>
          <w:noProof/>
          <w:lang w:val="en-US" w:eastAsia="en-US"/>
        </w:rPr>
        <w:drawing>
          <wp:anchor distT="0" distB="0" distL="114300" distR="114300" simplePos="0" relativeHeight="251701248" behindDoc="0" locked="0" layoutInCell="1" allowOverlap="1" wp14:anchorId="7A558E06" wp14:editId="3F366FB8">
            <wp:simplePos x="0" y="0"/>
            <wp:positionH relativeFrom="column">
              <wp:posOffset>3139440</wp:posOffset>
            </wp:positionH>
            <wp:positionV relativeFrom="paragraph">
              <wp:posOffset>17145</wp:posOffset>
            </wp:positionV>
            <wp:extent cx="2419350" cy="1781175"/>
            <wp:effectExtent l="0" t="0" r="0" b="9525"/>
            <wp:wrapSquare wrapText="bothSides"/>
            <wp:docPr id="39" name="Imagen 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2D3">
        <w:rPr>
          <w:rFonts w:ascii="Arial" w:hAnsi="Arial" w:cs="Arial"/>
          <w:noProof/>
          <w:lang w:val="en-US" w:eastAsia="en-US"/>
        </w:rPr>
        <w:drawing>
          <wp:anchor distT="0" distB="0" distL="114300" distR="114300" simplePos="0" relativeHeight="251700224" behindDoc="0" locked="0" layoutInCell="1" allowOverlap="1" wp14:anchorId="2668C348" wp14:editId="1C18680A">
            <wp:simplePos x="0" y="0"/>
            <wp:positionH relativeFrom="column">
              <wp:posOffset>358140</wp:posOffset>
            </wp:positionH>
            <wp:positionV relativeFrom="paragraph">
              <wp:posOffset>20320</wp:posOffset>
            </wp:positionV>
            <wp:extent cx="2571750" cy="1781175"/>
            <wp:effectExtent l="0" t="0" r="0" b="9525"/>
            <wp:wrapSquare wrapText="bothSides"/>
            <wp:docPr id="38" name="Imagen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14:sizeRelV relativeFrom="margin">
              <wp14:pctHeight>0</wp14:pctHeight>
            </wp14:sizeRelV>
          </wp:anchor>
        </w:drawing>
      </w:r>
    </w:p>
    <w:p w14:paraId="0696226F" w14:textId="77777777" w:rsidR="009C02B6" w:rsidRDefault="009C02B6" w:rsidP="009C02B6">
      <w:pPr>
        <w:spacing w:after="160" w:line="259" w:lineRule="auto"/>
        <w:rPr>
          <w:rFonts w:ascii="Arial" w:hAnsi="Arial" w:cs="Arial"/>
          <w:lang w:val="es-CO"/>
        </w:rPr>
      </w:pPr>
    </w:p>
    <w:p w14:paraId="48B3A7DB" w14:textId="77777777" w:rsidR="009C02B6" w:rsidRDefault="009C02B6" w:rsidP="009C02B6">
      <w:pPr>
        <w:spacing w:after="160" w:line="259" w:lineRule="auto"/>
        <w:rPr>
          <w:rFonts w:ascii="Arial" w:hAnsi="Arial" w:cs="Arial"/>
          <w:lang w:val="es-CO"/>
        </w:rPr>
      </w:pPr>
    </w:p>
    <w:p w14:paraId="2F3B6ADB" w14:textId="77777777" w:rsidR="009C02B6" w:rsidRDefault="009C02B6" w:rsidP="009C02B6">
      <w:pPr>
        <w:spacing w:after="160" w:line="259" w:lineRule="auto"/>
        <w:rPr>
          <w:rFonts w:ascii="Arial" w:hAnsi="Arial" w:cs="Arial"/>
          <w:lang w:val="es-CO"/>
        </w:rPr>
      </w:pPr>
    </w:p>
    <w:p w14:paraId="157F156C" w14:textId="77777777" w:rsidR="009C02B6" w:rsidRDefault="009C02B6" w:rsidP="009C02B6">
      <w:pPr>
        <w:spacing w:after="160" w:line="259" w:lineRule="auto"/>
        <w:rPr>
          <w:rFonts w:ascii="Arial" w:hAnsi="Arial" w:cs="Arial"/>
          <w:lang w:val="es-CO"/>
        </w:rPr>
      </w:pPr>
    </w:p>
    <w:p w14:paraId="47659D1C" w14:textId="77777777" w:rsidR="009C02B6" w:rsidRPr="00C302D3" w:rsidRDefault="009C02B6" w:rsidP="009C02B6">
      <w:pPr>
        <w:spacing w:after="160" w:line="259" w:lineRule="auto"/>
        <w:rPr>
          <w:rFonts w:ascii="Arial" w:hAnsi="Arial" w:cs="Arial"/>
          <w:lang w:val="es-CO"/>
        </w:rPr>
      </w:pPr>
    </w:p>
    <w:p w14:paraId="204922F3" w14:textId="77777777" w:rsidR="00E31BB2" w:rsidRPr="00C302D3" w:rsidRDefault="009C02B6" w:rsidP="009C02B6">
      <w:pPr>
        <w:spacing w:after="160" w:line="259" w:lineRule="auto"/>
        <w:ind w:left="720"/>
        <w:rPr>
          <w:rFonts w:ascii="Arial" w:hAnsi="Arial" w:cs="Arial"/>
          <w:lang w:val="es-CO"/>
        </w:rPr>
      </w:pPr>
      <w:r>
        <w:rPr>
          <w:noProof/>
          <w:lang w:val="en-US" w:eastAsia="en-US"/>
        </w:rPr>
        <mc:AlternateContent>
          <mc:Choice Requires="wps">
            <w:drawing>
              <wp:anchor distT="0" distB="0" distL="114300" distR="114300" simplePos="0" relativeHeight="251703296" behindDoc="0" locked="0" layoutInCell="1" allowOverlap="1" wp14:anchorId="6F5C1B07" wp14:editId="3B85BBC0">
                <wp:simplePos x="0" y="0"/>
                <wp:positionH relativeFrom="column">
                  <wp:posOffset>729615</wp:posOffset>
                </wp:positionH>
                <wp:positionV relativeFrom="paragraph">
                  <wp:posOffset>245745</wp:posOffset>
                </wp:positionV>
                <wp:extent cx="4371975" cy="180975"/>
                <wp:effectExtent l="0" t="0" r="9525" b="952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4371975" cy="180975"/>
                        </a:xfrm>
                        <a:prstGeom prst="rect">
                          <a:avLst/>
                        </a:prstGeom>
                        <a:solidFill>
                          <a:prstClr val="white"/>
                        </a:solidFill>
                        <a:ln>
                          <a:noFill/>
                        </a:ln>
                      </wps:spPr>
                      <wps:txbx>
                        <w:txbxContent>
                          <w:p w14:paraId="430FB063" w14:textId="77777777" w:rsidR="008254C1" w:rsidRPr="00CD31D4" w:rsidRDefault="008254C1" w:rsidP="009C02B6">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19 y 20</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Jornadas de Reforestación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C1B07" id="Cuadro de texto 40" o:spid="_x0000_s1039" type="#_x0000_t202" style="position:absolute;left:0;text-align:left;margin-left:57.45pt;margin-top:19.35pt;width:344.2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" stroked="f">
                <v:textbox inset="0,0,0,0">
                  <w:txbxContent>
                    <w:p w14:paraId="430FB063" w14:textId="77777777" w:rsidR="008254C1" w:rsidRPr="00CD31D4" w:rsidRDefault="008254C1" w:rsidP="009C02B6">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19 y 20</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Jornadas de Reforestación</w:t>
                      </w:r>
                      <w:r>
                        <w:rPr>
                          <w:rFonts w:ascii="Tahoma" w:hAnsi="Tahoma" w:cs="Tahoma"/>
                          <w:b w:val="0"/>
                          <w:sz w:val="16"/>
                          <w:szCs w:val="16"/>
                          <w:lang w:val="es-ES_tradnl"/>
                        </w:rPr>
                        <w:t xml:space="preserve">; 2018. </w:t>
                      </w:r>
                      <w:r w:rsidRPr="00CE6308">
                        <w:rPr>
                          <w:rFonts w:ascii="Tahoma" w:hAnsi="Tahoma" w:cs="Tahoma"/>
                          <w:sz w:val="16"/>
                          <w:szCs w:val="16"/>
                          <w:lang w:val="es-ES_tradnl"/>
                        </w:rPr>
                        <w:t>Fuente:</w:t>
                      </w:r>
                      <w:r>
                        <w:rPr>
                          <w:rFonts w:ascii="Tahoma" w:hAnsi="Tahoma" w:cs="Tahoma"/>
                          <w:b w:val="0"/>
                          <w:sz w:val="16"/>
                          <w:szCs w:val="16"/>
                          <w:lang w:val="es-ES_tradnl"/>
                        </w:rPr>
                        <w:t xml:space="preserve"> Alcaldía, 2018</w:t>
                      </w:r>
                    </w:p>
                  </w:txbxContent>
                </v:textbox>
                <w10:wrap type="square"/>
              </v:shape>
            </w:pict>
          </mc:Fallback>
        </mc:AlternateContent>
      </w:r>
    </w:p>
    <w:p w14:paraId="30CE8DB5" w14:textId="77777777" w:rsidR="00E31BB2" w:rsidRPr="00C302D3" w:rsidRDefault="00E31BB2" w:rsidP="00E31BB2">
      <w:pPr>
        <w:spacing w:after="160" w:line="259" w:lineRule="auto"/>
        <w:rPr>
          <w:rFonts w:ascii="Arial" w:hAnsi="Arial" w:cs="Arial"/>
          <w:lang w:val="es-CO"/>
        </w:rPr>
      </w:pPr>
    </w:p>
    <w:p w14:paraId="7F1F32E4" w14:textId="77777777" w:rsidR="00E31BB2" w:rsidRPr="009C02B6" w:rsidRDefault="009C02B6" w:rsidP="00EF67FC">
      <w:pPr>
        <w:pStyle w:val="Prrafodelista"/>
        <w:numPr>
          <w:ilvl w:val="0"/>
          <w:numId w:val="34"/>
        </w:numPr>
        <w:rPr>
          <w:rFonts w:ascii="Tahoma" w:hAnsi="Tahoma" w:cs="Tahoma"/>
          <w:sz w:val="24"/>
          <w:szCs w:val="24"/>
          <w:lang w:val="es-CO"/>
        </w:rPr>
      </w:pPr>
      <w:r w:rsidRPr="009C02B6">
        <w:rPr>
          <w:rFonts w:ascii="Tahoma" w:hAnsi="Tahoma" w:cs="Tahoma"/>
          <w:sz w:val="24"/>
          <w:szCs w:val="24"/>
          <w:lang w:val="es-CO"/>
        </w:rPr>
        <w:t>Como parte de la gest</w:t>
      </w:r>
      <w:r>
        <w:rPr>
          <w:rFonts w:ascii="Tahoma" w:hAnsi="Tahoma" w:cs="Tahoma"/>
          <w:sz w:val="24"/>
          <w:szCs w:val="24"/>
          <w:lang w:val="es-CO"/>
        </w:rPr>
        <w:t xml:space="preserve">ión ambiental, el municipio </w:t>
      </w:r>
      <w:r>
        <w:rPr>
          <w:rFonts w:ascii="Arial" w:hAnsi="Arial" w:cs="Arial"/>
          <w:sz w:val="24"/>
          <w:szCs w:val="24"/>
          <w:lang w:val="es-CO"/>
        </w:rPr>
        <w:t>adquirió</w:t>
      </w:r>
      <w:r w:rsidRPr="00C302D3">
        <w:rPr>
          <w:rFonts w:ascii="Arial" w:hAnsi="Arial" w:cs="Arial"/>
          <w:sz w:val="24"/>
          <w:szCs w:val="24"/>
          <w:lang w:val="es-CO"/>
        </w:rPr>
        <w:t xml:space="preserve"> </w:t>
      </w:r>
      <w:r>
        <w:rPr>
          <w:rFonts w:ascii="Arial" w:hAnsi="Arial" w:cs="Arial"/>
          <w:sz w:val="24"/>
          <w:szCs w:val="24"/>
          <w:lang w:val="es-CO"/>
        </w:rPr>
        <w:t xml:space="preserve">la finca el Quindío </w:t>
      </w:r>
      <w:r w:rsidRPr="00C302D3">
        <w:rPr>
          <w:rFonts w:ascii="Arial" w:hAnsi="Arial" w:cs="Arial"/>
          <w:sz w:val="24"/>
          <w:szCs w:val="24"/>
          <w:lang w:val="es-CO"/>
        </w:rPr>
        <w:t xml:space="preserve">una finca </w:t>
      </w:r>
      <w:r>
        <w:rPr>
          <w:rFonts w:ascii="Arial" w:hAnsi="Arial" w:cs="Arial"/>
          <w:sz w:val="24"/>
          <w:szCs w:val="24"/>
          <w:lang w:val="es-CO"/>
        </w:rPr>
        <w:t>de la vereda La H</w:t>
      </w:r>
      <w:r w:rsidRPr="00C302D3">
        <w:rPr>
          <w:rFonts w:ascii="Arial" w:hAnsi="Arial" w:cs="Arial"/>
          <w:sz w:val="24"/>
          <w:szCs w:val="24"/>
          <w:lang w:val="es-CO"/>
        </w:rPr>
        <w:t>amaca</w:t>
      </w:r>
      <w:r>
        <w:rPr>
          <w:rFonts w:ascii="Arial" w:hAnsi="Arial" w:cs="Arial"/>
          <w:sz w:val="24"/>
          <w:szCs w:val="24"/>
          <w:lang w:val="es-CO"/>
        </w:rPr>
        <w:t xml:space="preserve"> en la inspección de P</w:t>
      </w:r>
      <w:r w:rsidRPr="00C302D3">
        <w:rPr>
          <w:rFonts w:ascii="Arial" w:hAnsi="Arial" w:cs="Arial"/>
          <w:sz w:val="24"/>
          <w:szCs w:val="24"/>
          <w:lang w:val="es-CO"/>
        </w:rPr>
        <w:t>alestina para la conservaci</w:t>
      </w:r>
      <w:r>
        <w:rPr>
          <w:rFonts w:ascii="Arial" w:hAnsi="Arial" w:cs="Arial"/>
          <w:sz w:val="24"/>
          <w:szCs w:val="24"/>
          <w:lang w:val="es-CO"/>
        </w:rPr>
        <w:t xml:space="preserve">ón hídrica proyectada para </w:t>
      </w:r>
      <w:r w:rsidRPr="00C302D3">
        <w:rPr>
          <w:rFonts w:ascii="Arial" w:hAnsi="Arial" w:cs="Arial"/>
          <w:sz w:val="24"/>
          <w:szCs w:val="24"/>
          <w:lang w:val="es-CO"/>
        </w:rPr>
        <w:t>const</w:t>
      </w:r>
      <w:r>
        <w:rPr>
          <w:rFonts w:ascii="Arial" w:hAnsi="Arial" w:cs="Arial"/>
          <w:sz w:val="24"/>
          <w:szCs w:val="24"/>
          <w:lang w:val="es-CO"/>
        </w:rPr>
        <w:t>ruir el acueducto</w:t>
      </w:r>
    </w:p>
    <w:p w14:paraId="6AF0425F" w14:textId="77777777" w:rsidR="00CD47ED" w:rsidRPr="00A03DF6" w:rsidRDefault="00CD47ED" w:rsidP="00CD47ED">
      <w:pPr>
        <w:jc w:val="both"/>
        <w:rPr>
          <w:rFonts w:ascii="Tahoma" w:hAnsi="Tahoma" w:cs="Tahoma"/>
          <w:color w:val="FF0000"/>
          <w:sz w:val="22"/>
          <w:szCs w:val="22"/>
          <w:lang w:val="es-CO" w:eastAsia="en-US"/>
        </w:rPr>
      </w:pPr>
    </w:p>
    <w:p w14:paraId="1E2F25EF" w14:textId="77777777" w:rsidR="00CD47ED" w:rsidRPr="009C02B6" w:rsidRDefault="00CD47ED" w:rsidP="00CD47ED">
      <w:pPr>
        <w:pStyle w:val="Ttulo3"/>
        <w:numPr>
          <w:ilvl w:val="2"/>
          <w:numId w:val="2"/>
        </w:numPr>
        <w:spacing w:before="0" w:after="0"/>
        <w:ind w:left="720"/>
        <w:jc w:val="both"/>
        <w:rPr>
          <w:rFonts w:ascii="Tahoma" w:hAnsi="Tahoma" w:cs="Tahoma"/>
          <w:b w:val="0"/>
          <w:bCs w:val="0"/>
          <w:sz w:val="22"/>
          <w:szCs w:val="22"/>
        </w:rPr>
      </w:pPr>
      <w:bookmarkStart w:id="95" w:name="_Toc29835841"/>
      <w:r w:rsidRPr="009C02B6">
        <w:rPr>
          <w:rFonts w:ascii="Tahoma" w:hAnsi="Tahoma" w:cs="Tahoma"/>
          <w:b w:val="0"/>
          <w:bCs w:val="0"/>
          <w:sz w:val="22"/>
          <w:szCs w:val="22"/>
        </w:rPr>
        <w:t>Principales debilidades o pendientes a tener en cuenta.</w:t>
      </w:r>
      <w:bookmarkEnd w:id="95"/>
    </w:p>
    <w:p w14:paraId="11CEF933" w14:textId="77777777" w:rsidR="009C02B6" w:rsidRPr="009C02B6" w:rsidRDefault="009C02B6" w:rsidP="009C02B6">
      <w:pPr>
        <w:rPr>
          <w:lang w:eastAsia="en-US"/>
        </w:rPr>
      </w:pPr>
    </w:p>
    <w:p w14:paraId="4C3AD5EB" w14:textId="77777777" w:rsidR="009C02B6" w:rsidRPr="009C02B6" w:rsidRDefault="000357AE" w:rsidP="000357AE">
      <w:pPr>
        <w:jc w:val="both"/>
        <w:rPr>
          <w:rFonts w:ascii="Tahoma" w:hAnsi="Tahoma" w:cs="Tahoma"/>
          <w:sz w:val="22"/>
          <w:szCs w:val="22"/>
          <w:lang w:val="es-CO" w:eastAsia="en-US"/>
        </w:rPr>
      </w:pPr>
      <w:r>
        <w:rPr>
          <w:rFonts w:ascii="Tahoma" w:hAnsi="Tahoma" w:cs="Tahoma"/>
          <w:lang w:eastAsia="en-US"/>
        </w:rPr>
        <w:t xml:space="preserve">El reto </w:t>
      </w:r>
      <w:r w:rsidR="009C02B6" w:rsidRPr="009C02B6">
        <w:rPr>
          <w:rFonts w:ascii="Tahoma" w:hAnsi="Tahoma" w:cs="Tahoma"/>
          <w:lang w:eastAsia="en-US"/>
        </w:rPr>
        <w:t>de</w:t>
      </w:r>
      <w:r w:rsidR="009C02B6" w:rsidRPr="009C02B6">
        <w:rPr>
          <w:rFonts w:ascii="Tahoma" w:hAnsi="Tahoma" w:cs="Tahoma"/>
          <w:sz w:val="22"/>
          <w:szCs w:val="22"/>
          <w:lang w:val="es-CO" w:eastAsia="en-US"/>
        </w:rPr>
        <w:t xml:space="preserve"> la administración municipal es lograr la gestión participativa en temas fundamentales que impactan directamente la c</w:t>
      </w:r>
      <w:r>
        <w:rPr>
          <w:rFonts w:ascii="Tahoma" w:hAnsi="Tahoma" w:cs="Tahoma"/>
          <w:sz w:val="22"/>
          <w:szCs w:val="22"/>
          <w:lang w:val="es-CO" w:eastAsia="en-US"/>
        </w:rPr>
        <w:t xml:space="preserve">alidad de los suelos y </w:t>
      </w:r>
      <w:r w:rsidR="009C02B6" w:rsidRPr="009C02B6">
        <w:rPr>
          <w:rFonts w:ascii="Tahoma" w:hAnsi="Tahoma" w:cs="Tahoma"/>
          <w:sz w:val="22"/>
          <w:szCs w:val="22"/>
          <w:lang w:val="es-CO" w:eastAsia="en-US"/>
        </w:rPr>
        <w:t xml:space="preserve">la capacidad de los recursos naturales:  </w:t>
      </w:r>
    </w:p>
    <w:p w14:paraId="082D81A6" w14:textId="77777777" w:rsidR="00CD47ED" w:rsidRPr="009C02B6" w:rsidRDefault="00CD47ED" w:rsidP="00CD47ED">
      <w:pPr>
        <w:jc w:val="both"/>
        <w:rPr>
          <w:rFonts w:ascii="Tahoma" w:hAnsi="Tahoma" w:cs="Tahoma"/>
          <w:sz w:val="22"/>
          <w:szCs w:val="22"/>
          <w:lang w:val="es-CO" w:eastAsia="en-US"/>
        </w:rPr>
      </w:pPr>
    </w:p>
    <w:p w14:paraId="54D378A6" w14:textId="77777777" w:rsidR="009C02B6" w:rsidRPr="009C02B6" w:rsidRDefault="009C02B6" w:rsidP="00EF67FC">
      <w:pPr>
        <w:numPr>
          <w:ilvl w:val="0"/>
          <w:numId w:val="35"/>
        </w:numPr>
        <w:spacing w:line="276" w:lineRule="auto"/>
        <w:rPr>
          <w:rFonts w:ascii="Tahoma" w:hAnsi="Tahoma" w:cs="Tahoma"/>
        </w:rPr>
      </w:pPr>
      <w:r w:rsidRPr="009C02B6">
        <w:rPr>
          <w:rFonts w:ascii="Tahoma" w:hAnsi="Tahoma" w:cs="Tahoma"/>
        </w:rPr>
        <w:t>Manejo de Empaques de Agroquímicos</w:t>
      </w:r>
    </w:p>
    <w:p w14:paraId="4FC84CC0" w14:textId="77777777" w:rsidR="009C02B6" w:rsidRPr="009C02B6" w:rsidRDefault="009C02B6" w:rsidP="00EF67FC">
      <w:pPr>
        <w:numPr>
          <w:ilvl w:val="0"/>
          <w:numId w:val="35"/>
        </w:numPr>
        <w:spacing w:line="276" w:lineRule="auto"/>
        <w:rPr>
          <w:rFonts w:ascii="Tahoma" w:hAnsi="Tahoma" w:cs="Tahoma"/>
        </w:rPr>
      </w:pPr>
      <w:r w:rsidRPr="009C02B6">
        <w:rPr>
          <w:rFonts w:ascii="Tahoma" w:hAnsi="Tahoma" w:cs="Tahoma"/>
        </w:rPr>
        <w:t>Vertimientos a fuentes hídricas en el Alcantarillado Municipal</w:t>
      </w:r>
    </w:p>
    <w:p w14:paraId="5235306D" w14:textId="77777777" w:rsidR="009C02B6" w:rsidRPr="009C02B6" w:rsidRDefault="009C02B6" w:rsidP="00EF67FC">
      <w:pPr>
        <w:numPr>
          <w:ilvl w:val="0"/>
          <w:numId w:val="35"/>
        </w:numPr>
        <w:spacing w:line="276" w:lineRule="auto"/>
        <w:rPr>
          <w:rFonts w:ascii="Tahoma" w:hAnsi="Tahoma" w:cs="Tahoma"/>
        </w:rPr>
      </w:pPr>
      <w:r w:rsidRPr="009C02B6">
        <w:rPr>
          <w:rFonts w:ascii="Tahoma" w:hAnsi="Tahoma" w:cs="Tahoma"/>
        </w:rPr>
        <w:t>Control a la caza de especies propias y migratorias.</w:t>
      </w:r>
    </w:p>
    <w:p w14:paraId="5D8F94CC" w14:textId="77777777" w:rsidR="00CD47ED" w:rsidRDefault="00CD47ED" w:rsidP="00CD47ED">
      <w:pPr>
        <w:jc w:val="both"/>
        <w:rPr>
          <w:rFonts w:ascii="Tahoma" w:hAnsi="Tahoma" w:cs="Tahoma"/>
          <w:color w:val="FF0000"/>
          <w:sz w:val="22"/>
          <w:szCs w:val="22"/>
          <w:lang w:eastAsia="en-US"/>
        </w:rPr>
      </w:pPr>
    </w:p>
    <w:p w14:paraId="30B4A782" w14:textId="77777777" w:rsidR="00686059" w:rsidRDefault="00686059" w:rsidP="00CD47ED">
      <w:pPr>
        <w:jc w:val="both"/>
        <w:rPr>
          <w:rFonts w:ascii="Tahoma" w:hAnsi="Tahoma" w:cs="Tahoma"/>
          <w:color w:val="FF0000"/>
          <w:sz w:val="22"/>
          <w:szCs w:val="22"/>
          <w:lang w:eastAsia="en-US"/>
        </w:rPr>
      </w:pPr>
    </w:p>
    <w:p w14:paraId="1D8B00D1" w14:textId="77777777" w:rsidR="00686059" w:rsidRPr="009C02B6" w:rsidRDefault="00686059" w:rsidP="00CD47ED">
      <w:pPr>
        <w:jc w:val="both"/>
        <w:rPr>
          <w:rFonts w:ascii="Tahoma" w:hAnsi="Tahoma" w:cs="Tahoma"/>
          <w:color w:val="FF0000"/>
          <w:sz w:val="22"/>
          <w:szCs w:val="22"/>
          <w:lang w:eastAsia="en-US"/>
        </w:rPr>
      </w:pPr>
    </w:p>
    <w:p w14:paraId="78AB1C8D" w14:textId="77777777" w:rsidR="00F9093F" w:rsidRPr="00A03DF6" w:rsidRDefault="00F9093F" w:rsidP="00A42A9F">
      <w:pPr>
        <w:jc w:val="both"/>
        <w:rPr>
          <w:rFonts w:ascii="Tahoma" w:hAnsi="Tahoma" w:cs="Tahoma"/>
          <w:color w:val="FF0000"/>
          <w:lang w:val="es-CO"/>
        </w:rPr>
      </w:pPr>
    </w:p>
    <w:p w14:paraId="57734A21" w14:textId="77777777" w:rsidR="00CE0A0C" w:rsidRPr="00A03DF6" w:rsidRDefault="00CE0A0C" w:rsidP="00F9093F">
      <w:pPr>
        <w:shd w:val="clear" w:color="auto" w:fill="FFFFFF"/>
        <w:jc w:val="both"/>
        <w:rPr>
          <w:rFonts w:ascii="Tahoma" w:hAnsi="Tahoma" w:cs="Tahoma"/>
          <w:color w:val="FF0000"/>
          <w:lang w:val="es-CO"/>
        </w:rPr>
      </w:pPr>
    </w:p>
    <w:p w14:paraId="7CEFA608" w14:textId="77777777" w:rsidR="00BE0C1B" w:rsidRPr="00E9754A" w:rsidRDefault="00BE0C1B" w:rsidP="008E51E7">
      <w:pPr>
        <w:pStyle w:val="Ttulo1"/>
        <w:numPr>
          <w:ilvl w:val="0"/>
          <w:numId w:val="2"/>
        </w:numPr>
        <w:spacing w:before="0"/>
        <w:rPr>
          <w:rFonts w:ascii="Tahoma" w:hAnsi="Tahoma" w:cs="Tahoma"/>
          <w:color w:val="000000"/>
          <w:sz w:val="22"/>
          <w:szCs w:val="22"/>
        </w:rPr>
      </w:pPr>
      <w:bookmarkStart w:id="96" w:name="_Toc277660182"/>
      <w:bookmarkStart w:id="97" w:name="_Toc278821735"/>
      <w:bookmarkStart w:id="98" w:name="_Toc29835842"/>
      <w:r w:rsidRPr="00E9754A">
        <w:rPr>
          <w:rFonts w:ascii="Tahoma" w:hAnsi="Tahoma" w:cs="Tahoma"/>
          <w:color w:val="000000"/>
          <w:sz w:val="22"/>
          <w:szCs w:val="22"/>
        </w:rPr>
        <w:t>METODOLOGÍA</w:t>
      </w:r>
      <w:bookmarkEnd w:id="96"/>
      <w:r w:rsidRPr="008E51E7">
        <w:rPr>
          <w:rFonts w:ascii="Tahoma" w:hAnsi="Tahoma" w:cs="Tahoma"/>
          <w:color w:val="000000"/>
          <w:sz w:val="22"/>
          <w:szCs w:val="22"/>
        </w:rPr>
        <w:t xml:space="preserve"> PARA LA FORMULACIÓN DEL </w:t>
      </w:r>
      <w:bookmarkEnd w:id="97"/>
      <w:r w:rsidR="00F9093F">
        <w:rPr>
          <w:rFonts w:ascii="Tahoma" w:hAnsi="Tahoma" w:cs="Tahoma"/>
          <w:color w:val="000000"/>
          <w:sz w:val="22"/>
          <w:szCs w:val="22"/>
        </w:rPr>
        <w:t>PTEA</w:t>
      </w:r>
      <w:bookmarkEnd w:id="98"/>
    </w:p>
    <w:p w14:paraId="10C17D24" w14:textId="77777777" w:rsidR="00BE0C1B" w:rsidRDefault="00BE0C1B" w:rsidP="00BE0C1B">
      <w:pPr>
        <w:rPr>
          <w:rFonts w:ascii="Tahoma" w:hAnsi="Tahoma" w:cs="Tahoma"/>
          <w:b/>
          <w:sz w:val="22"/>
        </w:rPr>
      </w:pPr>
    </w:p>
    <w:p w14:paraId="69EA87D8" w14:textId="77777777" w:rsidR="00BE0C1B" w:rsidRPr="00945D67" w:rsidRDefault="00BE0C1B" w:rsidP="00EF56CE">
      <w:pPr>
        <w:pStyle w:val="Ttulo2"/>
        <w:numPr>
          <w:ilvl w:val="1"/>
          <w:numId w:val="5"/>
        </w:numPr>
        <w:spacing w:before="0" w:after="0"/>
        <w:jc w:val="left"/>
        <w:rPr>
          <w:rFonts w:ascii="Tahoma" w:hAnsi="Tahoma" w:cs="Tahoma"/>
          <w:i w:val="0"/>
          <w:sz w:val="22"/>
          <w:szCs w:val="22"/>
        </w:rPr>
      </w:pPr>
      <w:bookmarkStart w:id="99" w:name="_Toc277660183"/>
      <w:bookmarkStart w:id="100" w:name="_Toc278821736"/>
      <w:bookmarkStart w:id="101" w:name="_Toc29835843"/>
      <w:r>
        <w:rPr>
          <w:rFonts w:ascii="Tahoma" w:hAnsi="Tahoma" w:cs="Tahoma"/>
          <w:i w:val="0"/>
          <w:sz w:val="22"/>
          <w:szCs w:val="22"/>
        </w:rPr>
        <w:t>CONVOCATORIA</w:t>
      </w:r>
      <w:bookmarkEnd w:id="99"/>
      <w:bookmarkEnd w:id="100"/>
      <w:bookmarkEnd w:id="101"/>
    </w:p>
    <w:p w14:paraId="656A6B64" w14:textId="77777777" w:rsidR="00BE0C1B" w:rsidRPr="004F104E" w:rsidRDefault="00BE0C1B" w:rsidP="00BE0C1B">
      <w:pPr>
        <w:rPr>
          <w:rFonts w:ascii="Tahoma" w:hAnsi="Tahoma" w:cs="Tahoma"/>
          <w:b/>
          <w:sz w:val="22"/>
        </w:rPr>
      </w:pPr>
    </w:p>
    <w:p w14:paraId="3EA6DA2F" w14:textId="77777777" w:rsidR="009F701E" w:rsidRPr="00141806" w:rsidRDefault="009F701E" w:rsidP="009F701E">
      <w:pPr>
        <w:jc w:val="both"/>
        <w:rPr>
          <w:rFonts w:ascii="Tahoma" w:eastAsia="Tahoma" w:hAnsi="Tahoma" w:cs="Tahoma"/>
          <w:sz w:val="22"/>
          <w:szCs w:val="22"/>
        </w:rPr>
      </w:pPr>
      <w:r w:rsidRPr="0057550E">
        <w:rPr>
          <w:rFonts w:ascii="Tahoma" w:hAnsi="Tahoma" w:cs="Tahoma"/>
          <w:sz w:val="22"/>
        </w:rPr>
        <w:t>El CIDEA</w:t>
      </w:r>
      <w:r>
        <w:rPr>
          <w:rFonts w:ascii="Tahoma" w:hAnsi="Tahoma" w:cs="Tahoma"/>
          <w:sz w:val="22"/>
        </w:rPr>
        <w:t>,</w:t>
      </w:r>
      <w:r w:rsidRPr="0057550E">
        <w:rPr>
          <w:rFonts w:ascii="Tahoma" w:hAnsi="Tahoma" w:cs="Tahoma"/>
          <w:sz w:val="22"/>
        </w:rPr>
        <w:t xml:space="preserve"> </w:t>
      </w:r>
      <w:r>
        <w:rPr>
          <w:rFonts w:ascii="Tahoma" w:hAnsi="Tahoma" w:cs="Tahoma"/>
          <w:sz w:val="22"/>
        </w:rPr>
        <w:t>como espacio de planificación y participación, se constituye como el ámbito de análisis de problemáticas y, potencialidades ambientales del municipio. Presidido por el Secretario Técnico del Comité y Director de la UMATA</w:t>
      </w:r>
      <w:r w:rsidRPr="00141806">
        <w:rPr>
          <w:rFonts w:ascii="Tahoma" w:eastAsia="Tahoma" w:hAnsi="Tahoma" w:cs="Tahoma"/>
          <w:sz w:val="22"/>
          <w:szCs w:val="22"/>
        </w:rPr>
        <w:t xml:space="preserve"> </w:t>
      </w:r>
      <w:r>
        <w:rPr>
          <w:rFonts w:ascii="Tahoma" w:eastAsia="Tahoma" w:hAnsi="Tahoma" w:cs="Tahoma"/>
          <w:sz w:val="22"/>
          <w:szCs w:val="22"/>
        </w:rPr>
        <w:t>se realizó</w:t>
      </w:r>
      <w:r w:rsidRPr="00141806">
        <w:rPr>
          <w:rFonts w:ascii="Tahoma" w:eastAsia="Tahoma" w:hAnsi="Tahoma" w:cs="Tahoma"/>
          <w:sz w:val="22"/>
          <w:szCs w:val="22"/>
        </w:rPr>
        <w:t xml:space="preserve"> convocatoria a los miembros activos del comité.</w:t>
      </w:r>
    </w:p>
    <w:p w14:paraId="220D0468" w14:textId="77777777" w:rsidR="00BE0C1B" w:rsidRPr="00D32CEA" w:rsidRDefault="00BE0C1B" w:rsidP="00BE0C1B">
      <w:pPr>
        <w:rPr>
          <w:lang w:eastAsia="en-US"/>
        </w:rPr>
      </w:pPr>
    </w:p>
    <w:p w14:paraId="686EE09F" w14:textId="77777777" w:rsidR="00EF3512" w:rsidRPr="00945D67" w:rsidRDefault="00EF3512" w:rsidP="00EF56CE">
      <w:pPr>
        <w:pStyle w:val="Ttulo2"/>
        <w:numPr>
          <w:ilvl w:val="1"/>
          <w:numId w:val="5"/>
        </w:numPr>
        <w:spacing w:before="0" w:after="0"/>
        <w:jc w:val="left"/>
        <w:rPr>
          <w:rFonts w:ascii="Tahoma" w:hAnsi="Tahoma" w:cs="Tahoma"/>
          <w:i w:val="0"/>
          <w:sz w:val="22"/>
          <w:szCs w:val="22"/>
        </w:rPr>
      </w:pPr>
      <w:bookmarkStart w:id="102" w:name="_Toc277660185"/>
      <w:bookmarkStart w:id="103" w:name="_Toc278821738"/>
      <w:bookmarkStart w:id="104" w:name="_Toc29835844"/>
      <w:r>
        <w:rPr>
          <w:rFonts w:ascii="Tahoma" w:hAnsi="Tahoma" w:cs="Tahoma"/>
          <w:i w:val="0"/>
          <w:sz w:val="22"/>
          <w:szCs w:val="22"/>
        </w:rPr>
        <w:t xml:space="preserve">DESARROLLO DE </w:t>
      </w:r>
      <w:r w:rsidR="00CD47ED">
        <w:rPr>
          <w:rFonts w:ascii="Tahoma" w:hAnsi="Tahoma" w:cs="Tahoma"/>
          <w:i w:val="0"/>
          <w:sz w:val="22"/>
          <w:szCs w:val="22"/>
        </w:rPr>
        <w:t xml:space="preserve">LAS </w:t>
      </w:r>
      <w:r>
        <w:rPr>
          <w:rFonts w:ascii="Tahoma" w:hAnsi="Tahoma" w:cs="Tahoma"/>
          <w:i w:val="0"/>
          <w:sz w:val="22"/>
          <w:szCs w:val="22"/>
        </w:rPr>
        <w:t>MESAS DE TRABAJO</w:t>
      </w:r>
      <w:bookmarkEnd w:id="102"/>
      <w:bookmarkEnd w:id="103"/>
      <w:bookmarkEnd w:id="104"/>
    </w:p>
    <w:p w14:paraId="00AC219C" w14:textId="77777777" w:rsidR="00EF3512" w:rsidRPr="00BC6494" w:rsidRDefault="00EF3512" w:rsidP="00EF3512">
      <w:pPr>
        <w:rPr>
          <w:rFonts w:ascii="Tahoma" w:hAnsi="Tahoma" w:cs="Tahoma"/>
          <w:b/>
          <w:sz w:val="22"/>
        </w:rPr>
      </w:pPr>
    </w:p>
    <w:p w14:paraId="66921C16" w14:textId="77777777" w:rsidR="00AB0289" w:rsidRPr="00CD70B8" w:rsidRDefault="007E20A6" w:rsidP="002A1E40">
      <w:pPr>
        <w:pStyle w:val="Ttulo3"/>
        <w:numPr>
          <w:ilvl w:val="2"/>
          <w:numId w:val="2"/>
        </w:numPr>
        <w:spacing w:before="0" w:after="0"/>
        <w:ind w:left="720"/>
        <w:jc w:val="both"/>
        <w:rPr>
          <w:rFonts w:ascii="Tahoma" w:hAnsi="Tahoma" w:cs="Tahoma"/>
          <w:b w:val="0"/>
          <w:bCs w:val="0"/>
          <w:sz w:val="22"/>
          <w:szCs w:val="22"/>
          <w:lang w:val="es-CO"/>
        </w:rPr>
      </w:pPr>
      <w:bookmarkStart w:id="105" w:name="_Toc29835845"/>
      <w:r>
        <w:rPr>
          <w:rFonts w:ascii="Tahoma" w:hAnsi="Tahoma" w:cs="Tahoma"/>
          <w:b w:val="0"/>
          <w:bCs w:val="0"/>
          <w:sz w:val="22"/>
          <w:szCs w:val="22"/>
          <w:lang w:val="es-CO"/>
        </w:rPr>
        <w:t>Reunión CIDEA</w:t>
      </w:r>
      <w:bookmarkEnd w:id="105"/>
    </w:p>
    <w:p w14:paraId="0E4C5D99" w14:textId="77777777" w:rsidR="00472B04" w:rsidRPr="00F9093F" w:rsidRDefault="00472B04" w:rsidP="00472B04">
      <w:pPr>
        <w:rPr>
          <w:color w:val="FF0000"/>
        </w:rPr>
      </w:pPr>
    </w:p>
    <w:p w14:paraId="22AF8136" w14:textId="77777777" w:rsidR="004F75E7" w:rsidRDefault="004F75E7" w:rsidP="004F75E7">
      <w:pPr>
        <w:jc w:val="both"/>
        <w:rPr>
          <w:rFonts w:ascii="Tahoma" w:hAnsi="Tahoma" w:cs="Tahoma"/>
          <w:sz w:val="22"/>
        </w:rPr>
      </w:pPr>
      <w:r w:rsidRPr="00F72B66">
        <w:rPr>
          <w:rFonts w:ascii="Tahoma" w:hAnsi="Tahoma" w:cs="Tahoma"/>
          <w:sz w:val="22"/>
        </w:rPr>
        <w:t xml:space="preserve">La mesa de trabajo tuvo como objetivo </w:t>
      </w:r>
      <w:r>
        <w:rPr>
          <w:rFonts w:ascii="Tahoma" w:hAnsi="Tahoma" w:cs="Tahoma"/>
          <w:sz w:val="22"/>
        </w:rPr>
        <w:t xml:space="preserve">dar inicio al </w:t>
      </w:r>
      <w:r w:rsidRPr="00F72B66">
        <w:rPr>
          <w:rFonts w:ascii="Tahoma" w:hAnsi="Tahoma" w:cs="Tahoma"/>
          <w:sz w:val="22"/>
        </w:rPr>
        <w:t>proceso de actualización del Plan Territorial de Educación Ambiental-PTEA</w:t>
      </w:r>
      <w:r>
        <w:rPr>
          <w:rFonts w:ascii="Tahoma" w:hAnsi="Tahoma" w:cs="Tahoma"/>
          <w:sz w:val="22"/>
        </w:rPr>
        <w:t>.</w:t>
      </w:r>
    </w:p>
    <w:p w14:paraId="41FCCB29" w14:textId="77777777" w:rsidR="002B5B4D" w:rsidRDefault="002B5B4D" w:rsidP="00CF438E">
      <w:pPr>
        <w:jc w:val="both"/>
        <w:rPr>
          <w:rFonts w:ascii="Tahoma" w:hAnsi="Tahoma" w:cs="Tahoma"/>
          <w:color w:val="FF0000"/>
          <w:sz w:val="22"/>
        </w:rPr>
      </w:pPr>
    </w:p>
    <w:p w14:paraId="1A0AB5DE" w14:textId="77777777" w:rsidR="004F75E7" w:rsidRDefault="004F75E7" w:rsidP="004F75E7">
      <w:pPr>
        <w:jc w:val="both"/>
        <w:rPr>
          <w:rFonts w:ascii="Tahoma" w:hAnsi="Tahoma" w:cs="Tahoma"/>
          <w:sz w:val="22"/>
        </w:rPr>
      </w:pPr>
      <w:r>
        <w:rPr>
          <w:rFonts w:ascii="Tahoma" w:hAnsi="Tahoma" w:cs="Tahoma"/>
          <w:sz w:val="22"/>
        </w:rPr>
        <w:t>El comité conoce el trabajo a realizar por el CIDEA en el último año de vigencia de la actual administración:</w:t>
      </w:r>
    </w:p>
    <w:p w14:paraId="27EFD48D" w14:textId="77777777" w:rsidR="004F75E7" w:rsidRDefault="004F75E7" w:rsidP="004F75E7">
      <w:pPr>
        <w:jc w:val="both"/>
        <w:rPr>
          <w:rFonts w:ascii="Tahoma" w:hAnsi="Tahoma" w:cs="Tahoma"/>
          <w:sz w:val="22"/>
        </w:rPr>
      </w:pPr>
    </w:p>
    <w:p w14:paraId="36B9E2F7" w14:textId="77777777" w:rsidR="004F75E7" w:rsidRDefault="004F75E7" w:rsidP="00EF67FC">
      <w:pPr>
        <w:pStyle w:val="Prrafodelista"/>
        <w:numPr>
          <w:ilvl w:val="0"/>
          <w:numId w:val="36"/>
        </w:numPr>
        <w:jc w:val="both"/>
        <w:rPr>
          <w:rFonts w:ascii="Tahoma" w:hAnsi="Tahoma" w:cs="Tahoma"/>
        </w:rPr>
      </w:pPr>
      <w:r w:rsidRPr="00636C26">
        <w:rPr>
          <w:rFonts w:ascii="Tahoma" w:hAnsi="Tahoma" w:cs="Tahoma"/>
        </w:rPr>
        <w:t>Actualización de las acciones realizadas por el comité</w:t>
      </w:r>
      <w:r w:rsidR="0007363F">
        <w:rPr>
          <w:rFonts w:ascii="Tahoma" w:hAnsi="Tahoma" w:cs="Tahoma"/>
        </w:rPr>
        <w:t>,</w:t>
      </w:r>
      <w:r w:rsidRPr="00636C26">
        <w:rPr>
          <w:rFonts w:ascii="Tahoma" w:hAnsi="Tahoma" w:cs="Tahoma"/>
        </w:rPr>
        <w:t xml:space="preserve"> y se vis</w:t>
      </w:r>
      <w:r w:rsidR="0007363F">
        <w:rPr>
          <w:rFonts w:ascii="Tahoma" w:hAnsi="Tahoma" w:cs="Tahoma"/>
        </w:rPr>
        <w:t xml:space="preserve">ualizará en documento el aporte </w:t>
      </w:r>
      <w:r w:rsidRPr="00636C26">
        <w:rPr>
          <w:rFonts w:ascii="Tahoma" w:hAnsi="Tahoma" w:cs="Tahoma"/>
        </w:rPr>
        <w:t>que éste ha dado a la educación ambiental del municipio</w:t>
      </w:r>
    </w:p>
    <w:p w14:paraId="1444EAFC" w14:textId="77777777" w:rsidR="004F75E7" w:rsidRDefault="004F75E7" w:rsidP="00EF67FC">
      <w:pPr>
        <w:pStyle w:val="Prrafodelista"/>
        <w:numPr>
          <w:ilvl w:val="0"/>
          <w:numId w:val="36"/>
        </w:numPr>
        <w:jc w:val="both"/>
        <w:rPr>
          <w:rFonts w:ascii="Tahoma" w:hAnsi="Tahoma" w:cs="Tahoma"/>
        </w:rPr>
      </w:pPr>
      <w:r>
        <w:rPr>
          <w:rFonts w:ascii="Tahoma" w:hAnsi="Tahoma" w:cs="Tahoma"/>
        </w:rPr>
        <w:t>El documento final será el insumo para presentar como balance de gestión del CIDEA ante los entes de control</w:t>
      </w:r>
    </w:p>
    <w:p w14:paraId="32F78370" w14:textId="77777777" w:rsidR="004F75E7" w:rsidRPr="00636C26" w:rsidRDefault="004F75E7" w:rsidP="00EF67FC">
      <w:pPr>
        <w:pStyle w:val="Prrafodelista"/>
        <w:numPr>
          <w:ilvl w:val="0"/>
          <w:numId w:val="36"/>
        </w:numPr>
        <w:jc w:val="both"/>
        <w:rPr>
          <w:rFonts w:ascii="Tahoma" w:hAnsi="Tahoma" w:cs="Tahoma"/>
        </w:rPr>
      </w:pPr>
      <w:r>
        <w:rPr>
          <w:rFonts w:ascii="Tahoma" w:hAnsi="Tahoma" w:cs="Tahoma"/>
        </w:rPr>
        <w:t xml:space="preserve">El documento final también dará guía a la próxima administración municipal para que enfoque la educación ambiental en el municipio </w:t>
      </w:r>
    </w:p>
    <w:p w14:paraId="5C7A3AE0" w14:textId="77777777" w:rsidR="004F75E7" w:rsidRPr="00F9093F" w:rsidRDefault="004F75E7" w:rsidP="00CF438E">
      <w:pPr>
        <w:jc w:val="both"/>
        <w:rPr>
          <w:rFonts w:ascii="Tahoma" w:hAnsi="Tahoma" w:cs="Tahoma"/>
          <w:color w:val="FF0000"/>
          <w:sz w:val="22"/>
        </w:rPr>
      </w:pPr>
    </w:p>
    <w:p w14:paraId="58317F63" w14:textId="77777777" w:rsidR="004F75E7" w:rsidRDefault="004F75E7" w:rsidP="004F75E7">
      <w:pPr>
        <w:jc w:val="both"/>
        <w:rPr>
          <w:rFonts w:ascii="Tahoma" w:hAnsi="Tahoma" w:cs="Tahoma"/>
          <w:sz w:val="22"/>
        </w:rPr>
      </w:pPr>
      <w:r>
        <w:rPr>
          <w:rFonts w:ascii="Tahoma" w:hAnsi="Tahoma" w:cs="Tahoma"/>
          <w:sz w:val="22"/>
        </w:rPr>
        <w:t>S</w:t>
      </w:r>
      <w:r w:rsidRPr="00CD70B8">
        <w:rPr>
          <w:rFonts w:ascii="Tahoma" w:hAnsi="Tahoma" w:cs="Tahoma"/>
          <w:sz w:val="22"/>
        </w:rPr>
        <w:t>e desarrollaron las siguientes actividades:</w:t>
      </w:r>
    </w:p>
    <w:p w14:paraId="7DF0D4E6" w14:textId="77777777" w:rsidR="004F75E7" w:rsidRDefault="004F75E7" w:rsidP="004F75E7">
      <w:pPr>
        <w:jc w:val="both"/>
        <w:rPr>
          <w:rFonts w:ascii="Tahoma" w:hAnsi="Tahoma" w:cs="Tahoma"/>
          <w:sz w:val="22"/>
        </w:rPr>
      </w:pPr>
    </w:p>
    <w:p w14:paraId="1B2476E4" w14:textId="77777777" w:rsidR="004F75E7" w:rsidRDefault="004F75E7" w:rsidP="004F75E7">
      <w:pPr>
        <w:pStyle w:val="Prrafodelista"/>
        <w:numPr>
          <w:ilvl w:val="3"/>
          <w:numId w:val="21"/>
        </w:numPr>
        <w:ind w:left="709"/>
        <w:jc w:val="both"/>
        <w:rPr>
          <w:rFonts w:ascii="Tahoma" w:hAnsi="Tahoma" w:cs="Tahoma"/>
        </w:rPr>
      </w:pPr>
      <w:r>
        <w:rPr>
          <w:rFonts w:ascii="Tahoma" w:hAnsi="Tahoma" w:cs="Tahoma"/>
        </w:rPr>
        <w:t xml:space="preserve">Con apoyo de la visualización de </w:t>
      </w:r>
      <w:r w:rsidRPr="005F514A">
        <w:rPr>
          <w:rFonts w:ascii="Tahoma" w:hAnsi="Tahoma" w:cs="Tahoma"/>
        </w:rPr>
        <w:t xml:space="preserve">las metas del </w:t>
      </w:r>
      <w:r>
        <w:rPr>
          <w:rFonts w:ascii="Tahoma" w:hAnsi="Tahoma" w:cs="Tahoma"/>
        </w:rPr>
        <w:t xml:space="preserve">PAC 2016-2019, se socializa a los miembros asistentes del CIDEA </w:t>
      </w:r>
      <w:r w:rsidR="0007363F">
        <w:rPr>
          <w:rFonts w:ascii="Tahoma" w:hAnsi="Tahoma" w:cs="Tahoma"/>
        </w:rPr>
        <w:t>y la comunidad (</w:t>
      </w:r>
      <w:proofErr w:type="spellStart"/>
      <w:r w:rsidR="0007363F">
        <w:rPr>
          <w:rFonts w:ascii="Tahoma" w:hAnsi="Tahoma" w:cs="Tahoma"/>
        </w:rPr>
        <w:t>Afumerudes</w:t>
      </w:r>
      <w:proofErr w:type="spellEnd"/>
      <w:r w:rsidR="0007363F">
        <w:rPr>
          <w:rFonts w:ascii="Tahoma" w:hAnsi="Tahoma" w:cs="Tahoma"/>
        </w:rPr>
        <w:t>), los objetivos</w:t>
      </w:r>
      <w:r>
        <w:rPr>
          <w:rFonts w:ascii="Tahoma" w:hAnsi="Tahoma" w:cs="Tahoma"/>
        </w:rPr>
        <w:t xml:space="preserve"> con</w:t>
      </w:r>
      <w:r w:rsidR="0007363F">
        <w:rPr>
          <w:rFonts w:ascii="Tahoma" w:hAnsi="Tahoma" w:cs="Tahoma"/>
        </w:rPr>
        <w:t xml:space="preserve"> enfoque de educación ambiental</w:t>
      </w:r>
      <w:r>
        <w:rPr>
          <w:rFonts w:ascii="Tahoma" w:hAnsi="Tahoma" w:cs="Tahoma"/>
        </w:rPr>
        <w:t xml:space="preserve"> planteados desde la Corporación Autónoma</w:t>
      </w:r>
      <w:r w:rsidR="0007363F">
        <w:rPr>
          <w:rFonts w:ascii="Tahoma" w:hAnsi="Tahoma" w:cs="Tahoma"/>
        </w:rPr>
        <w:t xml:space="preserve"> Regional de Cundinamarca – CAR</w:t>
      </w:r>
      <w:r>
        <w:rPr>
          <w:rFonts w:ascii="Tahoma" w:hAnsi="Tahoma" w:cs="Tahoma"/>
        </w:rPr>
        <w:t xml:space="preserve"> en su jurisdicción. </w:t>
      </w:r>
    </w:p>
    <w:p w14:paraId="60F1BBB4" w14:textId="77777777" w:rsidR="004F75E7" w:rsidRPr="003D53D7" w:rsidRDefault="004F75E7" w:rsidP="004F75E7">
      <w:pPr>
        <w:pStyle w:val="Prrafodelista"/>
        <w:numPr>
          <w:ilvl w:val="3"/>
          <w:numId w:val="21"/>
        </w:numPr>
        <w:ind w:left="709"/>
        <w:jc w:val="both"/>
        <w:rPr>
          <w:rFonts w:ascii="Tahoma" w:hAnsi="Tahoma" w:cs="Tahoma"/>
        </w:rPr>
      </w:pPr>
      <w:r>
        <w:rPr>
          <w:rFonts w:ascii="Tahoma" w:hAnsi="Tahoma" w:cs="Tahoma"/>
        </w:rPr>
        <w:t>Los asistentes relacionan los principales logros que su dep</w:t>
      </w:r>
      <w:r w:rsidR="0007363F">
        <w:rPr>
          <w:rFonts w:ascii="Tahoma" w:hAnsi="Tahoma" w:cs="Tahoma"/>
        </w:rPr>
        <w:t>endencia ha alcanzado y aporte</w:t>
      </w:r>
      <w:r>
        <w:rPr>
          <w:rFonts w:ascii="Tahoma" w:hAnsi="Tahoma" w:cs="Tahoma"/>
        </w:rPr>
        <w:t xml:space="preserve"> en el cambio de hábitos, en la gestión de los residuos, en el emprendimiento sostenible y en general, en el fortalecimiento de la conservación y uso adecuado de los recursos naturales</w:t>
      </w:r>
    </w:p>
    <w:p w14:paraId="34BACF0B" w14:textId="77777777" w:rsidR="004F75E7" w:rsidRDefault="00E55EE8" w:rsidP="004F75E7">
      <w:pPr>
        <w:rPr>
          <w:rFonts w:ascii="Tahoma" w:hAnsi="Tahoma" w:cs="Tahoma"/>
          <w:color w:val="FF0000"/>
          <w:sz w:val="22"/>
        </w:rPr>
      </w:pPr>
      <w:r w:rsidRPr="004F75E7">
        <w:rPr>
          <w:rFonts w:ascii="Tahoma" w:hAnsi="Tahoma" w:cs="Tahoma"/>
          <w:noProof/>
          <w:sz w:val="22"/>
          <w:lang w:val="en-US" w:eastAsia="en-US"/>
        </w:rPr>
        <w:lastRenderedPageBreak/>
        <w:drawing>
          <wp:anchor distT="0" distB="0" distL="114300" distR="114300" simplePos="0" relativeHeight="251704320" behindDoc="0" locked="0" layoutInCell="1" allowOverlap="1" wp14:anchorId="14809749" wp14:editId="24387987">
            <wp:simplePos x="0" y="0"/>
            <wp:positionH relativeFrom="column">
              <wp:posOffset>1151890</wp:posOffset>
            </wp:positionH>
            <wp:positionV relativeFrom="paragraph">
              <wp:posOffset>-4445</wp:posOffset>
            </wp:positionV>
            <wp:extent cx="3778250" cy="2833370"/>
            <wp:effectExtent l="0" t="0" r="0" b="5080"/>
            <wp:wrapSquare wrapText="bothSides"/>
            <wp:docPr id="41" name="Imagen 41" descr="C:\Users\pc\Desktop\Cto 820-2019\Informe 5\5. Obligación Específica 2 - APOYO TÉCNICO SOCIAL\2.3. IMPLEMENTACIÓN PTEA\2.3.2. CIDEA\MAGDALENA CENTRO\PULI\3. REGISTRO FOTOGRAFICO\IMG-201907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Cto 820-2019\Informe 5\5. Obligación Específica 2 - APOYO TÉCNICO SOCIAL\2.3. IMPLEMENTACIÓN PTEA\2.3.2. CIDEA\MAGDALENA CENTRO\PULI\3. REGISTRO FOTOGRAFICO\IMG-20190703-WA00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825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5ACFD" w14:textId="77777777" w:rsidR="00CD70B8" w:rsidRDefault="00CD70B8" w:rsidP="00CF438E">
      <w:pPr>
        <w:jc w:val="both"/>
        <w:rPr>
          <w:rFonts w:ascii="Tahoma" w:hAnsi="Tahoma" w:cs="Tahoma"/>
          <w:sz w:val="22"/>
        </w:rPr>
      </w:pPr>
    </w:p>
    <w:p w14:paraId="57EA5780" w14:textId="77777777" w:rsidR="00CD70B8" w:rsidRPr="00F9093F" w:rsidRDefault="00CD70B8" w:rsidP="00CD70B8">
      <w:pPr>
        <w:rPr>
          <w:rFonts w:ascii="Tahoma" w:hAnsi="Tahoma" w:cs="Tahoma"/>
          <w:color w:val="FF0000"/>
          <w:sz w:val="22"/>
        </w:rPr>
      </w:pPr>
    </w:p>
    <w:p w14:paraId="542BB16D" w14:textId="77777777" w:rsidR="00CD70B8" w:rsidRDefault="00CD70B8" w:rsidP="00CD70B8">
      <w:pPr>
        <w:rPr>
          <w:rFonts w:ascii="Tahoma" w:hAnsi="Tahoma" w:cs="Tahoma"/>
          <w:color w:val="FF0000"/>
          <w:sz w:val="22"/>
        </w:rPr>
      </w:pPr>
    </w:p>
    <w:p w14:paraId="2B4279F7" w14:textId="77777777" w:rsidR="00CD70B8" w:rsidRPr="00F9093F" w:rsidRDefault="00CD70B8" w:rsidP="00CD70B8">
      <w:pPr>
        <w:rPr>
          <w:rFonts w:ascii="Tahoma" w:hAnsi="Tahoma" w:cs="Tahoma"/>
          <w:color w:val="FF0000"/>
          <w:sz w:val="22"/>
        </w:rPr>
      </w:pPr>
    </w:p>
    <w:p w14:paraId="304DCAA1" w14:textId="77777777" w:rsidR="00E55EE8" w:rsidRDefault="00E55EE8">
      <w:pPr>
        <w:rPr>
          <w:rFonts w:ascii="Tahoma" w:hAnsi="Tahoma" w:cs="Tahoma"/>
          <w:sz w:val="22"/>
        </w:rPr>
      </w:pPr>
    </w:p>
    <w:p w14:paraId="33634A6C" w14:textId="77777777" w:rsidR="00CD70B8" w:rsidRDefault="00CD70B8" w:rsidP="00CD70B8">
      <w:pPr>
        <w:jc w:val="both"/>
        <w:rPr>
          <w:rFonts w:ascii="Tahoma" w:hAnsi="Tahoma" w:cs="Tahoma"/>
          <w:sz w:val="22"/>
        </w:rPr>
      </w:pPr>
    </w:p>
    <w:p w14:paraId="032AD31A" w14:textId="77777777" w:rsidR="002C50B4" w:rsidRDefault="002C50B4" w:rsidP="009E1B38">
      <w:pPr>
        <w:rPr>
          <w:rFonts w:ascii="Tahoma" w:hAnsi="Tahoma" w:cs="Tahoma"/>
          <w:sz w:val="22"/>
          <w:szCs w:val="22"/>
          <w:lang w:eastAsia="en-US"/>
        </w:rPr>
      </w:pPr>
      <w:bookmarkStart w:id="106" w:name="_Toc272819156"/>
      <w:bookmarkStart w:id="107" w:name="_Toc273382032"/>
    </w:p>
    <w:p w14:paraId="1CF132F6" w14:textId="77777777" w:rsidR="00E55EE8" w:rsidRDefault="00E55EE8" w:rsidP="009E1B38">
      <w:pPr>
        <w:rPr>
          <w:rFonts w:ascii="Tahoma" w:hAnsi="Tahoma" w:cs="Tahoma"/>
          <w:sz w:val="22"/>
          <w:szCs w:val="22"/>
          <w:lang w:eastAsia="en-US"/>
        </w:rPr>
      </w:pPr>
    </w:p>
    <w:p w14:paraId="6C3CC8C8" w14:textId="77777777" w:rsidR="00E55EE8" w:rsidRDefault="00E55EE8" w:rsidP="009E1B38">
      <w:pPr>
        <w:rPr>
          <w:rFonts w:ascii="Tahoma" w:hAnsi="Tahoma" w:cs="Tahoma"/>
          <w:sz w:val="22"/>
          <w:szCs w:val="22"/>
          <w:lang w:eastAsia="en-US"/>
        </w:rPr>
      </w:pPr>
    </w:p>
    <w:p w14:paraId="72EF8116" w14:textId="77777777" w:rsidR="00E55EE8" w:rsidRDefault="00E55EE8" w:rsidP="009E1B38">
      <w:pPr>
        <w:rPr>
          <w:rFonts w:ascii="Tahoma" w:hAnsi="Tahoma" w:cs="Tahoma"/>
          <w:sz w:val="22"/>
          <w:szCs w:val="22"/>
          <w:lang w:eastAsia="en-US"/>
        </w:rPr>
      </w:pPr>
    </w:p>
    <w:p w14:paraId="69382080" w14:textId="77777777" w:rsidR="00E55EE8" w:rsidRDefault="00E55EE8" w:rsidP="009E1B38">
      <w:pPr>
        <w:rPr>
          <w:rFonts w:ascii="Tahoma" w:hAnsi="Tahoma" w:cs="Tahoma"/>
          <w:sz w:val="22"/>
          <w:szCs w:val="22"/>
          <w:lang w:eastAsia="en-US"/>
        </w:rPr>
      </w:pPr>
    </w:p>
    <w:p w14:paraId="2943C3EA" w14:textId="77777777" w:rsidR="00E55EE8" w:rsidRDefault="00E55EE8" w:rsidP="009E1B38">
      <w:pPr>
        <w:rPr>
          <w:rFonts w:ascii="Tahoma" w:hAnsi="Tahoma" w:cs="Tahoma"/>
          <w:sz w:val="22"/>
          <w:szCs w:val="22"/>
          <w:lang w:eastAsia="en-US"/>
        </w:rPr>
      </w:pPr>
    </w:p>
    <w:p w14:paraId="27BFB3B0" w14:textId="77777777" w:rsidR="00E55EE8" w:rsidRDefault="00E55EE8" w:rsidP="009E1B38">
      <w:pPr>
        <w:rPr>
          <w:rFonts w:ascii="Tahoma" w:hAnsi="Tahoma" w:cs="Tahoma"/>
          <w:sz w:val="22"/>
          <w:szCs w:val="22"/>
          <w:lang w:eastAsia="en-US"/>
        </w:rPr>
      </w:pPr>
    </w:p>
    <w:p w14:paraId="005D2BF3" w14:textId="77777777" w:rsidR="00E55EE8" w:rsidRDefault="00E55EE8" w:rsidP="009E1B38">
      <w:pPr>
        <w:rPr>
          <w:rFonts w:ascii="Tahoma" w:hAnsi="Tahoma" w:cs="Tahoma"/>
          <w:sz w:val="22"/>
          <w:szCs w:val="22"/>
          <w:lang w:eastAsia="en-US"/>
        </w:rPr>
      </w:pPr>
    </w:p>
    <w:p w14:paraId="116BC7EC" w14:textId="77777777" w:rsidR="00E55EE8" w:rsidRDefault="00E55EE8" w:rsidP="009E1B38">
      <w:pPr>
        <w:rPr>
          <w:rFonts w:ascii="Tahoma" w:hAnsi="Tahoma" w:cs="Tahoma"/>
          <w:sz w:val="22"/>
          <w:szCs w:val="22"/>
          <w:lang w:eastAsia="en-US"/>
        </w:rPr>
      </w:pPr>
    </w:p>
    <w:p w14:paraId="6EE15684" w14:textId="77777777" w:rsidR="00E55EE8" w:rsidRDefault="00E55EE8" w:rsidP="009E1B38">
      <w:pPr>
        <w:rPr>
          <w:rFonts w:ascii="Tahoma" w:hAnsi="Tahoma" w:cs="Tahoma"/>
          <w:sz w:val="22"/>
          <w:szCs w:val="22"/>
          <w:lang w:eastAsia="en-US"/>
        </w:rPr>
      </w:pPr>
    </w:p>
    <w:p w14:paraId="55C0ED7C" w14:textId="77777777" w:rsidR="00E55EE8" w:rsidRDefault="00E55EE8" w:rsidP="009E1B38">
      <w:pPr>
        <w:rPr>
          <w:rFonts w:ascii="Tahoma" w:hAnsi="Tahoma" w:cs="Tahoma"/>
          <w:sz w:val="22"/>
          <w:szCs w:val="22"/>
          <w:lang w:eastAsia="en-US"/>
        </w:rPr>
      </w:pPr>
      <w:r>
        <w:rPr>
          <w:noProof/>
          <w:lang w:val="en-US" w:eastAsia="en-US"/>
        </w:rPr>
        <mc:AlternateContent>
          <mc:Choice Requires="wps">
            <w:drawing>
              <wp:anchor distT="0" distB="0" distL="114300" distR="114300" simplePos="0" relativeHeight="251706368" behindDoc="0" locked="0" layoutInCell="1" allowOverlap="1" wp14:anchorId="259AF7C0" wp14:editId="451F5412">
                <wp:simplePos x="0" y="0"/>
                <wp:positionH relativeFrom="column">
                  <wp:posOffset>796290</wp:posOffset>
                </wp:positionH>
                <wp:positionV relativeFrom="paragraph">
                  <wp:posOffset>69850</wp:posOffset>
                </wp:positionV>
                <wp:extent cx="4371975" cy="257175"/>
                <wp:effectExtent l="0" t="0" r="9525" b="952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4371975" cy="257175"/>
                        </a:xfrm>
                        <a:prstGeom prst="rect">
                          <a:avLst/>
                        </a:prstGeom>
                        <a:solidFill>
                          <a:prstClr val="white"/>
                        </a:solidFill>
                        <a:ln>
                          <a:noFill/>
                        </a:ln>
                      </wps:spPr>
                      <wps:txbx>
                        <w:txbxContent>
                          <w:p w14:paraId="1A368D60" w14:textId="77777777" w:rsidR="008254C1" w:rsidRPr="00CD31D4" w:rsidRDefault="008254C1" w:rsidP="0007363F">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21</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Reunión CIDEA, Salón de reuniones Alcaldía, 3 de Julio 2019</w:t>
                            </w:r>
                            <w:r>
                              <w:rPr>
                                <w:rFonts w:ascii="Tahoma" w:hAnsi="Tahoma" w:cs="Tahoma"/>
                                <w:b w:val="0"/>
                                <w:sz w:val="16"/>
                                <w:szCs w:val="16"/>
                                <w:lang w:val="es-ES_tradnl"/>
                              </w:rPr>
                              <w:t xml:space="preserve">.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F7C0" id="Cuadro de texto 42" o:spid="_x0000_s1040" type="#_x0000_t202" style="position:absolute;margin-left:62.7pt;margin-top:5.5pt;width:344.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" stroked="f">
                <v:textbox inset="0,0,0,0">
                  <w:txbxContent>
                    <w:p w14:paraId="1A368D60" w14:textId="77777777" w:rsidR="008254C1" w:rsidRPr="00CD31D4" w:rsidRDefault="008254C1" w:rsidP="0007363F">
                      <w:pPr>
                        <w:pStyle w:val="Descripcin"/>
                        <w:jc w:val="center"/>
                        <w:rPr>
                          <w:rFonts w:ascii="Tahoma" w:hAnsi="Tahoma" w:cs="Tahoma"/>
                          <w:b w:val="0"/>
                          <w:color w:val="FF0000"/>
                          <w:sz w:val="16"/>
                          <w:szCs w:val="16"/>
                        </w:rPr>
                      </w:pPr>
                      <w:r w:rsidRPr="00CD31D4">
                        <w:rPr>
                          <w:rFonts w:ascii="Tahoma" w:hAnsi="Tahoma" w:cs="Tahoma"/>
                          <w:sz w:val="16"/>
                          <w:szCs w:val="16"/>
                        </w:rPr>
                        <w:t>I</w:t>
                      </w:r>
                      <w:r>
                        <w:rPr>
                          <w:rFonts w:ascii="Tahoma" w:hAnsi="Tahoma" w:cs="Tahoma"/>
                          <w:sz w:val="16"/>
                          <w:szCs w:val="16"/>
                        </w:rPr>
                        <w:t>magen No. 21</w:t>
                      </w:r>
                      <w:r w:rsidRPr="00CD31D4">
                        <w:rPr>
                          <w:rFonts w:ascii="Tahoma" w:hAnsi="Tahoma" w:cs="Tahoma"/>
                          <w:sz w:val="16"/>
                          <w:szCs w:val="16"/>
                        </w:rPr>
                        <w:t>:</w:t>
                      </w:r>
                      <w:r w:rsidRPr="00CD31D4">
                        <w:rPr>
                          <w:rFonts w:ascii="Tahoma" w:hAnsi="Tahoma" w:cs="Tahoma"/>
                          <w:b w:val="0"/>
                          <w:sz w:val="16"/>
                          <w:szCs w:val="16"/>
                        </w:rPr>
                        <w:t xml:space="preserve"> </w:t>
                      </w:r>
                      <w:r>
                        <w:rPr>
                          <w:rFonts w:ascii="Tahoma" w:hAnsi="Tahoma" w:cs="Tahoma"/>
                          <w:b w:val="0"/>
                          <w:sz w:val="16"/>
                          <w:szCs w:val="16"/>
                        </w:rPr>
                        <w:t>Reunión CIDEA, Salón de reuniones Alcaldía, 3 de Julio 2019</w:t>
                      </w:r>
                      <w:r>
                        <w:rPr>
                          <w:rFonts w:ascii="Tahoma" w:hAnsi="Tahoma" w:cs="Tahoma"/>
                          <w:b w:val="0"/>
                          <w:sz w:val="16"/>
                          <w:szCs w:val="16"/>
                          <w:lang w:val="es-ES_tradnl"/>
                        </w:rPr>
                        <w:t xml:space="preserve">. </w:t>
                      </w:r>
                      <w:r w:rsidRPr="00CE6308">
                        <w:rPr>
                          <w:rFonts w:ascii="Tahoma" w:hAnsi="Tahoma" w:cs="Tahoma"/>
                          <w:sz w:val="16"/>
                          <w:szCs w:val="16"/>
                          <w:lang w:val="es-ES_tradnl"/>
                        </w:rPr>
                        <w:t>Fuente:</w:t>
                      </w:r>
                      <w:r>
                        <w:rPr>
                          <w:rFonts w:ascii="Tahoma" w:hAnsi="Tahoma" w:cs="Tahoma"/>
                          <w:b w:val="0"/>
                          <w:sz w:val="16"/>
                          <w:szCs w:val="16"/>
                          <w:lang w:val="es-ES_tradnl"/>
                        </w:rPr>
                        <w:t xml:space="preserve"> Autor, 2019</w:t>
                      </w:r>
                    </w:p>
                  </w:txbxContent>
                </v:textbox>
                <w10:wrap type="square"/>
              </v:shape>
            </w:pict>
          </mc:Fallback>
        </mc:AlternateContent>
      </w:r>
    </w:p>
    <w:p w14:paraId="656390E0" w14:textId="77777777" w:rsidR="00E55EE8" w:rsidRDefault="00E55EE8" w:rsidP="009E1B38">
      <w:pPr>
        <w:rPr>
          <w:rFonts w:ascii="Tahoma" w:hAnsi="Tahoma" w:cs="Tahoma"/>
          <w:sz w:val="22"/>
          <w:szCs w:val="22"/>
          <w:lang w:eastAsia="en-US"/>
        </w:rPr>
      </w:pPr>
    </w:p>
    <w:p w14:paraId="37B9D19E" w14:textId="77777777" w:rsidR="00E55EE8" w:rsidRDefault="00E55EE8" w:rsidP="009E1B38">
      <w:pPr>
        <w:rPr>
          <w:rFonts w:ascii="Tahoma" w:hAnsi="Tahoma" w:cs="Tahoma"/>
          <w:sz w:val="22"/>
          <w:szCs w:val="22"/>
          <w:lang w:eastAsia="en-US"/>
        </w:rPr>
      </w:pPr>
    </w:p>
    <w:p w14:paraId="6EAB77FB" w14:textId="77777777" w:rsidR="00FA7C73" w:rsidRDefault="00FA7C73" w:rsidP="009E1B38">
      <w:pPr>
        <w:rPr>
          <w:rFonts w:ascii="Tahoma" w:hAnsi="Tahoma" w:cs="Tahoma"/>
          <w:sz w:val="22"/>
          <w:szCs w:val="22"/>
          <w:lang w:eastAsia="en-US"/>
        </w:rPr>
      </w:pPr>
    </w:p>
    <w:p w14:paraId="4326D35E" w14:textId="77777777" w:rsidR="00FA7C73" w:rsidRDefault="00825B5E" w:rsidP="008312A8">
      <w:pPr>
        <w:jc w:val="both"/>
        <w:rPr>
          <w:rFonts w:ascii="Tahoma" w:hAnsi="Tahoma" w:cs="Tahoma"/>
          <w:sz w:val="22"/>
          <w:szCs w:val="22"/>
          <w:lang w:eastAsia="en-US"/>
        </w:rPr>
      </w:pPr>
      <w:r>
        <w:rPr>
          <w:rFonts w:ascii="Tahoma" w:hAnsi="Tahoma" w:cs="Tahoma"/>
          <w:sz w:val="22"/>
          <w:szCs w:val="22"/>
          <w:lang w:eastAsia="en-US"/>
        </w:rPr>
        <w:t>El comit</w:t>
      </w:r>
      <w:r w:rsidR="008312A8">
        <w:rPr>
          <w:rFonts w:ascii="Tahoma" w:hAnsi="Tahoma" w:cs="Tahoma"/>
          <w:sz w:val="22"/>
          <w:szCs w:val="22"/>
          <w:lang w:eastAsia="en-US"/>
        </w:rPr>
        <w:t xml:space="preserve">é concluyó que la educación ambiental hace parte de la cotidianidad del municipio de Pulí; cada una de las entidades realizaron una importante gestión para llevar </w:t>
      </w:r>
      <w:r w:rsidR="00576115">
        <w:rPr>
          <w:rFonts w:ascii="Tahoma" w:hAnsi="Tahoma" w:cs="Tahoma"/>
          <w:sz w:val="22"/>
          <w:szCs w:val="22"/>
          <w:lang w:eastAsia="en-US"/>
        </w:rPr>
        <w:t>beneficio</w:t>
      </w:r>
      <w:r w:rsidR="008312A8">
        <w:rPr>
          <w:rFonts w:ascii="Tahoma" w:hAnsi="Tahoma" w:cs="Tahoma"/>
          <w:sz w:val="22"/>
          <w:szCs w:val="22"/>
          <w:lang w:eastAsia="en-US"/>
        </w:rPr>
        <w:t xml:space="preserve"> a cada </w:t>
      </w:r>
      <w:proofErr w:type="spellStart"/>
      <w:r w:rsidR="008312A8">
        <w:rPr>
          <w:rFonts w:ascii="Tahoma" w:hAnsi="Tahoma" w:cs="Tahoma"/>
          <w:sz w:val="22"/>
          <w:szCs w:val="22"/>
          <w:lang w:eastAsia="en-US"/>
        </w:rPr>
        <w:t>puliseño</w:t>
      </w:r>
      <w:proofErr w:type="spellEnd"/>
      <w:r w:rsidR="008312A8">
        <w:rPr>
          <w:rFonts w:ascii="Tahoma" w:hAnsi="Tahoma" w:cs="Tahoma"/>
          <w:sz w:val="22"/>
          <w:szCs w:val="22"/>
          <w:lang w:eastAsia="en-US"/>
        </w:rPr>
        <w:t>; hay una apropiación de las comunidades por las cualidades del municipio paisaje del que se sienten orgullosos. Por lo anterior, se invita a la nueva administraci</w:t>
      </w:r>
      <w:r w:rsidR="002724ED">
        <w:rPr>
          <w:rFonts w:ascii="Tahoma" w:hAnsi="Tahoma" w:cs="Tahoma"/>
          <w:sz w:val="22"/>
          <w:szCs w:val="22"/>
          <w:lang w:eastAsia="en-US"/>
        </w:rPr>
        <w:t xml:space="preserve">ón municipal, en articulación con los habitantes, </w:t>
      </w:r>
      <w:r w:rsidR="008312A8">
        <w:rPr>
          <w:rFonts w:ascii="Tahoma" w:hAnsi="Tahoma" w:cs="Tahoma"/>
          <w:sz w:val="22"/>
          <w:szCs w:val="22"/>
          <w:lang w:eastAsia="en-US"/>
        </w:rPr>
        <w:t>a construir sobre lo construido</w:t>
      </w:r>
      <w:r w:rsidR="00576115">
        <w:rPr>
          <w:rFonts w:ascii="Tahoma" w:hAnsi="Tahoma" w:cs="Tahoma"/>
          <w:sz w:val="22"/>
          <w:szCs w:val="22"/>
          <w:lang w:eastAsia="en-US"/>
        </w:rPr>
        <w:t xml:space="preserve">, </w:t>
      </w:r>
      <w:r w:rsidR="002724ED">
        <w:rPr>
          <w:rFonts w:ascii="Tahoma" w:hAnsi="Tahoma" w:cs="Tahoma"/>
          <w:sz w:val="22"/>
          <w:szCs w:val="22"/>
          <w:lang w:eastAsia="en-US"/>
        </w:rPr>
        <w:t>a apropiar y fortalecer las acciones que generaron conciencia ambiental y cambios de hábitos en favor de la protección de los recursos humanos.</w:t>
      </w:r>
    </w:p>
    <w:p w14:paraId="4387884D" w14:textId="77777777" w:rsidR="00FA7C73" w:rsidRDefault="00FA7C73" w:rsidP="009E1B38">
      <w:pPr>
        <w:rPr>
          <w:rFonts w:ascii="Tahoma" w:hAnsi="Tahoma" w:cs="Tahoma"/>
          <w:sz w:val="22"/>
          <w:szCs w:val="22"/>
          <w:lang w:eastAsia="en-US"/>
        </w:rPr>
      </w:pPr>
    </w:p>
    <w:p w14:paraId="4184D2EE" w14:textId="77777777" w:rsidR="00686059" w:rsidRDefault="00686059" w:rsidP="009E1B38">
      <w:pPr>
        <w:rPr>
          <w:rFonts w:ascii="Tahoma" w:hAnsi="Tahoma" w:cs="Tahoma"/>
          <w:sz w:val="22"/>
          <w:szCs w:val="22"/>
          <w:lang w:eastAsia="en-US"/>
        </w:rPr>
      </w:pPr>
    </w:p>
    <w:p w14:paraId="1F9CCFF3" w14:textId="77777777" w:rsidR="00686059" w:rsidRDefault="00686059" w:rsidP="009E1B38">
      <w:pPr>
        <w:rPr>
          <w:rFonts w:ascii="Tahoma" w:hAnsi="Tahoma" w:cs="Tahoma"/>
          <w:sz w:val="22"/>
          <w:szCs w:val="22"/>
          <w:lang w:eastAsia="en-US"/>
        </w:rPr>
      </w:pPr>
    </w:p>
    <w:p w14:paraId="5DE26ECC" w14:textId="77777777" w:rsidR="00686059" w:rsidRDefault="00686059" w:rsidP="009E1B38">
      <w:pPr>
        <w:rPr>
          <w:rFonts w:ascii="Tahoma" w:hAnsi="Tahoma" w:cs="Tahoma"/>
          <w:sz w:val="22"/>
          <w:szCs w:val="22"/>
          <w:lang w:eastAsia="en-US"/>
        </w:rPr>
      </w:pPr>
    </w:p>
    <w:p w14:paraId="52C179ED" w14:textId="77777777" w:rsidR="00686059" w:rsidRDefault="00686059" w:rsidP="009E1B38">
      <w:pPr>
        <w:rPr>
          <w:rFonts w:ascii="Tahoma" w:hAnsi="Tahoma" w:cs="Tahoma"/>
          <w:sz w:val="22"/>
          <w:szCs w:val="22"/>
          <w:lang w:eastAsia="en-US"/>
        </w:rPr>
      </w:pPr>
    </w:p>
    <w:p w14:paraId="636F4F90" w14:textId="77777777" w:rsidR="00686059" w:rsidRDefault="00686059" w:rsidP="009E1B38">
      <w:pPr>
        <w:rPr>
          <w:rFonts w:ascii="Tahoma" w:hAnsi="Tahoma" w:cs="Tahoma"/>
          <w:sz w:val="22"/>
          <w:szCs w:val="22"/>
          <w:lang w:eastAsia="en-US"/>
        </w:rPr>
      </w:pPr>
    </w:p>
    <w:p w14:paraId="404C38AE" w14:textId="77777777" w:rsidR="00686059" w:rsidRDefault="00686059" w:rsidP="009E1B38">
      <w:pPr>
        <w:rPr>
          <w:rFonts w:ascii="Tahoma" w:hAnsi="Tahoma" w:cs="Tahoma"/>
          <w:sz w:val="22"/>
          <w:szCs w:val="22"/>
          <w:lang w:eastAsia="en-US"/>
        </w:rPr>
      </w:pPr>
    </w:p>
    <w:p w14:paraId="47273E3B" w14:textId="77777777" w:rsidR="00686059" w:rsidRDefault="00686059" w:rsidP="009E1B38">
      <w:pPr>
        <w:rPr>
          <w:rFonts w:ascii="Tahoma" w:hAnsi="Tahoma" w:cs="Tahoma"/>
          <w:sz w:val="22"/>
          <w:szCs w:val="22"/>
          <w:lang w:eastAsia="en-US"/>
        </w:rPr>
      </w:pPr>
    </w:p>
    <w:p w14:paraId="478B412A" w14:textId="77777777" w:rsidR="00686059" w:rsidRDefault="00686059" w:rsidP="009E1B38">
      <w:pPr>
        <w:rPr>
          <w:rFonts w:ascii="Tahoma" w:hAnsi="Tahoma" w:cs="Tahoma"/>
          <w:sz w:val="22"/>
          <w:szCs w:val="22"/>
          <w:lang w:eastAsia="en-US"/>
        </w:rPr>
      </w:pPr>
    </w:p>
    <w:p w14:paraId="444FB908" w14:textId="77777777" w:rsidR="00686059" w:rsidRDefault="00686059" w:rsidP="009E1B38">
      <w:pPr>
        <w:rPr>
          <w:rFonts w:ascii="Tahoma" w:hAnsi="Tahoma" w:cs="Tahoma"/>
          <w:sz w:val="22"/>
          <w:szCs w:val="22"/>
          <w:lang w:eastAsia="en-US"/>
        </w:rPr>
      </w:pPr>
    </w:p>
    <w:p w14:paraId="417A3A67" w14:textId="77777777" w:rsidR="00686059" w:rsidRDefault="00686059" w:rsidP="009E1B38">
      <w:pPr>
        <w:rPr>
          <w:rFonts w:ascii="Tahoma" w:hAnsi="Tahoma" w:cs="Tahoma"/>
          <w:sz w:val="22"/>
          <w:szCs w:val="22"/>
          <w:lang w:eastAsia="en-US"/>
        </w:rPr>
      </w:pPr>
    </w:p>
    <w:p w14:paraId="091F5ABC" w14:textId="77777777" w:rsidR="00686059" w:rsidRDefault="00686059" w:rsidP="009E1B38">
      <w:pPr>
        <w:rPr>
          <w:rFonts w:ascii="Tahoma" w:hAnsi="Tahoma" w:cs="Tahoma"/>
          <w:sz w:val="22"/>
          <w:szCs w:val="22"/>
          <w:lang w:eastAsia="en-US"/>
        </w:rPr>
      </w:pPr>
    </w:p>
    <w:p w14:paraId="12E8A58F" w14:textId="77777777" w:rsidR="00686059" w:rsidRDefault="00686059" w:rsidP="009E1B38">
      <w:pPr>
        <w:rPr>
          <w:rFonts w:ascii="Tahoma" w:hAnsi="Tahoma" w:cs="Tahoma"/>
          <w:sz w:val="22"/>
          <w:szCs w:val="22"/>
          <w:lang w:eastAsia="en-US"/>
        </w:rPr>
      </w:pPr>
    </w:p>
    <w:p w14:paraId="3B656278" w14:textId="77777777" w:rsidR="00686059" w:rsidRDefault="00686059" w:rsidP="009E1B38">
      <w:pPr>
        <w:rPr>
          <w:rFonts w:ascii="Tahoma" w:hAnsi="Tahoma" w:cs="Tahoma"/>
          <w:sz w:val="22"/>
          <w:szCs w:val="22"/>
          <w:lang w:eastAsia="en-US"/>
        </w:rPr>
      </w:pPr>
    </w:p>
    <w:p w14:paraId="3B7F7A00" w14:textId="77777777" w:rsidR="00686059" w:rsidRDefault="00686059" w:rsidP="009E1B38">
      <w:pPr>
        <w:rPr>
          <w:rFonts w:ascii="Tahoma" w:hAnsi="Tahoma" w:cs="Tahoma"/>
          <w:sz w:val="22"/>
          <w:szCs w:val="22"/>
          <w:lang w:eastAsia="en-US"/>
        </w:rPr>
      </w:pPr>
    </w:p>
    <w:p w14:paraId="24782BC4" w14:textId="77777777" w:rsidR="00686059" w:rsidRDefault="00686059" w:rsidP="009E1B38">
      <w:pPr>
        <w:rPr>
          <w:rFonts w:ascii="Tahoma" w:hAnsi="Tahoma" w:cs="Tahoma"/>
          <w:sz w:val="22"/>
          <w:szCs w:val="22"/>
          <w:lang w:eastAsia="en-US"/>
        </w:rPr>
      </w:pPr>
    </w:p>
    <w:p w14:paraId="3133C8E8" w14:textId="77777777" w:rsidR="00686059" w:rsidRDefault="00686059" w:rsidP="009E1B38">
      <w:pPr>
        <w:rPr>
          <w:rFonts w:ascii="Tahoma" w:hAnsi="Tahoma" w:cs="Tahoma"/>
          <w:sz w:val="22"/>
          <w:szCs w:val="22"/>
          <w:lang w:eastAsia="en-US"/>
        </w:rPr>
      </w:pPr>
    </w:p>
    <w:p w14:paraId="2AAF49CB" w14:textId="77777777" w:rsidR="00FA7C73" w:rsidRPr="00E55EE8" w:rsidRDefault="00FA7C73" w:rsidP="009E1B38">
      <w:pPr>
        <w:rPr>
          <w:rFonts w:ascii="Tahoma" w:hAnsi="Tahoma" w:cs="Tahoma"/>
          <w:sz w:val="22"/>
          <w:szCs w:val="22"/>
          <w:lang w:eastAsia="en-US"/>
        </w:rPr>
      </w:pPr>
    </w:p>
    <w:p w14:paraId="21AEBE99" w14:textId="77777777" w:rsidR="0083478F" w:rsidRPr="00E11506" w:rsidRDefault="0083478F" w:rsidP="002A1E40">
      <w:pPr>
        <w:pStyle w:val="Ttulo1"/>
        <w:numPr>
          <w:ilvl w:val="0"/>
          <w:numId w:val="2"/>
        </w:numPr>
        <w:spacing w:before="0"/>
        <w:rPr>
          <w:rFonts w:ascii="Tahoma" w:hAnsi="Tahoma" w:cs="Tahoma"/>
          <w:color w:val="000000"/>
          <w:sz w:val="22"/>
          <w:szCs w:val="22"/>
        </w:rPr>
      </w:pPr>
      <w:bookmarkStart w:id="108" w:name="_Toc272819188"/>
      <w:bookmarkStart w:id="109" w:name="_Toc273382080"/>
      <w:bookmarkStart w:id="110" w:name="_Toc29835846"/>
      <w:bookmarkEnd w:id="106"/>
      <w:bookmarkEnd w:id="107"/>
      <w:r w:rsidRPr="00E11506">
        <w:rPr>
          <w:rFonts w:ascii="Tahoma" w:hAnsi="Tahoma" w:cs="Tahoma"/>
          <w:color w:val="000000"/>
          <w:sz w:val="22"/>
          <w:szCs w:val="22"/>
          <w:lang w:val="es-CO"/>
        </w:rPr>
        <w:t xml:space="preserve">PLAN </w:t>
      </w:r>
      <w:bookmarkEnd w:id="108"/>
      <w:bookmarkEnd w:id="109"/>
      <w:r w:rsidR="00F9093F" w:rsidRPr="00E11506">
        <w:rPr>
          <w:rFonts w:ascii="Tahoma" w:hAnsi="Tahoma" w:cs="Tahoma"/>
          <w:color w:val="000000"/>
          <w:sz w:val="22"/>
          <w:szCs w:val="22"/>
          <w:lang w:val="es-CO"/>
        </w:rPr>
        <w:t>TERRITORIAL DE EDUCACIÓN AMBIENTAL</w:t>
      </w:r>
      <w:r w:rsidR="00CD70B8" w:rsidRPr="00E11506">
        <w:rPr>
          <w:rFonts w:ascii="Tahoma" w:hAnsi="Tahoma" w:cs="Tahoma"/>
          <w:color w:val="000000"/>
          <w:sz w:val="22"/>
          <w:szCs w:val="22"/>
          <w:lang w:val="es-CO"/>
        </w:rPr>
        <w:t xml:space="preserve"> PTEA</w:t>
      </w:r>
      <w:bookmarkEnd w:id="110"/>
      <w:r w:rsidRPr="00E11506">
        <w:rPr>
          <w:rFonts w:ascii="Tahoma" w:hAnsi="Tahoma" w:cs="Tahoma"/>
          <w:color w:val="000000"/>
          <w:sz w:val="22"/>
          <w:szCs w:val="22"/>
        </w:rPr>
        <w:t xml:space="preserve">  </w:t>
      </w:r>
    </w:p>
    <w:p w14:paraId="47D2C2DB" w14:textId="77777777" w:rsidR="0083478F" w:rsidRPr="00E11506" w:rsidRDefault="0083478F" w:rsidP="0083478F">
      <w:pPr>
        <w:rPr>
          <w:rFonts w:ascii="Tahoma" w:hAnsi="Tahoma" w:cs="Tahoma"/>
          <w:sz w:val="22"/>
          <w:szCs w:val="22"/>
          <w:lang w:val="es-CO"/>
        </w:rPr>
      </w:pPr>
    </w:p>
    <w:p w14:paraId="7B8A2C23" w14:textId="5C65C46F" w:rsidR="00885BA8" w:rsidRPr="00E11506" w:rsidRDefault="00885BA8" w:rsidP="00885BA8">
      <w:pPr>
        <w:pStyle w:val="Ttulo2"/>
        <w:numPr>
          <w:ilvl w:val="0"/>
          <w:numId w:val="0"/>
        </w:numPr>
        <w:spacing w:before="0" w:after="0"/>
        <w:ind w:left="-142" w:firstLine="142"/>
        <w:jc w:val="both"/>
        <w:rPr>
          <w:rFonts w:ascii="Tahoma" w:hAnsi="Tahoma" w:cs="Tahoma"/>
          <w:i w:val="0"/>
          <w:sz w:val="22"/>
          <w:szCs w:val="22"/>
          <w:lang w:val="es-CO"/>
        </w:rPr>
      </w:pPr>
      <w:bookmarkStart w:id="111" w:name="_Toc28922071"/>
      <w:bookmarkStart w:id="112" w:name="_Toc29835847"/>
      <w:r w:rsidRPr="00E11506">
        <w:rPr>
          <w:rFonts w:ascii="Tahoma" w:hAnsi="Tahoma" w:cs="Tahoma"/>
          <w:i w:val="0"/>
          <w:sz w:val="22"/>
          <w:szCs w:val="22"/>
          <w:lang w:val="es-CO"/>
        </w:rPr>
        <w:t>.    Objetivo General</w:t>
      </w:r>
      <w:bookmarkEnd w:id="111"/>
      <w:bookmarkEnd w:id="112"/>
      <w:r w:rsidRPr="00E11506">
        <w:rPr>
          <w:rFonts w:ascii="Tahoma" w:hAnsi="Tahoma" w:cs="Tahoma"/>
          <w:i w:val="0"/>
          <w:sz w:val="22"/>
          <w:szCs w:val="22"/>
          <w:lang w:val="es-CO"/>
        </w:rPr>
        <w:t xml:space="preserve"> </w:t>
      </w:r>
    </w:p>
    <w:p w14:paraId="7ECC4015" w14:textId="77777777" w:rsidR="00885BA8" w:rsidRPr="00E11506" w:rsidRDefault="00885BA8" w:rsidP="00885BA8">
      <w:pPr>
        <w:jc w:val="both"/>
        <w:rPr>
          <w:rFonts w:ascii="Tahoma" w:hAnsi="Tahoma" w:cs="Tahoma"/>
          <w:sz w:val="22"/>
          <w:szCs w:val="22"/>
        </w:rPr>
      </w:pPr>
    </w:p>
    <w:p w14:paraId="7CC3721E" w14:textId="77777777" w:rsidR="00885BA8" w:rsidRPr="00E11506" w:rsidRDefault="00253161" w:rsidP="0096467E">
      <w:pPr>
        <w:jc w:val="both"/>
        <w:rPr>
          <w:rFonts w:ascii="Tahoma" w:hAnsi="Tahoma" w:cs="Tahoma"/>
          <w:sz w:val="22"/>
          <w:szCs w:val="22"/>
          <w:lang w:val="es-CO"/>
        </w:rPr>
      </w:pPr>
      <w:r w:rsidRPr="00E11506">
        <w:rPr>
          <w:rFonts w:ascii="Tahoma" w:hAnsi="Tahoma" w:cs="Tahoma"/>
          <w:sz w:val="22"/>
          <w:szCs w:val="22"/>
          <w:lang w:val="es-CO"/>
        </w:rPr>
        <w:t>Generar cultura ambiental mediante una estructura programática con enfoque de participación, fortalecimiento de las capacidades de gestión ambiental de las comunidades   y concientización sobre la preservación de los recursos naturales</w:t>
      </w:r>
    </w:p>
    <w:p w14:paraId="70FDD8EA" w14:textId="77777777" w:rsidR="00253161" w:rsidRPr="00E11506" w:rsidRDefault="00253161" w:rsidP="00885BA8">
      <w:pPr>
        <w:rPr>
          <w:rFonts w:ascii="Tahoma" w:hAnsi="Tahoma" w:cs="Tahoma"/>
          <w:sz w:val="22"/>
          <w:szCs w:val="22"/>
          <w:lang w:val="es-CO"/>
        </w:rPr>
      </w:pPr>
    </w:p>
    <w:p w14:paraId="55777820" w14:textId="77777777" w:rsidR="00885BA8" w:rsidRPr="00E11506" w:rsidRDefault="00885BA8" w:rsidP="009B42F1">
      <w:pPr>
        <w:pStyle w:val="Ttulo2"/>
        <w:numPr>
          <w:ilvl w:val="0"/>
          <w:numId w:val="0"/>
        </w:numPr>
        <w:spacing w:before="0" w:after="0"/>
        <w:ind w:left="360"/>
        <w:jc w:val="both"/>
        <w:rPr>
          <w:rFonts w:ascii="Tahoma" w:hAnsi="Tahoma" w:cs="Tahoma"/>
          <w:i w:val="0"/>
          <w:sz w:val="22"/>
          <w:szCs w:val="22"/>
          <w:lang w:val="es-CO"/>
        </w:rPr>
      </w:pPr>
      <w:bookmarkStart w:id="113" w:name="_Toc28922072"/>
      <w:bookmarkStart w:id="114" w:name="_Toc29835848"/>
      <w:r w:rsidRPr="00E11506">
        <w:rPr>
          <w:rFonts w:ascii="Tahoma" w:hAnsi="Tahoma" w:cs="Tahoma"/>
          <w:i w:val="0"/>
          <w:sz w:val="22"/>
          <w:szCs w:val="22"/>
          <w:lang w:val="es-CO"/>
        </w:rPr>
        <w:t>Objetivos Específicos</w:t>
      </w:r>
      <w:bookmarkEnd w:id="113"/>
      <w:bookmarkEnd w:id="114"/>
    </w:p>
    <w:p w14:paraId="63484BD9" w14:textId="77777777" w:rsidR="00885BA8" w:rsidRPr="00E11506" w:rsidRDefault="00885BA8" w:rsidP="00885BA8">
      <w:pPr>
        <w:jc w:val="both"/>
        <w:rPr>
          <w:rFonts w:ascii="Tahoma" w:hAnsi="Tahoma" w:cs="Tahoma"/>
          <w:sz w:val="22"/>
          <w:szCs w:val="22"/>
        </w:rPr>
      </w:pPr>
    </w:p>
    <w:p w14:paraId="6792B712" w14:textId="77777777" w:rsidR="00253161" w:rsidRPr="00E11506" w:rsidRDefault="00253161" w:rsidP="00253161">
      <w:pPr>
        <w:numPr>
          <w:ilvl w:val="0"/>
          <w:numId w:val="4"/>
        </w:numPr>
        <w:jc w:val="both"/>
        <w:rPr>
          <w:rFonts w:ascii="Tahoma" w:hAnsi="Tahoma" w:cs="Tahoma"/>
          <w:sz w:val="22"/>
          <w:szCs w:val="22"/>
        </w:rPr>
      </w:pPr>
      <w:r w:rsidRPr="00E11506">
        <w:rPr>
          <w:rFonts w:ascii="Tahoma" w:hAnsi="Tahoma" w:cs="Tahoma"/>
          <w:sz w:val="22"/>
          <w:szCs w:val="22"/>
        </w:rPr>
        <w:t xml:space="preserve">Empoderar a la comunidad </w:t>
      </w:r>
      <w:proofErr w:type="spellStart"/>
      <w:r w:rsidRPr="00E11506">
        <w:rPr>
          <w:rFonts w:ascii="Tahoma" w:hAnsi="Tahoma" w:cs="Tahoma"/>
          <w:sz w:val="22"/>
          <w:szCs w:val="22"/>
        </w:rPr>
        <w:t>puliseña</w:t>
      </w:r>
      <w:proofErr w:type="spellEnd"/>
      <w:r w:rsidRPr="00E11506">
        <w:rPr>
          <w:rFonts w:ascii="Tahoma" w:hAnsi="Tahoma" w:cs="Tahoma"/>
          <w:sz w:val="22"/>
          <w:szCs w:val="22"/>
        </w:rPr>
        <w:t xml:space="preserve"> en la educación ambiental por medio de espacios de sensibilización y formación</w:t>
      </w:r>
    </w:p>
    <w:p w14:paraId="02861552" w14:textId="77777777" w:rsidR="00885BA8" w:rsidRPr="00E11506" w:rsidRDefault="00253161" w:rsidP="00253161">
      <w:pPr>
        <w:numPr>
          <w:ilvl w:val="0"/>
          <w:numId w:val="4"/>
        </w:numPr>
        <w:jc w:val="both"/>
        <w:rPr>
          <w:rFonts w:ascii="Tahoma" w:hAnsi="Tahoma" w:cs="Tahoma"/>
          <w:sz w:val="22"/>
          <w:szCs w:val="22"/>
        </w:rPr>
      </w:pPr>
      <w:r w:rsidRPr="00E11506">
        <w:rPr>
          <w:rFonts w:ascii="Tahoma" w:hAnsi="Tahoma" w:cs="Tahoma"/>
          <w:sz w:val="22"/>
          <w:szCs w:val="22"/>
        </w:rPr>
        <w:t>Incrementar la capacidad de auto gestión ambiental de los puliseños para abordar problemáticas ambientales por medio de espacios de participación y formación en temáticas ambientales</w:t>
      </w:r>
    </w:p>
    <w:p w14:paraId="6CEC8DDA" w14:textId="77777777" w:rsidR="0095135D" w:rsidRDefault="00253161" w:rsidP="0095135D">
      <w:pPr>
        <w:numPr>
          <w:ilvl w:val="0"/>
          <w:numId w:val="4"/>
        </w:numPr>
        <w:jc w:val="both"/>
        <w:rPr>
          <w:rFonts w:ascii="Tahoma" w:hAnsi="Tahoma" w:cs="Tahoma"/>
          <w:sz w:val="22"/>
          <w:szCs w:val="22"/>
        </w:rPr>
      </w:pPr>
      <w:r w:rsidRPr="00E11506">
        <w:rPr>
          <w:rFonts w:ascii="Tahoma" w:hAnsi="Tahoma" w:cs="Tahoma"/>
          <w:sz w:val="22"/>
          <w:szCs w:val="22"/>
        </w:rPr>
        <w:t>Transformar actividades de producción agrícola enfocado en el uso, manejo y protección de los recursos naturales por medio de acciones asistencia y acompañamiento</w:t>
      </w:r>
    </w:p>
    <w:p w14:paraId="4A0AE4B3" w14:textId="77777777" w:rsidR="002E5EC7" w:rsidRPr="00E11506" w:rsidRDefault="002E5EC7" w:rsidP="002E5EC7">
      <w:pPr>
        <w:ind w:left="360"/>
        <w:jc w:val="both"/>
        <w:rPr>
          <w:rFonts w:ascii="Tahoma" w:hAnsi="Tahoma" w:cs="Tahoma"/>
          <w:sz w:val="22"/>
          <w:szCs w:val="22"/>
        </w:rPr>
      </w:pPr>
    </w:p>
    <w:p w14:paraId="1EF48537" w14:textId="02B212B3" w:rsidR="0095135D" w:rsidRPr="00E11506" w:rsidRDefault="0095135D" w:rsidP="0095135D">
      <w:pPr>
        <w:autoSpaceDE w:val="0"/>
        <w:autoSpaceDN w:val="0"/>
        <w:adjustRightInd w:val="0"/>
        <w:jc w:val="both"/>
        <w:rPr>
          <w:rFonts w:ascii="Tahoma" w:hAnsi="Tahoma" w:cs="Tahoma"/>
          <w:b/>
          <w:sz w:val="22"/>
          <w:szCs w:val="22"/>
        </w:rPr>
      </w:pPr>
      <w:r w:rsidRPr="00E11506">
        <w:rPr>
          <w:rFonts w:ascii="Tahoma" w:hAnsi="Tahoma" w:cs="Tahoma"/>
          <w:b/>
          <w:sz w:val="22"/>
          <w:szCs w:val="22"/>
        </w:rPr>
        <w:t>.  P</w:t>
      </w:r>
      <w:r w:rsidR="002E5EC7">
        <w:rPr>
          <w:rFonts w:ascii="Tahoma" w:hAnsi="Tahoma" w:cs="Tahoma"/>
          <w:b/>
          <w:sz w:val="22"/>
          <w:szCs w:val="22"/>
        </w:rPr>
        <w:t xml:space="preserve">LAN TERRITORIAL DE EDUCACIÓN AMBIENTAL </w:t>
      </w:r>
    </w:p>
    <w:p w14:paraId="25A74ED2" w14:textId="77777777" w:rsidR="0045671E" w:rsidRPr="00E11506" w:rsidRDefault="0045671E" w:rsidP="0045671E">
      <w:pPr>
        <w:pStyle w:val="Ttulo1"/>
        <w:numPr>
          <w:ilvl w:val="0"/>
          <w:numId w:val="0"/>
        </w:numPr>
        <w:ind w:left="432"/>
        <w:jc w:val="left"/>
        <w:rPr>
          <w:rFonts w:ascii="Tahoma" w:hAnsi="Tahoma" w:cs="Tahoma"/>
          <w:color w:val="auto"/>
          <w:sz w:val="22"/>
          <w:szCs w:val="22"/>
          <w:lang w:val="es-CO"/>
        </w:rPr>
      </w:pPr>
      <w:bookmarkStart w:id="115" w:name="_Toc28922074"/>
      <w:bookmarkStart w:id="116" w:name="_Toc29835849"/>
      <w:r w:rsidRPr="00E11506">
        <w:rPr>
          <w:rFonts w:ascii="Tahoma" w:hAnsi="Tahoma" w:cs="Tahoma"/>
          <w:color w:val="auto"/>
          <w:sz w:val="22"/>
          <w:szCs w:val="22"/>
          <w:lang w:val="es-CO"/>
        </w:rPr>
        <w:t xml:space="preserve">PROYECTO 1. </w:t>
      </w:r>
      <w:bookmarkEnd w:id="115"/>
      <w:r w:rsidR="0095135D" w:rsidRPr="00E11506">
        <w:rPr>
          <w:rFonts w:ascii="Tahoma" w:hAnsi="Tahoma" w:cs="Tahoma"/>
          <w:color w:val="auto"/>
          <w:sz w:val="22"/>
          <w:szCs w:val="22"/>
          <w:lang w:val="es-CO"/>
        </w:rPr>
        <w:t>C</w:t>
      </w:r>
      <w:r w:rsidR="00311A43">
        <w:rPr>
          <w:rFonts w:ascii="Tahoma" w:hAnsi="Tahoma" w:cs="Tahoma"/>
          <w:color w:val="auto"/>
          <w:sz w:val="22"/>
          <w:szCs w:val="22"/>
          <w:lang w:val="es-CO"/>
        </w:rPr>
        <w:t>APTACIÓN, APROVECHAMIENTO Y USO EFICIENTE DEL RECURSO HÍDRICO</w:t>
      </w:r>
      <w:bookmarkEnd w:id="116"/>
      <w:r w:rsidR="00311A43">
        <w:rPr>
          <w:rFonts w:ascii="Tahoma" w:hAnsi="Tahoma" w:cs="Tahoma"/>
          <w:color w:val="auto"/>
          <w:sz w:val="22"/>
          <w:szCs w:val="22"/>
          <w:lang w:val="es-CO"/>
        </w:rPr>
        <w:t xml:space="preserve"> </w:t>
      </w:r>
    </w:p>
    <w:p w14:paraId="1E879ED7" w14:textId="77777777" w:rsidR="0045671E" w:rsidRPr="00E11506" w:rsidRDefault="0045671E" w:rsidP="0045671E">
      <w:pPr>
        <w:rPr>
          <w:rFonts w:ascii="Tahoma" w:hAnsi="Tahoma" w:cs="Tahoma"/>
          <w:sz w:val="22"/>
          <w:szCs w:val="22"/>
          <w:lang w:val="es-CO" w:eastAsia="en-US"/>
        </w:rPr>
      </w:pPr>
    </w:p>
    <w:p w14:paraId="53E55BB2" w14:textId="77777777" w:rsidR="0045671E" w:rsidRPr="0098218E" w:rsidRDefault="0045671E" w:rsidP="0045671E">
      <w:pPr>
        <w:autoSpaceDE w:val="0"/>
        <w:autoSpaceDN w:val="0"/>
        <w:adjustRightInd w:val="0"/>
        <w:jc w:val="both"/>
        <w:rPr>
          <w:rFonts w:ascii="Tahoma" w:hAnsi="Tahoma" w:cs="Tahoma"/>
          <w:b/>
          <w:sz w:val="22"/>
          <w:szCs w:val="22"/>
          <w:u w:val="single"/>
        </w:rPr>
      </w:pPr>
      <w:r w:rsidRPr="0098218E">
        <w:rPr>
          <w:rFonts w:ascii="Tahoma" w:hAnsi="Tahoma" w:cs="Tahoma"/>
          <w:b/>
          <w:sz w:val="22"/>
          <w:szCs w:val="22"/>
          <w:u w:val="single"/>
        </w:rPr>
        <w:t>Objetivo Específico</w:t>
      </w:r>
    </w:p>
    <w:p w14:paraId="20FBA158" w14:textId="77777777" w:rsidR="0045671E" w:rsidRPr="00E11506" w:rsidRDefault="0045671E" w:rsidP="0045671E">
      <w:pPr>
        <w:autoSpaceDE w:val="0"/>
        <w:autoSpaceDN w:val="0"/>
        <w:adjustRightInd w:val="0"/>
        <w:jc w:val="both"/>
        <w:rPr>
          <w:rFonts w:ascii="Tahoma" w:hAnsi="Tahoma" w:cs="Tahoma"/>
          <w:color w:val="FF0000"/>
          <w:sz w:val="22"/>
          <w:szCs w:val="22"/>
          <w:lang w:val="es-CO" w:eastAsia="es-CO"/>
        </w:rPr>
      </w:pPr>
    </w:p>
    <w:p w14:paraId="70697319" w14:textId="77777777" w:rsidR="002E5EC7" w:rsidRDefault="002E5EC7" w:rsidP="002E5EC7">
      <w:pPr>
        <w:autoSpaceDE w:val="0"/>
        <w:autoSpaceDN w:val="0"/>
        <w:adjustRightInd w:val="0"/>
        <w:jc w:val="both"/>
        <w:rPr>
          <w:rFonts w:ascii="Tahoma" w:hAnsi="Tahoma" w:cs="Tahoma"/>
          <w:sz w:val="22"/>
          <w:szCs w:val="22"/>
          <w:lang w:val="es-CO" w:eastAsia="es-CO"/>
        </w:rPr>
      </w:pPr>
      <w:r>
        <w:rPr>
          <w:rFonts w:ascii="Tahoma" w:hAnsi="Tahoma" w:cs="Tahoma"/>
          <w:sz w:val="22"/>
          <w:szCs w:val="22"/>
          <w:lang w:val="es-CO" w:eastAsia="es-CO"/>
        </w:rPr>
        <w:t xml:space="preserve">Brindar herramientas </w:t>
      </w:r>
      <w:r w:rsidR="00C24848">
        <w:rPr>
          <w:rFonts w:ascii="Tahoma" w:hAnsi="Tahoma" w:cs="Tahoma"/>
          <w:sz w:val="22"/>
          <w:szCs w:val="22"/>
          <w:lang w:val="es-CO" w:eastAsia="es-CO"/>
        </w:rPr>
        <w:t xml:space="preserve">a los Puliseños </w:t>
      </w:r>
      <w:r w:rsidR="00322E42">
        <w:rPr>
          <w:rFonts w:ascii="Tahoma" w:hAnsi="Tahoma" w:cs="Tahoma"/>
          <w:sz w:val="22"/>
          <w:szCs w:val="22"/>
          <w:lang w:val="es-CO" w:eastAsia="es-CO"/>
        </w:rPr>
        <w:t xml:space="preserve">para practicar </w:t>
      </w:r>
      <w:r w:rsidR="00C24848">
        <w:rPr>
          <w:rFonts w:ascii="Tahoma" w:hAnsi="Tahoma" w:cs="Tahoma"/>
          <w:sz w:val="22"/>
          <w:szCs w:val="22"/>
          <w:lang w:val="es-CO" w:eastAsia="es-CO"/>
        </w:rPr>
        <w:t xml:space="preserve">su participación en la protección de los recursos naturales, </w:t>
      </w:r>
      <w:r>
        <w:rPr>
          <w:rFonts w:ascii="Tahoma" w:hAnsi="Tahoma" w:cs="Tahoma"/>
          <w:sz w:val="22"/>
          <w:szCs w:val="22"/>
          <w:lang w:val="es-CO" w:eastAsia="es-CO"/>
        </w:rPr>
        <w:t xml:space="preserve">especialmente del hídrico, por medio de acciones de </w:t>
      </w:r>
      <w:r w:rsidR="00C24848">
        <w:rPr>
          <w:rFonts w:ascii="Tahoma" w:hAnsi="Tahoma" w:cs="Tahoma"/>
          <w:sz w:val="22"/>
          <w:szCs w:val="22"/>
          <w:lang w:val="es-CO" w:eastAsia="es-CO"/>
        </w:rPr>
        <w:t xml:space="preserve">cambio de hábitos </w:t>
      </w:r>
    </w:p>
    <w:p w14:paraId="187186E3" w14:textId="77777777" w:rsidR="0095135D" w:rsidRPr="002E5EC7" w:rsidRDefault="0095135D" w:rsidP="00BB189D">
      <w:pPr>
        <w:autoSpaceDE w:val="0"/>
        <w:autoSpaceDN w:val="0"/>
        <w:adjustRightInd w:val="0"/>
        <w:jc w:val="both"/>
        <w:rPr>
          <w:rFonts w:ascii="Tahoma" w:hAnsi="Tahoma" w:cs="Tahoma"/>
          <w:color w:val="FF0000"/>
          <w:sz w:val="22"/>
          <w:szCs w:val="22"/>
          <w:lang w:val="es-CO" w:eastAsia="es-CO"/>
        </w:rPr>
      </w:pPr>
    </w:p>
    <w:p w14:paraId="56506F3B" w14:textId="77777777" w:rsidR="00BB189D" w:rsidRPr="00E11506" w:rsidRDefault="005C7565" w:rsidP="00E12148">
      <w:pPr>
        <w:autoSpaceDE w:val="0"/>
        <w:autoSpaceDN w:val="0"/>
        <w:adjustRightInd w:val="0"/>
        <w:jc w:val="both"/>
        <w:rPr>
          <w:rFonts w:ascii="Tahoma" w:hAnsi="Tahoma" w:cs="Tahoma"/>
          <w:b/>
          <w:sz w:val="22"/>
          <w:szCs w:val="22"/>
          <w:u w:val="single"/>
        </w:rPr>
      </w:pPr>
      <w:r w:rsidRPr="00E11506">
        <w:rPr>
          <w:rFonts w:ascii="Tahoma" w:hAnsi="Tahoma" w:cs="Tahoma"/>
          <w:b/>
          <w:sz w:val="22"/>
          <w:szCs w:val="22"/>
          <w:u w:val="single"/>
        </w:rPr>
        <w:t>Meta</w:t>
      </w:r>
    </w:p>
    <w:p w14:paraId="66C8102F" w14:textId="77777777" w:rsidR="00BB189D" w:rsidRPr="00E11506" w:rsidRDefault="00BB189D" w:rsidP="00810279">
      <w:pPr>
        <w:autoSpaceDE w:val="0"/>
        <w:autoSpaceDN w:val="0"/>
        <w:adjustRightInd w:val="0"/>
        <w:jc w:val="both"/>
        <w:rPr>
          <w:rFonts w:ascii="Tahoma" w:hAnsi="Tahoma" w:cs="Tahoma"/>
          <w:sz w:val="22"/>
          <w:szCs w:val="22"/>
          <w:lang w:val="es-CO" w:eastAsia="es-CO"/>
        </w:rPr>
      </w:pPr>
    </w:p>
    <w:p w14:paraId="2421CE8A" w14:textId="77777777" w:rsidR="00810279" w:rsidRPr="00E11506" w:rsidRDefault="0095135D" w:rsidP="00810279">
      <w:pPr>
        <w:autoSpaceDE w:val="0"/>
        <w:autoSpaceDN w:val="0"/>
        <w:adjustRightInd w:val="0"/>
        <w:jc w:val="both"/>
        <w:rPr>
          <w:rFonts w:ascii="Tahoma" w:hAnsi="Tahoma" w:cs="Tahoma"/>
          <w:sz w:val="22"/>
          <w:szCs w:val="22"/>
          <w:lang w:val="es-CO" w:eastAsia="es-CO"/>
        </w:rPr>
      </w:pPr>
      <w:r w:rsidRPr="00E11506">
        <w:rPr>
          <w:rFonts w:ascii="Tahoma" w:hAnsi="Tahoma" w:cs="Tahoma"/>
          <w:sz w:val="22"/>
          <w:szCs w:val="22"/>
          <w:lang w:val="es-CO" w:eastAsia="es-CO"/>
        </w:rPr>
        <w:t>Capacitar a 80 habitantes del área urbana y 400 de las zonas rurales en estrategias de uso adecuado, ahorro, almacenamiento y protección del agua durante la vigencia.</w:t>
      </w:r>
    </w:p>
    <w:p w14:paraId="3FFD5A73" w14:textId="77777777" w:rsidR="0095135D" w:rsidRPr="00E11506" w:rsidRDefault="0095135D" w:rsidP="00810279">
      <w:pPr>
        <w:autoSpaceDE w:val="0"/>
        <w:autoSpaceDN w:val="0"/>
        <w:adjustRightInd w:val="0"/>
        <w:jc w:val="both"/>
        <w:rPr>
          <w:rFonts w:ascii="Tahoma" w:hAnsi="Tahoma" w:cs="Tahoma"/>
          <w:sz w:val="22"/>
          <w:szCs w:val="22"/>
          <w:lang w:val="es-CO" w:eastAsia="es-CO"/>
        </w:rPr>
      </w:pPr>
    </w:p>
    <w:p w14:paraId="26B58EAB" w14:textId="76CA43BD" w:rsidR="00817767" w:rsidRDefault="00817767" w:rsidP="00817767">
      <w:pPr>
        <w:autoSpaceDE w:val="0"/>
        <w:autoSpaceDN w:val="0"/>
        <w:adjustRightInd w:val="0"/>
        <w:rPr>
          <w:rFonts w:ascii="Tahoma" w:hAnsi="Tahoma" w:cs="Tahoma"/>
          <w:sz w:val="16"/>
          <w:szCs w:val="16"/>
          <w:lang w:val="es-ES_tradnl" w:eastAsia="es-CO"/>
        </w:rPr>
      </w:pPr>
    </w:p>
    <w:p w14:paraId="4895A391" w14:textId="2FB0DFE6" w:rsidR="009B42F1" w:rsidRDefault="009B42F1" w:rsidP="00817767">
      <w:pPr>
        <w:autoSpaceDE w:val="0"/>
        <w:autoSpaceDN w:val="0"/>
        <w:adjustRightInd w:val="0"/>
        <w:rPr>
          <w:rFonts w:ascii="Tahoma" w:hAnsi="Tahoma" w:cs="Tahoma"/>
          <w:sz w:val="16"/>
          <w:szCs w:val="16"/>
          <w:lang w:val="es-ES_tradnl" w:eastAsia="es-CO"/>
        </w:rPr>
      </w:pPr>
    </w:p>
    <w:p w14:paraId="2F8A3573" w14:textId="64314DC6" w:rsidR="009B42F1" w:rsidRDefault="009B42F1" w:rsidP="00817767">
      <w:pPr>
        <w:autoSpaceDE w:val="0"/>
        <w:autoSpaceDN w:val="0"/>
        <w:adjustRightInd w:val="0"/>
        <w:rPr>
          <w:rFonts w:ascii="Tahoma" w:hAnsi="Tahoma" w:cs="Tahoma"/>
          <w:sz w:val="16"/>
          <w:szCs w:val="16"/>
          <w:lang w:val="es-ES_tradnl" w:eastAsia="es-CO"/>
        </w:rPr>
      </w:pPr>
    </w:p>
    <w:p w14:paraId="52818C54" w14:textId="4EF165D4" w:rsidR="009B42F1" w:rsidRDefault="009B42F1" w:rsidP="00817767">
      <w:pPr>
        <w:autoSpaceDE w:val="0"/>
        <w:autoSpaceDN w:val="0"/>
        <w:adjustRightInd w:val="0"/>
        <w:rPr>
          <w:rFonts w:ascii="Tahoma" w:hAnsi="Tahoma" w:cs="Tahoma"/>
          <w:sz w:val="16"/>
          <w:szCs w:val="16"/>
          <w:lang w:val="es-ES_tradnl" w:eastAsia="es-CO"/>
        </w:rPr>
      </w:pPr>
    </w:p>
    <w:p w14:paraId="1DDC64C3" w14:textId="2B125226" w:rsidR="009B42F1" w:rsidRDefault="009B42F1" w:rsidP="00817767">
      <w:pPr>
        <w:autoSpaceDE w:val="0"/>
        <w:autoSpaceDN w:val="0"/>
        <w:adjustRightInd w:val="0"/>
        <w:rPr>
          <w:rFonts w:ascii="Tahoma" w:hAnsi="Tahoma" w:cs="Tahoma"/>
          <w:sz w:val="16"/>
          <w:szCs w:val="16"/>
          <w:lang w:val="es-ES_tradnl" w:eastAsia="es-CO"/>
        </w:rPr>
      </w:pPr>
    </w:p>
    <w:p w14:paraId="1CE713A8" w14:textId="77777777" w:rsidR="009B42F1" w:rsidRPr="00F7475C" w:rsidRDefault="009B42F1" w:rsidP="009B42F1">
      <w:pPr>
        <w:pStyle w:val="Ttulo1"/>
        <w:numPr>
          <w:ilvl w:val="0"/>
          <w:numId w:val="2"/>
        </w:numPr>
        <w:spacing w:before="0"/>
        <w:rPr>
          <w:rFonts w:ascii="Tahoma" w:hAnsi="Tahoma" w:cs="Tahoma"/>
          <w:color w:val="000000"/>
          <w:sz w:val="22"/>
          <w:szCs w:val="22"/>
        </w:rPr>
      </w:pPr>
      <w:bookmarkStart w:id="117" w:name="_Toc438390805"/>
      <w:r>
        <w:rPr>
          <w:rFonts w:ascii="Tahoma" w:hAnsi="Tahoma" w:cs="Tahoma"/>
          <w:color w:val="000000"/>
          <w:sz w:val="22"/>
          <w:szCs w:val="22"/>
          <w:lang w:val="es-CO"/>
        </w:rPr>
        <w:t>ACTUALIZACIÓN PLAN TERRITORIAL DE EDUCACIÓN AMBIENTAL PTEA</w:t>
      </w:r>
      <w:bookmarkEnd w:id="117"/>
      <w:r>
        <w:rPr>
          <w:rFonts w:ascii="Tahoma" w:hAnsi="Tahoma" w:cs="Tahoma"/>
          <w:color w:val="000000"/>
          <w:sz w:val="22"/>
          <w:szCs w:val="22"/>
          <w:lang w:val="es-CO"/>
        </w:rPr>
        <w:t xml:space="preserve"> 2020-2023 </w:t>
      </w:r>
      <w:r w:rsidRPr="00F7475C">
        <w:rPr>
          <w:rFonts w:ascii="Tahoma" w:hAnsi="Tahoma" w:cs="Tahoma"/>
          <w:color w:val="000000"/>
          <w:sz w:val="22"/>
          <w:szCs w:val="22"/>
        </w:rPr>
        <w:t xml:space="preserve">  </w:t>
      </w:r>
    </w:p>
    <w:p w14:paraId="67E9CF99" w14:textId="77777777" w:rsidR="009B42F1" w:rsidRDefault="009B42F1" w:rsidP="009B42F1">
      <w:pPr>
        <w:rPr>
          <w:lang w:val="es-CO"/>
        </w:rPr>
      </w:pPr>
    </w:p>
    <w:p w14:paraId="0FCE09EF" w14:textId="77777777" w:rsidR="009B42F1" w:rsidRPr="00D5141C" w:rsidRDefault="009B42F1" w:rsidP="009B42F1">
      <w:pPr>
        <w:rPr>
          <w:rFonts w:ascii="Tahoma" w:hAnsi="Tahoma" w:cs="Tahoma"/>
          <w:sz w:val="22"/>
          <w:szCs w:val="22"/>
          <w:lang w:eastAsia="en-US"/>
        </w:rPr>
      </w:pPr>
    </w:p>
    <w:p w14:paraId="6E5FD822" w14:textId="77777777" w:rsidR="009B42F1" w:rsidRDefault="009B42F1" w:rsidP="009B42F1">
      <w:pPr>
        <w:jc w:val="both"/>
        <w:rPr>
          <w:rFonts w:ascii="Tahoma" w:hAnsi="Tahoma" w:cs="Tahoma"/>
          <w:sz w:val="22"/>
          <w:szCs w:val="22"/>
          <w:lang w:eastAsia="en-US"/>
        </w:rPr>
      </w:pPr>
      <w:bookmarkStart w:id="118" w:name="_Hlk59110531"/>
      <w:r w:rsidRPr="00D5141C">
        <w:rPr>
          <w:rFonts w:ascii="Tahoma" w:hAnsi="Tahoma" w:cs="Tahoma"/>
          <w:sz w:val="22"/>
          <w:szCs w:val="22"/>
          <w:lang w:eastAsia="en-US"/>
        </w:rPr>
        <w:t>Du</w:t>
      </w:r>
      <w:r>
        <w:rPr>
          <w:rFonts w:ascii="Tahoma" w:hAnsi="Tahoma" w:cs="Tahoma"/>
          <w:sz w:val="22"/>
          <w:szCs w:val="22"/>
          <w:lang w:eastAsia="en-US"/>
        </w:rPr>
        <w:t>rante los nuevos planes de gobiernos de los diferentes entes territoriales en el departamento de Cundinamarca; La Corporación Autónoma Regional de Cundinamarca CAR, a través de su proyecto 22</w:t>
      </w:r>
      <w:r w:rsidRPr="00D5141C">
        <w:rPr>
          <w:rFonts w:ascii="Tahoma" w:hAnsi="Tahoma" w:cs="Tahoma"/>
          <w:sz w:val="22"/>
          <w:szCs w:val="22"/>
          <w:lang w:eastAsia="en-US"/>
        </w:rPr>
        <w:t>. EDUCACIÓN, COMUNICACIÓN Y CONOCIMIENTO AMBIENTAL</w:t>
      </w:r>
      <w:r>
        <w:rPr>
          <w:rFonts w:ascii="Tahoma" w:hAnsi="Tahoma" w:cs="Tahoma"/>
          <w:sz w:val="22"/>
          <w:szCs w:val="22"/>
          <w:lang w:eastAsia="en-US"/>
        </w:rPr>
        <w:t xml:space="preserve"> del nuevo plan de acción “por un territorio ambientalmente sostenible y en lo específico de la </w:t>
      </w:r>
      <w:r w:rsidRPr="00597FEE">
        <w:rPr>
          <w:rFonts w:ascii="Tahoma" w:hAnsi="Tahoma" w:cs="Tahoma"/>
          <w:sz w:val="22"/>
          <w:szCs w:val="22"/>
          <w:lang w:eastAsia="en-US"/>
        </w:rPr>
        <w:t>META 22.2. Desarrollar el 100% de las tres (3) estrategias definidas para la asesoría técnico – social a los entes territoriales de la Jurisdicción CAR, en la formulación o implementación de la Política Nacional, las Políticas Departamentales y Distrital de Educación Ambiental, así como de los Planes Territoriales de Educación Ambiental – PTEA y los planes de los territorios indígenas</w:t>
      </w:r>
      <w:r>
        <w:rPr>
          <w:rFonts w:ascii="Tahoma" w:hAnsi="Tahoma" w:cs="Tahoma"/>
          <w:sz w:val="22"/>
          <w:szCs w:val="22"/>
          <w:lang w:eastAsia="en-US"/>
        </w:rPr>
        <w:t>, brindó asesoría al municipio de CHAGUANI en las siguientes temáticas, para actualizar su Plan Territorial de Educación Ambiental 2020-2023.</w:t>
      </w:r>
    </w:p>
    <w:bookmarkEnd w:id="118"/>
    <w:p w14:paraId="78E65651" w14:textId="378A4B73" w:rsidR="009B42F1" w:rsidRDefault="009B42F1" w:rsidP="00817767">
      <w:pPr>
        <w:autoSpaceDE w:val="0"/>
        <w:autoSpaceDN w:val="0"/>
        <w:adjustRightInd w:val="0"/>
        <w:rPr>
          <w:rFonts w:ascii="Tahoma" w:hAnsi="Tahoma" w:cs="Tahoma"/>
          <w:sz w:val="16"/>
          <w:szCs w:val="16"/>
          <w:lang w:val="es-ES_tradnl" w:eastAsia="es-CO"/>
        </w:rPr>
      </w:pPr>
    </w:p>
    <w:p w14:paraId="4F7D5584" w14:textId="7AA47756" w:rsidR="009B42F1" w:rsidRDefault="009B42F1" w:rsidP="00817767">
      <w:pPr>
        <w:autoSpaceDE w:val="0"/>
        <w:autoSpaceDN w:val="0"/>
        <w:adjustRightInd w:val="0"/>
        <w:rPr>
          <w:rFonts w:ascii="Tahoma" w:hAnsi="Tahoma" w:cs="Tahoma"/>
          <w:sz w:val="16"/>
          <w:szCs w:val="16"/>
          <w:lang w:val="es-ES_tradnl" w:eastAsia="es-CO"/>
        </w:rPr>
      </w:pPr>
    </w:p>
    <w:p w14:paraId="29E3999E" w14:textId="5179F9AC" w:rsidR="009B42F1" w:rsidRDefault="009B42F1" w:rsidP="00817767">
      <w:pPr>
        <w:autoSpaceDE w:val="0"/>
        <w:autoSpaceDN w:val="0"/>
        <w:adjustRightInd w:val="0"/>
        <w:rPr>
          <w:rFonts w:ascii="Tahoma" w:hAnsi="Tahoma" w:cs="Tahoma"/>
          <w:sz w:val="16"/>
          <w:szCs w:val="16"/>
          <w:lang w:val="es-ES_tradnl" w:eastAsia="es-CO"/>
        </w:rPr>
      </w:pPr>
      <w:r>
        <w:rPr>
          <w:noProof/>
        </w:rPr>
        <w:drawing>
          <wp:anchor distT="0" distB="0" distL="114300" distR="114300" simplePos="0" relativeHeight="251707392" behindDoc="0" locked="0" layoutInCell="1" allowOverlap="1" wp14:anchorId="270DF3EE" wp14:editId="1C0D2CB5">
            <wp:simplePos x="0" y="0"/>
            <wp:positionH relativeFrom="column">
              <wp:posOffset>879294</wp:posOffset>
            </wp:positionH>
            <wp:positionV relativeFrom="paragraph">
              <wp:posOffset>22448</wp:posOffset>
            </wp:positionV>
            <wp:extent cx="3637915" cy="2161309"/>
            <wp:effectExtent l="0" t="0" r="63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4623" cy="2165294"/>
                    </a:xfrm>
                    <a:prstGeom prst="rect">
                      <a:avLst/>
                    </a:prstGeom>
                  </pic:spPr>
                </pic:pic>
              </a:graphicData>
            </a:graphic>
            <wp14:sizeRelH relativeFrom="page">
              <wp14:pctWidth>0</wp14:pctWidth>
            </wp14:sizeRelH>
            <wp14:sizeRelV relativeFrom="page">
              <wp14:pctHeight>0</wp14:pctHeight>
            </wp14:sizeRelV>
          </wp:anchor>
        </w:drawing>
      </w:r>
    </w:p>
    <w:p w14:paraId="74FC0E1D" w14:textId="04B67629" w:rsidR="009B42F1" w:rsidRDefault="009B42F1" w:rsidP="00817767">
      <w:pPr>
        <w:autoSpaceDE w:val="0"/>
        <w:autoSpaceDN w:val="0"/>
        <w:adjustRightInd w:val="0"/>
        <w:rPr>
          <w:rFonts w:ascii="Tahoma" w:hAnsi="Tahoma" w:cs="Tahoma"/>
          <w:sz w:val="16"/>
          <w:szCs w:val="16"/>
          <w:lang w:val="es-ES_tradnl" w:eastAsia="es-CO"/>
        </w:rPr>
      </w:pPr>
    </w:p>
    <w:p w14:paraId="66DFADAD" w14:textId="2E16BB30" w:rsidR="009B42F1" w:rsidRDefault="009B42F1" w:rsidP="00817767">
      <w:pPr>
        <w:autoSpaceDE w:val="0"/>
        <w:autoSpaceDN w:val="0"/>
        <w:adjustRightInd w:val="0"/>
        <w:rPr>
          <w:rFonts w:ascii="Tahoma" w:hAnsi="Tahoma" w:cs="Tahoma"/>
          <w:sz w:val="16"/>
          <w:szCs w:val="16"/>
          <w:lang w:val="es-ES_tradnl" w:eastAsia="es-CO"/>
        </w:rPr>
      </w:pPr>
    </w:p>
    <w:p w14:paraId="3917E526" w14:textId="2F830C42" w:rsidR="009B42F1" w:rsidRDefault="009B42F1" w:rsidP="00817767">
      <w:pPr>
        <w:autoSpaceDE w:val="0"/>
        <w:autoSpaceDN w:val="0"/>
        <w:adjustRightInd w:val="0"/>
        <w:rPr>
          <w:rFonts w:ascii="Tahoma" w:hAnsi="Tahoma" w:cs="Tahoma"/>
          <w:sz w:val="16"/>
          <w:szCs w:val="16"/>
          <w:lang w:val="es-ES_tradnl" w:eastAsia="es-CO"/>
        </w:rPr>
      </w:pPr>
    </w:p>
    <w:p w14:paraId="01D6D475" w14:textId="29A13DCF" w:rsidR="009B42F1" w:rsidRDefault="009B42F1" w:rsidP="00817767">
      <w:pPr>
        <w:autoSpaceDE w:val="0"/>
        <w:autoSpaceDN w:val="0"/>
        <w:adjustRightInd w:val="0"/>
        <w:rPr>
          <w:rFonts w:ascii="Tahoma" w:hAnsi="Tahoma" w:cs="Tahoma"/>
          <w:sz w:val="16"/>
          <w:szCs w:val="16"/>
          <w:lang w:val="es-ES_tradnl" w:eastAsia="es-CO"/>
        </w:rPr>
      </w:pPr>
    </w:p>
    <w:p w14:paraId="29CCF59C" w14:textId="36F7301F" w:rsidR="009B42F1" w:rsidRDefault="009B42F1" w:rsidP="00817767">
      <w:pPr>
        <w:autoSpaceDE w:val="0"/>
        <w:autoSpaceDN w:val="0"/>
        <w:adjustRightInd w:val="0"/>
        <w:rPr>
          <w:rFonts w:ascii="Tahoma" w:hAnsi="Tahoma" w:cs="Tahoma"/>
          <w:sz w:val="16"/>
          <w:szCs w:val="16"/>
          <w:lang w:val="es-ES_tradnl" w:eastAsia="es-CO"/>
        </w:rPr>
      </w:pPr>
    </w:p>
    <w:p w14:paraId="43FDF5EB" w14:textId="00D01E5A" w:rsidR="009B42F1" w:rsidRDefault="009B42F1" w:rsidP="00817767">
      <w:pPr>
        <w:autoSpaceDE w:val="0"/>
        <w:autoSpaceDN w:val="0"/>
        <w:adjustRightInd w:val="0"/>
        <w:rPr>
          <w:rFonts w:ascii="Tahoma" w:hAnsi="Tahoma" w:cs="Tahoma"/>
          <w:sz w:val="16"/>
          <w:szCs w:val="16"/>
          <w:lang w:val="es-ES_tradnl" w:eastAsia="es-CO"/>
        </w:rPr>
      </w:pPr>
    </w:p>
    <w:p w14:paraId="4B291E56" w14:textId="037DB991" w:rsidR="009B42F1" w:rsidRDefault="009B42F1" w:rsidP="00817767">
      <w:pPr>
        <w:autoSpaceDE w:val="0"/>
        <w:autoSpaceDN w:val="0"/>
        <w:adjustRightInd w:val="0"/>
        <w:rPr>
          <w:rFonts w:ascii="Tahoma" w:hAnsi="Tahoma" w:cs="Tahoma"/>
          <w:sz w:val="16"/>
          <w:szCs w:val="16"/>
          <w:lang w:val="es-ES_tradnl" w:eastAsia="es-CO"/>
        </w:rPr>
      </w:pPr>
    </w:p>
    <w:p w14:paraId="094492F8" w14:textId="26C6FCC7" w:rsidR="009B42F1" w:rsidRDefault="009B42F1" w:rsidP="00817767">
      <w:pPr>
        <w:autoSpaceDE w:val="0"/>
        <w:autoSpaceDN w:val="0"/>
        <w:adjustRightInd w:val="0"/>
        <w:rPr>
          <w:rFonts w:ascii="Tahoma" w:hAnsi="Tahoma" w:cs="Tahoma"/>
          <w:sz w:val="16"/>
          <w:szCs w:val="16"/>
          <w:lang w:val="es-ES_tradnl" w:eastAsia="es-CO"/>
        </w:rPr>
      </w:pPr>
    </w:p>
    <w:p w14:paraId="3ADC191D" w14:textId="28BC3791" w:rsidR="009B42F1" w:rsidRDefault="009B42F1" w:rsidP="00817767">
      <w:pPr>
        <w:autoSpaceDE w:val="0"/>
        <w:autoSpaceDN w:val="0"/>
        <w:adjustRightInd w:val="0"/>
        <w:rPr>
          <w:rFonts w:ascii="Tahoma" w:hAnsi="Tahoma" w:cs="Tahoma"/>
          <w:sz w:val="16"/>
          <w:szCs w:val="16"/>
          <w:lang w:val="es-ES_tradnl" w:eastAsia="es-CO"/>
        </w:rPr>
      </w:pPr>
    </w:p>
    <w:p w14:paraId="57AC7AD5" w14:textId="0EF13052" w:rsidR="009B42F1" w:rsidRDefault="009B42F1" w:rsidP="00817767">
      <w:pPr>
        <w:autoSpaceDE w:val="0"/>
        <w:autoSpaceDN w:val="0"/>
        <w:adjustRightInd w:val="0"/>
        <w:rPr>
          <w:rFonts w:ascii="Tahoma" w:hAnsi="Tahoma" w:cs="Tahoma"/>
          <w:sz w:val="16"/>
          <w:szCs w:val="16"/>
          <w:lang w:val="es-ES_tradnl" w:eastAsia="es-CO"/>
        </w:rPr>
      </w:pPr>
    </w:p>
    <w:p w14:paraId="55D785B1" w14:textId="4830B137" w:rsidR="009B42F1" w:rsidRDefault="009B42F1" w:rsidP="00817767">
      <w:pPr>
        <w:autoSpaceDE w:val="0"/>
        <w:autoSpaceDN w:val="0"/>
        <w:adjustRightInd w:val="0"/>
        <w:rPr>
          <w:rFonts w:ascii="Tahoma" w:hAnsi="Tahoma" w:cs="Tahoma"/>
          <w:sz w:val="16"/>
          <w:szCs w:val="16"/>
          <w:lang w:val="es-ES_tradnl" w:eastAsia="es-CO"/>
        </w:rPr>
      </w:pPr>
    </w:p>
    <w:p w14:paraId="0F0B63A0" w14:textId="42F9A008" w:rsidR="009B42F1" w:rsidRDefault="009B42F1" w:rsidP="00817767">
      <w:pPr>
        <w:autoSpaceDE w:val="0"/>
        <w:autoSpaceDN w:val="0"/>
        <w:adjustRightInd w:val="0"/>
        <w:rPr>
          <w:rFonts w:ascii="Tahoma" w:hAnsi="Tahoma" w:cs="Tahoma"/>
          <w:sz w:val="16"/>
          <w:szCs w:val="16"/>
          <w:lang w:val="es-ES_tradnl" w:eastAsia="es-CO"/>
        </w:rPr>
      </w:pPr>
    </w:p>
    <w:p w14:paraId="7D7D2181" w14:textId="447B4075" w:rsidR="009B42F1" w:rsidRDefault="009B42F1" w:rsidP="00817767">
      <w:pPr>
        <w:autoSpaceDE w:val="0"/>
        <w:autoSpaceDN w:val="0"/>
        <w:adjustRightInd w:val="0"/>
        <w:rPr>
          <w:rFonts w:ascii="Tahoma" w:hAnsi="Tahoma" w:cs="Tahoma"/>
          <w:sz w:val="16"/>
          <w:szCs w:val="16"/>
          <w:lang w:val="es-ES_tradnl" w:eastAsia="es-CO"/>
        </w:rPr>
      </w:pPr>
    </w:p>
    <w:p w14:paraId="4764A63D" w14:textId="7B4A54EA" w:rsidR="009B42F1" w:rsidRDefault="009B42F1" w:rsidP="00817767">
      <w:pPr>
        <w:autoSpaceDE w:val="0"/>
        <w:autoSpaceDN w:val="0"/>
        <w:adjustRightInd w:val="0"/>
        <w:rPr>
          <w:rFonts w:ascii="Tahoma" w:hAnsi="Tahoma" w:cs="Tahoma"/>
          <w:sz w:val="16"/>
          <w:szCs w:val="16"/>
          <w:lang w:val="es-ES_tradnl" w:eastAsia="es-CO"/>
        </w:rPr>
      </w:pPr>
    </w:p>
    <w:p w14:paraId="6DA87E48" w14:textId="740171EF" w:rsidR="009B42F1" w:rsidRDefault="009B42F1" w:rsidP="00817767">
      <w:pPr>
        <w:autoSpaceDE w:val="0"/>
        <w:autoSpaceDN w:val="0"/>
        <w:adjustRightInd w:val="0"/>
        <w:rPr>
          <w:rFonts w:ascii="Tahoma" w:hAnsi="Tahoma" w:cs="Tahoma"/>
          <w:sz w:val="16"/>
          <w:szCs w:val="16"/>
          <w:lang w:val="es-ES_tradnl" w:eastAsia="es-CO"/>
        </w:rPr>
      </w:pPr>
    </w:p>
    <w:p w14:paraId="767CDFAC" w14:textId="2F9DC172" w:rsidR="009B42F1" w:rsidRDefault="009B42F1" w:rsidP="00817767">
      <w:pPr>
        <w:autoSpaceDE w:val="0"/>
        <w:autoSpaceDN w:val="0"/>
        <w:adjustRightInd w:val="0"/>
        <w:rPr>
          <w:rFonts w:ascii="Tahoma" w:hAnsi="Tahoma" w:cs="Tahoma"/>
          <w:sz w:val="16"/>
          <w:szCs w:val="16"/>
          <w:lang w:val="es-ES_tradnl" w:eastAsia="es-CO"/>
        </w:rPr>
      </w:pPr>
    </w:p>
    <w:p w14:paraId="521304E9" w14:textId="3EB037F6" w:rsidR="009B42F1" w:rsidRDefault="009B42F1" w:rsidP="00817767">
      <w:pPr>
        <w:autoSpaceDE w:val="0"/>
        <w:autoSpaceDN w:val="0"/>
        <w:adjustRightInd w:val="0"/>
        <w:rPr>
          <w:rFonts w:ascii="Tahoma" w:hAnsi="Tahoma" w:cs="Tahoma"/>
          <w:sz w:val="16"/>
          <w:szCs w:val="16"/>
          <w:lang w:val="es-ES_tradnl" w:eastAsia="es-CO"/>
        </w:rPr>
      </w:pPr>
    </w:p>
    <w:p w14:paraId="095F9FA1" w14:textId="347B8D00" w:rsidR="009B42F1" w:rsidRDefault="009B42F1" w:rsidP="00817767">
      <w:pPr>
        <w:autoSpaceDE w:val="0"/>
        <w:autoSpaceDN w:val="0"/>
        <w:adjustRightInd w:val="0"/>
        <w:rPr>
          <w:rFonts w:ascii="Tahoma" w:hAnsi="Tahoma" w:cs="Tahoma"/>
          <w:sz w:val="16"/>
          <w:szCs w:val="16"/>
          <w:lang w:val="es-ES_tradnl" w:eastAsia="es-CO"/>
        </w:rPr>
      </w:pPr>
    </w:p>
    <w:p w14:paraId="02DD049B" w14:textId="74066C59" w:rsidR="009B42F1" w:rsidRDefault="009B42F1" w:rsidP="00817767">
      <w:pPr>
        <w:autoSpaceDE w:val="0"/>
        <w:autoSpaceDN w:val="0"/>
        <w:adjustRightInd w:val="0"/>
        <w:rPr>
          <w:rFonts w:ascii="Tahoma" w:hAnsi="Tahoma" w:cs="Tahoma"/>
          <w:sz w:val="16"/>
          <w:szCs w:val="16"/>
          <w:lang w:val="es-ES_tradnl" w:eastAsia="es-CO"/>
        </w:rPr>
      </w:pPr>
    </w:p>
    <w:p w14:paraId="4431AA67" w14:textId="0AF1296C" w:rsidR="00813DF4" w:rsidRDefault="00813DF4" w:rsidP="00813DF4">
      <w:pPr>
        <w:pStyle w:val="Ttulo1"/>
        <w:numPr>
          <w:ilvl w:val="0"/>
          <w:numId w:val="0"/>
        </w:numPr>
        <w:rPr>
          <w:rFonts w:ascii="Tahoma" w:hAnsi="Tahoma" w:cs="Tahoma"/>
          <w:color w:val="000000"/>
          <w:sz w:val="22"/>
          <w:szCs w:val="22"/>
          <w:lang w:val="es-CO"/>
        </w:rPr>
      </w:pPr>
      <w:r w:rsidRPr="00862ED4">
        <w:rPr>
          <w:rFonts w:ascii="Tahoma" w:hAnsi="Tahoma" w:cs="Tahoma"/>
          <w:color w:val="000000"/>
          <w:sz w:val="22"/>
          <w:szCs w:val="22"/>
          <w:lang w:val="es-CO"/>
        </w:rPr>
        <w:t xml:space="preserve">PROGRAMAS Y PROYECTO DEL PLAN TERRITORIAL DE EDUCACION AMBIENTAL DE </w:t>
      </w:r>
      <w:r>
        <w:rPr>
          <w:rFonts w:ascii="Tahoma" w:hAnsi="Tahoma" w:cs="Tahoma"/>
          <w:color w:val="000000"/>
          <w:sz w:val="22"/>
          <w:szCs w:val="22"/>
          <w:lang w:val="es-CO"/>
        </w:rPr>
        <w:t xml:space="preserve">PULÍ </w:t>
      </w:r>
      <w:r w:rsidRPr="00862ED4">
        <w:rPr>
          <w:rFonts w:ascii="Tahoma" w:hAnsi="Tahoma" w:cs="Tahoma"/>
          <w:color w:val="000000"/>
          <w:sz w:val="22"/>
          <w:szCs w:val="22"/>
          <w:lang w:val="es-CO"/>
        </w:rPr>
        <w:t>2020-2023</w:t>
      </w:r>
    </w:p>
    <w:p w14:paraId="40631599" w14:textId="77777777" w:rsidR="00813DF4" w:rsidRPr="00AF4C25" w:rsidRDefault="00813DF4" w:rsidP="00813DF4">
      <w:pPr>
        <w:rPr>
          <w:rFonts w:ascii="Tahoma" w:hAnsi="Tahoma" w:cs="Tahoma"/>
          <w:sz w:val="22"/>
          <w:szCs w:val="22"/>
        </w:rPr>
      </w:pPr>
    </w:p>
    <w:p w14:paraId="344062CD" w14:textId="1B309B04" w:rsidR="00813DF4" w:rsidRDefault="00813DF4" w:rsidP="00813DF4">
      <w:pPr>
        <w:jc w:val="both"/>
        <w:rPr>
          <w:rFonts w:ascii="Tahoma" w:hAnsi="Tahoma" w:cs="Tahoma"/>
          <w:sz w:val="22"/>
          <w:szCs w:val="22"/>
        </w:rPr>
      </w:pPr>
      <w:r w:rsidRPr="00AF4C25">
        <w:rPr>
          <w:rFonts w:ascii="Tahoma" w:hAnsi="Tahoma" w:cs="Tahoma"/>
          <w:sz w:val="22"/>
          <w:szCs w:val="22"/>
        </w:rPr>
        <w:t>Para la revisión</w:t>
      </w:r>
      <w:r>
        <w:rPr>
          <w:rFonts w:ascii="Tahoma" w:hAnsi="Tahoma" w:cs="Tahoma"/>
          <w:sz w:val="22"/>
          <w:szCs w:val="22"/>
        </w:rPr>
        <w:t xml:space="preserve"> y/o actualización </w:t>
      </w:r>
      <w:r w:rsidRPr="00AF4C25">
        <w:rPr>
          <w:rFonts w:ascii="Tahoma" w:hAnsi="Tahoma" w:cs="Tahoma"/>
          <w:sz w:val="22"/>
          <w:szCs w:val="22"/>
        </w:rPr>
        <w:t>de los programas y proyectos del ptea 2020-2023</w:t>
      </w:r>
      <w:r>
        <w:rPr>
          <w:rFonts w:ascii="Tahoma" w:hAnsi="Tahoma" w:cs="Tahoma"/>
          <w:sz w:val="22"/>
          <w:szCs w:val="22"/>
        </w:rPr>
        <w:t xml:space="preserve"> </w:t>
      </w:r>
      <w:r w:rsidRPr="00AF4C25">
        <w:rPr>
          <w:rFonts w:ascii="Tahoma" w:hAnsi="Tahoma" w:cs="Tahoma"/>
          <w:sz w:val="22"/>
          <w:szCs w:val="22"/>
        </w:rPr>
        <w:t xml:space="preserve">del municipio de </w:t>
      </w:r>
      <w:r>
        <w:rPr>
          <w:rFonts w:ascii="Tahoma" w:hAnsi="Tahoma" w:cs="Tahoma"/>
          <w:sz w:val="22"/>
          <w:szCs w:val="22"/>
        </w:rPr>
        <w:t>Puli i, se trabajó en los documentos denominados matriz de armonización y estructura programática, siendo la ruta de trabajo para la planificación de la educación ambiental en el territorio.</w:t>
      </w:r>
    </w:p>
    <w:p w14:paraId="71256F74" w14:textId="4078E868" w:rsidR="00813DF4" w:rsidRDefault="00813DF4" w:rsidP="00813DF4">
      <w:pPr>
        <w:jc w:val="both"/>
        <w:rPr>
          <w:rFonts w:ascii="Tahoma" w:hAnsi="Tahoma" w:cs="Tahoma"/>
          <w:b/>
          <w:bCs/>
          <w:sz w:val="22"/>
          <w:szCs w:val="22"/>
        </w:rPr>
      </w:pPr>
    </w:p>
    <w:p w14:paraId="7978B0A6" w14:textId="77777777" w:rsidR="00813DF4" w:rsidRDefault="00813DF4" w:rsidP="00813DF4">
      <w:pPr>
        <w:jc w:val="both"/>
        <w:rPr>
          <w:rFonts w:ascii="Tahoma" w:hAnsi="Tahoma" w:cs="Tahoma"/>
          <w:b/>
          <w:bCs/>
          <w:sz w:val="22"/>
          <w:szCs w:val="22"/>
        </w:rPr>
      </w:pPr>
    </w:p>
    <w:p w14:paraId="2FDF6779" w14:textId="76554E08" w:rsidR="00813DF4" w:rsidRDefault="00813DF4" w:rsidP="00813DF4">
      <w:pPr>
        <w:jc w:val="both"/>
        <w:rPr>
          <w:rFonts w:ascii="Tahoma" w:hAnsi="Tahoma" w:cs="Tahoma"/>
          <w:sz w:val="22"/>
          <w:szCs w:val="22"/>
        </w:rPr>
      </w:pPr>
      <w:r w:rsidRPr="00862ED4">
        <w:rPr>
          <w:rFonts w:ascii="Tahoma" w:hAnsi="Tahoma" w:cs="Tahoma"/>
          <w:b/>
          <w:bCs/>
          <w:sz w:val="22"/>
          <w:szCs w:val="22"/>
        </w:rPr>
        <w:lastRenderedPageBreak/>
        <w:t>PROGRAMA # 1 PTEA</w:t>
      </w:r>
      <w:r>
        <w:rPr>
          <w:rFonts w:ascii="Tahoma" w:hAnsi="Tahoma" w:cs="Tahoma"/>
          <w:sz w:val="22"/>
          <w:szCs w:val="22"/>
        </w:rPr>
        <w:t xml:space="preserve">: </w:t>
      </w:r>
      <w:r w:rsidRPr="00813DF4">
        <w:rPr>
          <w:rFonts w:ascii="Tahoma" w:hAnsi="Tahoma" w:cs="Tahoma"/>
          <w:sz w:val="22"/>
          <w:szCs w:val="22"/>
        </w:rPr>
        <w:t>PULÍ CON VISIÓN AMBIENTAL</w:t>
      </w:r>
    </w:p>
    <w:p w14:paraId="419F6FEF" w14:textId="38CB6322" w:rsidR="00813DF4" w:rsidRDefault="00813DF4" w:rsidP="00813DF4">
      <w:pPr>
        <w:jc w:val="both"/>
        <w:rPr>
          <w:rFonts w:ascii="Tahoma" w:hAnsi="Tahoma" w:cs="Tahoma"/>
          <w:sz w:val="22"/>
          <w:szCs w:val="22"/>
        </w:rPr>
      </w:pPr>
      <w:r w:rsidRPr="00813DF4">
        <w:rPr>
          <w:rFonts w:ascii="Tahoma" w:hAnsi="Tahoma" w:cs="Tahoma"/>
          <w:b/>
          <w:bCs/>
          <w:sz w:val="22"/>
          <w:szCs w:val="22"/>
        </w:rPr>
        <w:t>PROYECTO:</w:t>
      </w:r>
      <w:r>
        <w:rPr>
          <w:rFonts w:ascii="Tahoma" w:hAnsi="Tahoma" w:cs="Tahoma"/>
          <w:sz w:val="22"/>
          <w:szCs w:val="22"/>
        </w:rPr>
        <w:t xml:space="preserve"> </w:t>
      </w:r>
      <w:r w:rsidRPr="00813DF4">
        <w:rPr>
          <w:rFonts w:ascii="Tahoma" w:hAnsi="Tahoma" w:cs="Tahoma"/>
          <w:sz w:val="22"/>
          <w:szCs w:val="22"/>
        </w:rPr>
        <w:t>PROGRESO POR EL MEDIO AMBIENTE</w:t>
      </w:r>
    </w:p>
    <w:p w14:paraId="6BDCA065" w14:textId="3F0F40C2" w:rsidR="00813DF4" w:rsidRDefault="00813DF4" w:rsidP="00813DF4">
      <w:pPr>
        <w:jc w:val="both"/>
        <w:rPr>
          <w:rFonts w:ascii="Tahoma" w:hAnsi="Tahoma" w:cs="Tahoma"/>
          <w:sz w:val="22"/>
          <w:szCs w:val="22"/>
        </w:rPr>
      </w:pPr>
      <w:r w:rsidRPr="00862ED4">
        <w:rPr>
          <w:rFonts w:ascii="Tahoma" w:hAnsi="Tahoma" w:cs="Tahoma"/>
          <w:b/>
          <w:bCs/>
          <w:sz w:val="22"/>
          <w:szCs w:val="22"/>
        </w:rPr>
        <w:t>OBJETIVO GENERAL</w:t>
      </w:r>
      <w:r>
        <w:rPr>
          <w:rFonts w:ascii="Tahoma" w:hAnsi="Tahoma" w:cs="Tahoma"/>
          <w:sz w:val="22"/>
          <w:szCs w:val="22"/>
        </w:rPr>
        <w:t xml:space="preserve">: </w:t>
      </w:r>
      <w:r w:rsidRPr="00813DF4">
        <w:rPr>
          <w:rFonts w:ascii="Tahoma" w:hAnsi="Tahoma" w:cs="Tahoma"/>
          <w:sz w:val="22"/>
          <w:szCs w:val="22"/>
        </w:rPr>
        <w:t>Implementar procesos documentales y actividades donde se fortalezca la Educación Ambiental en el Municipio.</w:t>
      </w:r>
    </w:p>
    <w:p w14:paraId="0A022168" w14:textId="77777777" w:rsidR="00813DF4" w:rsidRDefault="00813DF4" w:rsidP="00813DF4">
      <w:pPr>
        <w:jc w:val="both"/>
        <w:rPr>
          <w:rFonts w:ascii="Tahoma" w:hAnsi="Tahoma" w:cs="Tahoma"/>
          <w:sz w:val="22"/>
          <w:szCs w:val="22"/>
        </w:rPr>
      </w:pPr>
      <w:r w:rsidRPr="00862ED4">
        <w:rPr>
          <w:rFonts w:ascii="Tahoma" w:hAnsi="Tahoma" w:cs="Tahoma"/>
          <w:b/>
          <w:bCs/>
          <w:sz w:val="22"/>
          <w:szCs w:val="22"/>
        </w:rPr>
        <w:t>META</w:t>
      </w:r>
      <w:r>
        <w:rPr>
          <w:rFonts w:ascii="Tahoma" w:hAnsi="Tahoma" w:cs="Tahoma"/>
          <w:sz w:val="22"/>
          <w:szCs w:val="22"/>
        </w:rPr>
        <w:t xml:space="preserve">: </w:t>
      </w:r>
      <w:r w:rsidRPr="00862ED4">
        <w:rPr>
          <w:rFonts w:ascii="Tahoma" w:hAnsi="Tahoma" w:cs="Tahoma"/>
          <w:sz w:val="22"/>
          <w:szCs w:val="22"/>
        </w:rPr>
        <w:t>Adelantar el 100 % de las acciones necesarias para fortalecer la educación ambiental municipal</w:t>
      </w:r>
    </w:p>
    <w:p w14:paraId="0EC836AD" w14:textId="77777777" w:rsidR="00813DF4" w:rsidRDefault="00813DF4" w:rsidP="00813DF4">
      <w:pPr>
        <w:jc w:val="both"/>
        <w:rPr>
          <w:rFonts w:ascii="Tahoma" w:hAnsi="Tahoma" w:cs="Tahoma"/>
          <w:sz w:val="22"/>
          <w:szCs w:val="22"/>
        </w:rPr>
      </w:pPr>
      <w:r w:rsidRPr="00862ED4">
        <w:rPr>
          <w:rFonts w:ascii="Tahoma" w:hAnsi="Tahoma" w:cs="Tahoma"/>
          <w:b/>
          <w:bCs/>
          <w:sz w:val="22"/>
          <w:szCs w:val="22"/>
        </w:rPr>
        <w:t>INDICADOR DE IMPACTO</w:t>
      </w:r>
      <w:r>
        <w:rPr>
          <w:rFonts w:ascii="Tahoma" w:hAnsi="Tahoma" w:cs="Tahoma"/>
          <w:sz w:val="22"/>
          <w:szCs w:val="22"/>
        </w:rPr>
        <w:t xml:space="preserve">: </w:t>
      </w:r>
      <w:r w:rsidRPr="00862ED4">
        <w:rPr>
          <w:rFonts w:ascii="Tahoma" w:hAnsi="Tahoma" w:cs="Tahoma"/>
          <w:sz w:val="22"/>
          <w:szCs w:val="22"/>
        </w:rPr>
        <w:t>(Numero de procesos actualizados y planificados en educación ambiental el municipio/ Numero de procesos implementados en educación ambiental el municipio</w:t>
      </w:r>
      <w:r>
        <w:rPr>
          <w:rFonts w:ascii="Tahoma" w:hAnsi="Tahoma" w:cs="Tahoma"/>
          <w:sz w:val="22"/>
          <w:szCs w:val="22"/>
        </w:rPr>
        <w:t>)</w:t>
      </w:r>
      <w:r w:rsidRPr="00862ED4">
        <w:rPr>
          <w:rFonts w:ascii="Tahoma" w:hAnsi="Tahoma" w:cs="Tahoma"/>
          <w:sz w:val="22"/>
          <w:szCs w:val="22"/>
        </w:rPr>
        <w:t xml:space="preserve"> *100</w:t>
      </w:r>
    </w:p>
    <w:p w14:paraId="31E63E8D" w14:textId="77777777" w:rsidR="00813DF4" w:rsidRDefault="00813DF4" w:rsidP="00813DF4">
      <w:pPr>
        <w:jc w:val="both"/>
        <w:rPr>
          <w:rFonts w:ascii="Tahoma" w:hAnsi="Tahoma" w:cs="Tahoma"/>
          <w:sz w:val="22"/>
          <w:szCs w:val="22"/>
        </w:rPr>
      </w:pPr>
      <w:r w:rsidRPr="00862ED4">
        <w:rPr>
          <w:rFonts w:ascii="Tahoma" w:hAnsi="Tahoma" w:cs="Tahoma"/>
          <w:b/>
          <w:bCs/>
          <w:sz w:val="22"/>
          <w:szCs w:val="22"/>
        </w:rPr>
        <w:t>INDICADOR DE GESTION</w:t>
      </w:r>
      <w:r>
        <w:rPr>
          <w:rFonts w:ascii="Tahoma" w:hAnsi="Tahoma" w:cs="Tahoma"/>
          <w:sz w:val="22"/>
          <w:szCs w:val="22"/>
        </w:rPr>
        <w:t xml:space="preserve">: </w:t>
      </w:r>
      <w:r w:rsidRPr="00862ED4">
        <w:rPr>
          <w:rFonts w:ascii="Tahoma" w:hAnsi="Tahoma" w:cs="Tahoma"/>
          <w:sz w:val="22"/>
          <w:szCs w:val="22"/>
        </w:rPr>
        <w:t>Promover procesos de sostenibilidad ambiental territorial</w:t>
      </w:r>
    </w:p>
    <w:p w14:paraId="68FA676F" w14:textId="77777777" w:rsidR="00813DF4" w:rsidRDefault="00813DF4" w:rsidP="00813DF4">
      <w:pPr>
        <w:jc w:val="both"/>
        <w:rPr>
          <w:rFonts w:ascii="Tahoma" w:hAnsi="Tahoma" w:cs="Tahoma"/>
          <w:sz w:val="22"/>
          <w:szCs w:val="22"/>
        </w:rPr>
      </w:pPr>
    </w:p>
    <w:p w14:paraId="7856EF0A" w14:textId="695F00B6" w:rsidR="009B42F1" w:rsidRDefault="00813DF4" w:rsidP="00813DF4">
      <w:pPr>
        <w:autoSpaceDE w:val="0"/>
        <w:autoSpaceDN w:val="0"/>
        <w:adjustRightInd w:val="0"/>
        <w:jc w:val="center"/>
        <w:rPr>
          <w:rFonts w:ascii="Tahoma" w:hAnsi="Tahoma" w:cs="Tahoma"/>
          <w:sz w:val="16"/>
          <w:szCs w:val="16"/>
          <w:lang w:val="es-ES_tradnl" w:eastAsia="es-CO"/>
        </w:rPr>
      </w:pPr>
      <w:r w:rsidRPr="003B3D49">
        <w:rPr>
          <w:rFonts w:ascii="Tahoma" w:hAnsi="Tahoma" w:cs="Tahoma"/>
          <w:b/>
          <w:bCs/>
          <w:sz w:val="22"/>
          <w:szCs w:val="22"/>
        </w:rPr>
        <w:t>ESTRUCTURA PROGRAMATICA PARA LA PLANIFICACION DE ACTIVIDADES DEL PROGRAMA</w:t>
      </w:r>
    </w:p>
    <w:p w14:paraId="1119B7D7" w14:textId="22AE5D84" w:rsidR="009B42F1" w:rsidRDefault="009B42F1" w:rsidP="00813DF4">
      <w:pPr>
        <w:autoSpaceDE w:val="0"/>
        <w:autoSpaceDN w:val="0"/>
        <w:adjustRightInd w:val="0"/>
        <w:jc w:val="center"/>
        <w:rPr>
          <w:rFonts w:ascii="Tahoma" w:hAnsi="Tahoma" w:cs="Tahoma"/>
          <w:sz w:val="16"/>
          <w:szCs w:val="16"/>
          <w:lang w:val="es-ES_tradnl" w:eastAsia="es-CO"/>
        </w:rPr>
      </w:pPr>
    </w:p>
    <w:p w14:paraId="16466374" w14:textId="25620C18" w:rsidR="009B42F1" w:rsidRDefault="009B42F1" w:rsidP="00817767">
      <w:pPr>
        <w:autoSpaceDE w:val="0"/>
        <w:autoSpaceDN w:val="0"/>
        <w:adjustRightInd w:val="0"/>
        <w:rPr>
          <w:rFonts w:ascii="Tahoma" w:hAnsi="Tahoma" w:cs="Tahoma"/>
          <w:sz w:val="16"/>
          <w:szCs w:val="16"/>
          <w:lang w:val="es-ES_tradnl" w:eastAsia="es-CO"/>
        </w:rPr>
      </w:pPr>
    </w:p>
    <w:p w14:paraId="3D76BBFA" w14:textId="1662F6C4" w:rsidR="009B42F1" w:rsidRDefault="00813DF4" w:rsidP="00817767">
      <w:pPr>
        <w:autoSpaceDE w:val="0"/>
        <w:autoSpaceDN w:val="0"/>
        <w:adjustRightInd w:val="0"/>
        <w:rPr>
          <w:rFonts w:ascii="Tahoma" w:hAnsi="Tahoma" w:cs="Tahoma"/>
          <w:sz w:val="16"/>
          <w:szCs w:val="16"/>
          <w:lang w:val="es-ES_tradnl" w:eastAsia="es-CO"/>
        </w:rPr>
      </w:pPr>
      <w:r w:rsidRPr="00813DF4">
        <w:rPr>
          <w:noProof/>
        </w:rPr>
        <w:drawing>
          <wp:inline distT="0" distB="0" distL="0" distR="0" wp14:anchorId="338A3967" wp14:editId="21B30F0C">
            <wp:extent cx="5612130" cy="3814206"/>
            <wp:effectExtent l="57150" t="57150" r="102870" b="914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0396" cy="38266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16B944" w14:textId="1CCE4A1C" w:rsidR="009B42F1" w:rsidRDefault="009B42F1" w:rsidP="00817767">
      <w:pPr>
        <w:autoSpaceDE w:val="0"/>
        <w:autoSpaceDN w:val="0"/>
        <w:adjustRightInd w:val="0"/>
        <w:rPr>
          <w:rFonts w:ascii="Tahoma" w:hAnsi="Tahoma" w:cs="Tahoma"/>
          <w:sz w:val="16"/>
          <w:szCs w:val="16"/>
          <w:lang w:val="es-ES_tradnl" w:eastAsia="es-CO"/>
        </w:rPr>
      </w:pPr>
    </w:p>
    <w:p w14:paraId="30FDD6EF" w14:textId="152B6299" w:rsidR="009B42F1" w:rsidRDefault="009B42F1" w:rsidP="00817767">
      <w:pPr>
        <w:autoSpaceDE w:val="0"/>
        <w:autoSpaceDN w:val="0"/>
        <w:adjustRightInd w:val="0"/>
        <w:rPr>
          <w:rFonts w:ascii="Tahoma" w:hAnsi="Tahoma" w:cs="Tahoma"/>
          <w:sz w:val="16"/>
          <w:szCs w:val="16"/>
          <w:lang w:val="es-ES_tradnl" w:eastAsia="es-CO"/>
        </w:rPr>
      </w:pPr>
    </w:p>
    <w:p w14:paraId="3C723DE8" w14:textId="05BDBB36" w:rsidR="009B42F1" w:rsidRDefault="009B42F1" w:rsidP="00817767">
      <w:pPr>
        <w:autoSpaceDE w:val="0"/>
        <w:autoSpaceDN w:val="0"/>
        <w:adjustRightInd w:val="0"/>
        <w:rPr>
          <w:rFonts w:ascii="Tahoma" w:hAnsi="Tahoma" w:cs="Tahoma"/>
          <w:sz w:val="16"/>
          <w:szCs w:val="16"/>
          <w:lang w:val="es-ES_tradnl" w:eastAsia="es-CO"/>
        </w:rPr>
      </w:pPr>
    </w:p>
    <w:p w14:paraId="5AC3B67F" w14:textId="213D029A" w:rsidR="009B42F1" w:rsidRDefault="009B42F1" w:rsidP="00817767">
      <w:pPr>
        <w:autoSpaceDE w:val="0"/>
        <w:autoSpaceDN w:val="0"/>
        <w:adjustRightInd w:val="0"/>
        <w:rPr>
          <w:rFonts w:ascii="Tahoma" w:hAnsi="Tahoma" w:cs="Tahoma"/>
          <w:sz w:val="16"/>
          <w:szCs w:val="16"/>
          <w:lang w:val="es-ES_tradnl" w:eastAsia="es-CO"/>
        </w:rPr>
      </w:pPr>
    </w:p>
    <w:p w14:paraId="3C9986F7" w14:textId="68DB9455" w:rsidR="009B42F1" w:rsidRDefault="009B42F1" w:rsidP="00817767">
      <w:pPr>
        <w:autoSpaceDE w:val="0"/>
        <w:autoSpaceDN w:val="0"/>
        <w:adjustRightInd w:val="0"/>
        <w:rPr>
          <w:rFonts w:ascii="Tahoma" w:hAnsi="Tahoma" w:cs="Tahoma"/>
          <w:sz w:val="16"/>
          <w:szCs w:val="16"/>
          <w:lang w:val="es-ES_tradnl" w:eastAsia="es-CO"/>
        </w:rPr>
      </w:pPr>
    </w:p>
    <w:p w14:paraId="4AB7AD2D" w14:textId="037B6D12" w:rsidR="009B42F1" w:rsidRDefault="009B42F1" w:rsidP="00817767">
      <w:pPr>
        <w:autoSpaceDE w:val="0"/>
        <w:autoSpaceDN w:val="0"/>
        <w:adjustRightInd w:val="0"/>
        <w:rPr>
          <w:rFonts w:ascii="Tahoma" w:hAnsi="Tahoma" w:cs="Tahoma"/>
          <w:sz w:val="16"/>
          <w:szCs w:val="16"/>
          <w:lang w:val="es-ES_tradnl" w:eastAsia="es-CO"/>
        </w:rPr>
      </w:pPr>
    </w:p>
    <w:p w14:paraId="6D60B4DA" w14:textId="58F6E2E3" w:rsidR="00813DF4" w:rsidRDefault="00813DF4" w:rsidP="00813DF4">
      <w:pPr>
        <w:jc w:val="both"/>
        <w:rPr>
          <w:rFonts w:ascii="Tahoma" w:hAnsi="Tahoma" w:cs="Tahoma"/>
          <w:sz w:val="22"/>
          <w:szCs w:val="22"/>
        </w:rPr>
      </w:pPr>
      <w:r w:rsidRPr="00862ED4">
        <w:rPr>
          <w:rFonts w:ascii="Tahoma" w:hAnsi="Tahoma" w:cs="Tahoma"/>
          <w:b/>
          <w:bCs/>
          <w:sz w:val="22"/>
          <w:szCs w:val="22"/>
        </w:rPr>
        <w:t xml:space="preserve">PROGRAMA # </w:t>
      </w:r>
      <w:r>
        <w:rPr>
          <w:rFonts w:ascii="Tahoma" w:hAnsi="Tahoma" w:cs="Tahoma"/>
          <w:b/>
          <w:bCs/>
          <w:sz w:val="22"/>
          <w:szCs w:val="22"/>
        </w:rPr>
        <w:t>2</w:t>
      </w:r>
      <w:r w:rsidRPr="00862ED4">
        <w:rPr>
          <w:rFonts w:ascii="Tahoma" w:hAnsi="Tahoma" w:cs="Tahoma"/>
          <w:b/>
          <w:bCs/>
          <w:sz w:val="22"/>
          <w:szCs w:val="22"/>
        </w:rPr>
        <w:t xml:space="preserve"> PTEA</w:t>
      </w:r>
      <w:r>
        <w:rPr>
          <w:rFonts w:ascii="Tahoma" w:hAnsi="Tahoma" w:cs="Tahoma"/>
          <w:sz w:val="22"/>
          <w:szCs w:val="22"/>
        </w:rPr>
        <w:t xml:space="preserve">: </w:t>
      </w:r>
      <w:r w:rsidRPr="00813DF4">
        <w:rPr>
          <w:rFonts w:ascii="Tahoma" w:hAnsi="Tahoma" w:cs="Tahoma"/>
          <w:sz w:val="22"/>
          <w:szCs w:val="22"/>
        </w:rPr>
        <w:t>PULI CON VISION POR EL AGUA</w:t>
      </w:r>
    </w:p>
    <w:p w14:paraId="3206F1BA" w14:textId="1CE06CC2" w:rsidR="00813DF4" w:rsidRDefault="00813DF4" w:rsidP="00813DF4">
      <w:pPr>
        <w:jc w:val="both"/>
        <w:rPr>
          <w:rFonts w:ascii="Tahoma" w:hAnsi="Tahoma" w:cs="Tahoma"/>
          <w:sz w:val="22"/>
          <w:szCs w:val="22"/>
        </w:rPr>
      </w:pPr>
      <w:r w:rsidRPr="00813DF4">
        <w:rPr>
          <w:rFonts w:ascii="Tahoma" w:hAnsi="Tahoma" w:cs="Tahoma"/>
          <w:b/>
          <w:bCs/>
          <w:sz w:val="22"/>
          <w:szCs w:val="22"/>
        </w:rPr>
        <w:t>PROYECTO:</w:t>
      </w:r>
      <w:r>
        <w:rPr>
          <w:rFonts w:ascii="Tahoma" w:hAnsi="Tahoma" w:cs="Tahoma"/>
          <w:sz w:val="22"/>
          <w:szCs w:val="22"/>
        </w:rPr>
        <w:t xml:space="preserve"> </w:t>
      </w:r>
      <w:r w:rsidRPr="00813DF4">
        <w:rPr>
          <w:rFonts w:ascii="Tahoma" w:hAnsi="Tahoma" w:cs="Tahoma"/>
          <w:sz w:val="22"/>
          <w:szCs w:val="22"/>
        </w:rPr>
        <w:t>PROGRESO POR EL AGUA</w:t>
      </w:r>
    </w:p>
    <w:p w14:paraId="4F744104" w14:textId="214F887B" w:rsidR="00813DF4" w:rsidRDefault="00813DF4" w:rsidP="00813DF4">
      <w:pPr>
        <w:jc w:val="both"/>
        <w:rPr>
          <w:rFonts w:ascii="Tahoma" w:hAnsi="Tahoma" w:cs="Tahoma"/>
          <w:sz w:val="22"/>
          <w:szCs w:val="22"/>
        </w:rPr>
      </w:pPr>
      <w:r w:rsidRPr="00862ED4">
        <w:rPr>
          <w:rFonts w:ascii="Tahoma" w:hAnsi="Tahoma" w:cs="Tahoma"/>
          <w:b/>
          <w:bCs/>
          <w:sz w:val="22"/>
          <w:szCs w:val="22"/>
        </w:rPr>
        <w:t>OBJETIVO GENERAL</w:t>
      </w:r>
      <w:r>
        <w:rPr>
          <w:rFonts w:ascii="Tahoma" w:hAnsi="Tahoma" w:cs="Tahoma"/>
          <w:sz w:val="22"/>
          <w:szCs w:val="22"/>
        </w:rPr>
        <w:t xml:space="preserve">: </w:t>
      </w:r>
      <w:r w:rsidRPr="00813DF4">
        <w:rPr>
          <w:rFonts w:ascii="Tahoma" w:hAnsi="Tahoma" w:cs="Tahoma"/>
          <w:sz w:val="22"/>
          <w:szCs w:val="22"/>
        </w:rPr>
        <w:t>Desarrollar procesos de educación ambiental y cambio de cultura enfocados en el cuidado y uso del agua.</w:t>
      </w:r>
    </w:p>
    <w:p w14:paraId="39EF0521" w14:textId="183C4D5D" w:rsidR="00813DF4" w:rsidRDefault="00813DF4" w:rsidP="00813DF4">
      <w:pPr>
        <w:jc w:val="both"/>
        <w:rPr>
          <w:rFonts w:ascii="Tahoma" w:hAnsi="Tahoma" w:cs="Tahoma"/>
          <w:sz w:val="22"/>
          <w:szCs w:val="22"/>
        </w:rPr>
      </w:pPr>
      <w:r w:rsidRPr="00862ED4">
        <w:rPr>
          <w:rFonts w:ascii="Tahoma" w:hAnsi="Tahoma" w:cs="Tahoma"/>
          <w:b/>
          <w:bCs/>
          <w:sz w:val="22"/>
          <w:szCs w:val="22"/>
        </w:rPr>
        <w:t>META</w:t>
      </w:r>
      <w:r>
        <w:rPr>
          <w:rFonts w:ascii="Tahoma" w:hAnsi="Tahoma" w:cs="Tahoma"/>
          <w:sz w:val="22"/>
          <w:szCs w:val="22"/>
        </w:rPr>
        <w:t xml:space="preserve">: </w:t>
      </w:r>
      <w:r w:rsidR="00D6324B" w:rsidRPr="00D6324B">
        <w:rPr>
          <w:rFonts w:ascii="Tahoma" w:hAnsi="Tahoma" w:cs="Tahoma"/>
          <w:sz w:val="22"/>
          <w:szCs w:val="22"/>
        </w:rPr>
        <w:t>Implementar el cien por ciento (100%), de las actividades priorizadas de educación Ambiental, en búsqueda de una adecuada gestión integral del recurso hídrico, en el Municipio de Pulí.</w:t>
      </w:r>
    </w:p>
    <w:p w14:paraId="21A49231" w14:textId="77777777" w:rsidR="00813DF4" w:rsidRDefault="00813DF4" w:rsidP="00813DF4">
      <w:pPr>
        <w:jc w:val="both"/>
        <w:rPr>
          <w:rFonts w:ascii="Tahoma" w:hAnsi="Tahoma" w:cs="Tahoma"/>
          <w:sz w:val="22"/>
          <w:szCs w:val="22"/>
        </w:rPr>
      </w:pPr>
      <w:r w:rsidRPr="00862ED4">
        <w:rPr>
          <w:rFonts w:ascii="Tahoma" w:hAnsi="Tahoma" w:cs="Tahoma"/>
          <w:b/>
          <w:bCs/>
          <w:sz w:val="22"/>
          <w:szCs w:val="22"/>
        </w:rPr>
        <w:t>INDICADOR DE IMPACTO</w:t>
      </w:r>
      <w:r>
        <w:rPr>
          <w:rFonts w:ascii="Tahoma" w:hAnsi="Tahoma" w:cs="Tahoma"/>
          <w:sz w:val="22"/>
          <w:szCs w:val="22"/>
        </w:rPr>
        <w:t xml:space="preserve">: </w:t>
      </w:r>
      <w:r w:rsidRPr="00862ED4">
        <w:rPr>
          <w:rFonts w:ascii="Tahoma" w:hAnsi="Tahoma" w:cs="Tahoma"/>
          <w:sz w:val="22"/>
          <w:szCs w:val="22"/>
        </w:rPr>
        <w:t>(Numero de procesos actualizados y planificados en educación ambiental el municipio/ Numero de procesos implementados en educación ambiental el municipio</w:t>
      </w:r>
      <w:r>
        <w:rPr>
          <w:rFonts w:ascii="Tahoma" w:hAnsi="Tahoma" w:cs="Tahoma"/>
          <w:sz w:val="22"/>
          <w:szCs w:val="22"/>
        </w:rPr>
        <w:t>)</w:t>
      </w:r>
      <w:r w:rsidRPr="00862ED4">
        <w:rPr>
          <w:rFonts w:ascii="Tahoma" w:hAnsi="Tahoma" w:cs="Tahoma"/>
          <w:sz w:val="22"/>
          <w:szCs w:val="22"/>
        </w:rPr>
        <w:t xml:space="preserve"> *100</w:t>
      </w:r>
    </w:p>
    <w:p w14:paraId="2D2EB663" w14:textId="0138AE04" w:rsidR="009B42F1" w:rsidRDefault="00813DF4" w:rsidP="00D6324B">
      <w:pPr>
        <w:jc w:val="both"/>
        <w:rPr>
          <w:rFonts w:ascii="Tahoma" w:hAnsi="Tahoma" w:cs="Tahoma"/>
          <w:sz w:val="16"/>
          <w:szCs w:val="16"/>
          <w:lang w:val="es-ES_tradnl" w:eastAsia="es-CO"/>
        </w:rPr>
      </w:pPr>
      <w:r w:rsidRPr="00862ED4">
        <w:rPr>
          <w:rFonts w:ascii="Tahoma" w:hAnsi="Tahoma" w:cs="Tahoma"/>
          <w:b/>
          <w:bCs/>
          <w:sz w:val="22"/>
          <w:szCs w:val="22"/>
        </w:rPr>
        <w:t>INDICADOR DE GESTION</w:t>
      </w:r>
      <w:r>
        <w:rPr>
          <w:rFonts w:ascii="Tahoma" w:hAnsi="Tahoma" w:cs="Tahoma"/>
          <w:sz w:val="22"/>
          <w:szCs w:val="22"/>
        </w:rPr>
        <w:t xml:space="preserve">: </w:t>
      </w:r>
      <w:r w:rsidR="00D6324B" w:rsidRPr="00D6324B">
        <w:rPr>
          <w:rFonts w:ascii="Tahoma" w:hAnsi="Tahoma" w:cs="Tahoma"/>
          <w:sz w:val="22"/>
          <w:szCs w:val="22"/>
        </w:rPr>
        <w:t>Fomentar una cultura en la gestión integral del recurso Hídrico, en los habitantes del Municipio de Pulí</w:t>
      </w:r>
    </w:p>
    <w:p w14:paraId="4E6A9E96" w14:textId="6B52CD83" w:rsidR="009B42F1" w:rsidRDefault="009B42F1" w:rsidP="00817767">
      <w:pPr>
        <w:autoSpaceDE w:val="0"/>
        <w:autoSpaceDN w:val="0"/>
        <w:adjustRightInd w:val="0"/>
        <w:rPr>
          <w:rFonts w:ascii="Tahoma" w:hAnsi="Tahoma" w:cs="Tahoma"/>
          <w:sz w:val="16"/>
          <w:szCs w:val="16"/>
          <w:lang w:val="es-ES_tradnl" w:eastAsia="es-CO"/>
        </w:rPr>
      </w:pPr>
    </w:p>
    <w:p w14:paraId="216A6A3A" w14:textId="0A7A00C6" w:rsidR="009B42F1" w:rsidRDefault="009B42F1" w:rsidP="00817767">
      <w:pPr>
        <w:autoSpaceDE w:val="0"/>
        <w:autoSpaceDN w:val="0"/>
        <w:adjustRightInd w:val="0"/>
        <w:rPr>
          <w:rFonts w:ascii="Tahoma" w:hAnsi="Tahoma" w:cs="Tahoma"/>
          <w:sz w:val="16"/>
          <w:szCs w:val="16"/>
          <w:lang w:val="es-ES_tradnl" w:eastAsia="es-CO"/>
        </w:rPr>
      </w:pPr>
    </w:p>
    <w:p w14:paraId="057C6D45" w14:textId="1178B288" w:rsidR="009B42F1" w:rsidRDefault="009B42F1" w:rsidP="00817767">
      <w:pPr>
        <w:autoSpaceDE w:val="0"/>
        <w:autoSpaceDN w:val="0"/>
        <w:adjustRightInd w:val="0"/>
        <w:rPr>
          <w:rFonts w:ascii="Tahoma" w:hAnsi="Tahoma" w:cs="Tahoma"/>
          <w:sz w:val="16"/>
          <w:szCs w:val="16"/>
          <w:lang w:val="es-ES_tradnl" w:eastAsia="es-CO"/>
        </w:rPr>
      </w:pPr>
    </w:p>
    <w:p w14:paraId="1DF79194" w14:textId="77777777" w:rsidR="00D6324B" w:rsidRDefault="00D6324B" w:rsidP="00D6324B">
      <w:pPr>
        <w:autoSpaceDE w:val="0"/>
        <w:autoSpaceDN w:val="0"/>
        <w:adjustRightInd w:val="0"/>
        <w:jc w:val="center"/>
        <w:rPr>
          <w:rFonts w:ascii="Tahoma" w:hAnsi="Tahoma" w:cs="Tahoma"/>
          <w:sz w:val="16"/>
          <w:szCs w:val="16"/>
          <w:lang w:val="es-ES_tradnl" w:eastAsia="es-CO"/>
        </w:rPr>
      </w:pPr>
      <w:r w:rsidRPr="003B3D49">
        <w:rPr>
          <w:rFonts w:ascii="Tahoma" w:hAnsi="Tahoma" w:cs="Tahoma"/>
          <w:b/>
          <w:bCs/>
          <w:sz w:val="22"/>
          <w:szCs w:val="22"/>
        </w:rPr>
        <w:t>ESTRUCTURA PROGRAMATICA PARA LA PLANIFICACION DE ACTIVIDADES DEL PROGRAMA</w:t>
      </w:r>
    </w:p>
    <w:p w14:paraId="3D98A4DF" w14:textId="77777777" w:rsidR="00D6324B" w:rsidRDefault="00D6324B" w:rsidP="00D6324B">
      <w:pPr>
        <w:autoSpaceDE w:val="0"/>
        <w:autoSpaceDN w:val="0"/>
        <w:adjustRightInd w:val="0"/>
        <w:jc w:val="center"/>
        <w:rPr>
          <w:rFonts w:ascii="Tahoma" w:hAnsi="Tahoma" w:cs="Tahoma"/>
          <w:sz w:val="16"/>
          <w:szCs w:val="16"/>
          <w:lang w:val="es-ES_tradnl" w:eastAsia="es-CO"/>
        </w:rPr>
      </w:pPr>
    </w:p>
    <w:p w14:paraId="5E65C34D" w14:textId="14C56476" w:rsidR="009B42F1" w:rsidRDefault="00D6324B" w:rsidP="00817767">
      <w:pPr>
        <w:autoSpaceDE w:val="0"/>
        <w:autoSpaceDN w:val="0"/>
        <w:adjustRightInd w:val="0"/>
        <w:rPr>
          <w:rFonts w:ascii="Tahoma" w:hAnsi="Tahoma" w:cs="Tahoma"/>
          <w:sz w:val="16"/>
          <w:szCs w:val="16"/>
          <w:lang w:val="es-ES_tradnl" w:eastAsia="es-CO"/>
        </w:rPr>
      </w:pPr>
      <w:r w:rsidRPr="00D6324B">
        <w:rPr>
          <w:noProof/>
        </w:rPr>
        <w:drawing>
          <wp:anchor distT="0" distB="0" distL="114300" distR="114300" simplePos="0" relativeHeight="251708416" behindDoc="0" locked="0" layoutInCell="1" allowOverlap="1" wp14:anchorId="055AE432" wp14:editId="475A9200">
            <wp:simplePos x="0" y="0"/>
            <wp:positionH relativeFrom="margin">
              <wp:align>left</wp:align>
            </wp:positionH>
            <wp:positionV relativeFrom="paragraph">
              <wp:posOffset>66197</wp:posOffset>
            </wp:positionV>
            <wp:extent cx="5611153" cy="3339193"/>
            <wp:effectExtent l="57150" t="57150" r="104140" b="9017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289" cy="33410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07CADDE" w14:textId="5A2701FA" w:rsidR="009B42F1" w:rsidRDefault="009B42F1" w:rsidP="00817767">
      <w:pPr>
        <w:autoSpaceDE w:val="0"/>
        <w:autoSpaceDN w:val="0"/>
        <w:adjustRightInd w:val="0"/>
        <w:rPr>
          <w:rFonts w:ascii="Tahoma" w:hAnsi="Tahoma" w:cs="Tahoma"/>
          <w:sz w:val="16"/>
          <w:szCs w:val="16"/>
          <w:lang w:val="es-ES_tradnl" w:eastAsia="es-CO"/>
        </w:rPr>
      </w:pPr>
    </w:p>
    <w:p w14:paraId="2583C171" w14:textId="60F33EB5" w:rsidR="009B42F1" w:rsidRDefault="009B42F1" w:rsidP="00817767">
      <w:pPr>
        <w:autoSpaceDE w:val="0"/>
        <w:autoSpaceDN w:val="0"/>
        <w:adjustRightInd w:val="0"/>
        <w:rPr>
          <w:rFonts w:ascii="Tahoma" w:hAnsi="Tahoma" w:cs="Tahoma"/>
          <w:sz w:val="16"/>
          <w:szCs w:val="16"/>
          <w:lang w:val="es-ES_tradnl" w:eastAsia="es-CO"/>
        </w:rPr>
      </w:pPr>
    </w:p>
    <w:p w14:paraId="1821DEB4" w14:textId="327C5FEB" w:rsidR="009B42F1" w:rsidRDefault="009B42F1" w:rsidP="00817767">
      <w:pPr>
        <w:autoSpaceDE w:val="0"/>
        <w:autoSpaceDN w:val="0"/>
        <w:adjustRightInd w:val="0"/>
        <w:rPr>
          <w:rFonts w:ascii="Tahoma" w:hAnsi="Tahoma" w:cs="Tahoma"/>
          <w:sz w:val="16"/>
          <w:szCs w:val="16"/>
          <w:lang w:val="es-ES_tradnl" w:eastAsia="es-CO"/>
        </w:rPr>
      </w:pPr>
    </w:p>
    <w:p w14:paraId="73322E15" w14:textId="6F7C75F0" w:rsidR="009B42F1" w:rsidRDefault="009B42F1" w:rsidP="00817767">
      <w:pPr>
        <w:autoSpaceDE w:val="0"/>
        <w:autoSpaceDN w:val="0"/>
        <w:adjustRightInd w:val="0"/>
        <w:rPr>
          <w:rFonts w:ascii="Tahoma" w:hAnsi="Tahoma" w:cs="Tahoma"/>
          <w:sz w:val="16"/>
          <w:szCs w:val="16"/>
          <w:lang w:val="es-ES_tradnl" w:eastAsia="es-CO"/>
        </w:rPr>
      </w:pPr>
    </w:p>
    <w:p w14:paraId="24FB76AE" w14:textId="5E04A6B5" w:rsidR="009B42F1" w:rsidRDefault="009B42F1" w:rsidP="00817767">
      <w:pPr>
        <w:autoSpaceDE w:val="0"/>
        <w:autoSpaceDN w:val="0"/>
        <w:adjustRightInd w:val="0"/>
        <w:rPr>
          <w:rFonts w:ascii="Tahoma" w:hAnsi="Tahoma" w:cs="Tahoma"/>
          <w:sz w:val="16"/>
          <w:szCs w:val="16"/>
          <w:lang w:val="es-ES_tradnl" w:eastAsia="es-CO"/>
        </w:rPr>
      </w:pPr>
    </w:p>
    <w:p w14:paraId="737C621D" w14:textId="261DCC76" w:rsidR="009B42F1" w:rsidRDefault="009B42F1" w:rsidP="00817767">
      <w:pPr>
        <w:autoSpaceDE w:val="0"/>
        <w:autoSpaceDN w:val="0"/>
        <w:adjustRightInd w:val="0"/>
        <w:rPr>
          <w:rFonts w:ascii="Tahoma" w:hAnsi="Tahoma" w:cs="Tahoma"/>
          <w:sz w:val="16"/>
          <w:szCs w:val="16"/>
          <w:lang w:val="es-ES_tradnl" w:eastAsia="es-CO"/>
        </w:rPr>
      </w:pPr>
    </w:p>
    <w:p w14:paraId="6039A3F5" w14:textId="1E53C6B9" w:rsidR="00813DF4" w:rsidRDefault="00813DF4" w:rsidP="00817767">
      <w:pPr>
        <w:autoSpaceDE w:val="0"/>
        <w:autoSpaceDN w:val="0"/>
        <w:adjustRightInd w:val="0"/>
        <w:rPr>
          <w:rFonts w:ascii="Tahoma" w:hAnsi="Tahoma" w:cs="Tahoma"/>
          <w:sz w:val="16"/>
          <w:szCs w:val="16"/>
          <w:lang w:val="es-ES_tradnl" w:eastAsia="es-CO"/>
        </w:rPr>
      </w:pPr>
    </w:p>
    <w:p w14:paraId="0EFB5D15" w14:textId="5C2EB91B" w:rsidR="00813DF4" w:rsidRDefault="00813DF4" w:rsidP="00817767">
      <w:pPr>
        <w:autoSpaceDE w:val="0"/>
        <w:autoSpaceDN w:val="0"/>
        <w:adjustRightInd w:val="0"/>
        <w:rPr>
          <w:rFonts w:ascii="Tahoma" w:hAnsi="Tahoma" w:cs="Tahoma"/>
          <w:sz w:val="16"/>
          <w:szCs w:val="16"/>
          <w:lang w:val="es-ES_tradnl" w:eastAsia="es-CO"/>
        </w:rPr>
      </w:pPr>
    </w:p>
    <w:p w14:paraId="07802FC8" w14:textId="5BB5BF81" w:rsidR="00813DF4" w:rsidRDefault="00813DF4" w:rsidP="00817767">
      <w:pPr>
        <w:autoSpaceDE w:val="0"/>
        <w:autoSpaceDN w:val="0"/>
        <w:adjustRightInd w:val="0"/>
        <w:rPr>
          <w:rFonts w:ascii="Tahoma" w:hAnsi="Tahoma" w:cs="Tahoma"/>
          <w:sz w:val="16"/>
          <w:szCs w:val="16"/>
          <w:lang w:val="es-ES_tradnl" w:eastAsia="es-CO"/>
        </w:rPr>
      </w:pPr>
    </w:p>
    <w:p w14:paraId="6680AC60" w14:textId="7161CA05" w:rsidR="00813DF4" w:rsidRDefault="00813DF4" w:rsidP="00817767">
      <w:pPr>
        <w:autoSpaceDE w:val="0"/>
        <w:autoSpaceDN w:val="0"/>
        <w:adjustRightInd w:val="0"/>
        <w:rPr>
          <w:rFonts w:ascii="Tahoma" w:hAnsi="Tahoma" w:cs="Tahoma"/>
          <w:sz w:val="16"/>
          <w:szCs w:val="16"/>
          <w:lang w:val="es-ES_tradnl" w:eastAsia="es-CO"/>
        </w:rPr>
      </w:pPr>
    </w:p>
    <w:p w14:paraId="4F901847" w14:textId="66003C60" w:rsidR="00813DF4" w:rsidRDefault="00813DF4" w:rsidP="00817767">
      <w:pPr>
        <w:autoSpaceDE w:val="0"/>
        <w:autoSpaceDN w:val="0"/>
        <w:adjustRightInd w:val="0"/>
        <w:rPr>
          <w:rFonts w:ascii="Tahoma" w:hAnsi="Tahoma" w:cs="Tahoma"/>
          <w:sz w:val="16"/>
          <w:szCs w:val="16"/>
          <w:lang w:val="es-ES_tradnl" w:eastAsia="es-CO"/>
        </w:rPr>
      </w:pPr>
    </w:p>
    <w:p w14:paraId="32190DE3" w14:textId="06367D3C" w:rsidR="00813DF4" w:rsidRDefault="00813DF4" w:rsidP="00817767">
      <w:pPr>
        <w:autoSpaceDE w:val="0"/>
        <w:autoSpaceDN w:val="0"/>
        <w:adjustRightInd w:val="0"/>
        <w:rPr>
          <w:rFonts w:ascii="Tahoma" w:hAnsi="Tahoma" w:cs="Tahoma"/>
          <w:sz w:val="16"/>
          <w:szCs w:val="16"/>
          <w:lang w:val="es-ES_tradnl" w:eastAsia="es-CO"/>
        </w:rPr>
      </w:pPr>
    </w:p>
    <w:p w14:paraId="736F0A03" w14:textId="05DFFD2B" w:rsidR="00813DF4" w:rsidRDefault="00813DF4" w:rsidP="00817767">
      <w:pPr>
        <w:autoSpaceDE w:val="0"/>
        <w:autoSpaceDN w:val="0"/>
        <w:adjustRightInd w:val="0"/>
        <w:rPr>
          <w:rFonts w:ascii="Tahoma" w:hAnsi="Tahoma" w:cs="Tahoma"/>
          <w:sz w:val="16"/>
          <w:szCs w:val="16"/>
          <w:lang w:val="es-ES_tradnl" w:eastAsia="es-CO"/>
        </w:rPr>
      </w:pPr>
    </w:p>
    <w:p w14:paraId="7D0019A2" w14:textId="07E452D7" w:rsidR="00813DF4" w:rsidRDefault="00813DF4" w:rsidP="00817767">
      <w:pPr>
        <w:autoSpaceDE w:val="0"/>
        <w:autoSpaceDN w:val="0"/>
        <w:adjustRightInd w:val="0"/>
        <w:rPr>
          <w:rFonts w:ascii="Tahoma" w:hAnsi="Tahoma" w:cs="Tahoma"/>
          <w:sz w:val="16"/>
          <w:szCs w:val="16"/>
          <w:lang w:val="es-ES_tradnl" w:eastAsia="es-CO"/>
        </w:rPr>
      </w:pPr>
    </w:p>
    <w:p w14:paraId="5D4AC6AA" w14:textId="18B44951" w:rsidR="00813DF4" w:rsidRDefault="00813DF4" w:rsidP="00817767">
      <w:pPr>
        <w:autoSpaceDE w:val="0"/>
        <w:autoSpaceDN w:val="0"/>
        <w:adjustRightInd w:val="0"/>
        <w:rPr>
          <w:rFonts w:ascii="Tahoma" w:hAnsi="Tahoma" w:cs="Tahoma"/>
          <w:sz w:val="16"/>
          <w:szCs w:val="16"/>
          <w:lang w:val="es-ES_tradnl" w:eastAsia="es-CO"/>
        </w:rPr>
      </w:pPr>
    </w:p>
    <w:p w14:paraId="576D6EEF" w14:textId="1C459DBE" w:rsidR="00813DF4" w:rsidRDefault="00813DF4" w:rsidP="00817767">
      <w:pPr>
        <w:autoSpaceDE w:val="0"/>
        <w:autoSpaceDN w:val="0"/>
        <w:adjustRightInd w:val="0"/>
        <w:rPr>
          <w:rFonts w:ascii="Tahoma" w:hAnsi="Tahoma" w:cs="Tahoma"/>
          <w:sz w:val="16"/>
          <w:szCs w:val="16"/>
          <w:lang w:val="es-ES_tradnl" w:eastAsia="es-CO"/>
        </w:rPr>
      </w:pPr>
    </w:p>
    <w:p w14:paraId="35C15079" w14:textId="5439129D" w:rsidR="00813DF4" w:rsidRDefault="00813DF4" w:rsidP="00817767">
      <w:pPr>
        <w:autoSpaceDE w:val="0"/>
        <w:autoSpaceDN w:val="0"/>
        <w:adjustRightInd w:val="0"/>
        <w:rPr>
          <w:rFonts w:ascii="Tahoma" w:hAnsi="Tahoma" w:cs="Tahoma"/>
          <w:sz w:val="16"/>
          <w:szCs w:val="16"/>
          <w:lang w:val="es-ES_tradnl" w:eastAsia="es-CO"/>
        </w:rPr>
      </w:pPr>
    </w:p>
    <w:p w14:paraId="2C8BF704" w14:textId="77777777" w:rsidR="00813DF4" w:rsidRDefault="00813DF4" w:rsidP="00817767">
      <w:pPr>
        <w:autoSpaceDE w:val="0"/>
        <w:autoSpaceDN w:val="0"/>
        <w:adjustRightInd w:val="0"/>
        <w:rPr>
          <w:rFonts w:ascii="Tahoma" w:hAnsi="Tahoma" w:cs="Tahoma"/>
          <w:sz w:val="16"/>
          <w:szCs w:val="16"/>
          <w:lang w:val="es-ES_tradnl" w:eastAsia="es-CO"/>
        </w:rPr>
      </w:pPr>
    </w:p>
    <w:p w14:paraId="230A6884" w14:textId="23F9CB24" w:rsidR="009B42F1" w:rsidRDefault="009B42F1" w:rsidP="00817767">
      <w:pPr>
        <w:autoSpaceDE w:val="0"/>
        <w:autoSpaceDN w:val="0"/>
        <w:adjustRightInd w:val="0"/>
        <w:rPr>
          <w:rFonts w:ascii="Tahoma" w:hAnsi="Tahoma" w:cs="Tahoma"/>
          <w:sz w:val="16"/>
          <w:szCs w:val="16"/>
          <w:lang w:val="es-ES_tradnl" w:eastAsia="es-CO"/>
        </w:rPr>
      </w:pPr>
    </w:p>
    <w:p w14:paraId="40F2EC89" w14:textId="4269100C" w:rsidR="00D6324B" w:rsidRDefault="00D6324B" w:rsidP="00817767">
      <w:pPr>
        <w:autoSpaceDE w:val="0"/>
        <w:autoSpaceDN w:val="0"/>
        <w:adjustRightInd w:val="0"/>
        <w:rPr>
          <w:rFonts w:ascii="Tahoma" w:hAnsi="Tahoma" w:cs="Tahoma"/>
          <w:sz w:val="16"/>
          <w:szCs w:val="16"/>
          <w:lang w:val="es-ES_tradnl" w:eastAsia="es-CO"/>
        </w:rPr>
      </w:pPr>
    </w:p>
    <w:p w14:paraId="539972C0" w14:textId="40D41A26" w:rsidR="00D6324B" w:rsidRDefault="00D6324B" w:rsidP="00817767">
      <w:pPr>
        <w:autoSpaceDE w:val="0"/>
        <w:autoSpaceDN w:val="0"/>
        <w:adjustRightInd w:val="0"/>
        <w:rPr>
          <w:rFonts w:ascii="Tahoma" w:hAnsi="Tahoma" w:cs="Tahoma"/>
          <w:sz w:val="16"/>
          <w:szCs w:val="16"/>
          <w:lang w:val="es-ES_tradnl" w:eastAsia="es-CO"/>
        </w:rPr>
      </w:pPr>
    </w:p>
    <w:p w14:paraId="23FBFAF3" w14:textId="14D6F946" w:rsidR="00D6324B" w:rsidRDefault="00D6324B" w:rsidP="00817767">
      <w:pPr>
        <w:autoSpaceDE w:val="0"/>
        <w:autoSpaceDN w:val="0"/>
        <w:adjustRightInd w:val="0"/>
        <w:rPr>
          <w:rFonts w:ascii="Tahoma" w:hAnsi="Tahoma" w:cs="Tahoma"/>
          <w:sz w:val="16"/>
          <w:szCs w:val="16"/>
          <w:lang w:val="es-ES_tradnl" w:eastAsia="es-CO"/>
        </w:rPr>
      </w:pPr>
    </w:p>
    <w:p w14:paraId="1625A05D" w14:textId="3C85D086" w:rsidR="00D6324B" w:rsidRDefault="00D6324B" w:rsidP="00817767">
      <w:pPr>
        <w:autoSpaceDE w:val="0"/>
        <w:autoSpaceDN w:val="0"/>
        <w:adjustRightInd w:val="0"/>
        <w:rPr>
          <w:rFonts w:ascii="Tahoma" w:hAnsi="Tahoma" w:cs="Tahoma"/>
          <w:sz w:val="16"/>
          <w:szCs w:val="16"/>
          <w:lang w:val="es-ES_tradnl" w:eastAsia="es-CO"/>
        </w:rPr>
      </w:pPr>
    </w:p>
    <w:p w14:paraId="749D7C1E" w14:textId="58AF8A20" w:rsidR="00D6324B" w:rsidRDefault="00D6324B" w:rsidP="00817767">
      <w:pPr>
        <w:autoSpaceDE w:val="0"/>
        <w:autoSpaceDN w:val="0"/>
        <w:adjustRightInd w:val="0"/>
        <w:rPr>
          <w:rFonts w:ascii="Tahoma" w:hAnsi="Tahoma" w:cs="Tahoma"/>
          <w:sz w:val="16"/>
          <w:szCs w:val="16"/>
          <w:lang w:val="es-ES_tradnl" w:eastAsia="es-CO"/>
        </w:rPr>
      </w:pPr>
    </w:p>
    <w:p w14:paraId="6152D7F2" w14:textId="42335573" w:rsidR="00D6324B" w:rsidRDefault="00D6324B" w:rsidP="00817767">
      <w:pPr>
        <w:autoSpaceDE w:val="0"/>
        <w:autoSpaceDN w:val="0"/>
        <w:adjustRightInd w:val="0"/>
        <w:rPr>
          <w:rFonts w:ascii="Tahoma" w:hAnsi="Tahoma" w:cs="Tahoma"/>
          <w:sz w:val="16"/>
          <w:szCs w:val="16"/>
          <w:lang w:val="es-ES_tradnl" w:eastAsia="es-CO"/>
        </w:rPr>
      </w:pPr>
    </w:p>
    <w:p w14:paraId="46620441" w14:textId="789FF272" w:rsidR="00D6324B" w:rsidRDefault="00D6324B" w:rsidP="00817767">
      <w:pPr>
        <w:autoSpaceDE w:val="0"/>
        <w:autoSpaceDN w:val="0"/>
        <w:adjustRightInd w:val="0"/>
        <w:rPr>
          <w:rFonts w:ascii="Tahoma" w:hAnsi="Tahoma" w:cs="Tahoma"/>
          <w:sz w:val="16"/>
          <w:szCs w:val="16"/>
          <w:lang w:val="es-ES_tradnl" w:eastAsia="es-CO"/>
        </w:rPr>
      </w:pPr>
    </w:p>
    <w:p w14:paraId="2B25078F" w14:textId="11070E16" w:rsidR="00D6324B" w:rsidRDefault="00D6324B" w:rsidP="00817767">
      <w:pPr>
        <w:autoSpaceDE w:val="0"/>
        <w:autoSpaceDN w:val="0"/>
        <w:adjustRightInd w:val="0"/>
        <w:rPr>
          <w:rFonts w:ascii="Tahoma" w:hAnsi="Tahoma" w:cs="Tahoma"/>
          <w:sz w:val="16"/>
          <w:szCs w:val="16"/>
          <w:lang w:val="es-ES_tradnl" w:eastAsia="es-CO"/>
        </w:rPr>
      </w:pPr>
    </w:p>
    <w:p w14:paraId="56B40DAD" w14:textId="547D7BB7" w:rsidR="00D6324B" w:rsidRDefault="00D6324B" w:rsidP="00817767">
      <w:pPr>
        <w:autoSpaceDE w:val="0"/>
        <w:autoSpaceDN w:val="0"/>
        <w:adjustRightInd w:val="0"/>
        <w:rPr>
          <w:rFonts w:ascii="Tahoma" w:hAnsi="Tahoma" w:cs="Tahoma"/>
          <w:sz w:val="16"/>
          <w:szCs w:val="16"/>
          <w:lang w:val="es-ES_tradnl" w:eastAsia="es-CO"/>
        </w:rPr>
      </w:pPr>
    </w:p>
    <w:p w14:paraId="6CFFFB76" w14:textId="335ED1DB" w:rsidR="00D6324B" w:rsidRDefault="00D6324B" w:rsidP="00817767">
      <w:pPr>
        <w:autoSpaceDE w:val="0"/>
        <w:autoSpaceDN w:val="0"/>
        <w:adjustRightInd w:val="0"/>
        <w:rPr>
          <w:rFonts w:ascii="Tahoma" w:hAnsi="Tahoma" w:cs="Tahoma"/>
          <w:sz w:val="16"/>
          <w:szCs w:val="16"/>
          <w:lang w:val="es-ES_tradnl" w:eastAsia="es-CO"/>
        </w:rPr>
      </w:pPr>
    </w:p>
    <w:p w14:paraId="57A59F4A" w14:textId="07DCC6D5" w:rsidR="00D6324B" w:rsidRDefault="00D6324B" w:rsidP="00817767">
      <w:pPr>
        <w:autoSpaceDE w:val="0"/>
        <w:autoSpaceDN w:val="0"/>
        <w:adjustRightInd w:val="0"/>
        <w:rPr>
          <w:rFonts w:ascii="Tahoma" w:hAnsi="Tahoma" w:cs="Tahoma"/>
          <w:sz w:val="16"/>
          <w:szCs w:val="16"/>
          <w:lang w:val="es-ES_tradnl" w:eastAsia="es-CO"/>
        </w:rPr>
      </w:pPr>
    </w:p>
    <w:p w14:paraId="3BC490E7" w14:textId="7EF7B83E" w:rsidR="00D6324B" w:rsidRDefault="00D6324B" w:rsidP="00817767">
      <w:pPr>
        <w:autoSpaceDE w:val="0"/>
        <w:autoSpaceDN w:val="0"/>
        <w:adjustRightInd w:val="0"/>
        <w:rPr>
          <w:rFonts w:ascii="Tahoma" w:hAnsi="Tahoma" w:cs="Tahoma"/>
          <w:sz w:val="16"/>
          <w:szCs w:val="16"/>
          <w:lang w:val="es-ES_tradnl" w:eastAsia="es-CO"/>
        </w:rPr>
      </w:pPr>
    </w:p>
    <w:p w14:paraId="006429EC" w14:textId="1DA8FEE7" w:rsidR="00D6324B" w:rsidRDefault="00D6324B" w:rsidP="00817767">
      <w:pPr>
        <w:autoSpaceDE w:val="0"/>
        <w:autoSpaceDN w:val="0"/>
        <w:adjustRightInd w:val="0"/>
        <w:rPr>
          <w:rFonts w:ascii="Tahoma" w:hAnsi="Tahoma" w:cs="Tahoma"/>
          <w:sz w:val="16"/>
          <w:szCs w:val="16"/>
          <w:lang w:val="es-ES_tradnl" w:eastAsia="es-CO"/>
        </w:rPr>
      </w:pPr>
    </w:p>
    <w:p w14:paraId="2745F3B5" w14:textId="52217C87" w:rsidR="00D6324B" w:rsidRDefault="00D6324B" w:rsidP="00D6324B">
      <w:pPr>
        <w:jc w:val="both"/>
        <w:rPr>
          <w:rFonts w:ascii="Tahoma" w:hAnsi="Tahoma" w:cs="Tahoma"/>
          <w:sz w:val="22"/>
          <w:szCs w:val="22"/>
        </w:rPr>
      </w:pPr>
      <w:r w:rsidRPr="00862ED4">
        <w:rPr>
          <w:rFonts w:ascii="Tahoma" w:hAnsi="Tahoma" w:cs="Tahoma"/>
          <w:b/>
          <w:bCs/>
          <w:sz w:val="22"/>
          <w:szCs w:val="22"/>
        </w:rPr>
        <w:lastRenderedPageBreak/>
        <w:t xml:space="preserve">PROGRAMA # </w:t>
      </w:r>
      <w:r>
        <w:rPr>
          <w:rFonts w:ascii="Tahoma" w:hAnsi="Tahoma" w:cs="Tahoma"/>
          <w:b/>
          <w:bCs/>
          <w:sz w:val="22"/>
          <w:szCs w:val="22"/>
        </w:rPr>
        <w:t xml:space="preserve">3 </w:t>
      </w:r>
      <w:r w:rsidRPr="00862ED4">
        <w:rPr>
          <w:rFonts w:ascii="Tahoma" w:hAnsi="Tahoma" w:cs="Tahoma"/>
          <w:b/>
          <w:bCs/>
          <w:sz w:val="22"/>
          <w:szCs w:val="22"/>
        </w:rPr>
        <w:t>PTEA</w:t>
      </w:r>
      <w:r>
        <w:rPr>
          <w:rFonts w:ascii="Tahoma" w:hAnsi="Tahoma" w:cs="Tahoma"/>
          <w:sz w:val="22"/>
          <w:szCs w:val="22"/>
        </w:rPr>
        <w:t xml:space="preserve">: </w:t>
      </w:r>
      <w:r w:rsidRPr="00D6324B">
        <w:rPr>
          <w:rFonts w:ascii="Tahoma" w:hAnsi="Tahoma" w:cs="Tahoma"/>
          <w:sz w:val="22"/>
          <w:szCs w:val="22"/>
        </w:rPr>
        <w:t>PULÍ CON VISION PARA EL MANEJO DE RESIDUOS SOLIDOS</w:t>
      </w:r>
    </w:p>
    <w:p w14:paraId="41A32B63" w14:textId="446A3286" w:rsidR="00D6324B" w:rsidRDefault="00D6324B" w:rsidP="00D6324B">
      <w:pPr>
        <w:jc w:val="both"/>
        <w:rPr>
          <w:rFonts w:ascii="Tahoma" w:hAnsi="Tahoma" w:cs="Tahoma"/>
          <w:sz w:val="22"/>
          <w:szCs w:val="22"/>
        </w:rPr>
      </w:pPr>
      <w:r w:rsidRPr="00813DF4">
        <w:rPr>
          <w:rFonts w:ascii="Tahoma" w:hAnsi="Tahoma" w:cs="Tahoma"/>
          <w:b/>
          <w:bCs/>
          <w:sz w:val="22"/>
          <w:szCs w:val="22"/>
        </w:rPr>
        <w:t>PROYECTO:</w:t>
      </w:r>
      <w:r>
        <w:rPr>
          <w:rFonts w:ascii="Tahoma" w:hAnsi="Tahoma" w:cs="Tahoma"/>
          <w:sz w:val="22"/>
          <w:szCs w:val="22"/>
        </w:rPr>
        <w:t xml:space="preserve"> </w:t>
      </w:r>
      <w:r w:rsidRPr="00D6324B">
        <w:rPr>
          <w:rFonts w:ascii="Tahoma" w:hAnsi="Tahoma" w:cs="Tahoma"/>
          <w:sz w:val="22"/>
          <w:szCs w:val="22"/>
        </w:rPr>
        <w:t>PROGRESO CON EL MANEJO DE RESIDUOS SOLIDOS</w:t>
      </w:r>
    </w:p>
    <w:p w14:paraId="7CEF8EF5" w14:textId="0914CB83" w:rsidR="00D6324B" w:rsidRDefault="00D6324B" w:rsidP="00D6324B">
      <w:pPr>
        <w:jc w:val="both"/>
        <w:rPr>
          <w:rFonts w:ascii="Tahoma" w:hAnsi="Tahoma" w:cs="Tahoma"/>
          <w:sz w:val="22"/>
          <w:szCs w:val="22"/>
        </w:rPr>
      </w:pPr>
      <w:r w:rsidRPr="00862ED4">
        <w:rPr>
          <w:rFonts w:ascii="Tahoma" w:hAnsi="Tahoma" w:cs="Tahoma"/>
          <w:b/>
          <w:bCs/>
          <w:sz w:val="22"/>
          <w:szCs w:val="22"/>
        </w:rPr>
        <w:t>OBJETIVO GENERAL</w:t>
      </w:r>
      <w:r>
        <w:rPr>
          <w:rFonts w:ascii="Tahoma" w:hAnsi="Tahoma" w:cs="Tahoma"/>
          <w:sz w:val="22"/>
          <w:szCs w:val="22"/>
        </w:rPr>
        <w:t xml:space="preserve">: </w:t>
      </w:r>
      <w:r w:rsidRPr="00D6324B">
        <w:rPr>
          <w:rFonts w:ascii="Tahoma" w:hAnsi="Tahoma" w:cs="Tahoma"/>
          <w:sz w:val="22"/>
          <w:szCs w:val="22"/>
        </w:rPr>
        <w:t>Adelantar procesos y actividades que permitan un proceso de formación en el manejo de residuos sólidos en el municipio.</w:t>
      </w:r>
    </w:p>
    <w:p w14:paraId="27436D29" w14:textId="4249ED9C" w:rsidR="00D6324B" w:rsidRDefault="00D6324B" w:rsidP="00D6324B">
      <w:pPr>
        <w:jc w:val="both"/>
        <w:rPr>
          <w:rFonts w:ascii="Tahoma" w:hAnsi="Tahoma" w:cs="Tahoma"/>
          <w:sz w:val="22"/>
          <w:szCs w:val="22"/>
        </w:rPr>
      </w:pPr>
      <w:r w:rsidRPr="00862ED4">
        <w:rPr>
          <w:rFonts w:ascii="Tahoma" w:hAnsi="Tahoma" w:cs="Tahoma"/>
          <w:b/>
          <w:bCs/>
          <w:sz w:val="22"/>
          <w:szCs w:val="22"/>
        </w:rPr>
        <w:t>META</w:t>
      </w:r>
      <w:r>
        <w:rPr>
          <w:rFonts w:ascii="Tahoma" w:hAnsi="Tahoma" w:cs="Tahoma"/>
          <w:sz w:val="22"/>
          <w:szCs w:val="22"/>
        </w:rPr>
        <w:t xml:space="preserve">: </w:t>
      </w:r>
      <w:r w:rsidRPr="00D6324B">
        <w:rPr>
          <w:rFonts w:ascii="Tahoma" w:hAnsi="Tahoma" w:cs="Tahoma"/>
          <w:sz w:val="22"/>
          <w:szCs w:val="22"/>
        </w:rPr>
        <w:t>Efectuar el cien por ciento (100%) de las actividades priorizadas de educación ambiental, en búsqueda de la adecuada gestión integral de los residuos sólidos, en el Municipio de Pulí.</w:t>
      </w:r>
    </w:p>
    <w:p w14:paraId="4A0284C5" w14:textId="230BECA2" w:rsidR="00D6324B" w:rsidRDefault="00D6324B" w:rsidP="00D6324B">
      <w:pPr>
        <w:jc w:val="both"/>
        <w:rPr>
          <w:rFonts w:ascii="Tahoma" w:hAnsi="Tahoma" w:cs="Tahoma"/>
          <w:sz w:val="22"/>
          <w:szCs w:val="22"/>
        </w:rPr>
      </w:pPr>
      <w:r w:rsidRPr="00862ED4">
        <w:rPr>
          <w:rFonts w:ascii="Tahoma" w:hAnsi="Tahoma" w:cs="Tahoma"/>
          <w:b/>
          <w:bCs/>
          <w:sz w:val="22"/>
          <w:szCs w:val="22"/>
        </w:rPr>
        <w:t>INDICADOR DE IMPACTO</w:t>
      </w:r>
      <w:r>
        <w:rPr>
          <w:rFonts w:ascii="Tahoma" w:hAnsi="Tahoma" w:cs="Tahoma"/>
          <w:sz w:val="22"/>
          <w:szCs w:val="22"/>
        </w:rPr>
        <w:t xml:space="preserve">: </w:t>
      </w:r>
      <w:r w:rsidRPr="00862ED4">
        <w:rPr>
          <w:rFonts w:ascii="Tahoma" w:hAnsi="Tahoma" w:cs="Tahoma"/>
          <w:sz w:val="22"/>
          <w:szCs w:val="22"/>
        </w:rPr>
        <w:t>(</w:t>
      </w:r>
      <w:r w:rsidRPr="00D6324B">
        <w:rPr>
          <w:rFonts w:ascii="Tahoma" w:hAnsi="Tahoma" w:cs="Tahoma"/>
          <w:sz w:val="22"/>
          <w:szCs w:val="22"/>
        </w:rPr>
        <w:t>(Número de actividades Ejecutadas/Número de Actividades proyectadas) *100</w:t>
      </w:r>
    </w:p>
    <w:p w14:paraId="1079A528" w14:textId="5B227BD7" w:rsidR="00D6324B" w:rsidRDefault="00D6324B" w:rsidP="00D6324B">
      <w:pPr>
        <w:jc w:val="both"/>
        <w:rPr>
          <w:rFonts w:ascii="Tahoma" w:hAnsi="Tahoma" w:cs="Tahoma"/>
          <w:sz w:val="16"/>
          <w:szCs w:val="16"/>
          <w:lang w:val="es-ES_tradnl" w:eastAsia="es-CO"/>
        </w:rPr>
      </w:pPr>
      <w:r w:rsidRPr="00862ED4">
        <w:rPr>
          <w:rFonts w:ascii="Tahoma" w:hAnsi="Tahoma" w:cs="Tahoma"/>
          <w:b/>
          <w:bCs/>
          <w:sz w:val="22"/>
          <w:szCs w:val="22"/>
        </w:rPr>
        <w:t>INDICADOR DE GESTION</w:t>
      </w:r>
      <w:r>
        <w:rPr>
          <w:rFonts w:ascii="Tahoma" w:hAnsi="Tahoma" w:cs="Tahoma"/>
          <w:sz w:val="22"/>
          <w:szCs w:val="22"/>
        </w:rPr>
        <w:t xml:space="preserve">: </w:t>
      </w:r>
      <w:r w:rsidRPr="00D6324B">
        <w:rPr>
          <w:rFonts w:ascii="Tahoma" w:hAnsi="Tahoma" w:cs="Tahoma"/>
          <w:sz w:val="22"/>
          <w:szCs w:val="22"/>
        </w:rPr>
        <w:t>Promover una cultura de corresponsabilidad en el aprovechamiento de residuos y en la disposición adecuada de los mismos, a los habitantes del municipio de Pulí.</w:t>
      </w:r>
    </w:p>
    <w:p w14:paraId="5FC502AD" w14:textId="77777777" w:rsidR="00D6324B" w:rsidRDefault="00D6324B" w:rsidP="00D6324B">
      <w:pPr>
        <w:autoSpaceDE w:val="0"/>
        <w:autoSpaceDN w:val="0"/>
        <w:adjustRightInd w:val="0"/>
        <w:rPr>
          <w:rFonts w:ascii="Tahoma" w:hAnsi="Tahoma" w:cs="Tahoma"/>
          <w:sz w:val="16"/>
          <w:szCs w:val="16"/>
          <w:lang w:val="es-ES_tradnl" w:eastAsia="es-CO"/>
        </w:rPr>
      </w:pPr>
    </w:p>
    <w:p w14:paraId="24048230" w14:textId="77777777" w:rsidR="00D6324B" w:rsidRDefault="00D6324B" w:rsidP="00D6324B">
      <w:pPr>
        <w:autoSpaceDE w:val="0"/>
        <w:autoSpaceDN w:val="0"/>
        <w:adjustRightInd w:val="0"/>
        <w:rPr>
          <w:rFonts w:ascii="Tahoma" w:hAnsi="Tahoma" w:cs="Tahoma"/>
          <w:sz w:val="16"/>
          <w:szCs w:val="16"/>
          <w:lang w:val="es-ES_tradnl" w:eastAsia="es-CO"/>
        </w:rPr>
      </w:pPr>
    </w:p>
    <w:p w14:paraId="5C032F05" w14:textId="77777777" w:rsidR="00D6324B" w:rsidRDefault="00D6324B" w:rsidP="00D6324B">
      <w:pPr>
        <w:autoSpaceDE w:val="0"/>
        <w:autoSpaceDN w:val="0"/>
        <w:adjustRightInd w:val="0"/>
        <w:jc w:val="center"/>
        <w:rPr>
          <w:rFonts w:ascii="Tahoma" w:hAnsi="Tahoma" w:cs="Tahoma"/>
          <w:sz w:val="16"/>
          <w:szCs w:val="16"/>
          <w:lang w:val="es-ES_tradnl" w:eastAsia="es-CO"/>
        </w:rPr>
      </w:pPr>
      <w:r w:rsidRPr="003B3D49">
        <w:rPr>
          <w:rFonts w:ascii="Tahoma" w:hAnsi="Tahoma" w:cs="Tahoma"/>
          <w:b/>
          <w:bCs/>
          <w:sz w:val="22"/>
          <w:szCs w:val="22"/>
        </w:rPr>
        <w:t>ESTRUCTURA PROGRAMATICA PARA LA PLANIFICACION DE ACTIVIDADES DEL PROGRAMA</w:t>
      </w:r>
    </w:p>
    <w:p w14:paraId="6CD1AE30" w14:textId="43146132" w:rsidR="00D6324B" w:rsidRDefault="00D6324B" w:rsidP="00817767">
      <w:pPr>
        <w:autoSpaceDE w:val="0"/>
        <w:autoSpaceDN w:val="0"/>
        <w:adjustRightInd w:val="0"/>
        <w:rPr>
          <w:rFonts w:ascii="Tahoma" w:hAnsi="Tahoma" w:cs="Tahoma"/>
          <w:sz w:val="16"/>
          <w:szCs w:val="16"/>
          <w:lang w:val="es-ES_tradnl" w:eastAsia="es-CO"/>
        </w:rPr>
      </w:pPr>
    </w:p>
    <w:p w14:paraId="7FE19B71" w14:textId="0D154DEB" w:rsidR="00D6324B" w:rsidRDefault="00D6324B" w:rsidP="00817767">
      <w:pPr>
        <w:autoSpaceDE w:val="0"/>
        <w:autoSpaceDN w:val="0"/>
        <w:adjustRightInd w:val="0"/>
        <w:rPr>
          <w:rFonts w:ascii="Tahoma" w:hAnsi="Tahoma" w:cs="Tahoma"/>
          <w:sz w:val="16"/>
          <w:szCs w:val="16"/>
          <w:lang w:val="es-ES_tradnl" w:eastAsia="es-CO"/>
        </w:rPr>
      </w:pPr>
    </w:p>
    <w:p w14:paraId="055ADA43" w14:textId="5E3383D2" w:rsidR="00D6324B" w:rsidRDefault="00D6324B" w:rsidP="00817767">
      <w:pPr>
        <w:autoSpaceDE w:val="0"/>
        <w:autoSpaceDN w:val="0"/>
        <w:adjustRightInd w:val="0"/>
        <w:rPr>
          <w:rFonts w:ascii="Tahoma" w:hAnsi="Tahoma" w:cs="Tahoma"/>
          <w:sz w:val="16"/>
          <w:szCs w:val="16"/>
          <w:lang w:val="es-ES_tradnl" w:eastAsia="es-CO"/>
        </w:rPr>
      </w:pPr>
      <w:r w:rsidRPr="00D6324B">
        <w:rPr>
          <w:noProof/>
        </w:rPr>
        <w:drawing>
          <wp:inline distT="0" distB="0" distL="0" distR="0" wp14:anchorId="1726C99B" wp14:editId="3C4D2C0C">
            <wp:extent cx="5611284" cy="3443366"/>
            <wp:effectExtent l="57150" t="57150" r="104140" b="10033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7743" cy="34534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1AB540" w14:textId="44A81CE2" w:rsidR="00D6324B" w:rsidRDefault="00D6324B" w:rsidP="00817767">
      <w:pPr>
        <w:autoSpaceDE w:val="0"/>
        <w:autoSpaceDN w:val="0"/>
        <w:adjustRightInd w:val="0"/>
        <w:rPr>
          <w:rFonts w:ascii="Tahoma" w:hAnsi="Tahoma" w:cs="Tahoma"/>
          <w:sz w:val="16"/>
          <w:szCs w:val="16"/>
          <w:lang w:val="es-ES_tradnl" w:eastAsia="es-CO"/>
        </w:rPr>
      </w:pPr>
    </w:p>
    <w:p w14:paraId="0068F2A1" w14:textId="5530CCE0" w:rsidR="00D6324B" w:rsidRDefault="00D6324B" w:rsidP="00817767">
      <w:pPr>
        <w:autoSpaceDE w:val="0"/>
        <w:autoSpaceDN w:val="0"/>
        <w:adjustRightInd w:val="0"/>
        <w:rPr>
          <w:rFonts w:ascii="Tahoma" w:hAnsi="Tahoma" w:cs="Tahoma"/>
          <w:sz w:val="16"/>
          <w:szCs w:val="16"/>
          <w:lang w:val="es-ES_tradnl" w:eastAsia="es-CO"/>
        </w:rPr>
      </w:pPr>
    </w:p>
    <w:p w14:paraId="4C3084AB" w14:textId="7C5E6D6F" w:rsidR="00D6324B" w:rsidRDefault="00D6324B" w:rsidP="00817767">
      <w:pPr>
        <w:autoSpaceDE w:val="0"/>
        <w:autoSpaceDN w:val="0"/>
        <w:adjustRightInd w:val="0"/>
        <w:rPr>
          <w:rFonts w:ascii="Tahoma" w:hAnsi="Tahoma" w:cs="Tahoma"/>
          <w:sz w:val="16"/>
          <w:szCs w:val="16"/>
          <w:lang w:val="es-ES_tradnl" w:eastAsia="es-CO"/>
        </w:rPr>
      </w:pPr>
    </w:p>
    <w:p w14:paraId="4D9928F2" w14:textId="07C49BDE" w:rsidR="00D6324B" w:rsidRDefault="00D6324B" w:rsidP="00817767">
      <w:pPr>
        <w:autoSpaceDE w:val="0"/>
        <w:autoSpaceDN w:val="0"/>
        <w:adjustRightInd w:val="0"/>
        <w:rPr>
          <w:rFonts w:ascii="Tahoma" w:hAnsi="Tahoma" w:cs="Tahoma"/>
          <w:sz w:val="16"/>
          <w:szCs w:val="16"/>
          <w:lang w:val="es-ES_tradnl" w:eastAsia="es-CO"/>
        </w:rPr>
      </w:pPr>
    </w:p>
    <w:p w14:paraId="1C9C3FDC" w14:textId="314A94D8" w:rsidR="00D6324B" w:rsidRDefault="00D6324B" w:rsidP="00817767">
      <w:pPr>
        <w:autoSpaceDE w:val="0"/>
        <w:autoSpaceDN w:val="0"/>
        <w:adjustRightInd w:val="0"/>
        <w:rPr>
          <w:rFonts w:ascii="Tahoma" w:hAnsi="Tahoma" w:cs="Tahoma"/>
          <w:sz w:val="16"/>
          <w:szCs w:val="16"/>
          <w:lang w:val="es-ES_tradnl" w:eastAsia="es-CO"/>
        </w:rPr>
      </w:pPr>
    </w:p>
    <w:p w14:paraId="6B947F36" w14:textId="18DCA704" w:rsidR="00D6324B" w:rsidRDefault="00D6324B" w:rsidP="00D6324B">
      <w:pPr>
        <w:jc w:val="both"/>
        <w:rPr>
          <w:rFonts w:ascii="Tahoma" w:hAnsi="Tahoma" w:cs="Tahoma"/>
          <w:sz w:val="22"/>
          <w:szCs w:val="22"/>
        </w:rPr>
      </w:pPr>
      <w:r w:rsidRPr="00862ED4">
        <w:rPr>
          <w:rFonts w:ascii="Tahoma" w:hAnsi="Tahoma" w:cs="Tahoma"/>
          <w:b/>
          <w:bCs/>
          <w:sz w:val="22"/>
          <w:szCs w:val="22"/>
        </w:rPr>
        <w:lastRenderedPageBreak/>
        <w:t xml:space="preserve">PROGRAMA # </w:t>
      </w:r>
      <w:r>
        <w:rPr>
          <w:rFonts w:ascii="Tahoma" w:hAnsi="Tahoma" w:cs="Tahoma"/>
          <w:b/>
          <w:bCs/>
          <w:sz w:val="22"/>
          <w:szCs w:val="22"/>
        </w:rPr>
        <w:t>4 PTEA</w:t>
      </w:r>
      <w:r>
        <w:rPr>
          <w:rFonts w:ascii="Tahoma" w:hAnsi="Tahoma" w:cs="Tahoma"/>
          <w:sz w:val="22"/>
          <w:szCs w:val="22"/>
        </w:rPr>
        <w:t xml:space="preserve">: </w:t>
      </w:r>
      <w:r w:rsidRPr="00D6324B">
        <w:rPr>
          <w:rFonts w:ascii="Tahoma" w:hAnsi="Tahoma" w:cs="Tahoma"/>
          <w:sz w:val="22"/>
          <w:szCs w:val="22"/>
        </w:rPr>
        <w:t>VISION AL CAMPO</w:t>
      </w:r>
    </w:p>
    <w:p w14:paraId="3AE13C52" w14:textId="03B93E42" w:rsidR="00D6324B" w:rsidRDefault="00D6324B" w:rsidP="00D6324B">
      <w:pPr>
        <w:jc w:val="both"/>
        <w:rPr>
          <w:rFonts w:ascii="Tahoma" w:hAnsi="Tahoma" w:cs="Tahoma"/>
          <w:sz w:val="22"/>
          <w:szCs w:val="22"/>
        </w:rPr>
      </w:pPr>
      <w:r w:rsidRPr="00813DF4">
        <w:rPr>
          <w:rFonts w:ascii="Tahoma" w:hAnsi="Tahoma" w:cs="Tahoma"/>
          <w:b/>
          <w:bCs/>
          <w:sz w:val="22"/>
          <w:szCs w:val="22"/>
        </w:rPr>
        <w:t>PROYECTO:</w:t>
      </w:r>
      <w:r>
        <w:rPr>
          <w:rFonts w:ascii="Tahoma" w:hAnsi="Tahoma" w:cs="Tahoma"/>
          <w:sz w:val="22"/>
          <w:szCs w:val="22"/>
        </w:rPr>
        <w:t xml:space="preserve"> </w:t>
      </w:r>
      <w:r w:rsidRPr="00D6324B">
        <w:rPr>
          <w:rFonts w:ascii="Tahoma" w:hAnsi="Tahoma" w:cs="Tahoma"/>
          <w:sz w:val="22"/>
          <w:szCs w:val="22"/>
        </w:rPr>
        <w:t>EL CAMPO PROGRESO CON EL MEDIO AMBIENTE</w:t>
      </w:r>
    </w:p>
    <w:p w14:paraId="6DD3D972" w14:textId="1CE314B3" w:rsidR="00D6324B" w:rsidRDefault="00D6324B" w:rsidP="00D6324B">
      <w:pPr>
        <w:jc w:val="both"/>
        <w:rPr>
          <w:rFonts w:ascii="Tahoma" w:hAnsi="Tahoma" w:cs="Tahoma"/>
          <w:sz w:val="22"/>
          <w:szCs w:val="22"/>
        </w:rPr>
      </w:pPr>
      <w:r w:rsidRPr="00862ED4">
        <w:rPr>
          <w:rFonts w:ascii="Tahoma" w:hAnsi="Tahoma" w:cs="Tahoma"/>
          <w:b/>
          <w:bCs/>
          <w:sz w:val="22"/>
          <w:szCs w:val="22"/>
        </w:rPr>
        <w:t>OBJETIVO GENERAL</w:t>
      </w:r>
      <w:r>
        <w:rPr>
          <w:rFonts w:ascii="Tahoma" w:hAnsi="Tahoma" w:cs="Tahoma"/>
          <w:sz w:val="22"/>
          <w:szCs w:val="22"/>
        </w:rPr>
        <w:t xml:space="preserve">: </w:t>
      </w:r>
      <w:r w:rsidRPr="00D6324B">
        <w:rPr>
          <w:rFonts w:ascii="Tahoma" w:hAnsi="Tahoma" w:cs="Tahoma"/>
          <w:sz w:val="22"/>
          <w:szCs w:val="22"/>
        </w:rPr>
        <w:t>Promover procesos de formación en agricultura sostenible y educación ambiental con la población del Municipio de Pulí.</w:t>
      </w:r>
    </w:p>
    <w:p w14:paraId="45E2C107" w14:textId="51C75FCB" w:rsidR="00D6324B" w:rsidRDefault="00D6324B" w:rsidP="00D6324B">
      <w:pPr>
        <w:jc w:val="both"/>
        <w:rPr>
          <w:rFonts w:ascii="Tahoma" w:hAnsi="Tahoma" w:cs="Tahoma"/>
          <w:sz w:val="22"/>
          <w:szCs w:val="22"/>
        </w:rPr>
      </w:pPr>
      <w:r w:rsidRPr="00862ED4">
        <w:rPr>
          <w:rFonts w:ascii="Tahoma" w:hAnsi="Tahoma" w:cs="Tahoma"/>
          <w:b/>
          <w:bCs/>
          <w:sz w:val="22"/>
          <w:szCs w:val="22"/>
        </w:rPr>
        <w:t>META</w:t>
      </w:r>
      <w:r>
        <w:rPr>
          <w:rFonts w:ascii="Tahoma" w:hAnsi="Tahoma" w:cs="Tahoma"/>
          <w:sz w:val="22"/>
          <w:szCs w:val="22"/>
        </w:rPr>
        <w:t xml:space="preserve">: </w:t>
      </w:r>
      <w:r w:rsidRPr="00D6324B">
        <w:rPr>
          <w:rFonts w:ascii="Tahoma" w:hAnsi="Tahoma" w:cs="Tahoma"/>
          <w:sz w:val="22"/>
          <w:szCs w:val="22"/>
        </w:rPr>
        <w:t>Realizar el cien por ciento (100%) de actividades con compromiso verde sostenible, desde el eje pedagógico priorizado, en el Municipio de Pulí.</w:t>
      </w:r>
    </w:p>
    <w:p w14:paraId="75DA1FCB" w14:textId="7BE972B7" w:rsidR="00D6324B" w:rsidRDefault="00D6324B" w:rsidP="00D6324B">
      <w:pPr>
        <w:jc w:val="both"/>
        <w:rPr>
          <w:rFonts w:ascii="Tahoma" w:hAnsi="Tahoma" w:cs="Tahoma"/>
          <w:sz w:val="22"/>
          <w:szCs w:val="22"/>
        </w:rPr>
      </w:pPr>
      <w:r w:rsidRPr="00862ED4">
        <w:rPr>
          <w:rFonts w:ascii="Tahoma" w:hAnsi="Tahoma" w:cs="Tahoma"/>
          <w:b/>
          <w:bCs/>
          <w:sz w:val="22"/>
          <w:szCs w:val="22"/>
        </w:rPr>
        <w:t>INDICADOR DE IMPACTO</w:t>
      </w:r>
      <w:r>
        <w:rPr>
          <w:rFonts w:ascii="Tahoma" w:hAnsi="Tahoma" w:cs="Tahoma"/>
          <w:sz w:val="22"/>
          <w:szCs w:val="22"/>
        </w:rPr>
        <w:t xml:space="preserve">: </w:t>
      </w:r>
      <w:r w:rsidRPr="00862ED4">
        <w:rPr>
          <w:rFonts w:ascii="Tahoma" w:hAnsi="Tahoma" w:cs="Tahoma"/>
          <w:sz w:val="22"/>
          <w:szCs w:val="22"/>
        </w:rPr>
        <w:t>(</w:t>
      </w:r>
      <w:r w:rsidRPr="00D6324B">
        <w:rPr>
          <w:rFonts w:ascii="Tahoma" w:hAnsi="Tahoma" w:cs="Tahoma"/>
          <w:sz w:val="22"/>
          <w:szCs w:val="22"/>
        </w:rPr>
        <w:t>(Número de actividades Ejecutadas/Número de Actividades proyectadas) *100</w:t>
      </w:r>
    </w:p>
    <w:p w14:paraId="253A88EB" w14:textId="60EC882B" w:rsidR="00D6324B" w:rsidRDefault="00D6324B" w:rsidP="00817767">
      <w:pPr>
        <w:autoSpaceDE w:val="0"/>
        <w:autoSpaceDN w:val="0"/>
        <w:adjustRightInd w:val="0"/>
        <w:rPr>
          <w:rFonts w:ascii="Tahoma" w:hAnsi="Tahoma" w:cs="Tahoma"/>
          <w:sz w:val="16"/>
          <w:szCs w:val="16"/>
          <w:lang w:val="es-ES_tradnl" w:eastAsia="es-CO"/>
        </w:rPr>
      </w:pPr>
      <w:r w:rsidRPr="00862ED4">
        <w:rPr>
          <w:rFonts w:ascii="Tahoma" w:hAnsi="Tahoma" w:cs="Tahoma"/>
          <w:b/>
          <w:bCs/>
          <w:sz w:val="22"/>
          <w:szCs w:val="22"/>
        </w:rPr>
        <w:t>INDICADOR DE GESTION</w:t>
      </w:r>
      <w:r>
        <w:rPr>
          <w:rFonts w:ascii="Tahoma" w:hAnsi="Tahoma" w:cs="Tahoma"/>
          <w:sz w:val="22"/>
          <w:szCs w:val="22"/>
        </w:rPr>
        <w:t xml:space="preserve">: </w:t>
      </w:r>
      <w:r w:rsidR="00C2086F" w:rsidRPr="00C2086F">
        <w:rPr>
          <w:rFonts w:ascii="Tahoma" w:hAnsi="Tahoma" w:cs="Tahoma"/>
          <w:sz w:val="22"/>
          <w:szCs w:val="22"/>
        </w:rPr>
        <w:t>Reducir la pérdida del suelo del municipio de</w:t>
      </w:r>
      <w:r w:rsidR="00C2086F">
        <w:rPr>
          <w:rFonts w:ascii="Tahoma" w:hAnsi="Tahoma" w:cs="Tahoma"/>
          <w:sz w:val="22"/>
          <w:szCs w:val="22"/>
        </w:rPr>
        <w:t xml:space="preserve"> </w:t>
      </w:r>
      <w:r w:rsidR="00C2086F" w:rsidRPr="00C2086F">
        <w:rPr>
          <w:rFonts w:ascii="Tahoma" w:hAnsi="Tahoma" w:cs="Tahoma"/>
          <w:sz w:val="22"/>
          <w:szCs w:val="22"/>
        </w:rPr>
        <w:t xml:space="preserve">Pulí </w:t>
      </w:r>
      <w:proofErr w:type="gramStart"/>
      <w:r w:rsidR="00C2086F" w:rsidRPr="00C2086F">
        <w:rPr>
          <w:rFonts w:ascii="Tahoma" w:hAnsi="Tahoma" w:cs="Tahoma"/>
          <w:sz w:val="22"/>
          <w:szCs w:val="22"/>
        </w:rPr>
        <w:t>y  generar</w:t>
      </w:r>
      <w:proofErr w:type="gramEnd"/>
      <w:r w:rsidR="00C2086F" w:rsidRPr="00C2086F">
        <w:rPr>
          <w:rFonts w:ascii="Tahoma" w:hAnsi="Tahoma" w:cs="Tahoma"/>
          <w:sz w:val="22"/>
          <w:szCs w:val="22"/>
        </w:rPr>
        <w:t xml:space="preserve">  procesos de rotación en cultivos, sistemas silvopastoriles y agroforestales</w:t>
      </w:r>
    </w:p>
    <w:p w14:paraId="63E5872F" w14:textId="777FF90D" w:rsidR="00D6324B" w:rsidRDefault="00D6324B" w:rsidP="00817767">
      <w:pPr>
        <w:autoSpaceDE w:val="0"/>
        <w:autoSpaceDN w:val="0"/>
        <w:adjustRightInd w:val="0"/>
        <w:rPr>
          <w:rFonts w:ascii="Tahoma" w:hAnsi="Tahoma" w:cs="Tahoma"/>
          <w:sz w:val="16"/>
          <w:szCs w:val="16"/>
          <w:lang w:val="es-ES_tradnl" w:eastAsia="es-CO"/>
        </w:rPr>
      </w:pPr>
    </w:p>
    <w:p w14:paraId="06BD1B25" w14:textId="77777777" w:rsidR="00C2086F" w:rsidRDefault="00C2086F" w:rsidP="00C2086F">
      <w:pPr>
        <w:autoSpaceDE w:val="0"/>
        <w:autoSpaceDN w:val="0"/>
        <w:adjustRightInd w:val="0"/>
        <w:jc w:val="center"/>
        <w:rPr>
          <w:rFonts w:ascii="Tahoma" w:hAnsi="Tahoma" w:cs="Tahoma"/>
          <w:b/>
          <w:bCs/>
          <w:sz w:val="22"/>
          <w:szCs w:val="22"/>
        </w:rPr>
      </w:pPr>
    </w:p>
    <w:p w14:paraId="2682A53E" w14:textId="7D0A1463" w:rsidR="00C2086F" w:rsidRDefault="00C2086F" w:rsidP="00C2086F">
      <w:pPr>
        <w:autoSpaceDE w:val="0"/>
        <w:autoSpaceDN w:val="0"/>
        <w:adjustRightInd w:val="0"/>
        <w:jc w:val="center"/>
        <w:rPr>
          <w:rFonts w:ascii="Tahoma" w:hAnsi="Tahoma" w:cs="Tahoma"/>
          <w:sz w:val="16"/>
          <w:szCs w:val="16"/>
          <w:lang w:val="es-ES_tradnl" w:eastAsia="es-CO"/>
        </w:rPr>
      </w:pPr>
      <w:r w:rsidRPr="003B3D49">
        <w:rPr>
          <w:rFonts w:ascii="Tahoma" w:hAnsi="Tahoma" w:cs="Tahoma"/>
          <w:b/>
          <w:bCs/>
          <w:sz w:val="22"/>
          <w:szCs w:val="22"/>
        </w:rPr>
        <w:t>ESTRUCTURA PROGRAMATICA PARA LA PLANIFICACION DE ACTIVIDADES DEL PROGRAMA</w:t>
      </w:r>
    </w:p>
    <w:p w14:paraId="038265E8" w14:textId="3C8C2443" w:rsidR="00D6324B" w:rsidRDefault="00D6324B" w:rsidP="00817767">
      <w:pPr>
        <w:autoSpaceDE w:val="0"/>
        <w:autoSpaceDN w:val="0"/>
        <w:adjustRightInd w:val="0"/>
        <w:rPr>
          <w:rFonts w:ascii="Tahoma" w:hAnsi="Tahoma" w:cs="Tahoma"/>
          <w:sz w:val="16"/>
          <w:szCs w:val="16"/>
          <w:lang w:val="es-ES_tradnl" w:eastAsia="es-CO"/>
        </w:rPr>
      </w:pPr>
    </w:p>
    <w:p w14:paraId="6757F3E8" w14:textId="21D2DCBF" w:rsidR="00D6324B" w:rsidRDefault="00C2086F" w:rsidP="00817767">
      <w:pPr>
        <w:autoSpaceDE w:val="0"/>
        <w:autoSpaceDN w:val="0"/>
        <w:adjustRightInd w:val="0"/>
        <w:rPr>
          <w:rFonts w:ascii="Tahoma" w:hAnsi="Tahoma" w:cs="Tahoma"/>
          <w:sz w:val="16"/>
          <w:szCs w:val="16"/>
          <w:lang w:val="es-ES_tradnl" w:eastAsia="es-CO"/>
        </w:rPr>
      </w:pPr>
      <w:r w:rsidRPr="00C2086F">
        <w:rPr>
          <w:noProof/>
        </w:rPr>
        <w:drawing>
          <wp:inline distT="0" distB="0" distL="0" distR="0" wp14:anchorId="6119B49F" wp14:editId="442D884D">
            <wp:extent cx="5612130" cy="3852306"/>
            <wp:effectExtent l="19050" t="19050" r="26670" b="152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3905" cy="3860389"/>
                    </a:xfrm>
                    <a:prstGeom prst="rect">
                      <a:avLst/>
                    </a:prstGeom>
                    <a:noFill/>
                    <a:ln w="12700">
                      <a:solidFill>
                        <a:srgbClr val="000000"/>
                      </a:solidFill>
                    </a:ln>
                  </pic:spPr>
                </pic:pic>
              </a:graphicData>
            </a:graphic>
          </wp:inline>
        </w:drawing>
      </w:r>
    </w:p>
    <w:p w14:paraId="316B5F02" w14:textId="496B850E" w:rsidR="00C2086F" w:rsidRDefault="00C2086F" w:rsidP="00817767">
      <w:pPr>
        <w:autoSpaceDE w:val="0"/>
        <w:autoSpaceDN w:val="0"/>
        <w:adjustRightInd w:val="0"/>
        <w:rPr>
          <w:rFonts w:ascii="Tahoma" w:hAnsi="Tahoma" w:cs="Tahoma"/>
          <w:sz w:val="16"/>
          <w:szCs w:val="16"/>
          <w:lang w:val="es-ES_tradnl" w:eastAsia="es-CO"/>
        </w:rPr>
      </w:pPr>
    </w:p>
    <w:p w14:paraId="3CDC352A" w14:textId="66F0663F" w:rsidR="00C2086F" w:rsidRDefault="00C2086F" w:rsidP="00817767">
      <w:pPr>
        <w:autoSpaceDE w:val="0"/>
        <w:autoSpaceDN w:val="0"/>
        <w:adjustRightInd w:val="0"/>
        <w:rPr>
          <w:rFonts w:ascii="Tahoma" w:hAnsi="Tahoma" w:cs="Tahoma"/>
          <w:sz w:val="16"/>
          <w:szCs w:val="16"/>
          <w:lang w:val="es-ES_tradnl" w:eastAsia="es-CO"/>
        </w:rPr>
      </w:pPr>
    </w:p>
    <w:p w14:paraId="2F8F5E7F" w14:textId="2A28FF49" w:rsidR="00C2086F" w:rsidRDefault="00C2086F" w:rsidP="00817767">
      <w:pPr>
        <w:autoSpaceDE w:val="0"/>
        <w:autoSpaceDN w:val="0"/>
        <w:adjustRightInd w:val="0"/>
        <w:rPr>
          <w:rFonts w:ascii="Tahoma" w:hAnsi="Tahoma" w:cs="Tahoma"/>
          <w:sz w:val="16"/>
          <w:szCs w:val="16"/>
          <w:lang w:val="es-ES_tradnl" w:eastAsia="es-CO"/>
        </w:rPr>
      </w:pPr>
    </w:p>
    <w:p w14:paraId="01D66280" w14:textId="188D66D9" w:rsidR="00C2086F" w:rsidRDefault="00C2086F" w:rsidP="00817767">
      <w:pPr>
        <w:autoSpaceDE w:val="0"/>
        <w:autoSpaceDN w:val="0"/>
        <w:adjustRightInd w:val="0"/>
        <w:rPr>
          <w:rFonts w:ascii="Tahoma" w:hAnsi="Tahoma" w:cs="Tahoma"/>
          <w:sz w:val="16"/>
          <w:szCs w:val="16"/>
          <w:lang w:val="es-ES_tradnl" w:eastAsia="es-CO"/>
        </w:rPr>
      </w:pPr>
    </w:p>
    <w:p w14:paraId="03AF5BF8" w14:textId="7967E7FF" w:rsidR="00C2086F" w:rsidRDefault="00C2086F" w:rsidP="00817767">
      <w:pPr>
        <w:autoSpaceDE w:val="0"/>
        <w:autoSpaceDN w:val="0"/>
        <w:adjustRightInd w:val="0"/>
        <w:rPr>
          <w:rFonts w:ascii="Tahoma" w:hAnsi="Tahoma" w:cs="Tahoma"/>
          <w:sz w:val="16"/>
          <w:szCs w:val="16"/>
          <w:lang w:val="es-ES_tradnl" w:eastAsia="es-CO"/>
        </w:rPr>
      </w:pPr>
    </w:p>
    <w:p w14:paraId="223C169A" w14:textId="78758287" w:rsidR="00C2086F" w:rsidRDefault="00C2086F" w:rsidP="00817767">
      <w:pPr>
        <w:autoSpaceDE w:val="0"/>
        <w:autoSpaceDN w:val="0"/>
        <w:adjustRightInd w:val="0"/>
        <w:rPr>
          <w:rFonts w:ascii="Tahoma" w:hAnsi="Tahoma" w:cs="Tahoma"/>
          <w:sz w:val="16"/>
          <w:szCs w:val="16"/>
          <w:lang w:val="es-ES_tradnl" w:eastAsia="es-CO"/>
        </w:rPr>
      </w:pPr>
    </w:p>
    <w:p w14:paraId="7130ADF3" w14:textId="77777777" w:rsidR="00C2086F" w:rsidRDefault="00C2086F" w:rsidP="00817767">
      <w:pPr>
        <w:autoSpaceDE w:val="0"/>
        <w:autoSpaceDN w:val="0"/>
        <w:adjustRightInd w:val="0"/>
        <w:rPr>
          <w:rFonts w:ascii="Tahoma" w:hAnsi="Tahoma" w:cs="Tahoma"/>
          <w:sz w:val="16"/>
          <w:szCs w:val="16"/>
          <w:lang w:val="es-ES_tradnl" w:eastAsia="es-CO"/>
        </w:rPr>
      </w:pPr>
    </w:p>
    <w:p w14:paraId="0C5B35C4" w14:textId="18E00840" w:rsidR="00C2086F" w:rsidRDefault="00C2086F" w:rsidP="00C2086F">
      <w:pPr>
        <w:jc w:val="both"/>
        <w:rPr>
          <w:rFonts w:ascii="Tahoma" w:hAnsi="Tahoma" w:cs="Tahoma"/>
          <w:sz w:val="22"/>
          <w:szCs w:val="22"/>
        </w:rPr>
      </w:pPr>
      <w:r w:rsidRPr="00862ED4">
        <w:rPr>
          <w:rFonts w:ascii="Tahoma" w:hAnsi="Tahoma" w:cs="Tahoma"/>
          <w:b/>
          <w:bCs/>
          <w:sz w:val="22"/>
          <w:szCs w:val="22"/>
        </w:rPr>
        <w:t xml:space="preserve">PROGRAMA # </w:t>
      </w:r>
      <w:r>
        <w:rPr>
          <w:rFonts w:ascii="Tahoma" w:hAnsi="Tahoma" w:cs="Tahoma"/>
          <w:b/>
          <w:bCs/>
          <w:sz w:val="22"/>
          <w:szCs w:val="22"/>
        </w:rPr>
        <w:t>5 PTEA</w:t>
      </w:r>
      <w:r>
        <w:rPr>
          <w:rFonts w:ascii="Tahoma" w:hAnsi="Tahoma" w:cs="Tahoma"/>
          <w:sz w:val="22"/>
          <w:szCs w:val="22"/>
        </w:rPr>
        <w:t xml:space="preserve">: </w:t>
      </w:r>
      <w:r w:rsidRPr="00C2086F">
        <w:rPr>
          <w:rFonts w:ascii="Tahoma" w:hAnsi="Tahoma" w:cs="Tahoma"/>
          <w:sz w:val="22"/>
          <w:szCs w:val="22"/>
        </w:rPr>
        <w:t>VISION CONTRA   CAMBIO CLIMATICO Y PREPARADOS CONTRA EL RIESGO</w:t>
      </w:r>
    </w:p>
    <w:p w14:paraId="47A5DA34" w14:textId="18D7684C" w:rsidR="00C2086F" w:rsidRDefault="00C2086F" w:rsidP="00C2086F">
      <w:pPr>
        <w:jc w:val="both"/>
        <w:rPr>
          <w:rFonts w:ascii="Tahoma" w:hAnsi="Tahoma" w:cs="Tahoma"/>
          <w:sz w:val="22"/>
          <w:szCs w:val="22"/>
        </w:rPr>
      </w:pPr>
      <w:r w:rsidRPr="00813DF4">
        <w:rPr>
          <w:rFonts w:ascii="Tahoma" w:hAnsi="Tahoma" w:cs="Tahoma"/>
          <w:b/>
          <w:bCs/>
          <w:sz w:val="22"/>
          <w:szCs w:val="22"/>
        </w:rPr>
        <w:t>PROYECTO:</w:t>
      </w:r>
      <w:r>
        <w:rPr>
          <w:rFonts w:ascii="Tahoma" w:hAnsi="Tahoma" w:cs="Tahoma"/>
          <w:sz w:val="22"/>
          <w:szCs w:val="22"/>
        </w:rPr>
        <w:t xml:space="preserve"> </w:t>
      </w:r>
      <w:r w:rsidRPr="00C2086F">
        <w:rPr>
          <w:rFonts w:ascii="Tahoma" w:hAnsi="Tahoma" w:cs="Tahoma"/>
          <w:sz w:val="22"/>
          <w:szCs w:val="22"/>
        </w:rPr>
        <w:t>PROGRESO ANTE EL RIESGO Y EL CAMBIO CLIMATICO</w:t>
      </w:r>
    </w:p>
    <w:p w14:paraId="40B0C532" w14:textId="69D365E9" w:rsidR="00C2086F" w:rsidRDefault="00C2086F" w:rsidP="00C2086F">
      <w:pPr>
        <w:jc w:val="both"/>
        <w:rPr>
          <w:rFonts w:ascii="Tahoma" w:hAnsi="Tahoma" w:cs="Tahoma"/>
          <w:sz w:val="22"/>
          <w:szCs w:val="22"/>
        </w:rPr>
      </w:pPr>
      <w:r w:rsidRPr="00862ED4">
        <w:rPr>
          <w:rFonts w:ascii="Tahoma" w:hAnsi="Tahoma" w:cs="Tahoma"/>
          <w:b/>
          <w:bCs/>
          <w:sz w:val="22"/>
          <w:szCs w:val="22"/>
        </w:rPr>
        <w:t>OBJETIVO GENERAL</w:t>
      </w:r>
      <w:r>
        <w:rPr>
          <w:rFonts w:ascii="Tahoma" w:hAnsi="Tahoma" w:cs="Tahoma"/>
          <w:sz w:val="22"/>
          <w:szCs w:val="22"/>
        </w:rPr>
        <w:t xml:space="preserve">: </w:t>
      </w:r>
      <w:r w:rsidRPr="00C2086F">
        <w:rPr>
          <w:rFonts w:ascii="Tahoma" w:hAnsi="Tahoma" w:cs="Tahoma"/>
          <w:sz w:val="22"/>
          <w:szCs w:val="22"/>
        </w:rPr>
        <w:t>Generar conocimiento del cambio climático y gestión del riesgo con algunos grupos poblacionales del Municipio.</w:t>
      </w:r>
    </w:p>
    <w:p w14:paraId="5889F3DE" w14:textId="27632C80" w:rsidR="00C2086F" w:rsidRDefault="00C2086F" w:rsidP="00C2086F">
      <w:pPr>
        <w:jc w:val="both"/>
        <w:rPr>
          <w:rFonts w:ascii="Tahoma" w:hAnsi="Tahoma" w:cs="Tahoma"/>
          <w:sz w:val="22"/>
          <w:szCs w:val="22"/>
        </w:rPr>
      </w:pPr>
      <w:r w:rsidRPr="00862ED4">
        <w:rPr>
          <w:rFonts w:ascii="Tahoma" w:hAnsi="Tahoma" w:cs="Tahoma"/>
          <w:b/>
          <w:bCs/>
          <w:sz w:val="22"/>
          <w:szCs w:val="22"/>
        </w:rPr>
        <w:t>META</w:t>
      </w:r>
      <w:r>
        <w:rPr>
          <w:rFonts w:ascii="Tahoma" w:hAnsi="Tahoma" w:cs="Tahoma"/>
          <w:sz w:val="22"/>
          <w:szCs w:val="22"/>
        </w:rPr>
        <w:t xml:space="preserve">: </w:t>
      </w:r>
      <w:r w:rsidRPr="00C2086F">
        <w:rPr>
          <w:rFonts w:ascii="Tahoma" w:hAnsi="Tahoma" w:cs="Tahoma"/>
          <w:sz w:val="22"/>
          <w:szCs w:val="22"/>
        </w:rPr>
        <w:t>Intervenir con diferentes actores de los grupos poblacionales del municipio para fundamentar conocimiento en gestión del riesgo y cambio climático</w:t>
      </w:r>
    </w:p>
    <w:p w14:paraId="2D3B26D1" w14:textId="206DA3F3" w:rsidR="00C2086F" w:rsidRDefault="00C2086F" w:rsidP="00C2086F">
      <w:pPr>
        <w:jc w:val="both"/>
        <w:rPr>
          <w:rFonts w:ascii="Tahoma" w:hAnsi="Tahoma" w:cs="Tahoma"/>
          <w:sz w:val="22"/>
          <w:szCs w:val="22"/>
        </w:rPr>
      </w:pPr>
      <w:r w:rsidRPr="00862ED4">
        <w:rPr>
          <w:rFonts w:ascii="Tahoma" w:hAnsi="Tahoma" w:cs="Tahoma"/>
          <w:b/>
          <w:bCs/>
          <w:sz w:val="22"/>
          <w:szCs w:val="22"/>
        </w:rPr>
        <w:t>INDICADOR DE IMPACTO</w:t>
      </w:r>
      <w:r>
        <w:rPr>
          <w:rFonts w:ascii="Tahoma" w:hAnsi="Tahoma" w:cs="Tahoma"/>
          <w:sz w:val="22"/>
          <w:szCs w:val="22"/>
        </w:rPr>
        <w:t xml:space="preserve">: </w:t>
      </w:r>
      <w:r w:rsidRPr="00C2086F">
        <w:rPr>
          <w:rFonts w:ascii="Tahoma" w:hAnsi="Tahoma" w:cs="Tahoma"/>
          <w:sz w:val="22"/>
          <w:szCs w:val="22"/>
        </w:rPr>
        <w:t># de actores poblacionales intervenidos con talleres de gestión del riesgo y cambio climático del municipio/ Número total de actores de poblacionales del Municipio]*100</w:t>
      </w:r>
    </w:p>
    <w:p w14:paraId="7DC335CD" w14:textId="161D59B2" w:rsidR="00C2086F" w:rsidRDefault="00C2086F" w:rsidP="00C2086F">
      <w:pPr>
        <w:jc w:val="both"/>
        <w:rPr>
          <w:rFonts w:ascii="Tahoma" w:hAnsi="Tahoma" w:cs="Tahoma"/>
          <w:sz w:val="16"/>
          <w:szCs w:val="16"/>
          <w:lang w:val="es-ES_tradnl" w:eastAsia="es-CO"/>
        </w:rPr>
      </w:pPr>
      <w:r w:rsidRPr="00C2086F">
        <w:rPr>
          <w:rFonts w:ascii="Tahoma" w:hAnsi="Tahoma" w:cs="Tahoma"/>
          <w:sz w:val="22"/>
          <w:szCs w:val="22"/>
        </w:rPr>
        <w:t xml:space="preserve"> </w:t>
      </w:r>
      <w:r w:rsidRPr="00862ED4">
        <w:rPr>
          <w:rFonts w:ascii="Tahoma" w:hAnsi="Tahoma" w:cs="Tahoma"/>
          <w:b/>
          <w:bCs/>
          <w:sz w:val="22"/>
          <w:szCs w:val="22"/>
        </w:rPr>
        <w:t>INDICADOR DE GESTION</w:t>
      </w:r>
      <w:r>
        <w:rPr>
          <w:rFonts w:ascii="Tahoma" w:hAnsi="Tahoma" w:cs="Tahoma"/>
          <w:sz w:val="22"/>
          <w:szCs w:val="22"/>
        </w:rPr>
        <w:t xml:space="preserve">: </w:t>
      </w:r>
      <w:r w:rsidRPr="00C2086F">
        <w:rPr>
          <w:rFonts w:ascii="Tahoma" w:hAnsi="Tahoma" w:cs="Tahoma"/>
          <w:sz w:val="22"/>
          <w:szCs w:val="22"/>
        </w:rPr>
        <w:t>Brindar herramientas teórico practicas a los actores involucrados para atender eventualidades de riesgo y generar procesos de adaptación al cambio climático</w:t>
      </w:r>
    </w:p>
    <w:p w14:paraId="44F3FE05" w14:textId="77777777" w:rsidR="00C2086F" w:rsidRDefault="00C2086F" w:rsidP="00C2086F">
      <w:pPr>
        <w:autoSpaceDE w:val="0"/>
        <w:autoSpaceDN w:val="0"/>
        <w:adjustRightInd w:val="0"/>
        <w:rPr>
          <w:rFonts w:ascii="Tahoma" w:hAnsi="Tahoma" w:cs="Tahoma"/>
          <w:sz w:val="16"/>
          <w:szCs w:val="16"/>
          <w:lang w:val="es-ES_tradnl" w:eastAsia="es-CO"/>
        </w:rPr>
      </w:pPr>
    </w:p>
    <w:p w14:paraId="5F64EC18" w14:textId="3AE8D9EB" w:rsidR="00C2086F" w:rsidRDefault="00C2086F" w:rsidP="00C2086F">
      <w:pPr>
        <w:autoSpaceDE w:val="0"/>
        <w:autoSpaceDN w:val="0"/>
        <w:adjustRightInd w:val="0"/>
        <w:jc w:val="center"/>
        <w:rPr>
          <w:rFonts w:ascii="Tahoma" w:hAnsi="Tahoma" w:cs="Tahoma"/>
          <w:b/>
          <w:bCs/>
          <w:sz w:val="22"/>
          <w:szCs w:val="22"/>
        </w:rPr>
      </w:pPr>
    </w:p>
    <w:p w14:paraId="3DC22C3C" w14:textId="2132B213" w:rsidR="00C2086F" w:rsidRDefault="00C2086F" w:rsidP="00C2086F">
      <w:pPr>
        <w:autoSpaceDE w:val="0"/>
        <w:autoSpaceDN w:val="0"/>
        <w:adjustRightInd w:val="0"/>
        <w:jc w:val="center"/>
        <w:rPr>
          <w:rFonts w:ascii="Tahoma" w:hAnsi="Tahoma" w:cs="Tahoma"/>
          <w:sz w:val="16"/>
          <w:szCs w:val="16"/>
          <w:lang w:val="es-ES_tradnl" w:eastAsia="es-CO"/>
        </w:rPr>
      </w:pPr>
      <w:r w:rsidRPr="003B3D49">
        <w:rPr>
          <w:rFonts w:ascii="Tahoma" w:hAnsi="Tahoma" w:cs="Tahoma"/>
          <w:b/>
          <w:bCs/>
          <w:sz w:val="22"/>
          <w:szCs w:val="22"/>
        </w:rPr>
        <w:t>ESTRUCTURA PROGRAMATICA PARA LA PLANIFICACION DE ACTIVIDADES DEL PROGRAMA</w:t>
      </w:r>
    </w:p>
    <w:p w14:paraId="6EC4CB38" w14:textId="0EB528F2" w:rsidR="00D6324B" w:rsidRDefault="00D6324B" w:rsidP="00817767">
      <w:pPr>
        <w:autoSpaceDE w:val="0"/>
        <w:autoSpaceDN w:val="0"/>
        <w:adjustRightInd w:val="0"/>
        <w:rPr>
          <w:rFonts w:ascii="Tahoma" w:hAnsi="Tahoma" w:cs="Tahoma"/>
          <w:sz w:val="16"/>
          <w:szCs w:val="16"/>
          <w:lang w:val="es-ES_tradnl" w:eastAsia="es-CO"/>
        </w:rPr>
      </w:pPr>
    </w:p>
    <w:p w14:paraId="56F07A4B" w14:textId="4F1D650F" w:rsidR="00D6324B" w:rsidRDefault="00C2086F" w:rsidP="00817767">
      <w:pPr>
        <w:autoSpaceDE w:val="0"/>
        <w:autoSpaceDN w:val="0"/>
        <w:adjustRightInd w:val="0"/>
        <w:rPr>
          <w:rFonts w:ascii="Tahoma" w:hAnsi="Tahoma" w:cs="Tahoma"/>
          <w:sz w:val="16"/>
          <w:szCs w:val="16"/>
          <w:lang w:val="es-ES_tradnl" w:eastAsia="es-CO"/>
        </w:rPr>
      </w:pPr>
      <w:r w:rsidRPr="00C2086F">
        <w:rPr>
          <w:noProof/>
        </w:rPr>
        <w:drawing>
          <wp:anchor distT="0" distB="0" distL="114300" distR="114300" simplePos="0" relativeHeight="251709440" behindDoc="0" locked="0" layoutInCell="1" allowOverlap="1" wp14:anchorId="0EA10AFC" wp14:editId="0C182846">
            <wp:simplePos x="0" y="0"/>
            <wp:positionH relativeFrom="margin">
              <wp:posOffset>-23231</wp:posOffset>
            </wp:positionH>
            <wp:positionV relativeFrom="paragraph">
              <wp:posOffset>140986</wp:posOffset>
            </wp:positionV>
            <wp:extent cx="5612130" cy="3206338"/>
            <wp:effectExtent l="57150" t="57150" r="102870" b="8953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759" cy="32078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B9D45D3" w14:textId="14427EC7" w:rsidR="00D6324B" w:rsidRDefault="00D6324B" w:rsidP="00817767">
      <w:pPr>
        <w:autoSpaceDE w:val="0"/>
        <w:autoSpaceDN w:val="0"/>
        <w:adjustRightInd w:val="0"/>
        <w:rPr>
          <w:rFonts w:ascii="Tahoma" w:hAnsi="Tahoma" w:cs="Tahoma"/>
          <w:sz w:val="16"/>
          <w:szCs w:val="16"/>
          <w:lang w:val="es-ES_tradnl" w:eastAsia="es-CO"/>
        </w:rPr>
      </w:pPr>
    </w:p>
    <w:p w14:paraId="19B45640" w14:textId="22542115" w:rsidR="00D6324B" w:rsidRDefault="00D6324B" w:rsidP="00817767">
      <w:pPr>
        <w:autoSpaceDE w:val="0"/>
        <w:autoSpaceDN w:val="0"/>
        <w:adjustRightInd w:val="0"/>
        <w:rPr>
          <w:rFonts w:ascii="Tahoma" w:hAnsi="Tahoma" w:cs="Tahoma"/>
          <w:sz w:val="16"/>
          <w:szCs w:val="16"/>
          <w:lang w:val="es-ES_tradnl" w:eastAsia="es-CO"/>
        </w:rPr>
      </w:pPr>
    </w:p>
    <w:p w14:paraId="3E41AE82" w14:textId="4D800898" w:rsidR="00D6324B" w:rsidRDefault="00D6324B" w:rsidP="00817767">
      <w:pPr>
        <w:autoSpaceDE w:val="0"/>
        <w:autoSpaceDN w:val="0"/>
        <w:adjustRightInd w:val="0"/>
        <w:rPr>
          <w:rFonts w:ascii="Tahoma" w:hAnsi="Tahoma" w:cs="Tahoma"/>
          <w:sz w:val="16"/>
          <w:szCs w:val="16"/>
          <w:lang w:val="es-ES_tradnl" w:eastAsia="es-CO"/>
        </w:rPr>
      </w:pPr>
    </w:p>
    <w:p w14:paraId="73DE380F" w14:textId="51AB9372" w:rsidR="00D6324B" w:rsidRDefault="00D6324B" w:rsidP="00817767">
      <w:pPr>
        <w:autoSpaceDE w:val="0"/>
        <w:autoSpaceDN w:val="0"/>
        <w:adjustRightInd w:val="0"/>
        <w:rPr>
          <w:rFonts w:ascii="Tahoma" w:hAnsi="Tahoma" w:cs="Tahoma"/>
          <w:sz w:val="16"/>
          <w:szCs w:val="16"/>
          <w:lang w:val="es-ES_tradnl" w:eastAsia="es-CO"/>
        </w:rPr>
      </w:pPr>
    </w:p>
    <w:p w14:paraId="03F2B262" w14:textId="10B218FE" w:rsidR="00D6324B" w:rsidRDefault="00D6324B" w:rsidP="00817767">
      <w:pPr>
        <w:autoSpaceDE w:val="0"/>
        <w:autoSpaceDN w:val="0"/>
        <w:adjustRightInd w:val="0"/>
        <w:rPr>
          <w:rFonts w:ascii="Tahoma" w:hAnsi="Tahoma" w:cs="Tahoma"/>
          <w:sz w:val="16"/>
          <w:szCs w:val="16"/>
          <w:lang w:val="es-ES_tradnl" w:eastAsia="es-CO"/>
        </w:rPr>
      </w:pPr>
    </w:p>
    <w:p w14:paraId="1B759561" w14:textId="08F05A32" w:rsidR="00D6324B" w:rsidRDefault="00D6324B" w:rsidP="00817767">
      <w:pPr>
        <w:autoSpaceDE w:val="0"/>
        <w:autoSpaceDN w:val="0"/>
        <w:adjustRightInd w:val="0"/>
        <w:rPr>
          <w:rFonts w:ascii="Tahoma" w:hAnsi="Tahoma" w:cs="Tahoma"/>
          <w:sz w:val="16"/>
          <w:szCs w:val="16"/>
          <w:lang w:val="es-ES_tradnl" w:eastAsia="es-CO"/>
        </w:rPr>
      </w:pPr>
    </w:p>
    <w:p w14:paraId="07C0ED3C" w14:textId="0F59CBB3" w:rsidR="00D6324B" w:rsidRDefault="00D6324B" w:rsidP="00817767">
      <w:pPr>
        <w:autoSpaceDE w:val="0"/>
        <w:autoSpaceDN w:val="0"/>
        <w:adjustRightInd w:val="0"/>
        <w:rPr>
          <w:rFonts w:ascii="Tahoma" w:hAnsi="Tahoma" w:cs="Tahoma"/>
          <w:sz w:val="16"/>
          <w:szCs w:val="16"/>
          <w:lang w:val="es-ES_tradnl" w:eastAsia="es-CO"/>
        </w:rPr>
      </w:pPr>
    </w:p>
    <w:p w14:paraId="02E84EA6" w14:textId="251DE7C2" w:rsidR="00D6324B" w:rsidRDefault="00D6324B" w:rsidP="00817767">
      <w:pPr>
        <w:autoSpaceDE w:val="0"/>
        <w:autoSpaceDN w:val="0"/>
        <w:adjustRightInd w:val="0"/>
        <w:rPr>
          <w:rFonts w:ascii="Tahoma" w:hAnsi="Tahoma" w:cs="Tahoma"/>
          <w:sz w:val="16"/>
          <w:szCs w:val="16"/>
          <w:lang w:val="es-ES_tradnl" w:eastAsia="es-CO"/>
        </w:rPr>
      </w:pPr>
    </w:p>
    <w:p w14:paraId="0750D2D3" w14:textId="42B4AEDC" w:rsidR="00D6324B" w:rsidRDefault="00D6324B" w:rsidP="00817767">
      <w:pPr>
        <w:autoSpaceDE w:val="0"/>
        <w:autoSpaceDN w:val="0"/>
        <w:adjustRightInd w:val="0"/>
        <w:rPr>
          <w:rFonts w:ascii="Tahoma" w:hAnsi="Tahoma" w:cs="Tahoma"/>
          <w:sz w:val="16"/>
          <w:szCs w:val="16"/>
          <w:lang w:val="es-ES_tradnl" w:eastAsia="es-CO"/>
        </w:rPr>
      </w:pPr>
    </w:p>
    <w:p w14:paraId="28A50F55" w14:textId="5F49E873" w:rsidR="00D6324B" w:rsidRDefault="00D6324B" w:rsidP="00817767">
      <w:pPr>
        <w:autoSpaceDE w:val="0"/>
        <w:autoSpaceDN w:val="0"/>
        <w:adjustRightInd w:val="0"/>
        <w:rPr>
          <w:rFonts w:ascii="Tahoma" w:hAnsi="Tahoma" w:cs="Tahoma"/>
          <w:sz w:val="16"/>
          <w:szCs w:val="16"/>
          <w:lang w:val="es-ES_tradnl" w:eastAsia="es-CO"/>
        </w:rPr>
      </w:pPr>
    </w:p>
    <w:p w14:paraId="316762F0" w14:textId="664B5EE3" w:rsidR="00D6324B" w:rsidRDefault="00D6324B" w:rsidP="00817767">
      <w:pPr>
        <w:autoSpaceDE w:val="0"/>
        <w:autoSpaceDN w:val="0"/>
        <w:adjustRightInd w:val="0"/>
        <w:rPr>
          <w:rFonts w:ascii="Tahoma" w:hAnsi="Tahoma" w:cs="Tahoma"/>
          <w:sz w:val="16"/>
          <w:szCs w:val="16"/>
          <w:lang w:val="es-ES_tradnl" w:eastAsia="es-CO"/>
        </w:rPr>
      </w:pPr>
    </w:p>
    <w:p w14:paraId="7484122A" w14:textId="09B9BE16" w:rsidR="00D6324B" w:rsidRDefault="00D6324B" w:rsidP="00817767">
      <w:pPr>
        <w:autoSpaceDE w:val="0"/>
        <w:autoSpaceDN w:val="0"/>
        <w:adjustRightInd w:val="0"/>
        <w:rPr>
          <w:rFonts w:ascii="Tahoma" w:hAnsi="Tahoma" w:cs="Tahoma"/>
          <w:sz w:val="16"/>
          <w:szCs w:val="16"/>
          <w:lang w:val="es-ES_tradnl" w:eastAsia="es-CO"/>
        </w:rPr>
      </w:pPr>
    </w:p>
    <w:p w14:paraId="35BE09F7" w14:textId="56911681" w:rsidR="00D6324B" w:rsidRDefault="00D6324B" w:rsidP="00817767">
      <w:pPr>
        <w:autoSpaceDE w:val="0"/>
        <w:autoSpaceDN w:val="0"/>
        <w:adjustRightInd w:val="0"/>
        <w:rPr>
          <w:rFonts w:ascii="Tahoma" w:hAnsi="Tahoma" w:cs="Tahoma"/>
          <w:sz w:val="16"/>
          <w:szCs w:val="16"/>
          <w:lang w:val="es-ES_tradnl" w:eastAsia="es-CO"/>
        </w:rPr>
      </w:pPr>
    </w:p>
    <w:p w14:paraId="17194189" w14:textId="3EF3E31C" w:rsidR="00D6324B" w:rsidRDefault="00D6324B" w:rsidP="00817767">
      <w:pPr>
        <w:autoSpaceDE w:val="0"/>
        <w:autoSpaceDN w:val="0"/>
        <w:adjustRightInd w:val="0"/>
        <w:rPr>
          <w:rFonts w:ascii="Tahoma" w:hAnsi="Tahoma" w:cs="Tahoma"/>
          <w:sz w:val="16"/>
          <w:szCs w:val="16"/>
          <w:lang w:val="es-ES_tradnl" w:eastAsia="es-CO"/>
        </w:rPr>
      </w:pPr>
    </w:p>
    <w:p w14:paraId="2D5C87CF" w14:textId="51D2D37C" w:rsidR="00D6324B" w:rsidRDefault="00D6324B" w:rsidP="00817767">
      <w:pPr>
        <w:autoSpaceDE w:val="0"/>
        <w:autoSpaceDN w:val="0"/>
        <w:adjustRightInd w:val="0"/>
        <w:rPr>
          <w:rFonts w:ascii="Tahoma" w:hAnsi="Tahoma" w:cs="Tahoma"/>
          <w:sz w:val="16"/>
          <w:szCs w:val="16"/>
          <w:lang w:val="es-ES_tradnl" w:eastAsia="es-CO"/>
        </w:rPr>
      </w:pPr>
    </w:p>
    <w:p w14:paraId="20081A3C" w14:textId="71E32FA2" w:rsidR="00D6324B" w:rsidRDefault="00D6324B" w:rsidP="00817767">
      <w:pPr>
        <w:autoSpaceDE w:val="0"/>
        <w:autoSpaceDN w:val="0"/>
        <w:adjustRightInd w:val="0"/>
        <w:rPr>
          <w:rFonts w:ascii="Tahoma" w:hAnsi="Tahoma" w:cs="Tahoma"/>
          <w:sz w:val="16"/>
          <w:szCs w:val="16"/>
          <w:lang w:val="es-ES_tradnl" w:eastAsia="es-CO"/>
        </w:rPr>
      </w:pPr>
    </w:p>
    <w:p w14:paraId="33A750C4" w14:textId="34D22CDF" w:rsidR="00D6324B" w:rsidRDefault="00D6324B" w:rsidP="00817767">
      <w:pPr>
        <w:autoSpaceDE w:val="0"/>
        <w:autoSpaceDN w:val="0"/>
        <w:adjustRightInd w:val="0"/>
        <w:rPr>
          <w:rFonts w:ascii="Tahoma" w:hAnsi="Tahoma" w:cs="Tahoma"/>
          <w:sz w:val="16"/>
          <w:szCs w:val="16"/>
          <w:lang w:val="es-ES_tradnl" w:eastAsia="es-CO"/>
        </w:rPr>
      </w:pPr>
    </w:p>
    <w:p w14:paraId="7E102D4A" w14:textId="4DA67E9F" w:rsidR="00D6324B" w:rsidRDefault="00D6324B" w:rsidP="00817767">
      <w:pPr>
        <w:autoSpaceDE w:val="0"/>
        <w:autoSpaceDN w:val="0"/>
        <w:adjustRightInd w:val="0"/>
        <w:rPr>
          <w:rFonts w:ascii="Tahoma" w:hAnsi="Tahoma" w:cs="Tahoma"/>
          <w:sz w:val="16"/>
          <w:szCs w:val="16"/>
          <w:lang w:val="es-ES_tradnl" w:eastAsia="es-CO"/>
        </w:rPr>
      </w:pPr>
    </w:p>
    <w:p w14:paraId="075474A7" w14:textId="1FC7139D" w:rsidR="00D6324B" w:rsidRDefault="00D6324B" w:rsidP="00817767">
      <w:pPr>
        <w:autoSpaceDE w:val="0"/>
        <w:autoSpaceDN w:val="0"/>
        <w:adjustRightInd w:val="0"/>
        <w:rPr>
          <w:rFonts w:ascii="Tahoma" w:hAnsi="Tahoma" w:cs="Tahoma"/>
          <w:sz w:val="16"/>
          <w:szCs w:val="16"/>
          <w:lang w:val="es-ES_tradnl" w:eastAsia="es-CO"/>
        </w:rPr>
      </w:pPr>
    </w:p>
    <w:p w14:paraId="33483837" w14:textId="74A16913" w:rsidR="00C2086F" w:rsidRDefault="00C2086F" w:rsidP="00817767">
      <w:pPr>
        <w:autoSpaceDE w:val="0"/>
        <w:autoSpaceDN w:val="0"/>
        <w:adjustRightInd w:val="0"/>
        <w:rPr>
          <w:rFonts w:ascii="Tahoma" w:hAnsi="Tahoma" w:cs="Tahoma"/>
          <w:sz w:val="16"/>
          <w:szCs w:val="16"/>
          <w:lang w:val="es-ES_tradnl" w:eastAsia="es-CO"/>
        </w:rPr>
      </w:pPr>
    </w:p>
    <w:p w14:paraId="6F48E899" w14:textId="5B102898" w:rsidR="00C2086F" w:rsidRDefault="00C2086F" w:rsidP="00817767">
      <w:pPr>
        <w:autoSpaceDE w:val="0"/>
        <w:autoSpaceDN w:val="0"/>
        <w:adjustRightInd w:val="0"/>
        <w:rPr>
          <w:rFonts w:ascii="Tahoma" w:hAnsi="Tahoma" w:cs="Tahoma"/>
          <w:sz w:val="16"/>
          <w:szCs w:val="16"/>
          <w:lang w:val="es-ES_tradnl" w:eastAsia="es-CO"/>
        </w:rPr>
      </w:pPr>
    </w:p>
    <w:p w14:paraId="15F24888" w14:textId="0AD53FCF" w:rsidR="00C2086F" w:rsidRDefault="00C2086F" w:rsidP="00817767">
      <w:pPr>
        <w:autoSpaceDE w:val="0"/>
        <w:autoSpaceDN w:val="0"/>
        <w:adjustRightInd w:val="0"/>
        <w:rPr>
          <w:rFonts w:ascii="Tahoma" w:hAnsi="Tahoma" w:cs="Tahoma"/>
          <w:sz w:val="16"/>
          <w:szCs w:val="16"/>
          <w:lang w:val="es-ES_tradnl" w:eastAsia="es-CO"/>
        </w:rPr>
      </w:pPr>
    </w:p>
    <w:p w14:paraId="31FD96BB" w14:textId="688C560E" w:rsidR="00C2086F" w:rsidRDefault="00C2086F" w:rsidP="00817767">
      <w:pPr>
        <w:autoSpaceDE w:val="0"/>
        <w:autoSpaceDN w:val="0"/>
        <w:adjustRightInd w:val="0"/>
        <w:rPr>
          <w:rFonts w:ascii="Tahoma" w:hAnsi="Tahoma" w:cs="Tahoma"/>
          <w:sz w:val="16"/>
          <w:szCs w:val="16"/>
          <w:lang w:val="es-ES_tradnl" w:eastAsia="es-CO"/>
        </w:rPr>
      </w:pPr>
    </w:p>
    <w:p w14:paraId="6ACE33EB" w14:textId="03AAC09A" w:rsidR="00C2086F" w:rsidRDefault="00C2086F" w:rsidP="00817767">
      <w:pPr>
        <w:autoSpaceDE w:val="0"/>
        <w:autoSpaceDN w:val="0"/>
        <w:adjustRightInd w:val="0"/>
        <w:rPr>
          <w:rFonts w:ascii="Tahoma" w:hAnsi="Tahoma" w:cs="Tahoma"/>
          <w:sz w:val="16"/>
          <w:szCs w:val="16"/>
          <w:lang w:val="es-ES_tradnl" w:eastAsia="es-CO"/>
        </w:rPr>
      </w:pPr>
    </w:p>
    <w:p w14:paraId="48AB7BBB" w14:textId="77777777" w:rsidR="00C2086F" w:rsidRDefault="00C2086F" w:rsidP="00817767">
      <w:pPr>
        <w:autoSpaceDE w:val="0"/>
        <w:autoSpaceDN w:val="0"/>
        <w:adjustRightInd w:val="0"/>
        <w:rPr>
          <w:rFonts w:ascii="Tahoma" w:hAnsi="Tahoma" w:cs="Tahoma"/>
          <w:sz w:val="16"/>
          <w:szCs w:val="16"/>
          <w:lang w:val="es-ES_tradnl" w:eastAsia="es-CO"/>
        </w:rPr>
      </w:pPr>
    </w:p>
    <w:p w14:paraId="3A3BCD42" w14:textId="233E3073" w:rsidR="00D6324B" w:rsidRDefault="00D6324B" w:rsidP="00817767">
      <w:pPr>
        <w:autoSpaceDE w:val="0"/>
        <w:autoSpaceDN w:val="0"/>
        <w:adjustRightInd w:val="0"/>
        <w:rPr>
          <w:rFonts w:ascii="Tahoma" w:hAnsi="Tahoma" w:cs="Tahoma"/>
          <w:sz w:val="16"/>
          <w:szCs w:val="16"/>
          <w:lang w:val="es-ES_tradnl" w:eastAsia="es-CO"/>
        </w:rPr>
      </w:pPr>
    </w:p>
    <w:p w14:paraId="23D56C98" w14:textId="4DB3BB44" w:rsidR="00D6324B" w:rsidRDefault="00D6324B" w:rsidP="00817767">
      <w:pPr>
        <w:autoSpaceDE w:val="0"/>
        <w:autoSpaceDN w:val="0"/>
        <w:adjustRightInd w:val="0"/>
        <w:rPr>
          <w:rFonts w:ascii="Tahoma" w:hAnsi="Tahoma" w:cs="Tahoma"/>
          <w:sz w:val="16"/>
          <w:szCs w:val="16"/>
          <w:lang w:val="es-ES_tradnl" w:eastAsia="es-CO"/>
        </w:rPr>
      </w:pPr>
    </w:p>
    <w:p w14:paraId="0323F473" w14:textId="77777777" w:rsidR="00D6324B" w:rsidRDefault="00D6324B" w:rsidP="00817767">
      <w:pPr>
        <w:autoSpaceDE w:val="0"/>
        <w:autoSpaceDN w:val="0"/>
        <w:adjustRightInd w:val="0"/>
        <w:rPr>
          <w:rFonts w:ascii="Tahoma" w:hAnsi="Tahoma" w:cs="Tahoma"/>
          <w:sz w:val="16"/>
          <w:szCs w:val="16"/>
          <w:lang w:val="es-ES_tradnl" w:eastAsia="es-CO"/>
        </w:rPr>
      </w:pPr>
    </w:p>
    <w:p w14:paraId="67C31D07" w14:textId="15CDB3D0" w:rsidR="00D6324B" w:rsidRDefault="00D6324B" w:rsidP="00817767">
      <w:pPr>
        <w:autoSpaceDE w:val="0"/>
        <w:autoSpaceDN w:val="0"/>
        <w:adjustRightInd w:val="0"/>
        <w:rPr>
          <w:rFonts w:ascii="Tahoma" w:hAnsi="Tahoma" w:cs="Tahoma"/>
          <w:sz w:val="16"/>
          <w:szCs w:val="16"/>
          <w:lang w:val="es-ES_tradnl" w:eastAsia="es-CO"/>
        </w:rPr>
      </w:pPr>
    </w:p>
    <w:p w14:paraId="0F77F6C0" w14:textId="0841E278" w:rsidR="00C2086F" w:rsidRDefault="00C2086F" w:rsidP="00817767">
      <w:pPr>
        <w:autoSpaceDE w:val="0"/>
        <w:autoSpaceDN w:val="0"/>
        <w:adjustRightInd w:val="0"/>
        <w:rPr>
          <w:rFonts w:ascii="Tahoma" w:hAnsi="Tahoma" w:cs="Tahoma"/>
          <w:sz w:val="16"/>
          <w:szCs w:val="16"/>
          <w:lang w:val="es-ES_tradnl" w:eastAsia="es-CO"/>
        </w:rPr>
      </w:pPr>
    </w:p>
    <w:p w14:paraId="59E59EA7" w14:textId="0071ED7D" w:rsidR="00745065" w:rsidRDefault="00745065" w:rsidP="00745065">
      <w:pPr>
        <w:jc w:val="both"/>
        <w:rPr>
          <w:rFonts w:ascii="Tahoma" w:hAnsi="Tahoma" w:cs="Tahoma"/>
          <w:sz w:val="22"/>
          <w:szCs w:val="22"/>
        </w:rPr>
      </w:pPr>
      <w:r w:rsidRPr="00862ED4">
        <w:rPr>
          <w:rFonts w:ascii="Tahoma" w:hAnsi="Tahoma" w:cs="Tahoma"/>
          <w:b/>
          <w:bCs/>
          <w:sz w:val="22"/>
          <w:szCs w:val="22"/>
        </w:rPr>
        <w:lastRenderedPageBreak/>
        <w:t xml:space="preserve">PROGRAMA # </w:t>
      </w:r>
      <w:r>
        <w:rPr>
          <w:rFonts w:ascii="Tahoma" w:hAnsi="Tahoma" w:cs="Tahoma"/>
          <w:b/>
          <w:bCs/>
          <w:sz w:val="22"/>
          <w:szCs w:val="22"/>
        </w:rPr>
        <w:t>6 PTEA</w:t>
      </w:r>
      <w:r>
        <w:rPr>
          <w:rFonts w:ascii="Tahoma" w:hAnsi="Tahoma" w:cs="Tahoma"/>
          <w:sz w:val="22"/>
          <w:szCs w:val="22"/>
        </w:rPr>
        <w:t xml:space="preserve">: </w:t>
      </w:r>
      <w:r w:rsidRPr="00745065">
        <w:rPr>
          <w:rFonts w:ascii="Tahoma" w:hAnsi="Tahoma" w:cs="Tahoma"/>
          <w:sz w:val="22"/>
          <w:szCs w:val="22"/>
        </w:rPr>
        <w:t xml:space="preserve">PULI CON VISION ECOTURISTICA </w:t>
      </w:r>
    </w:p>
    <w:p w14:paraId="325B89C9" w14:textId="61747031" w:rsidR="00745065" w:rsidRDefault="00745065" w:rsidP="00745065">
      <w:pPr>
        <w:jc w:val="both"/>
        <w:rPr>
          <w:rFonts w:ascii="Tahoma" w:hAnsi="Tahoma" w:cs="Tahoma"/>
          <w:sz w:val="22"/>
          <w:szCs w:val="22"/>
        </w:rPr>
      </w:pPr>
      <w:r w:rsidRPr="00813DF4">
        <w:rPr>
          <w:rFonts w:ascii="Tahoma" w:hAnsi="Tahoma" w:cs="Tahoma"/>
          <w:b/>
          <w:bCs/>
          <w:sz w:val="22"/>
          <w:szCs w:val="22"/>
        </w:rPr>
        <w:t>PROYECTO:</w:t>
      </w:r>
      <w:r>
        <w:rPr>
          <w:rFonts w:ascii="Tahoma" w:hAnsi="Tahoma" w:cs="Tahoma"/>
          <w:sz w:val="22"/>
          <w:szCs w:val="22"/>
        </w:rPr>
        <w:t xml:space="preserve"> </w:t>
      </w:r>
      <w:r w:rsidRPr="00745065">
        <w:rPr>
          <w:rFonts w:ascii="Tahoma" w:hAnsi="Tahoma" w:cs="Tahoma"/>
          <w:sz w:val="22"/>
          <w:szCs w:val="22"/>
        </w:rPr>
        <w:t>PROGRESO ECOTURISTICO</w:t>
      </w:r>
    </w:p>
    <w:p w14:paraId="7CC1ACFF" w14:textId="68BE7E6E" w:rsidR="00745065" w:rsidRDefault="00745065" w:rsidP="00745065">
      <w:pPr>
        <w:jc w:val="both"/>
        <w:rPr>
          <w:rFonts w:ascii="Tahoma" w:hAnsi="Tahoma" w:cs="Tahoma"/>
          <w:sz w:val="22"/>
          <w:szCs w:val="22"/>
        </w:rPr>
      </w:pPr>
      <w:r w:rsidRPr="00862ED4">
        <w:rPr>
          <w:rFonts w:ascii="Tahoma" w:hAnsi="Tahoma" w:cs="Tahoma"/>
          <w:b/>
          <w:bCs/>
          <w:sz w:val="22"/>
          <w:szCs w:val="22"/>
        </w:rPr>
        <w:t>OBJETIVO GENERAL</w:t>
      </w:r>
      <w:r>
        <w:rPr>
          <w:rFonts w:ascii="Tahoma" w:hAnsi="Tahoma" w:cs="Tahoma"/>
          <w:sz w:val="22"/>
          <w:szCs w:val="22"/>
        </w:rPr>
        <w:t xml:space="preserve">: </w:t>
      </w:r>
      <w:r w:rsidRPr="00745065">
        <w:rPr>
          <w:rFonts w:ascii="Tahoma" w:hAnsi="Tahoma" w:cs="Tahoma"/>
          <w:sz w:val="22"/>
          <w:szCs w:val="22"/>
        </w:rPr>
        <w:t>Adelantar acciones que promuevan un turismo sostenible en el municipio de Pulí Cundinamarca</w:t>
      </w:r>
      <w:r>
        <w:rPr>
          <w:rFonts w:ascii="Tahoma" w:hAnsi="Tahoma" w:cs="Tahoma"/>
          <w:sz w:val="22"/>
          <w:szCs w:val="22"/>
        </w:rPr>
        <w:t>.</w:t>
      </w:r>
    </w:p>
    <w:p w14:paraId="31C9F314" w14:textId="77777777" w:rsidR="00745065" w:rsidRDefault="00745065" w:rsidP="00745065">
      <w:pPr>
        <w:jc w:val="both"/>
        <w:rPr>
          <w:rFonts w:ascii="Tahoma" w:hAnsi="Tahoma" w:cs="Tahoma"/>
          <w:sz w:val="22"/>
          <w:szCs w:val="22"/>
        </w:rPr>
      </w:pPr>
      <w:r w:rsidRPr="00862ED4">
        <w:rPr>
          <w:rFonts w:ascii="Tahoma" w:hAnsi="Tahoma" w:cs="Tahoma"/>
          <w:b/>
          <w:bCs/>
          <w:sz w:val="22"/>
          <w:szCs w:val="22"/>
        </w:rPr>
        <w:t>META</w:t>
      </w:r>
      <w:r>
        <w:rPr>
          <w:rFonts w:ascii="Tahoma" w:hAnsi="Tahoma" w:cs="Tahoma"/>
          <w:sz w:val="22"/>
          <w:szCs w:val="22"/>
        </w:rPr>
        <w:t xml:space="preserve">: </w:t>
      </w:r>
      <w:r w:rsidRPr="00745065">
        <w:rPr>
          <w:rFonts w:ascii="Tahoma" w:hAnsi="Tahoma" w:cs="Tahoma"/>
          <w:sz w:val="22"/>
          <w:szCs w:val="22"/>
        </w:rPr>
        <w:t>Realizar el 100 % de las articulaciones planeadas para promover el ecoturismo en el municipio</w:t>
      </w:r>
    </w:p>
    <w:p w14:paraId="5A5EF948" w14:textId="6A617CAD" w:rsidR="00745065" w:rsidRDefault="00745065" w:rsidP="00745065">
      <w:pPr>
        <w:jc w:val="both"/>
        <w:rPr>
          <w:rFonts w:ascii="Tahoma" w:hAnsi="Tahoma" w:cs="Tahoma"/>
          <w:sz w:val="22"/>
          <w:szCs w:val="22"/>
        </w:rPr>
      </w:pPr>
      <w:r w:rsidRPr="00862ED4">
        <w:rPr>
          <w:rFonts w:ascii="Tahoma" w:hAnsi="Tahoma" w:cs="Tahoma"/>
          <w:b/>
          <w:bCs/>
          <w:sz w:val="22"/>
          <w:szCs w:val="22"/>
        </w:rPr>
        <w:t>INDICADOR DE IMPACTO</w:t>
      </w:r>
      <w:r>
        <w:rPr>
          <w:rFonts w:ascii="Tahoma" w:hAnsi="Tahoma" w:cs="Tahoma"/>
          <w:sz w:val="22"/>
          <w:szCs w:val="22"/>
        </w:rPr>
        <w:t xml:space="preserve">: </w:t>
      </w:r>
      <w:proofErr w:type="gramStart"/>
      <w:r w:rsidRPr="00745065">
        <w:rPr>
          <w:rFonts w:ascii="Tahoma" w:hAnsi="Tahoma" w:cs="Tahoma"/>
          <w:sz w:val="22"/>
          <w:szCs w:val="22"/>
        </w:rPr>
        <w:t>( Numero</w:t>
      </w:r>
      <w:proofErr w:type="gramEnd"/>
      <w:r w:rsidRPr="00745065">
        <w:rPr>
          <w:rFonts w:ascii="Tahoma" w:hAnsi="Tahoma" w:cs="Tahoma"/>
          <w:sz w:val="22"/>
          <w:szCs w:val="22"/>
        </w:rPr>
        <w:t xml:space="preserve"> de procesos planificados en ecoturismo en el municipio / Número de actividades implementadas en ecoturismo en el Municipio) *100</w:t>
      </w:r>
    </w:p>
    <w:p w14:paraId="6299CA57" w14:textId="4F707535" w:rsidR="00C2086F" w:rsidRDefault="00745065" w:rsidP="00745065">
      <w:pPr>
        <w:jc w:val="both"/>
        <w:rPr>
          <w:rFonts w:ascii="Tahoma" w:hAnsi="Tahoma" w:cs="Tahoma"/>
          <w:sz w:val="22"/>
          <w:szCs w:val="22"/>
        </w:rPr>
      </w:pPr>
      <w:r w:rsidRPr="00C2086F">
        <w:rPr>
          <w:rFonts w:ascii="Tahoma" w:hAnsi="Tahoma" w:cs="Tahoma"/>
          <w:sz w:val="22"/>
          <w:szCs w:val="22"/>
        </w:rPr>
        <w:t xml:space="preserve"> </w:t>
      </w:r>
      <w:r w:rsidRPr="00862ED4">
        <w:rPr>
          <w:rFonts w:ascii="Tahoma" w:hAnsi="Tahoma" w:cs="Tahoma"/>
          <w:b/>
          <w:bCs/>
          <w:sz w:val="22"/>
          <w:szCs w:val="22"/>
        </w:rPr>
        <w:t>INDICADOR DE GESTION</w:t>
      </w:r>
      <w:r>
        <w:rPr>
          <w:rFonts w:ascii="Tahoma" w:hAnsi="Tahoma" w:cs="Tahoma"/>
          <w:sz w:val="22"/>
          <w:szCs w:val="22"/>
        </w:rPr>
        <w:t xml:space="preserve">: </w:t>
      </w:r>
      <w:r w:rsidRPr="00745065">
        <w:rPr>
          <w:rFonts w:ascii="Tahoma" w:hAnsi="Tahoma" w:cs="Tahoma"/>
          <w:sz w:val="22"/>
          <w:szCs w:val="22"/>
        </w:rPr>
        <w:t>Promover procesos de ecosostenibilidad en el municipio de Pulí</w:t>
      </w:r>
      <w:r>
        <w:rPr>
          <w:rFonts w:ascii="Tahoma" w:hAnsi="Tahoma" w:cs="Tahoma"/>
          <w:sz w:val="22"/>
          <w:szCs w:val="22"/>
        </w:rPr>
        <w:t>.</w:t>
      </w:r>
    </w:p>
    <w:p w14:paraId="284D5B61" w14:textId="3AB76C02" w:rsidR="00745065" w:rsidRDefault="00745065" w:rsidP="00745065">
      <w:pPr>
        <w:jc w:val="both"/>
        <w:rPr>
          <w:rFonts w:ascii="Tahoma" w:hAnsi="Tahoma" w:cs="Tahoma"/>
          <w:sz w:val="22"/>
          <w:szCs w:val="22"/>
        </w:rPr>
      </w:pPr>
    </w:p>
    <w:p w14:paraId="7BBA616E" w14:textId="77777777" w:rsidR="00745065" w:rsidRDefault="00745065" w:rsidP="00745065">
      <w:pPr>
        <w:autoSpaceDE w:val="0"/>
        <w:autoSpaceDN w:val="0"/>
        <w:adjustRightInd w:val="0"/>
        <w:jc w:val="center"/>
        <w:rPr>
          <w:rFonts w:ascii="Tahoma" w:hAnsi="Tahoma" w:cs="Tahoma"/>
          <w:b/>
          <w:bCs/>
          <w:sz w:val="22"/>
          <w:szCs w:val="22"/>
        </w:rPr>
      </w:pPr>
    </w:p>
    <w:p w14:paraId="3838B591" w14:textId="77777777" w:rsidR="00745065" w:rsidRDefault="00745065" w:rsidP="00745065">
      <w:pPr>
        <w:autoSpaceDE w:val="0"/>
        <w:autoSpaceDN w:val="0"/>
        <w:adjustRightInd w:val="0"/>
        <w:jc w:val="center"/>
        <w:rPr>
          <w:rFonts w:ascii="Tahoma" w:hAnsi="Tahoma" w:cs="Tahoma"/>
          <w:sz w:val="16"/>
          <w:szCs w:val="16"/>
          <w:lang w:val="es-ES_tradnl" w:eastAsia="es-CO"/>
        </w:rPr>
      </w:pPr>
      <w:r w:rsidRPr="003B3D49">
        <w:rPr>
          <w:rFonts w:ascii="Tahoma" w:hAnsi="Tahoma" w:cs="Tahoma"/>
          <w:b/>
          <w:bCs/>
          <w:sz w:val="22"/>
          <w:szCs w:val="22"/>
        </w:rPr>
        <w:t>ESTRUCTURA PROGRAMATICA PARA LA PLANIFICACION DE ACTIVIDADES DEL PROGRAMA</w:t>
      </w:r>
    </w:p>
    <w:p w14:paraId="729A5836" w14:textId="77777777" w:rsidR="00745065" w:rsidRDefault="00745065" w:rsidP="00745065">
      <w:pPr>
        <w:autoSpaceDE w:val="0"/>
        <w:autoSpaceDN w:val="0"/>
        <w:adjustRightInd w:val="0"/>
        <w:rPr>
          <w:rFonts w:ascii="Tahoma" w:hAnsi="Tahoma" w:cs="Tahoma"/>
          <w:sz w:val="16"/>
          <w:szCs w:val="16"/>
          <w:lang w:val="es-ES_tradnl" w:eastAsia="es-CO"/>
        </w:rPr>
      </w:pPr>
    </w:p>
    <w:p w14:paraId="29B7656A" w14:textId="77777777" w:rsidR="00745065" w:rsidRDefault="00745065" w:rsidP="00745065">
      <w:pPr>
        <w:jc w:val="both"/>
        <w:rPr>
          <w:rFonts w:ascii="Tahoma" w:hAnsi="Tahoma" w:cs="Tahoma"/>
          <w:sz w:val="16"/>
          <w:szCs w:val="16"/>
          <w:lang w:val="es-ES_tradnl" w:eastAsia="es-CO"/>
        </w:rPr>
      </w:pPr>
    </w:p>
    <w:p w14:paraId="29A154D9" w14:textId="5E2BA2C2" w:rsidR="00D6324B" w:rsidRDefault="00745065" w:rsidP="00817767">
      <w:pPr>
        <w:autoSpaceDE w:val="0"/>
        <w:autoSpaceDN w:val="0"/>
        <w:adjustRightInd w:val="0"/>
        <w:rPr>
          <w:rFonts w:ascii="Tahoma" w:hAnsi="Tahoma" w:cs="Tahoma"/>
          <w:sz w:val="16"/>
          <w:szCs w:val="16"/>
          <w:lang w:val="es-ES_tradnl" w:eastAsia="es-CO"/>
        </w:rPr>
      </w:pPr>
      <w:r w:rsidRPr="00745065">
        <w:rPr>
          <w:noProof/>
        </w:rPr>
        <w:drawing>
          <wp:anchor distT="0" distB="0" distL="114300" distR="114300" simplePos="0" relativeHeight="251710464" behindDoc="0" locked="0" layoutInCell="1" allowOverlap="1" wp14:anchorId="437E232D" wp14:editId="1EE2D290">
            <wp:simplePos x="0" y="0"/>
            <wp:positionH relativeFrom="column">
              <wp:posOffset>-4181</wp:posOffset>
            </wp:positionH>
            <wp:positionV relativeFrom="paragraph">
              <wp:posOffset>122901</wp:posOffset>
            </wp:positionV>
            <wp:extent cx="5612130" cy="3650426"/>
            <wp:effectExtent l="19050" t="19050" r="26670" b="2667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7527" cy="365393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p>
    <w:p w14:paraId="2C9B19CA" w14:textId="2A9CD888" w:rsidR="00D6324B" w:rsidRDefault="00D6324B" w:rsidP="00817767">
      <w:pPr>
        <w:autoSpaceDE w:val="0"/>
        <w:autoSpaceDN w:val="0"/>
        <w:adjustRightInd w:val="0"/>
        <w:rPr>
          <w:rFonts w:ascii="Tahoma" w:hAnsi="Tahoma" w:cs="Tahoma"/>
          <w:sz w:val="16"/>
          <w:szCs w:val="16"/>
          <w:lang w:val="es-ES_tradnl" w:eastAsia="es-CO"/>
        </w:rPr>
      </w:pPr>
    </w:p>
    <w:p w14:paraId="07D64BDF" w14:textId="43295565" w:rsidR="00C2086F" w:rsidRDefault="00C2086F" w:rsidP="00817767">
      <w:pPr>
        <w:autoSpaceDE w:val="0"/>
        <w:autoSpaceDN w:val="0"/>
        <w:adjustRightInd w:val="0"/>
        <w:rPr>
          <w:rFonts w:ascii="Tahoma" w:hAnsi="Tahoma" w:cs="Tahoma"/>
          <w:sz w:val="16"/>
          <w:szCs w:val="16"/>
          <w:lang w:val="es-ES_tradnl" w:eastAsia="es-CO"/>
        </w:rPr>
      </w:pPr>
    </w:p>
    <w:p w14:paraId="23BDE40D" w14:textId="46E290D4" w:rsidR="00C2086F" w:rsidRDefault="00C2086F" w:rsidP="00817767">
      <w:pPr>
        <w:autoSpaceDE w:val="0"/>
        <w:autoSpaceDN w:val="0"/>
        <w:adjustRightInd w:val="0"/>
        <w:rPr>
          <w:rFonts w:ascii="Tahoma" w:hAnsi="Tahoma" w:cs="Tahoma"/>
          <w:sz w:val="16"/>
          <w:szCs w:val="16"/>
          <w:lang w:val="es-ES_tradnl" w:eastAsia="es-CO"/>
        </w:rPr>
      </w:pPr>
    </w:p>
    <w:p w14:paraId="7CDAE124" w14:textId="73FC10E5" w:rsidR="00C2086F" w:rsidRDefault="00C2086F" w:rsidP="00817767">
      <w:pPr>
        <w:autoSpaceDE w:val="0"/>
        <w:autoSpaceDN w:val="0"/>
        <w:adjustRightInd w:val="0"/>
        <w:rPr>
          <w:rFonts w:ascii="Tahoma" w:hAnsi="Tahoma" w:cs="Tahoma"/>
          <w:sz w:val="16"/>
          <w:szCs w:val="16"/>
          <w:lang w:val="es-ES_tradnl" w:eastAsia="es-CO"/>
        </w:rPr>
      </w:pPr>
    </w:p>
    <w:p w14:paraId="282113E9" w14:textId="180588B8" w:rsidR="00C2086F" w:rsidRDefault="00C2086F" w:rsidP="00817767">
      <w:pPr>
        <w:autoSpaceDE w:val="0"/>
        <w:autoSpaceDN w:val="0"/>
        <w:adjustRightInd w:val="0"/>
        <w:rPr>
          <w:rFonts w:ascii="Tahoma" w:hAnsi="Tahoma" w:cs="Tahoma"/>
          <w:sz w:val="16"/>
          <w:szCs w:val="16"/>
          <w:lang w:val="es-ES_tradnl" w:eastAsia="es-CO"/>
        </w:rPr>
      </w:pPr>
    </w:p>
    <w:p w14:paraId="275AC1BA" w14:textId="5FC6CFF7" w:rsidR="00C2086F" w:rsidRDefault="00C2086F" w:rsidP="00817767">
      <w:pPr>
        <w:autoSpaceDE w:val="0"/>
        <w:autoSpaceDN w:val="0"/>
        <w:adjustRightInd w:val="0"/>
        <w:rPr>
          <w:rFonts w:ascii="Tahoma" w:hAnsi="Tahoma" w:cs="Tahoma"/>
          <w:sz w:val="16"/>
          <w:szCs w:val="16"/>
          <w:lang w:val="es-ES_tradnl" w:eastAsia="es-CO"/>
        </w:rPr>
      </w:pPr>
    </w:p>
    <w:p w14:paraId="692516F0" w14:textId="4EEDD7B8" w:rsidR="00C2086F" w:rsidRDefault="00C2086F" w:rsidP="00817767">
      <w:pPr>
        <w:autoSpaceDE w:val="0"/>
        <w:autoSpaceDN w:val="0"/>
        <w:adjustRightInd w:val="0"/>
        <w:rPr>
          <w:rFonts w:ascii="Tahoma" w:hAnsi="Tahoma" w:cs="Tahoma"/>
          <w:sz w:val="16"/>
          <w:szCs w:val="16"/>
          <w:lang w:val="es-ES_tradnl" w:eastAsia="es-CO"/>
        </w:rPr>
      </w:pPr>
    </w:p>
    <w:p w14:paraId="15798237" w14:textId="71853FAF" w:rsidR="00C2086F" w:rsidRDefault="00C2086F" w:rsidP="00817767">
      <w:pPr>
        <w:autoSpaceDE w:val="0"/>
        <w:autoSpaceDN w:val="0"/>
        <w:adjustRightInd w:val="0"/>
        <w:rPr>
          <w:rFonts w:ascii="Tahoma" w:hAnsi="Tahoma" w:cs="Tahoma"/>
          <w:sz w:val="16"/>
          <w:szCs w:val="16"/>
          <w:lang w:val="es-ES_tradnl" w:eastAsia="es-CO"/>
        </w:rPr>
      </w:pPr>
    </w:p>
    <w:p w14:paraId="1FE91643" w14:textId="4C07BB37" w:rsidR="00C2086F" w:rsidRDefault="00C2086F" w:rsidP="00817767">
      <w:pPr>
        <w:autoSpaceDE w:val="0"/>
        <w:autoSpaceDN w:val="0"/>
        <w:adjustRightInd w:val="0"/>
        <w:rPr>
          <w:rFonts w:ascii="Tahoma" w:hAnsi="Tahoma" w:cs="Tahoma"/>
          <w:sz w:val="16"/>
          <w:szCs w:val="16"/>
          <w:lang w:val="es-ES_tradnl" w:eastAsia="es-CO"/>
        </w:rPr>
      </w:pPr>
    </w:p>
    <w:p w14:paraId="5FA613A1" w14:textId="014C01DA" w:rsidR="00C2086F" w:rsidRDefault="00C2086F" w:rsidP="00817767">
      <w:pPr>
        <w:autoSpaceDE w:val="0"/>
        <w:autoSpaceDN w:val="0"/>
        <w:adjustRightInd w:val="0"/>
        <w:rPr>
          <w:rFonts w:ascii="Tahoma" w:hAnsi="Tahoma" w:cs="Tahoma"/>
          <w:sz w:val="16"/>
          <w:szCs w:val="16"/>
          <w:lang w:val="es-ES_tradnl" w:eastAsia="es-CO"/>
        </w:rPr>
      </w:pPr>
    </w:p>
    <w:p w14:paraId="5BEFAD0F" w14:textId="14CF0061" w:rsidR="00C2086F" w:rsidRDefault="00C2086F" w:rsidP="00817767">
      <w:pPr>
        <w:autoSpaceDE w:val="0"/>
        <w:autoSpaceDN w:val="0"/>
        <w:adjustRightInd w:val="0"/>
        <w:rPr>
          <w:rFonts w:ascii="Tahoma" w:hAnsi="Tahoma" w:cs="Tahoma"/>
          <w:sz w:val="16"/>
          <w:szCs w:val="16"/>
          <w:lang w:val="es-ES_tradnl" w:eastAsia="es-CO"/>
        </w:rPr>
      </w:pPr>
    </w:p>
    <w:p w14:paraId="644E45B4" w14:textId="29D4FAA3" w:rsidR="00C2086F" w:rsidRDefault="00C2086F" w:rsidP="00817767">
      <w:pPr>
        <w:autoSpaceDE w:val="0"/>
        <w:autoSpaceDN w:val="0"/>
        <w:adjustRightInd w:val="0"/>
        <w:rPr>
          <w:rFonts w:ascii="Tahoma" w:hAnsi="Tahoma" w:cs="Tahoma"/>
          <w:sz w:val="16"/>
          <w:szCs w:val="16"/>
          <w:lang w:val="es-ES_tradnl" w:eastAsia="es-CO"/>
        </w:rPr>
      </w:pPr>
    </w:p>
    <w:p w14:paraId="6A9FF66F" w14:textId="15BDFB82" w:rsidR="00C2086F" w:rsidRDefault="00C2086F" w:rsidP="00817767">
      <w:pPr>
        <w:autoSpaceDE w:val="0"/>
        <w:autoSpaceDN w:val="0"/>
        <w:adjustRightInd w:val="0"/>
        <w:rPr>
          <w:rFonts w:ascii="Tahoma" w:hAnsi="Tahoma" w:cs="Tahoma"/>
          <w:sz w:val="16"/>
          <w:szCs w:val="16"/>
          <w:lang w:val="es-ES_tradnl" w:eastAsia="es-CO"/>
        </w:rPr>
      </w:pPr>
    </w:p>
    <w:p w14:paraId="34667561" w14:textId="59B1EB32" w:rsidR="00C2086F" w:rsidRDefault="00C2086F" w:rsidP="00817767">
      <w:pPr>
        <w:autoSpaceDE w:val="0"/>
        <w:autoSpaceDN w:val="0"/>
        <w:adjustRightInd w:val="0"/>
        <w:rPr>
          <w:rFonts w:ascii="Tahoma" w:hAnsi="Tahoma" w:cs="Tahoma"/>
          <w:sz w:val="16"/>
          <w:szCs w:val="16"/>
          <w:lang w:val="es-ES_tradnl" w:eastAsia="es-CO"/>
        </w:rPr>
      </w:pPr>
    </w:p>
    <w:p w14:paraId="1998B8A7" w14:textId="12F0B031" w:rsidR="00C2086F" w:rsidRDefault="00C2086F" w:rsidP="00817767">
      <w:pPr>
        <w:autoSpaceDE w:val="0"/>
        <w:autoSpaceDN w:val="0"/>
        <w:adjustRightInd w:val="0"/>
        <w:rPr>
          <w:rFonts w:ascii="Tahoma" w:hAnsi="Tahoma" w:cs="Tahoma"/>
          <w:sz w:val="16"/>
          <w:szCs w:val="16"/>
          <w:lang w:val="es-ES_tradnl" w:eastAsia="es-CO"/>
        </w:rPr>
      </w:pPr>
    </w:p>
    <w:p w14:paraId="36A41341" w14:textId="4F837B14" w:rsidR="00C2086F" w:rsidRDefault="00C2086F" w:rsidP="00817767">
      <w:pPr>
        <w:autoSpaceDE w:val="0"/>
        <w:autoSpaceDN w:val="0"/>
        <w:adjustRightInd w:val="0"/>
        <w:rPr>
          <w:rFonts w:ascii="Tahoma" w:hAnsi="Tahoma" w:cs="Tahoma"/>
          <w:sz w:val="16"/>
          <w:szCs w:val="16"/>
          <w:lang w:val="es-ES_tradnl" w:eastAsia="es-CO"/>
        </w:rPr>
      </w:pPr>
    </w:p>
    <w:p w14:paraId="02159FA3" w14:textId="1299DCE0" w:rsidR="00C2086F" w:rsidRDefault="00C2086F" w:rsidP="00817767">
      <w:pPr>
        <w:autoSpaceDE w:val="0"/>
        <w:autoSpaceDN w:val="0"/>
        <w:adjustRightInd w:val="0"/>
        <w:rPr>
          <w:rFonts w:ascii="Tahoma" w:hAnsi="Tahoma" w:cs="Tahoma"/>
          <w:sz w:val="16"/>
          <w:szCs w:val="16"/>
          <w:lang w:val="es-ES_tradnl" w:eastAsia="es-CO"/>
        </w:rPr>
      </w:pPr>
    </w:p>
    <w:p w14:paraId="33BB3ABF" w14:textId="30C972CD" w:rsidR="00C2086F" w:rsidRDefault="00C2086F" w:rsidP="00817767">
      <w:pPr>
        <w:autoSpaceDE w:val="0"/>
        <w:autoSpaceDN w:val="0"/>
        <w:adjustRightInd w:val="0"/>
        <w:rPr>
          <w:rFonts w:ascii="Tahoma" w:hAnsi="Tahoma" w:cs="Tahoma"/>
          <w:sz w:val="16"/>
          <w:szCs w:val="16"/>
          <w:lang w:val="es-ES_tradnl" w:eastAsia="es-CO"/>
        </w:rPr>
      </w:pPr>
    </w:p>
    <w:p w14:paraId="3B45EBE7" w14:textId="0477D710" w:rsidR="00C2086F" w:rsidRDefault="00C2086F" w:rsidP="00817767">
      <w:pPr>
        <w:autoSpaceDE w:val="0"/>
        <w:autoSpaceDN w:val="0"/>
        <w:adjustRightInd w:val="0"/>
        <w:rPr>
          <w:rFonts w:ascii="Tahoma" w:hAnsi="Tahoma" w:cs="Tahoma"/>
          <w:sz w:val="16"/>
          <w:szCs w:val="16"/>
          <w:lang w:val="es-ES_tradnl" w:eastAsia="es-CO"/>
        </w:rPr>
      </w:pPr>
    </w:p>
    <w:p w14:paraId="048221A3" w14:textId="0F510CC3" w:rsidR="00C2086F" w:rsidRDefault="00C2086F" w:rsidP="00817767">
      <w:pPr>
        <w:autoSpaceDE w:val="0"/>
        <w:autoSpaceDN w:val="0"/>
        <w:adjustRightInd w:val="0"/>
        <w:rPr>
          <w:rFonts w:ascii="Tahoma" w:hAnsi="Tahoma" w:cs="Tahoma"/>
          <w:sz w:val="16"/>
          <w:szCs w:val="16"/>
          <w:lang w:val="es-ES_tradnl" w:eastAsia="es-CO"/>
        </w:rPr>
      </w:pPr>
    </w:p>
    <w:p w14:paraId="33633E34" w14:textId="01560E90" w:rsidR="00C2086F" w:rsidRDefault="00C2086F" w:rsidP="00817767">
      <w:pPr>
        <w:autoSpaceDE w:val="0"/>
        <w:autoSpaceDN w:val="0"/>
        <w:adjustRightInd w:val="0"/>
        <w:rPr>
          <w:rFonts w:ascii="Tahoma" w:hAnsi="Tahoma" w:cs="Tahoma"/>
          <w:sz w:val="16"/>
          <w:szCs w:val="16"/>
          <w:lang w:val="es-ES_tradnl" w:eastAsia="es-CO"/>
        </w:rPr>
      </w:pPr>
    </w:p>
    <w:p w14:paraId="5D794A3B" w14:textId="1121A1D0" w:rsidR="00C2086F" w:rsidRDefault="00C2086F" w:rsidP="00817767">
      <w:pPr>
        <w:autoSpaceDE w:val="0"/>
        <w:autoSpaceDN w:val="0"/>
        <w:adjustRightInd w:val="0"/>
        <w:rPr>
          <w:rFonts w:ascii="Tahoma" w:hAnsi="Tahoma" w:cs="Tahoma"/>
          <w:sz w:val="16"/>
          <w:szCs w:val="16"/>
          <w:lang w:val="es-ES_tradnl" w:eastAsia="es-CO"/>
        </w:rPr>
      </w:pPr>
    </w:p>
    <w:p w14:paraId="5249687A" w14:textId="6539E7D6" w:rsidR="00C2086F" w:rsidRDefault="00C2086F" w:rsidP="00817767">
      <w:pPr>
        <w:autoSpaceDE w:val="0"/>
        <w:autoSpaceDN w:val="0"/>
        <w:adjustRightInd w:val="0"/>
        <w:rPr>
          <w:rFonts w:ascii="Tahoma" w:hAnsi="Tahoma" w:cs="Tahoma"/>
          <w:sz w:val="16"/>
          <w:szCs w:val="16"/>
          <w:lang w:val="es-ES_tradnl" w:eastAsia="es-CO"/>
        </w:rPr>
      </w:pPr>
    </w:p>
    <w:p w14:paraId="797FDC93" w14:textId="393DD975" w:rsidR="00C2086F" w:rsidRDefault="00C2086F" w:rsidP="00817767">
      <w:pPr>
        <w:autoSpaceDE w:val="0"/>
        <w:autoSpaceDN w:val="0"/>
        <w:adjustRightInd w:val="0"/>
        <w:rPr>
          <w:rFonts w:ascii="Tahoma" w:hAnsi="Tahoma" w:cs="Tahoma"/>
          <w:sz w:val="16"/>
          <w:szCs w:val="16"/>
          <w:lang w:val="es-ES_tradnl" w:eastAsia="es-CO"/>
        </w:rPr>
      </w:pPr>
    </w:p>
    <w:p w14:paraId="14CC2045" w14:textId="75FEA478" w:rsidR="00C2086F" w:rsidRDefault="00C2086F" w:rsidP="00817767">
      <w:pPr>
        <w:autoSpaceDE w:val="0"/>
        <w:autoSpaceDN w:val="0"/>
        <w:adjustRightInd w:val="0"/>
        <w:rPr>
          <w:rFonts w:ascii="Tahoma" w:hAnsi="Tahoma" w:cs="Tahoma"/>
          <w:sz w:val="16"/>
          <w:szCs w:val="16"/>
          <w:lang w:val="es-ES_tradnl" w:eastAsia="es-CO"/>
        </w:rPr>
      </w:pPr>
    </w:p>
    <w:p w14:paraId="44F892A5" w14:textId="0F1E91F2" w:rsidR="00C2086F" w:rsidRDefault="00C2086F" w:rsidP="00817767">
      <w:pPr>
        <w:autoSpaceDE w:val="0"/>
        <w:autoSpaceDN w:val="0"/>
        <w:adjustRightInd w:val="0"/>
        <w:rPr>
          <w:rFonts w:ascii="Tahoma" w:hAnsi="Tahoma" w:cs="Tahoma"/>
          <w:sz w:val="16"/>
          <w:szCs w:val="16"/>
          <w:lang w:val="es-ES_tradnl" w:eastAsia="es-CO"/>
        </w:rPr>
      </w:pPr>
    </w:p>
    <w:p w14:paraId="22D1A7C4" w14:textId="601DBC2E" w:rsidR="00C2086F" w:rsidRDefault="00C2086F" w:rsidP="00817767">
      <w:pPr>
        <w:autoSpaceDE w:val="0"/>
        <w:autoSpaceDN w:val="0"/>
        <w:adjustRightInd w:val="0"/>
        <w:rPr>
          <w:rFonts w:ascii="Tahoma" w:hAnsi="Tahoma" w:cs="Tahoma"/>
          <w:sz w:val="16"/>
          <w:szCs w:val="16"/>
          <w:lang w:val="es-ES_tradnl" w:eastAsia="es-CO"/>
        </w:rPr>
      </w:pPr>
    </w:p>
    <w:p w14:paraId="6FC91077" w14:textId="0F89AAAE" w:rsidR="00C2086F" w:rsidRDefault="00C2086F" w:rsidP="00817767">
      <w:pPr>
        <w:autoSpaceDE w:val="0"/>
        <w:autoSpaceDN w:val="0"/>
        <w:adjustRightInd w:val="0"/>
        <w:rPr>
          <w:rFonts w:ascii="Tahoma" w:hAnsi="Tahoma" w:cs="Tahoma"/>
          <w:sz w:val="16"/>
          <w:szCs w:val="16"/>
          <w:lang w:val="es-ES_tradnl" w:eastAsia="es-CO"/>
        </w:rPr>
      </w:pPr>
    </w:p>
    <w:p w14:paraId="2F659C05" w14:textId="681F383E" w:rsidR="00C2086F" w:rsidRDefault="00C2086F" w:rsidP="00817767">
      <w:pPr>
        <w:autoSpaceDE w:val="0"/>
        <w:autoSpaceDN w:val="0"/>
        <w:adjustRightInd w:val="0"/>
        <w:rPr>
          <w:rFonts w:ascii="Tahoma" w:hAnsi="Tahoma" w:cs="Tahoma"/>
          <w:sz w:val="16"/>
          <w:szCs w:val="16"/>
          <w:lang w:val="es-ES_tradnl" w:eastAsia="es-CO"/>
        </w:rPr>
      </w:pPr>
    </w:p>
    <w:p w14:paraId="10BD86DB" w14:textId="51EB3B5A" w:rsidR="00C2086F" w:rsidRDefault="00C2086F" w:rsidP="00817767">
      <w:pPr>
        <w:autoSpaceDE w:val="0"/>
        <w:autoSpaceDN w:val="0"/>
        <w:adjustRightInd w:val="0"/>
        <w:rPr>
          <w:rFonts w:ascii="Tahoma" w:hAnsi="Tahoma" w:cs="Tahoma"/>
          <w:sz w:val="16"/>
          <w:szCs w:val="16"/>
          <w:lang w:val="es-ES_tradnl" w:eastAsia="es-CO"/>
        </w:rPr>
      </w:pPr>
    </w:p>
    <w:p w14:paraId="4850C396" w14:textId="5D6C2DCD" w:rsidR="00C2086F" w:rsidRDefault="00C2086F" w:rsidP="00817767">
      <w:pPr>
        <w:autoSpaceDE w:val="0"/>
        <w:autoSpaceDN w:val="0"/>
        <w:adjustRightInd w:val="0"/>
        <w:rPr>
          <w:rFonts w:ascii="Tahoma" w:hAnsi="Tahoma" w:cs="Tahoma"/>
          <w:sz w:val="16"/>
          <w:szCs w:val="16"/>
          <w:lang w:val="es-ES_tradnl" w:eastAsia="es-CO"/>
        </w:rPr>
      </w:pPr>
    </w:p>
    <w:p w14:paraId="1A260949" w14:textId="403EFA01" w:rsidR="00C2086F" w:rsidRDefault="00C2086F" w:rsidP="00817767">
      <w:pPr>
        <w:autoSpaceDE w:val="0"/>
        <w:autoSpaceDN w:val="0"/>
        <w:adjustRightInd w:val="0"/>
        <w:rPr>
          <w:rFonts w:ascii="Tahoma" w:hAnsi="Tahoma" w:cs="Tahoma"/>
          <w:sz w:val="16"/>
          <w:szCs w:val="16"/>
          <w:lang w:val="es-ES_tradnl" w:eastAsia="es-CO"/>
        </w:rPr>
      </w:pPr>
    </w:p>
    <w:p w14:paraId="4B09D2F4" w14:textId="52EEA545" w:rsidR="00C2086F" w:rsidRDefault="00C2086F" w:rsidP="00817767">
      <w:pPr>
        <w:autoSpaceDE w:val="0"/>
        <w:autoSpaceDN w:val="0"/>
        <w:adjustRightInd w:val="0"/>
        <w:rPr>
          <w:rFonts w:ascii="Tahoma" w:hAnsi="Tahoma" w:cs="Tahoma"/>
          <w:sz w:val="16"/>
          <w:szCs w:val="16"/>
          <w:lang w:val="es-ES_tradnl" w:eastAsia="es-CO"/>
        </w:rPr>
      </w:pPr>
    </w:p>
    <w:p w14:paraId="28471E9C" w14:textId="4B6E18A5" w:rsidR="00C2086F" w:rsidRDefault="00C2086F" w:rsidP="00817767">
      <w:pPr>
        <w:autoSpaceDE w:val="0"/>
        <w:autoSpaceDN w:val="0"/>
        <w:adjustRightInd w:val="0"/>
        <w:rPr>
          <w:rFonts w:ascii="Tahoma" w:hAnsi="Tahoma" w:cs="Tahoma"/>
          <w:sz w:val="16"/>
          <w:szCs w:val="16"/>
          <w:lang w:val="es-ES_tradnl" w:eastAsia="es-CO"/>
        </w:rPr>
      </w:pPr>
    </w:p>
    <w:p w14:paraId="59B440D7" w14:textId="73285C35" w:rsidR="00C2086F" w:rsidRDefault="00C2086F" w:rsidP="00817767">
      <w:pPr>
        <w:autoSpaceDE w:val="0"/>
        <w:autoSpaceDN w:val="0"/>
        <w:adjustRightInd w:val="0"/>
        <w:rPr>
          <w:rFonts w:ascii="Tahoma" w:hAnsi="Tahoma" w:cs="Tahoma"/>
          <w:sz w:val="16"/>
          <w:szCs w:val="16"/>
          <w:lang w:val="es-ES_tradnl" w:eastAsia="es-CO"/>
        </w:rPr>
      </w:pPr>
    </w:p>
    <w:p w14:paraId="43D94D48" w14:textId="77777777" w:rsidR="00745065" w:rsidRPr="00947022" w:rsidRDefault="00745065" w:rsidP="00745065">
      <w:pPr>
        <w:pStyle w:val="Ttulo1"/>
        <w:numPr>
          <w:ilvl w:val="0"/>
          <w:numId w:val="2"/>
        </w:numPr>
        <w:spacing w:before="0"/>
        <w:rPr>
          <w:rFonts w:ascii="Tahoma" w:hAnsi="Tahoma" w:cs="Tahoma"/>
          <w:color w:val="000000"/>
          <w:sz w:val="22"/>
          <w:szCs w:val="22"/>
          <w:lang w:val="es-CO"/>
        </w:rPr>
      </w:pPr>
      <w:bookmarkStart w:id="119" w:name="_Toc438390808"/>
      <w:bookmarkStart w:id="120" w:name="_Toc29835860"/>
      <w:r w:rsidRPr="00947022">
        <w:rPr>
          <w:rFonts w:ascii="Tahoma" w:hAnsi="Tahoma" w:cs="Tahoma"/>
          <w:color w:val="000000"/>
          <w:sz w:val="22"/>
          <w:szCs w:val="22"/>
          <w:lang w:val="es-CO"/>
        </w:rPr>
        <w:lastRenderedPageBreak/>
        <w:t>SEGUIMIENTO Y EVALUACIÓN</w:t>
      </w:r>
      <w:bookmarkEnd w:id="119"/>
    </w:p>
    <w:p w14:paraId="0276919C" w14:textId="77777777" w:rsidR="00745065" w:rsidRDefault="00745065" w:rsidP="00745065">
      <w:pPr>
        <w:autoSpaceDE w:val="0"/>
        <w:autoSpaceDN w:val="0"/>
        <w:adjustRightInd w:val="0"/>
        <w:jc w:val="both"/>
        <w:rPr>
          <w:rFonts w:ascii="Tahoma" w:hAnsi="Tahoma" w:cs="Tahoma"/>
          <w:sz w:val="22"/>
        </w:rPr>
      </w:pPr>
    </w:p>
    <w:p w14:paraId="19BCC7F8" w14:textId="77777777" w:rsidR="00745065" w:rsidRPr="00AD1B25" w:rsidRDefault="00745065" w:rsidP="00745065">
      <w:pPr>
        <w:jc w:val="both"/>
        <w:rPr>
          <w:rFonts w:ascii="Tahoma" w:hAnsi="Tahoma" w:cs="Tahoma"/>
          <w:sz w:val="22"/>
        </w:rPr>
      </w:pPr>
      <w:r w:rsidRPr="00AD1B25">
        <w:rPr>
          <w:rFonts w:ascii="Tahoma" w:hAnsi="Tahoma" w:cs="Tahoma"/>
          <w:sz w:val="22"/>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14:paraId="7A5034B5" w14:textId="77777777" w:rsidR="00745065" w:rsidRPr="00AD1B25" w:rsidRDefault="00745065" w:rsidP="00745065">
      <w:pPr>
        <w:jc w:val="both"/>
        <w:rPr>
          <w:rFonts w:ascii="Tahoma" w:hAnsi="Tahoma" w:cs="Tahoma"/>
          <w:sz w:val="22"/>
        </w:rPr>
      </w:pPr>
    </w:p>
    <w:p w14:paraId="7202FCC3" w14:textId="77777777" w:rsidR="00745065" w:rsidRPr="00AD1B25" w:rsidRDefault="00745065" w:rsidP="00745065">
      <w:pPr>
        <w:jc w:val="both"/>
        <w:rPr>
          <w:rFonts w:ascii="Tahoma" w:hAnsi="Tahoma" w:cs="Tahoma"/>
          <w:sz w:val="22"/>
        </w:rPr>
      </w:pPr>
      <w:r w:rsidRPr="00AD1B25">
        <w:rPr>
          <w:rFonts w:ascii="Tahoma" w:hAnsi="Tahoma" w:cs="Tahoma"/>
          <w:sz w:val="22"/>
        </w:rPr>
        <w:t>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 generen compromiso entre quienes hacen parte del plan y de esta manera hagan parte del proceso de construcción de la estrategia misma para medir los resultados y reflexionar sobre los alcances y realizaciones de las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14:paraId="77A7AC2A" w14:textId="77777777" w:rsidR="00745065" w:rsidRPr="00AD1B25" w:rsidRDefault="00745065" w:rsidP="00745065">
      <w:pPr>
        <w:jc w:val="both"/>
        <w:rPr>
          <w:rFonts w:ascii="Tahoma" w:hAnsi="Tahoma" w:cs="Tahoma"/>
          <w:sz w:val="22"/>
        </w:rPr>
      </w:pPr>
    </w:p>
    <w:p w14:paraId="5871E522" w14:textId="4159951A" w:rsidR="00745065" w:rsidRDefault="00745065" w:rsidP="00745065">
      <w:pPr>
        <w:jc w:val="both"/>
        <w:rPr>
          <w:rFonts w:ascii="Tahoma" w:hAnsi="Tahoma" w:cs="Tahoma"/>
          <w:sz w:val="22"/>
        </w:rPr>
      </w:pPr>
      <w:r w:rsidRPr="00AD1B25">
        <w:rPr>
          <w:rFonts w:ascii="Tahoma" w:hAnsi="Tahoma" w:cs="Tahoma"/>
          <w:sz w:val="22"/>
        </w:rPr>
        <w:t>Considerando que para cada uno de los Programas a ejecutar se plantean proyectos, con sus respectivas metas y acciones, a continuación, se presenta la estrategia general de seguimiento y evaluación con el fin de evidenciar el nivel de avance en cada una de las acciones y simultáneamente detectar situaciones problemáticas, debilidades, fortalezas y nuevos escenarios, entre otros.</w:t>
      </w:r>
    </w:p>
    <w:p w14:paraId="24B9DB57" w14:textId="77777777" w:rsidR="00DB7712" w:rsidRPr="00DB7712" w:rsidRDefault="00DB7712" w:rsidP="00745065">
      <w:pPr>
        <w:jc w:val="both"/>
        <w:rPr>
          <w:rFonts w:ascii="Tahoma" w:hAnsi="Tahoma" w:cs="Tahoma"/>
          <w:sz w:val="22"/>
        </w:rPr>
      </w:pPr>
    </w:p>
    <w:p w14:paraId="247040B7" w14:textId="77777777" w:rsidR="00745065" w:rsidRPr="00AD1B25" w:rsidRDefault="00745065" w:rsidP="00745065">
      <w:pPr>
        <w:numPr>
          <w:ilvl w:val="0"/>
          <w:numId w:val="6"/>
        </w:num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14:paraId="016F6D86" w14:textId="77777777" w:rsidR="00745065" w:rsidRPr="00AD1B25" w:rsidRDefault="00745065" w:rsidP="00745065">
      <w:pPr>
        <w:numPr>
          <w:ilvl w:val="0"/>
          <w:numId w:val="6"/>
        </w:num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14:paraId="2AC95445" w14:textId="77777777" w:rsidR="00745065" w:rsidRPr="00AD1B2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Se hará una relación de los gastos o insumos que fueron invertidos en la actividad.</w:t>
      </w:r>
    </w:p>
    <w:p w14:paraId="08B2A374" w14:textId="77777777" w:rsidR="00745065" w:rsidRPr="00AD1B25" w:rsidRDefault="00745065" w:rsidP="00745065">
      <w:pPr>
        <w:pStyle w:val="Prrafodelista"/>
        <w:autoSpaceDE w:val="0"/>
        <w:autoSpaceDN w:val="0"/>
        <w:adjustRightInd w:val="0"/>
        <w:spacing w:after="0" w:line="240" w:lineRule="auto"/>
        <w:ind w:left="0"/>
        <w:jc w:val="both"/>
        <w:rPr>
          <w:rFonts w:ascii="Tahoma" w:hAnsi="Tahoma" w:cs="Tahoma"/>
        </w:rPr>
      </w:pPr>
    </w:p>
    <w:p w14:paraId="48354396" w14:textId="77777777" w:rsidR="00745065" w:rsidRPr="00AD1B25" w:rsidRDefault="00745065" w:rsidP="00745065">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3E6EBAA8" w14:textId="77777777" w:rsidR="00745065" w:rsidRPr="00AD1B25" w:rsidRDefault="00745065" w:rsidP="00745065">
      <w:pPr>
        <w:autoSpaceDE w:val="0"/>
        <w:autoSpaceDN w:val="0"/>
        <w:adjustRightInd w:val="0"/>
        <w:jc w:val="both"/>
        <w:rPr>
          <w:rFonts w:ascii="Tahoma" w:hAnsi="Tahoma" w:cs="Tahoma"/>
          <w:sz w:val="22"/>
          <w:szCs w:val="22"/>
          <w:lang w:eastAsia="en-US"/>
        </w:rPr>
      </w:pPr>
    </w:p>
    <w:p w14:paraId="38FB8311" w14:textId="77777777" w:rsidR="00745065" w:rsidRPr="00AD1B25" w:rsidRDefault="00745065" w:rsidP="00745065">
      <w:p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lastRenderedPageBreak/>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14:paraId="23DFFA52" w14:textId="77777777" w:rsidR="00745065" w:rsidRPr="00AD1B25" w:rsidRDefault="00745065" w:rsidP="00745065">
      <w:pPr>
        <w:autoSpaceDE w:val="0"/>
        <w:autoSpaceDN w:val="0"/>
        <w:adjustRightInd w:val="0"/>
        <w:jc w:val="both"/>
        <w:rPr>
          <w:rFonts w:ascii="Tahoma" w:hAnsi="Tahoma" w:cs="Tahoma"/>
          <w:sz w:val="22"/>
          <w:szCs w:val="22"/>
          <w:lang w:eastAsia="en-US"/>
        </w:rPr>
      </w:pPr>
    </w:p>
    <w:p w14:paraId="6292D8C7" w14:textId="77777777" w:rsidR="00745065" w:rsidRPr="00AD1B25" w:rsidRDefault="00745065" w:rsidP="00745065">
      <w:p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14:paraId="369344F4" w14:textId="77777777" w:rsidR="00745065" w:rsidRDefault="00745065" w:rsidP="00745065">
      <w:pPr>
        <w:jc w:val="both"/>
        <w:rPr>
          <w:rFonts w:ascii="Tahoma" w:hAnsi="Tahoma" w:cs="Tahoma"/>
        </w:rPr>
      </w:pPr>
    </w:p>
    <w:p w14:paraId="4AC90561" w14:textId="77777777" w:rsidR="00745065" w:rsidRDefault="00745065" w:rsidP="00745065">
      <w:pPr>
        <w:jc w:val="both"/>
        <w:rPr>
          <w:rFonts w:ascii="Tahoma" w:hAnsi="Tahoma" w:cs="Tahoma"/>
        </w:rPr>
      </w:pPr>
    </w:p>
    <w:p w14:paraId="1CE031AF" w14:textId="77777777" w:rsidR="00745065" w:rsidRPr="00947022" w:rsidRDefault="00745065" w:rsidP="00745065">
      <w:pPr>
        <w:pStyle w:val="Ttulo2"/>
        <w:numPr>
          <w:ilvl w:val="1"/>
          <w:numId w:val="5"/>
        </w:numPr>
        <w:spacing w:before="0" w:after="0"/>
        <w:ind w:left="720"/>
        <w:jc w:val="left"/>
        <w:rPr>
          <w:rFonts w:ascii="Tahoma" w:hAnsi="Tahoma" w:cs="Tahoma"/>
          <w:i w:val="0"/>
          <w:sz w:val="22"/>
          <w:szCs w:val="22"/>
        </w:rPr>
      </w:pPr>
      <w:bookmarkStart w:id="121" w:name="_Toc267991856"/>
      <w:bookmarkStart w:id="122" w:name="_Toc272387849"/>
      <w:bookmarkStart w:id="123" w:name="_Toc273872872"/>
      <w:bookmarkStart w:id="124" w:name="_Toc273957304"/>
      <w:bookmarkStart w:id="125" w:name="_Toc277660227"/>
      <w:bookmarkStart w:id="126" w:name="_Toc278821785"/>
      <w:bookmarkStart w:id="127" w:name="_Toc438390810"/>
      <w:r w:rsidRPr="00947022">
        <w:rPr>
          <w:rFonts w:ascii="Tahoma" w:hAnsi="Tahoma" w:cs="Tahoma"/>
          <w:i w:val="0"/>
          <w:sz w:val="22"/>
          <w:szCs w:val="22"/>
        </w:rPr>
        <w:t>EVALUACIÓN</w:t>
      </w:r>
      <w:bookmarkEnd w:id="121"/>
      <w:bookmarkEnd w:id="122"/>
      <w:bookmarkEnd w:id="123"/>
      <w:bookmarkEnd w:id="124"/>
      <w:bookmarkEnd w:id="125"/>
      <w:bookmarkEnd w:id="126"/>
      <w:bookmarkEnd w:id="127"/>
    </w:p>
    <w:p w14:paraId="5FDEB913" w14:textId="77777777" w:rsidR="00745065" w:rsidRDefault="00745065" w:rsidP="00745065">
      <w:pPr>
        <w:rPr>
          <w:lang w:val="es-CO" w:eastAsia="en-US"/>
        </w:rPr>
      </w:pPr>
    </w:p>
    <w:p w14:paraId="7E6EF812" w14:textId="77777777" w:rsidR="00745065" w:rsidRPr="00AD1B25" w:rsidRDefault="00745065" w:rsidP="00745065">
      <w:pPr>
        <w:autoSpaceDE w:val="0"/>
        <w:autoSpaceDN w:val="0"/>
        <w:adjustRightInd w:val="0"/>
        <w:jc w:val="both"/>
        <w:rPr>
          <w:rFonts w:ascii="Tahoma" w:hAnsi="Tahoma" w:cs="Tahoma"/>
          <w:sz w:val="22"/>
          <w:szCs w:val="22"/>
          <w:lang w:eastAsia="en-US"/>
        </w:rPr>
      </w:pPr>
      <w:r w:rsidRPr="00AD1B25">
        <w:rPr>
          <w:rFonts w:ascii="Tahoma" w:hAnsi="Tahoma" w:cs="Tahoma"/>
          <w:sz w:val="22"/>
          <w:szCs w:val="22"/>
          <w:lang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Pr>
          <w:rFonts w:ascii="Tahoma" w:hAnsi="Tahoma" w:cs="Tahoma"/>
          <w:sz w:val="22"/>
          <w:szCs w:val="22"/>
          <w:lang w:eastAsia="en-US"/>
        </w:rPr>
        <w:t xml:space="preserve">oyectos y planes de tal forma </w:t>
      </w:r>
      <w:r w:rsidRPr="00AD1B25">
        <w:rPr>
          <w:rFonts w:ascii="Tahoma" w:hAnsi="Tahoma" w:cs="Tahoma"/>
          <w:sz w:val="22"/>
          <w:szCs w:val="22"/>
          <w:lang w:eastAsia="en-US"/>
        </w:rPr>
        <w:t>que se puedan mejorar y completar; desde esta perspectiva se propone planificar la evaluación teniendo en cuenta las siguientes condiciones:</w:t>
      </w:r>
    </w:p>
    <w:p w14:paraId="022FD982" w14:textId="77777777" w:rsidR="00745065" w:rsidRPr="00AD1B25" w:rsidRDefault="00745065" w:rsidP="00745065">
      <w:pPr>
        <w:autoSpaceDE w:val="0"/>
        <w:autoSpaceDN w:val="0"/>
        <w:adjustRightInd w:val="0"/>
        <w:rPr>
          <w:rFonts w:ascii="Tahoma" w:hAnsi="Tahoma" w:cs="Tahoma"/>
          <w:sz w:val="22"/>
          <w:szCs w:val="22"/>
        </w:rPr>
      </w:pPr>
    </w:p>
    <w:p w14:paraId="00B7F339" w14:textId="77777777" w:rsidR="00745065" w:rsidRPr="00AD1B2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Decidir qué se va a evaluar</w:t>
      </w:r>
    </w:p>
    <w:p w14:paraId="2BFA7E85" w14:textId="77777777" w:rsidR="00745065" w:rsidRPr="00AD1B2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Cómo se hará la evaluación.</w:t>
      </w:r>
    </w:p>
    <w:p w14:paraId="43D47041" w14:textId="77777777" w:rsidR="00745065" w:rsidRPr="00AD1B2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Tener un programa de seguimiento que aporte a la evaluación</w:t>
      </w:r>
    </w:p>
    <w:p w14:paraId="47E3404C" w14:textId="77777777" w:rsidR="00745065" w:rsidRPr="00AD1B2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Dirigir la evaluación.</w:t>
      </w:r>
    </w:p>
    <w:p w14:paraId="74267B1F" w14:textId="77777777" w:rsidR="00745065" w:rsidRPr="00AD1B2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Hacer uso de los resultados que se obtengan en la evaluación en beneficio del proyecto y el pan</w:t>
      </w:r>
    </w:p>
    <w:p w14:paraId="034E5A76" w14:textId="77777777" w:rsidR="00745065" w:rsidRPr="00AD1B2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Realización de una evaluación mensual teniendo en cuenta los planes de seguimiento propuestos y organizados en un cronograma creado para tal fin en el que se incluyen las actividades propuestas.</w:t>
      </w:r>
    </w:p>
    <w:p w14:paraId="6FF120A1" w14:textId="77777777" w:rsidR="00745065" w:rsidRPr="00AD1B2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Medición del impacto del proyecto teniendo en cuenta los indicadores propuestos y las metas alcanzadas.</w:t>
      </w:r>
    </w:p>
    <w:p w14:paraId="107DB070" w14:textId="77777777" w:rsidR="00745065" w:rsidRDefault="00745065" w:rsidP="00745065">
      <w:pPr>
        <w:numPr>
          <w:ilvl w:val="0"/>
          <w:numId w:val="6"/>
        </w:numPr>
        <w:autoSpaceDE w:val="0"/>
        <w:autoSpaceDN w:val="0"/>
        <w:adjustRightInd w:val="0"/>
        <w:rPr>
          <w:rFonts w:ascii="Tahoma" w:hAnsi="Tahoma" w:cs="Tahoma"/>
          <w:sz w:val="22"/>
          <w:szCs w:val="22"/>
          <w:lang w:eastAsia="en-US"/>
        </w:rPr>
      </w:pPr>
      <w:r w:rsidRPr="00AD1B25">
        <w:rPr>
          <w:rFonts w:ascii="Tahoma" w:hAnsi="Tahoma" w:cs="Tahoma"/>
          <w:sz w:val="22"/>
          <w:szCs w:val="22"/>
          <w:lang w:eastAsia="en-US"/>
        </w:rPr>
        <w:t>Medición de las actividades y coherencia con el cronograma, Por lo menos una (1) vez cada seis (6) meses.</w:t>
      </w:r>
    </w:p>
    <w:p w14:paraId="40E66B1D" w14:textId="77777777" w:rsidR="00745065" w:rsidRDefault="00745065" w:rsidP="00745065">
      <w:pPr>
        <w:autoSpaceDE w:val="0"/>
        <w:autoSpaceDN w:val="0"/>
        <w:adjustRightInd w:val="0"/>
        <w:rPr>
          <w:rFonts w:ascii="Tahoma" w:hAnsi="Tahoma" w:cs="Tahoma"/>
          <w:sz w:val="22"/>
          <w:szCs w:val="22"/>
          <w:lang w:eastAsia="en-US"/>
        </w:rPr>
      </w:pPr>
    </w:p>
    <w:p w14:paraId="62A81ABD" w14:textId="77777777" w:rsidR="00745065" w:rsidRDefault="00745065" w:rsidP="00745065">
      <w:pPr>
        <w:autoSpaceDE w:val="0"/>
        <w:autoSpaceDN w:val="0"/>
        <w:adjustRightInd w:val="0"/>
        <w:rPr>
          <w:rFonts w:ascii="Tahoma" w:hAnsi="Tahoma" w:cs="Tahoma"/>
          <w:sz w:val="22"/>
          <w:szCs w:val="22"/>
          <w:lang w:eastAsia="en-US"/>
        </w:rPr>
      </w:pPr>
    </w:p>
    <w:p w14:paraId="6616B161" w14:textId="77777777" w:rsidR="00745065" w:rsidRDefault="00745065" w:rsidP="00745065">
      <w:pPr>
        <w:autoSpaceDE w:val="0"/>
        <w:autoSpaceDN w:val="0"/>
        <w:adjustRightInd w:val="0"/>
        <w:rPr>
          <w:rFonts w:ascii="Tahoma" w:hAnsi="Tahoma" w:cs="Tahoma"/>
          <w:sz w:val="22"/>
          <w:szCs w:val="22"/>
          <w:lang w:eastAsia="en-US"/>
        </w:rPr>
      </w:pPr>
    </w:p>
    <w:p w14:paraId="0F9FC596" w14:textId="77777777" w:rsidR="00745065" w:rsidRDefault="00745065" w:rsidP="00745065">
      <w:pPr>
        <w:autoSpaceDE w:val="0"/>
        <w:autoSpaceDN w:val="0"/>
        <w:adjustRightInd w:val="0"/>
        <w:rPr>
          <w:rFonts w:ascii="Tahoma" w:hAnsi="Tahoma" w:cs="Tahoma"/>
          <w:sz w:val="22"/>
          <w:szCs w:val="22"/>
          <w:lang w:eastAsia="en-US"/>
        </w:rPr>
      </w:pPr>
    </w:p>
    <w:p w14:paraId="7F6BBBD1" w14:textId="77777777" w:rsidR="00745065" w:rsidRDefault="00745065" w:rsidP="00745065">
      <w:pPr>
        <w:autoSpaceDE w:val="0"/>
        <w:autoSpaceDN w:val="0"/>
        <w:adjustRightInd w:val="0"/>
        <w:rPr>
          <w:rFonts w:ascii="Tahoma" w:hAnsi="Tahoma" w:cs="Tahoma"/>
          <w:sz w:val="22"/>
          <w:szCs w:val="22"/>
          <w:lang w:eastAsia="en-US"/>
        </w:rPr>
      </w:pPr>
    </w:p>
    <w:p w14:paraId="63114732" w14:textId="77777777" w:rsidR="00745065" w:rsidRDefault="00745065" w:rsidP="00745065">
      <w:pPr>
        <w:autoSpaceDE w:val="0"/>
        <w:autoSpaceDN w:val="0"/>
        <w:adjustRightInd w:val="0"/>
        <w:rPr>
          <w:rFonts w:ascii="Tahoma" w:hAnsi="Tahoma" w:cs="Tahoma"/>
          <w:sz w:val="22"/>
          <w:szCs w:val="22"/>
          <w:lang w:eastAsia="en-US"/>
        </w:rPr>
      </w:pPr>
    </w:p>
    <w:p w14:paraId="6A35BB16" w14:textId="77777777" w:rsidR="00745065" w:rsidRDefault="00745065" w:rsidP="00745065">
      <w:pPr>
        <w:autoSpaceDE w:val="0"/>
        <w:autoSpaceDN w:val="0"/>
        <w:adjustRightInd w:val="0"/>
        <w:rPr>
          <w:rFonts w:ascii="Tahoma" w:hAnsi="Tahoma" w:cs="Tahoma"/>
          <w:sz w:val="22"/>
          <w:szCs w:val="22"/>
          <w:lang w:eastAsia="en-US"/>
        </w:rPr>
      </w:pPr>
    </w:p>
    <w:p w14:paraId="2A571F2C" w14:textId="77777777" w:rsidR="00745065" w:rsidRPr="001D6156" w:rsidRDefault="00745065" w:rsidP="00745065">
      <w:pPr>
        <w:pStyle w:val="Prrafodelista"/>
        <w:numPr>
          <w:ilvl w:val="2"/>
          <w:numId w:val="5"/>
        </w:numPr>
        <w:ind w:left="720"/>
        <w:rPr>
          <w:b/>
          <w:bCs/>
        </w:rPr>
      </w:pPr>
      <w:r w:rsidRPr="001D6156">
        <w:rPr>
          <w:rFonts w:ascii="Tahoma" w:hAnsi="Tahoma" w:cs="Tahoma"/>
          <w:b/>
          <w:bCs/>
        </w:rPr>
        <w:lastRenderedPageBreak/>
        <w:t>MATRIZ DE SEGUIMIENTO A LAS ESTRATEGIAS DE LA POLITICA NACIONAL DE EDUCACION AMBIENTAL</w:t>
      </w:r>
      <w:r w:rsidRPr="001D6156">
        <w:rPr>
          <w:b/>
          <w:bCs/>
        </w:rPr>
        <w:t>.</w:t>
      </w:r>
    </w:p>
    <w:p w14:paraId="6B53AF34" w14:textId="77777777" w:rsidR="00745065" w:rsidRDefault="00745065" w:rsidP="00745065">
      <w:pPr>
        <w:rPr>
          <w:b/>
          <w:bCs/>
        </w:rPr>
      </w:pPr>
    </w:p>
    <w:p w14:paraId="04753E07" w14:textId="77777777" w:rsidR="00745065" w:rsidRDefault="00745065" w:rsidP="00745065">
      <w:pPr>
        <w:rPr>
          <w:rFonts w:ascii="Tahoma" w:eastAsia="Calibri" w:hAnsi="Tahoma" w:cs="Tahoma"/>
          <w:sz w:val="22"/>
          <w:szCs w:val="22"/>
          <w:lang w:eastAsia="en-US"/>
        </w:rPr>
      </w:pPr>
      <w:r w:rsidRPr="003B3D49">
        <w:rPr>
          <w:rFonts w:ascii="Tahoma" w:eastAsia="Calibri" w:hAnsi="Tahoma" w:cs="Tahoma"/>
          <w:sz w:val="22"/>
          <w:szCs w:val="22"/>
          <w:lang w:eastAsia="en-US"/>
        </w:rPr>
        <w:t xml:space="preserve">Se </w:t>
      </w:r>
      <w:r>
        <w:rPr>
          <w:rFonts w:ascii="Tahoma" w:eastAsia="Calibri" w:hAnsi="Tahoma" w:cs="Tahoma"/>
          <w:sz w:val="22"/>
          <w:szCs w:val="22"/>
          <w:lang w:eastAsia="en-US"/>
        </w:rPr>
        <w:t xml:space="preserve">elaboro </w:t>
      </w:r>
      <w:r w:rsidRPr="003B3D49">
        <w:rPr>
          <w:rFonts w:ascii="Tahoma" w:eastAsia="Calibri" w:hAnsi="Tahoma" w:cs="Tahoma"/>
          <w:sz w:val="22"/>
          <w:szCs w:val="22"/>
          <w:lang w:eastAsia="en-US"/>
        </w:rPr>
        <w:t xml:space="preserve">un </w:t>
      </w:r>
      <w:r>
        <w:rPr>
          <w:rFonts w:ascii="Tahoma" w:eastAsia="Calibri" w:hAnsi="Tahoma" w:cs="Tahoma"/>
          <w:sz w:val="22"/>
          <w:szCs w:val="22"/>
          <w:lang w:eastAsia="en-US"/>
        </w:rPr>
        <w:t xml:space="preserve">(1) </w:t>
      </w:r>
      <w:r w:rsidRPr="003B3D49">
        <w:rPr>
          <w:rFonts w:ascii="Tahoma" w:eastAsia="Calibri" w:hAnsi="Tahoma" w:cs="Tahoma"/>
          <w:sz w:val="22"/>
          <w:szCs w:val="22"/>
          <w:lang w:eastAsia="en-US"/>
        </w:rPr>
        <w:t xml:space="preserve">documento </w:t>
      </w:r>
      <w:r>
        <w:rPr>
          <w:rFonts w:ascii="Tahoma" w:eastAsia="Calibri" w:hAnsi="Tahoma" w:cs="Tahoma"/>
          <w:sz w:val="22"/>
          <w:szCs w:val="22"/>
          <w:lang w:eastAsia="en-US"/>
        </w:rPr>
        <w:t>por medio del cual se realizará seguimiento a las estrategias contenidas en la Política Nacional de Educación Ambiental durante el periodo comprendido entre las vigencias 2020-2023.</w:t>
      </w:r>
    </w:p>
    <w:p w14:paraId="20D947D2" w14:textId="77777777" w:rsidR="00745065" w:rsidRDefault="00745065" w:rsidP="00745065">
      <w:pPr>
        <w:rPr>
          <w:rFonts w:ascii="Tahoma" w:eastAsia="Calibri" w:hAnsi="Tahoma" w:cs="Tahoma"/>
          <w:sz w:val="22"/>
          <w:szCs w:val="22"/>
          <w:lang w:eastAsia="en-US"/>
        </w:rPr>
      </w:pPr>
    </w:p>
    <w:p w14:paraId="4AA4FC62" w14:textId="77777777" w:rsidR="00745065" w:rsidRPr="003B3D49" w:rsidRDefault="00745065" w:rsidP="00745065">
      <w:pPr>
        <w:jc w:val="both"/>
        <w:rPr>
          <w:rFonts w:ascii="Tahoma" w:eastAsia="Calibri" w:hAnsi="Tahoma" w:cs="Tahoma"/>
          <w:sz w:val="22"/>
          <w:szCs w:val="22"/>
          <w:lang w:eastAsia="en-US"/>
        </w:rPr>
      </w:pPr>
      <w:r w:rsidRPr="001D6156">
        <w:rPr>
          <w:rFonts w:ascii="Tahoma" w:eastAsia="Calibri" w:hAnsi="Tahoma" w:cs="Tahoma"/>
          <w:b/>
          <w:bCs/>
          <w:sz w:val="22"/>
          <w:szCs w:val="22"/>
          <w:lang w:eastAsia="en-US"/>
        </w:rPr>
        <w:t>NOTA:</w:t>
      </w:r>
      <w:r>
        <w:rPr>
          <w:rFonts w:ascii="Tahoma" w:eastAsia="Calibri" w:hAnsi="Tahoma" w:cs="Tahoma"/>
          <w:sz w:val="22"/>
          <w:szCs w:val="22"/>
          <w:lang w:eastAsia="en-US"/>
        </w:rPr>
        <w:t xml:space="preserve"> Es documento de evaluación podre ser consultado en la plataforma SIGAM “DOCUMENTOS SOPORTES DEL CIDEA” y su actualización se debe realizar acorde a los procesos de implementación de actividades del Plan Territorial de Educación Ambiental, que le aportan de manera transversal a las estrategias de la Política Nacional de Educación Ambiental.</w:t>
      </w:r>
    </w:p>
    <w:p w14:paraId="3673252D" w14:textId="77777777" w:rsidR="00745065" w:rsidRDefault="00745065" w:rsidP="00745065">
      <w:pPr>
        <w:pStyle w:val="Prrafodelista"/>
        <w:spacing w:after="0" w:line="240" w:lineRule="auto"/>
        <w:ind w:left="0"/>
        <w:rPr>
          <w:b/>
          <w:bCs/>
        </w:rPr>
      </w:pPr>
    </w:p>
    <w:p w14:paraId="7A660690" w14:textId="77777777" w:rsidR="00745065" w:rsidRDefault="00745065" w:rsidP="00745065">
      <w:pPr>
        <w:pStyle w:val="Prrafodelista"/>
        <w:spacing w:after="0" w:line="240" w:lineRule="auto"/>
        <w:ind w:left="0"/>
        <w:rPr>
          <w:b/>
          <w:bCs/>
        </w:rPr>
      </w:pPr>
      <w:r w:rsidRPr="00CC07BF">
        <w:rPr>
          <w:noProof/>
        </w:rPr>
        <w:drawing>
          <wp:anchor distT="0" distB="0" distL="114300" distR="114300" simplePos="0" relativeHeight="251712512" behindDoc="0" locked="0" layoutInCell="1" allowOverlap="1" wp14:anchorId="5C3A78C1" wp14:editId="18A995BA">
            <wp:simplePos x="0" y="0"/>
            <wp:positionH relativeFrom="margin">
              <wp:align>left</wp:align>
            </wp:positionH>
            <wp:positionV relativeFrom="paragraph">
              <wp:posOffset>65964</wp:posOffset>
            </wp:positionV>
            <wp:extent cx="5440680" cy="3122779"/>
            <wp:effectExtent l="57150" t="57150" r="102870" b="9715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0680" cy="312277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716ACA3" w14:textId="77777777" w:rsidR="00745065" w:rsidRDefault="00745065" w:rsidP="00745065">
      <w:pPr>
        <w:pStyle w:val="Prrafodelista"/>
        <w:spacing w:after="0" w:line="240" w:lineRule="auto"/>
        <w:ind w:left="0"/>
        <w:rPr>
          <w:b/>
          <w:bCs/>
        </w:rPr>
      </w:pPr>
    </w:p>
    <w:p w14:paraId="7BE9B976" w14:textId="77777777" w:rsidR="00745065" w:rsidRDefault="00745065" w:rsidP="00745065">
      <w:pPr>
        <w:pStyle w:val="Prrafodelista"/>
        <w:spacing w:after="0" w:line="240" w:lineRule="auto"/>
        <w:ind w:left="0"/>
        <w:rPr>
          <w:b/>
          <w:bCs/>
        </w:rPr>
      </w:pPr>
    </w:p>
    <w:p w14:paraId="507CD250" w14:textId="77777777" w:rsidR="00745065" w:rsidRDefault="00745065" w:rsidP="00745065">
      <w:pPr>
        <w:pStyle w:val="Prrafodelista"/>
        <w:spacing w:after="0" w:line="240" w:lineRule="auto"/>
        <w:ind w:left="0"/>
        <w:rPr>
          <w:b/>
          <w:bCs/>
        </w:rPr>
      </w:pPr>
    </w:p>
    <w:p w14:paraId="5F9D1702" w14:textId="77777777" w:rsidR="00745065" w:rsidRDefault="00745065" w:rsidP="00745065">
      <w:pPr>
        <w:pStyle w:val="Prrafodelista"/>
        <w:spacing w:after="0" w:line="240" w:lineRule="auto"/>
        <w:ind w:left="0"/>
        <w:rPr>
          <w:b/>
          <w:bCs/>
        </w:rPr>
      </w:pPr>
    </w:p>
    <w:p w14:paraId="2888A0AA" w14:textId="77777777" w:rsidR="00745065" w:rsidRDefault="00745065" w:rsidP="00745065">
      <w:pPr>
        <w:pStyle w:val="Prrafodelista"/>
        <w:spacing w:after="0" w:line="240" w:lineRule="auto"/>
        <w:ind w:left="0"/>
        <w:rPr>
          <w:b/>
          <w:bCs/>
        </w:rPr>
      </w:pPr>
    </w:p>
    <w:p w14:paraId="1C8853AE" w14:textId="77777777" w:rsidR="00745065" w:rsidRDefault="00745065" w:rsidP="00745065">
      <w:pPr>
        <w:pStyle w:val="Prrafodelista"/>
        <w:spacing w:after="0" w:line="240" w:lineRule="auto"/>
        <w:ind w:left="0"/>
        <w:rPr>
          <w:b/>
          <w:bCs/>
        </w:rPr>
      </w:pPr>
    </w:p>
    <w:p w14:paraId="34FEFD59" w14:textId="77777777" w:rsidR="00745065" w:rsidRDefault="00745065" w:rsidP="00745065">
      <w:pPr>
        <w:pStyle w:val="Prrafodelista"/>
        <w:spacing w:after="0" w:line="240" w:lineRule="auto"/>
        <w:ind w:left="0"/>
        <w:rPr>
          <w:b/>
          <w:bCs/>
        </w:rPr>
      </w:pPr>
    </w:p>
    <w:p w14:paraId="354A0F95" w14:textId="77777777" w:rsidR="00745065" w:rsidRDefault="00745065" w:rsidP="00745065">
      <w:pPr>
        <w:pStyle w:val="Prrafodelista"/>
        <w:spacing w:after="0" w:line="240" w:lineRule="auto"/>
        <w:ind w:left="0"/>
        <w:rPr>
          <w:b/>
          <w:bCs/>
        </w:rPr>
      </w:pPr>
    </w:p>
    <w:p w14:paraId="75448F35" w14:textId="77777777" w:rsidR="00745065" w:rsidRDefault="00745065" w:rsidP="00745065">
      <w:pPr>
        <w:pStyle w:val="Prrafodelista"/>
        <w:spacing w:after="0" w:line="240" w:lineRule="auto"/>
        <w:ind w:left="0"/>
        <w:rPr>
          <w:b/>
          <w:bCs/>
        </w:rPr>
      </w:pPr>
    </w:p>
    <w:p w14:paraId="6236DA6A" w14:textId="77777777" w:rsidR="00745065" w:rsidRDefault="00745065" w:rsidP="00745065">
      <w:pPr>
        <w:pStyle w:val="Prrafodelista"/>
        <w:spacing w:after="0" w:line="240" w:lineRule="auto"/>
        <w:ind w:left="0"/>
        <w:rPr>
          <w:b/>
          <w:bCs/>
        </w:rPr>
      </w:pPr>
    </w:p>
    <w:p w14:paraId="6D65FF94" w14:textId="77777777" w:rsidR="00745065" w:rsidRDefault="00745065" w:rsidP="00745065">
      <w:pPr>
        <w:pStyle w:val="Prrafodelista"/>
        <w:spacing w:after="0" w:line="240" w:lineRule="auto"/>
        <w:ind w:left="0"/>
        <w:rPr>
          <w:b/>
          <w:bCs/>
        </w:rPr>
      </w:pPr>
    </w:p>
    <w:p w14:paraId="7D0AC041" w14:textId="77777777" w:rsidR="00745065" w:rsidRDefault="00745065" w:rsidP="00745065">
      <w:pPr>
        <w:pStyle w:val="Prrafodelista"/>
        <w:spacing w:after="0" w:line="240" w:lineRule="auto"/>
        <w:ind w:left="0"/>
        <w:rPr>
          <w:b/>
          <w:bCs/>
        </w:rPr>
      </w:pPr>
    </w:p>
    <w:p w14:paraId="207E889C" w14:textId="77777777" w:rsidR="00745065" w:rsidRDefault="00745065" w:rsidP="00745065">
      <w:pPr>
        <w:pStyle w:val="Prrafodelista"/>
        <w:spacing w:after="0" w:line="240" w:lineRule="auto"/>
        <w:ind w:left="0"/>
        <w:rPr>
          <w:b/>
          <w:bCs/>
        </w:rPr>
      </w:pPr>
    </w:p>
    <w:p w14:paraId="314B7A0D" w14:textId="77777777" w:rsidR="00745065" w:rsidRDefault="00745065" w:rsidP="00745065">
      <w:pPr>
        <w:pStyle w:val="Prrafodelista"/>
        <w:spacing w:after="0" w:line="240" w:lineRule="auto"/>
        <w:ind w:left="0"/>
        <w:rPr>
          <w:b/>
          <w:bCs/>
        </w:rPr>
      </w:pPr>
    </w:p>
    <w:p w14:paraId="37961319" w14:textId="77777777" w:rsidR="00745065" w:rsidRDefault="00745065" w:rsidP="00745065">
      <w:pPr>
        <w:pStyle w:val="Prrafodelista"/>
        <w:spacing w:after="0" w:line="240" w:lineRule="auto"/>
        <w:ind w:left="0"/>
        <w:rPr>
          <w:b/>
          <w:bCs/>
        </w:rPr>
      </w:pPr>
    </w:p>
    <w:p w14:paraId="13677FC6" w14:textId="77777777" w:rsidR="00745065" w:rsidRDefault="00745065" w:rsidP="00745065">
      <w:pPr>
        <w:pStyle w:val="Prrafodelista"/>
        <w:spacing w:after="0" w:line="240" w:lineRule="auto"/>
        <w:ind w:left="0"/>
        <w:rPr>
          <w:b/>
          <w:bCs/>
        </w:rPr>
      </w:pPr>
    </w:p>
    <w:p w14:paraId="049D92AB" w14:textId="77777777" w:rsidR="00745065" w:rsidRDefault="00745065" w:rsidP="00745065">
      <w:pPr>
        <w:pStyle w:val="Prrafodelista"/>
        <w:spacing w:after="0" w:line="240" w:lineRule="auto"/>
        <w:ind w:left="0"/>
        <w:rPr>
          <w:b/>
          <w:bCs/>
        </w:rPr>
      </w:pPr>
    </w:p>
    <w:p w14:paraId="2C106564" w14:textId="77777777" w:rsidR="00745065" w:rsidRDefault="00745065" w:rsidP="00745065">
      <w:pPr>
        <w:pStyle w:val="Prrafodelista"/>
        <w:spacing w:after="0" w:line="240" w:lineRule="auto"/>
        <w:ind w:left="0"/>
        <w:rPr>
          <w:b/>
          <w:bCs/>
        </w:rPr>
      </w:pPr>
    </w:p>
    <w:p w14:paraId="0C0E7ACF" w14:textId="77777777" w:rsidR="00745065" w:rsidRDefault="00745065" w:rsidP="00745065">
      <w:pPr>
        <w:pStyle w:val="Prrafodelista"/>
        <w:spacing w:after="0" w:line="240" w:lineRule="auto"/>
        <w:ind w:left="0"/>
        <w:rPr>
          <w:b/>
          <w:bCs/>
        </w:rPr>
      </w:pPr>
    </w:p>
    <w:p w14:paraId="228A03A2" w14:textId="77777777" w:rsidR="00745065" w:rsidRDefault="00745065" w:rsidP="00745065">
      <w:pPr>
        <w:pStyle w:val="Prrafodelista"/>
        <w:spacing w:after="0" w:line="240" w:lineRule="auto"/>
        <w:ind w:left="0"/>
        <w:rPr>
          <w:b/>
          <w:bCs/>
        </w:rPr>
      </w:pPr>
    </w:p>
    <w:p w14:paraId="23BA2CAE" w14:textId="77777777" w:rsidR="00745065" w:rsidRDefault="00745065" w:rsidP="00745065">
      <w:pPr>
        <w:pStyle w:val="Prrafodelista"/>
        <w:spacing w:after="0" w:line="240" w:lineRule="auto"/>
        <w:ind w:left="0"/>
        <w:rPr>
          <w:b/>
          <w:bCs/>
        </w:rPr>
      </w:pPr>
    </w:p>
    <w:p w14:paraId="3850C5FC" w14:textId="77777777" w:rsidR="00745065" w:rsidRDefault="00745065" w:rsidP="00745065">
      <w:pPr>
        <w:pStyle w:val="Prrafodelista"/>
        <w:spacing w:after="0" w:line="240" w:lineRule="auto"/>
        <w:ind w:left="0"/>
        <w:rPr>
          <w:b/>
          <w:bCs/>
        </w:rPr>
      </w:pPr>
    </w:p>
    <w:p w14:paraId="0DC825EC" w14:textId="77777777" w:rsidR="00745065" w:rsidRDefault="00745065" w:rsidP="00745065">
      <w:pPr>
        <w:pStyle w:val="Prrafodelista"/>
        <w:spacing w:after="0" w:line="240" w:lineRule="auto"/>
        <w:ind w:left="0"/>
        <w:rPr>
          <w:b/>
          <w:bCs/>
        </w:rPr>
      </w:pPr>
    </w:p>
    <w:p w14:paraId="52638C40" w14:textId="77777777" w:rsidR="00745065" w:rsidRDefault="00745065" w:rsidP="00745065">
      <w:pPr>
        <w:pStyle w:val="Prrafodelista"/>
        <w:spacing w:after="0" w:line="240" w:lineRule="auto"/>
        <w:ind w:left="0"/>
        <w:rPr>
          <w:b/>
          <w:bCs/>
        </w:rPr>
      </w:pPr>
    </w:p>
    <w:p w14:paraId="500851F5" w14:textId="77777777" w:rsidR="00745065" w:rsidRDefault="00745065" w:rsidP="00745065">
      <w:pPr>
        <w:autoSpaceDE w:val="0"/>
        <w:autoSpaceDN w:val="0"/>
        <w:adjustRightInd w:val="0"/>
        <w:rPr>
          <w:rFonts w:ascii="Tahoma" w:hAnsi="Tahoma" w:cs="Tahoma"/>
          <w:sz w:val="22"/>
          <w:szCs w:val="22"/>
          <w:lang w:eastAsia="en-US"/>
        </w:rPr>
      </w:pPr>
    </w:p>
    <w:p w14:paraId="6A3D149E" w14:textId="77777777" w:rsidR="00745065" w:rsidRPr="00AD1B25" w:rsidRDefault="00745065" w:rsidP="00745065">
      <w:pPr>
        <w:autoSpaceDE w:val="0"/>
        <w:autoSpaceDN w:val="0"/>
        <w:adjustRightInd w:val="0"/>
        <w:rPr>
          <w:rFonts w:ascii="Tahoma" w:hAnsi="Tahoma" w:cs="Tahoma"/>
          <w:sz w:val="22"/>
          <w:szCs w:val="22"/>
          <w:lang w:eastAsia="en-US"/>
        </w:rPr>
      </w:pPr>
    </w:p>
    <w:p w14:paraId="444CF1D3" w14:textId="77777777" w:rsidR="00745065" w:rsidRDefault="00745065" w:rsidP="00745065">
      <w:pPr>
        <w:pStyle w:val="Prrafodelista"/>
        <w:spacing w:after="0" w:line="240" w:lineRule="auto"/>
        <w:ind w:left="0"/>
        <w:rPr>
          <w:rFonts w:ascii="Tahoma" w:hAnsi="Tahoma" w:cs="Tahoma"/>
        </w:rPr>
      </w:pPr>
    </w:p>
    <w:p w14:paraId="56E6123A" w14:textId="77777777" w:rsidR="00745065" w:rsidRDefault="00745065" w:rsidP="00745065">
      <w:pPr>
        <w:pStyle w:val="Prrafodelista"/>
        <w:spacing w:after="0" w:line="240" w:lineRule="auto"/>
        <w:ind w:left="0"/>
        <w:rPr>
          <w:rFonts w:ascii="Tahoma" w:hAnsi="Tahoma" w:cs="Tahoma"/>
        </w:rPr>
      </w:pPr>
    </w:p>
    <w:p w14:paraId="53562E76" w14:textId="77777777" w:rsidR="00745065" w:rsidRPr="00AD1B25" w:rsidRDefault="00745065" w:rsidP="00745065">
      <w:pPr>
        <w:pStyle w:val="Ttulo2"/>
        <w:numPr>
          <w:ilvl w:val="1"/>
          <w:numId w:val="5"/>
        </w:numPr>
        <w:spacing w:before="0" w:after="0"/>
        <w:ind w:left="720"/>
        <w:jc w:val="left"/>
        <w:rPr>
          <w:rFonts w:ascii="Tahoma" w:hAnsi="Tahoma" w:cs="Tahoma"/>
          <w:i w:val="0"/>
          <w:sz w:val="22"/>
          <w:szCs w:val="22"/>
        </w:rPr>
      </w:pPr>
      <w:bookmarkStart w:id="128" w:name="_Toc267991857"/>
      <w:bookmarkStart w:id="129" w:name="_Toc272387850"/>
      <w:bookmarkStart w:id="130" w:name="_Toc273872873"/>
      <w:bookmarkStart w:id="131" w:name="_Toc273957305"/>
      <w:bookmarkStart w:id="132" w:name="_Toc277660228"/>
      <w:bookmarkStart w:id="133" w:name="_Toc278821786"/>
      <w:bookmarkStart w:id="134" w:name="_Toc438390811"/>
      <w:r w:rsidRPr="00AD1B25">
        <w:rPr>
          <w:rFonts w:ascii="Tahoma" w:hAnsi="Tahoma" w:cs="Tahoma"/>
          <w:i w:val="0"/>
          <w:sz w:val="22"/>
          <w:szCs w:val="22"/>
        </w:rPr>
        <w:t>MATRIZ DE SEGUIMIENTO Y EVALUACIÓN</w:t>
      </w:r>
      <w:bookmarkEnd w:id="128"/>
      <w:bookmarkEnd w:id="129"/>
      <w:bookmarkEnd w:id="130"/>
      <w:bookmarkEnd w:id="131"/>
      <w:bookmarkEnd w:id="132"/>
      <w:bookmarkEnd w:id="133"/>
      <w:bookmarkEnd w:id="134"/>
    </w:p>
    <w:p w14:paraId="2C413438" w14:textId="77777777" w:rsidR="00745065" w:rsidRDefault="00745065" w:rsidP="00745065">
      <w:pPr>
        <w:pStyle w:val="Prrafodelista"/>
        <w:spacing w:after="0" w:line="240" w:lineRule="auto"/>
        <w:ind w:left="0"/>
        <w:jc w:val="both"/>
        <w:rPr>
          <w:rFonts w:ascii="Tahoma" w:hAnsi="Tahoma" w:cs="Tahoma"/>
        </w:rPr>
      </w:pPr>
    </w:p>
    <w:p w14:paraId="5C7D0988" w14:textId="77777777" w:rsidR="00745065" w:rsidRPr="00AD1B25" w:rsidRDefault="00745065" w:rsidP="00745065">
      <w:pPr>
        <w:pStyle w:val="Prrafodelista"/>
        <w:spacing w:after="0" w:line="240" w:lineRule="auto"/>
        <w:ind w:left="0"/>
        <w:jc w:val="both"/>
        <w:rPr>
          <w:rFonts w:ascii="Tahoma" w:hAnsi="Tahoma" w:cs="Tahoma"/>
        </w:rPr>
      </w:pPr>
      <w:r w:rsidRPr="00AD1B25">
        <w:rPr>
          <w:rFonts w:ascii="Tahoma" w:hAnsi="Tahoma" w:cs="Tahoma"/>
        </w:rPr>
        <w:t>Se propone la siguiente herramienta para la recolección de datos y la consolidación de información que permita hacer efectivo el proceso de seguimiento y evaluación del plan de acción.</w:t>
      </w:r>
    </w:p>
    <w:p w14:paraId="43E3814B" w14:textId="77777777" w:rsidR="00745065" w:rsidRPr="00F9093F" w:rsidRDefault="00745065" w:rsidP="00745065">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745065" w:rsidRPr="00AD1B25" w14:paraId="0AFD8BD0" w14:textId="77777777" w:rsidTr="00C61DA0">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14:paraId="09E400C0"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745065" w:rsidRPr="00AD1B25" w14:paraId="01D5224D" w14:textId="77777777" w:rsidTr="00C61DA0">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3BE957AB"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745065" w:rsidRPr="00AD1B25" w14:paraId="351B4090" w14:textId="77777777" w:rsidTr="00C61DA0">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68919C04"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745065" w:rsidRPr="00AD1B25" w14:paraId="23C19D84" w14:textId="77777777" w:rsidTr="00C61DA0">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7188AF7F"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745065" w:rsidRPr="00AD1B25" w14:paraId="6F69BE02" w14:textId="77777777" w:rsidTr="00C61DA0">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55C48687"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745065" w:rsidRPr="00AD1B25" w14:paraId="357C8780" w14:textId="77777777" w:rsidTr="00C61DA0">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46AB522E"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745065" w:rsidRPr="00AD1B25" w14:paraId="5FC5121C" w14:textId="77777777" w:rsidTr="00DB7712">
        <w:trPr>
          <w:trHeight w:val="9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14:paraId="05671CB5" w14:textId="77777777" w:rsidR="00745065" w:rsidRPr="00AD1B25" w:rsidRDefault="00745065" w:rsidP="00C61DA0">
            <w:pPr>
              <w:rPr>
                <w:rFonts w:ascii="Tahoma" w:hAnsi="Tahoma" w:cs="Tahoma"/>
                <w:sz w:val="16"/>
                <w:szCs w:val="16"/>
                <w:lang w:eastAsia="es-CO"/>
              </w:rPr>
            </w:pPr>
          </w:p>
        </w:tc>
      </w:tr>
      <w:tr w:rsidR="00745065" w:rsidRPr="00AD1B25" w14:paraId="5B86EBCD" w14:textId="77777777" w:rsidTr="00C61DA0">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14:paraId="2654AB84"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14:paraId="1944BDA6"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14:paraId="7D2C42D9"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14:paraId="260D6BDB"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14:paraId="6BEF6F1F"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745065" w:rsidRPr="00AD1B25" w14:paraId="7FCEA793" w14:textId="77777777" w:rsidTr="00C61DA0">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14:paraId="6210F4E8" w14:textId="77777777" w:rsidR="00745065" w:rsidRPr="00AD1B25" w:rsidRDefault="00745065" w:rsidP="00C61DA0">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14:paraId="3F905587" w14:textId="77777777" w:rsidR="00745065" w:rsidRPr="00AD1B25" w:rsidRDefault="00745065" w:rsidP="00C61DA0">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14:paraId="1F2DEF71" w14:textId="77777777" w:rsidR="00745065" w:rsidRPr="00AD1B25" w:rsidRDefault="00745065" w:rsidP="00C61DA0">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14:paraId="40477BE5" w14:textId="77777777" w:rsidR="00745065" w:rsidRPr="00AD1B25" w:rsidRDefault="00745065" w:rsidP="00C61DA0">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14:paraId="1168E2BA" w14:textId="77777777" w:rsidR="00745065" w:rsidRPr="00AD1B25" w:rsidRDefault="00745065" w:rsidP="00C61DA0">
            <w:pPr>
              <w:rPr>
                <w:rFonts w:ascii="Tahoma" w:hAnsi="Tahoma" w:cs="Tahoma"/>
                <w:sz w:val="16"/>
                <w:szCs w:val="16"/>
                <w:lang w:eastAsia="es-CO"/>
              </w:rPr>
            </w:pPr>
          </w:p>
        </w:tc>
      </w:tr>
      <w:tr w:rsidR="00745065" w:rsidRPr="00AD1B25" w14:paraId="71986972" w14:textId="77777777" w:rsidTr="00C61DA0">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14:paraId="35FFA079"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14:paraId="2ABC155B"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14:paraId="0C8BFDE8"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745065" w:rsidRPr="00AD1B25" w14:paraId="648A59C4" w14:textId="77777777" w:rsidTr="00DB7712">
        <w:trPr>
          <w:trHeight w:val="162"/>
        </w:trPr>
        <w:tc>
          <w:tcPr>
            <w:tcW w:w="2561" w:type="dxa"/>
            <w:gridSpan w:val="3"/>
            <w:tcBorders>
              <w:top w:val="nil"/>
              <w:left w:val="single" w:sz="8" w:space="0" w:color="auto"/>
              <w:bottom w:val="single" w:sz="4" w:space="0" w:color="auto"/>
              <w:right w:val="single" w:sz="4" w:space="0" w:color="auto"/>
            </w:tcBorders>
            <w:shd w:val="clear" w:color="auto" w:fill="auto"/>
          </w:tcPr>
          <w:p w14:paraId="7F123525" w14:textId="77777777" w:rsidR="00745065" w:rsidRPr="00AD1B25" w:rsidRDefault="00745065" w:rsidP="00C61DA0">
            <w:pPr>
              <w:rPr>
                <w:rFonts w:ascii="Tahoma" w:hAnsi="Tahoma" w:cs="Tahoma"/>
                <w:sz w:val="16"/>
                <w:szCs w:val="16"/>
                <w:lang w:eastAsia="es-CO"/>
              </w:rPr>
            </w:pPr>
          </w:p>
          <w:p w14:paraId="788DBAA8" w14:textId="77777777" w:rsidR="00745065" w:rsidRPr="00AD1B25" w:rsidRDefault="00745065" w:rsidP="00C61DA0">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14:paraId="703EC6B9" w14:textId="77777777" w:rsidR="00745065" w:rsidRPr="00AD1B25" w:rsidRDefault="00745065" w:rsidP="00C61DA0">
            <w:pPr>
              <w:rPr>
                <w:rFonts w:ascii="Tahoma" w:hAnsi="Tahoma" w:cs="Tahoma"/>
                <w:sz w:val="16"/>
                <w:szCs w:val="16"/>
                <w:lang w:eastAsia="es-CO"/>
              </w:rPr>
            </w:pPr>
          </w:p>
          <w:p w14:paraId="335A75D0" w14:textId="77777777" w:rsidR="00745065" w:rsidRPr="00AD1B25" w:rsidRDefault="00745065" w:rsidP="00C61DA0">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14:paraId="30666DAD" w14:textId="77777777" w:rsidR="00745065" w:rsidRPr="00AD1B25" w:rsidRDefault="00745065" w:rsidP="00C61DA0">
            <w:pPr>
              <w:rPr>
                <w:rFonts w:ascii="Tahoma" w:hAnsi="Tahoma" w:cs="Tahoma"/>
                <w:sz w:val="16"/>
                <w:szCs w:val="16"/>
                <w:lang w:eastAsia="es-CO"/>
              </w:rPr>
            </w:pPr>
          </w:p>
        </w:tc>
      </w:tr>
      <w:tr w:rsidR="00745065" w:rsidRPr="00F9093F" w14:paraId="3BB3F0B3" w14:textId="77777777" w:rsidTr="00C61DA0">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14:paraId="2AA29ED4"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745065" w:rsidRPr="00F9093F" w14:paraId="2429C73D" w14:textId="77777777" w:rsidTr="00C61DA0">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0125DA06"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745065" w:rsidRPr="00F9093F" w14:paraId="661E1FBB" w14:textId="77777777" w:rsidTr="00C61DA0">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71CD2555"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745065" w:rsidRPr="00F9093F" w14:paraId="188C763D" w14:textId="77777777" w:rsidTr="00C61DA0">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2CB4361B"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745065" w:rsidRPr="00F9093F" w14:paraId="34F76DC8" w14:textId="77777777" w:rsidTr="00C61DA0">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5FA0C020"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745065" w:rsidRPr="00F9093F" w14:paraId="694CFC2B" w14:textId="77777777" w:rsidTr="00C61DA0">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14:paraId="133B698D" w14:textId="77777777" w:rsidR="00745065" w:rsidRPr="00AD1B25" w:rsidRDefault="00745065" w:rsidP="00C61DA0">
            <w:pPr>
              <w:rPr>
                <w:rFonts w:ascii="Tahoma" w:hAnsi="Tahoma" w:cs="Tahoma"/>
                <w:sz w:val="16"/>
                <w:szCs w:val="16"/>
                <w:lang w:eastAsia="es-CO"/>
              </w:rPr>
            </w:pPr>
          </w:p>
        </w:tc>
      </w:tr>
      <w:tr w:rsidR="00745065" w:rsidRPr="00F9093F" w14:paraId="6FD4308D" w14:textId="77777777" w:rsidTr="00C61DA0">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14:paraId="4972F56E"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14:paraId="5A3E67CF"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14:paraId="27214ACA"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14:paraId="433EF203"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14:paraId="60D733A1"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14:paraId="3AE49FD3" w14:textId="77777777" w:rsidR="00745065" w:rsidRPr="00AD1B25" w:rsidRDefault="00745065" w:rsidP="00C61DA0">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745065" w:rsidRPr="00F9093F" w14:paraId="22C451F9" w14:textId="77777777" w:rsidTr="00C61DA0">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14:paraId="3A577554" w14:textId="77777777" w:rsidR="00745065" w:rsidRPr="00AD1B25" w:rsidRDefault="00745065" w:rsidP="00C61DA0">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14:paraId="483CE4C4" w14:textId="77777777" w:rsidR="00745065" w:rsidRPr="00AD1B25" w:rsidRDefault="00745065" w:rsidP="00C61DA0">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14:paraId="63211775" w14:textId="77777777" w:rsidR="00745065" w:rsidRPr="00AD1B25" w:rsidRDefault="00745065" w:rsidP="00C61DA0">
            <w:pPr>
              <w:rPr>
                <w:rFonts w:ascii="Tahoma" w:hAnsi="Tahoma" w:cs="Tahoma"/>
                <w:sz w:val="10"/>
                <w:szCs w:val="10"/>
                <w:lang w:eastAsia="es-CO"/>
              </w:rPr>
            </w:pPr>
            <w:r w:rsidRPr="00AD1B25">
              <w:rPr>
                <w:rFonts w:ascii="Tahoma" w:hAnsi="Tahoma" w:cs="Tahoma"/>
                <w:sz w:val="10"/>
                <w:szCs w:val="10"/>
                <w:lang w:eastAsia="es-CO"/>
              </w:rPr>
              <w:t xml:space="preserve">Describa la actividad sobre la cual se </w:t>
            </w:r>
            <w:proofErr w:type="gramStart"/>
            <w:r w:rsidRPr="00AD1B25">
              <w:rPr>
                <w:rFonts w:ascii="Tahoma" w:hAnsi="Tahoma" w:cs="Tahoma"/>
                <w:sz w:val="10"/>
                <w:szCs w:val="10"/>
                <w:lang w:eastAsia="es-CO"/>
              </w:rPr>
              <w:t>imprentara</w:t>
            </w:r>
            <w:proofErr w:type="gramEnd"/>
            <w:r w:rsidRPr="00AD1B25">
              <w:rPr>
                <w:rFonts w:ascii="Tahoma" w:hAnsi="Tahoma" w:cs="Tahoma"/>
                <w:sz w:val="10"/>
                <w:szCs w:val="10"/>
                <w:lang w:eastAsia="es-CO"/>
              </w:rPr>
              <w:t xml:space="preserve"> la acción de mejora</w:t>
            </w:r>
          </w:p>
        </w:tc>
        <w:tc>
          <w:tcPr>
            <w:tcW w:w="933" w:type="dxa"/>
            <w:tcBorders>
              <w:top w:val="nil"/>
              <w:left w:val="nil"/>
              <w:bottom w:val="single" w:sz="8" w:space="0" w:color="auto"/>
              <w:right w:val="single" w:sz="4" w:space="0" w:color="auto"/>
            </w:tcBorders>
            <w:shd w:val="clear" w:color="000000" w:fill="CCFFCC"/>
          </w:tcPr>
          <w:p w14:paraId="078DBEB2" w14:textId="77777777" w:rsidR="00745065" w:rsidRPr="00AD1B25" w:rsidRDefault="00745065" w:rsidP="00C61DA0">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14:paraId="63D96850" w14:textId="77777777" w:rsidR="00745065" w:rsidRPr="00AD1B25" w:rsidRDefault="00745065" w:rsidP="00C61DA0">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14:paraId="2683A100" w14:textId="77777777" w:rsidR="00745065" w:rsidRPr="00AD1B25" w:rsidRDefault="00745065" w:rsidP="00C61DA0">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745065" w:rsidRPr="00F9093F" w14:paraId="7EF370C7" w14:textId="77777777" w:rsidTr="00745065">
        <w:trPr>
          <w:gridBefore w:val="1"/>
          <w:wBefore w:w="9" w:type="dxa"/>
          <w:trHeight w:val="702"/>
        </w:trPr>
        <w:tc>
          <w:tcPr>
            <w:tcW w:w="1885" w:type="dxa"/>
            <w:tcBorders>
              <w:top w:val="nil"/>
              <w:left w:val="single" w:sz="8" w:space="0" w:color="auto"/>
              <w:bottom w:val="nil"/>
              <w:right w:val="single" w:sz="4" w:space="0" w:color="auto"/>
            </w:tcBorders>
            <w:shd w:val="clear" w:color="auto" w:fill="auto"/>
          </w:tcPr>
          <w:p w14:paraId="6089702F" w14:textId="77777777" w:rsidR="00745065" w:rsidRPr="00AD1B25" w:rsidRDefault="00745065" w:rsidP="00C61DA0">
            <w:pPr>
              <w:rPr>
                <w:rFonts w:ascii="Tahoma" w:hAnsi="Tahoma" w:cs="Tahoma"/>
                <w:sz w:val="16"/>
                <w:szCs w:val="16"/>
                <w:lang w:eastAsia="es-CO"/>
              </w:rPr>
            </w:pPr>
          </w:p>
          <w:p w14:paraId="13A193CB" w14:textId="77777777" w:rsidR="00745065" w:rsidRPr="00AD1B25" w:rsidRDefault="00745065" w:rsidP="00C61DA0">
            <w:pPr>
              <w:rPr>
                <w:rFonts w:ascii="Tahoma" w:hAnsi="Tahoma" w:cs="Tahoma"/>
                <w:sz w:val="16"/>
                <w:szCs w:val="16"/>
                <w:lang w:eastAsia="es-CO"/>
              </w:rPr>
            </w:pPr>
          </w:p>
        </w:tc>
        <w:tc>
          <w:tcPr>
            <w:tcW w:w="1284" w:type="dxa"/>
            <w:gridSpan w:val="2"/>
            <w:tcBorders>
              <w:top w:val="nil"/>
              <w:left w:val="nil"/>
              <w:bottom w:val="nil"/>
              <w:right w:val="single" w:sz="4" w:space="0" w:color="auto"/>
            </w:tcBorders>
            <w:shd w:val="clear" w:color="auto" w:fill="auto"/>
          </w:tcPr>
          <w:p w14:paraId="38AF889F" w14:textId="77777777" w:rsidR="00745065" w:rsidRPr="00AD1B25" w:rsidRDefault="00745065" w:rsidP="00C61DA0">
            <w:pPr>
              <w:rPr>
                <w:rFonts w:ascii="Tahoma" w:hAnsi="Tahoma" w:cs="Tahoma"/>
                <w:sz w:val="16"/>
                <w:szCs w:val="16"/>
                <w:lang w:eastAsia="es-CO"/>
              </w:rPr>
            </w:pPr>
          </w:p>
        </w:tc>
        <w:tc>
          <w:tcPr>
            <w:tcW w:w="1964" w:type="dxa"/>
            <w:gridSpan w:val="2"/>
            <w:tcBorders>
              <w:top w:val="nil"/>
              <w:left w:val="nil"/>
              <w:bottom w:val="nil"/>
              <w:right w:val="single" w:sz="4" w:space="0" w:color="auto"/>
            </w:tcBorders>
            <w:shd w:val="clear" w:color="auto" w:fill="auto"/>
          </w:tcPr>
          <w:p w14:paraId="4119063E" w14:textId="77777777" w:rsidR="00745065" w:rsidRPr="00AD1B25" w:rsidRDefault="00745065" w:rsidP="00C61DA0">
            <w:pPr>
              <w:rPr>
                <w:rFonts w:ascii="Tahoma" w:hAnsi="Tahoma" w:cs="Tahoma"/>
                <w:sz w:val="16"/>
                <w:szCs w:val="16"/>
                <w:lang w:eastAsia="es-CO"/>
              </w:rPr>
            </w:pPr>
          </w:p>
        </w:tc>
        <w:tc>
          <w:tcPr>
            <w:tcW w:w="933" w:type="dxa"/>
            <w:tcBorders>
              <w:top w:val="nil"/>
              <w:left w:val="nil"/>
              <w:bottom w:val="nil"/>
              <w:right w:val="single" w:sz="4" w:space="0" w:color="auto"/>
            </w:tcBorders>
            <w:shd w:val="clear" w:color="auto" w:fill="auto"/>
          </w:tcPr>
          <w:p w14:paraId="78114120" w14:textId="77777777" w:rsidR="00745065" w:rsidRPr="00AD1B25" w:rsidRDefault="00745065" w:rsidP="00C61DA0">
            <w:pPr>
              <w:rPr>
                <w:rFonts w:ascii="Tahoma" w:hAnsi="Tahoma" w:cs="Tahoma"/>
                <w:sz w:val="16"/>
                <w:szCs w:val="16"/>
                <w:lang w:eastAsia="es-CO"/>
              </w:rPr>
            </w:pPr>
          </w:p>
        </w:tc>
        <w:tc>
          <w:tcPr>
            <w:tcW w:w="1393" w:type="dxa"/>
            <w:tcBorders>
              <w:top w:val="nil"/>
              <w:left w:val="nil"/>
              <w:bottom w:val="nil"/>
              <w:right w:val="single" w:sz="4" w:space="0" w:color="auto"/>
            </w:tcBorders>
            <w:shd w:val="clear" w:color="auto" w:fill="auto"/>
          </w:tcPr>
          <w:p w14:paraId="48FC6934" w14:textId="77777777" w:rsidR="00745065" w:rsidRPr="00AD1B25" w:rsidRDefault="00745065" w:rsidP="00C61DA0">
            <w:pPr>
              <w:rPr>
                <w:rFonts w:ascii="Tahoma" w:hAnsi="Tahoma" w:cs="Tahoma"/>
                <w:sz w:val="16"/>
                <w:szCs w:val="16"/>
                <w:lang w:eastAsia="es-CO"/>
              </w:rPr>
            </w:pPr>
          </w:p>
        </w:tc>
        <w:tc>
          <w:tcPr>
            <w:tcW w:w="1442" w:type="dxa"/>
            <w:gridSpan w:val="2"/>
            <w:tcBorders>
              <w:top w:val="nil"/>
              <w:left w:val="nil"/>
              <w:bottom w:val="nil"/>
              <w:right w:val="single" w:sz="8" w:space="0" w:color="auto"/>
            </w:tcBorders>
            <w:shd w:val="clear" w:color="auto" w:fill="auto"/>
          </w:tcPr>
          <w:p w14:paraId="165CBE0B" w14:textId="77777777" w:rsidR="00745065" w:rsidRPr="00AD1B25" w:rsidRDefault="00745065" w:rsidP="00C61DA0">
            <w:pPr>
              <w:rPr>
                <w:rFonts w:ascii="Tahoma" w:hAnsi="Tahoma" w:cs="Tahoma"/>
                <w:sz w:val="16"/>
                <w:szCs w:val="16"/>
                <w:lang w:eastAsia="es-CO"/>
              </w:rPr>
            </w:pPr>
          </w:p>
        </w:tc>
      </w:tr>
      <w:tr w:rsidR="00745065" w:rsidRPr="00F9093F" w14:paraId="61631494" w14:textId="77777777" w:rsidTr="00DB7712">
        <w:trPr>
          <w:gridBefore w:val="1"/>
          <w:wBefore w:w="9" w:type="dxa"/>
          <w:trHeight w:val="106"/>
        </w:trPr>
        <w:tc>
          <w:tcPr>
            <w:tcW w:w="1885" w:type="dxa"/>
            <w:tcBorders>
              <w:top w:val="nil"/>
              <w:left w:val="single" w:sz="8" w:space="0" w:color="auto"/>
              <w:bottom w:val="single" w:sz="4" w:space="0" w:color="auto"/>
              <w:right w:val="single" w:sz="4" w:space="0" w:color="auto"/>
            </w:tcBorders>
            <w:shd w:val="clear" w:color="auto" w:fill="auto"/>
          </w:tcPr>
          <w:p w14:paraId="5AEEE92A" w14:textId="77777777" w:rsidR="00745065" w:rsidRDefault="00745065" w:rsidP="00C61DA0">
            <w:pPr>
              <w:rPr>
                <w:rFonts w:ascii="Tahoma" w:hAnsi="Tahoma" w:cs="Tahoma"/>
                <w:sz w:val="16"/>
                <w:szCs w:val="16"/>
                <w:lang w:eastAsia="es-CO"/>
              </w:rPr>
            </w:pPr>
          </w:p>
          <w:p w14:paraId="6ADD078F" w14:textId="77777777" w:rsidR="00745065" w:rsidRDefault="00745065" w:rsidP="00C61DA0">
            <w:pPr>
              <w:rPr>
                <w:rFonts w:ascii="Tahoma" w:hAnsi="Tahoma" w:cs="Tahoma"/>
                <w:sz w:val="16"/>
                <w:szCs w:val="16"/>
                <w:lang w:eastAsia="es-CO"/>
              </w:rPr>
            </w:pPr>
          </w:p>
          <w:p w14:paraId="13F5E2C1" w14:textId="1A73E320" w:rsidR="00745065" w:rsidRPr="00AD1B25" w:rsidRDefault="00745065" w:rsidP="00C61DA0">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14:paraId="5B08D1CA" w14:textId="77777777" w:rsidR="00745065" w:rsidRPr="00AD1B25" w:rsidRDefault="00745065" w:rsidP="00C61DA0">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14:paraId="7C651DC0" w14:textId="77777777" w:rsidR="00745065" w:rsidRPr="00AD1B25" w:rsidRDefault="00745065" w:rsidP="00C61DA0">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14:paraId="4E335A1E" w14:textId="77777777" w:rsidR="00745065" w:rsidRPr="00AD1B25" w:rsidRDefault="00745065" w:rsidP="00C61DA0">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14:paraId="2315050C" w14:textId="77777777" w:rsidR="00745065" w:rsidRPr="00AD1B25" w:rsidRDefault="00745065" w:rsidP="00C61DA0">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14:paraId="786F5028" w14:textId="77777777" w:rsidR="00745065" w:rsidRPr="00AD1B25" w:rsidRDefault="00745065" w:rsidP="00C61DA0">
            <w:pPr>
              <w:rPr>
                <w:rFonts w:ascii="Tahoma" w:hAnsi="Tahoma" w:cs="Tahoma"/>
                <w:sz w:val="16"/>
                <w:szCs w:val="16"/>
                <w:lang w:eastAsia="es-CO"/>
              </w:rPr>
            </w:pPr>
          </w:p>
        </w:tc>
      </w:tr>
    </w:tbl>
    <w:p w14:paraId="7FC4A0D8" w14:textId="1DBA575E" w:rsidR="00745065" w:rsidRDefault="00745065" w:rsidP="00745065">
      <w:pPr>
        <w:pStyle w:val="Ttulo1"/>
        <w:numPr>
          <w:ilvl w:val="0"/>
          <w:numId w:val="0"/>
        </w:numPr>
        <w:spacing w:before="0"/>
        <w:ind w:left="360"/>
        <w:jc w:val="left"/>
        <w:rPr>
          <w:rFonts w:ascii="Tahoma" w:hAnsi="Tahoma" w:cs="Tahoma"/>
          <w:color w:val="000000"/>
          <w:sz w:val="22"/>
          <w:szCs w:val="22"/>
          <w:lang w:val="es-CO"/>
        </w:rPr>
      </w:pPr>
    </w:p>
    <w:p w14:paraId="10B6843F" w14:textId="44FC2939" w:rsidR="00745065" w:rsidRDefault="00745065" w:rsidP="00745065">
      <w:pPr>
        <w:rPr>
          <w:lang w:val="es-CO" w:eastAsia="en-US"/>
        </w:rPr>
      </w:pPr>
    </w:p>
    <w:p w14:paraId="2AB99D0E" w14:textId="2DCADC15" w:rsidR="00745065" w:rsidRDefault="00745065" w:rsidP="00745065">
      <w:pPr>
        <w:rPr>
          <w:lang w:val="es-CO" w:eastAsia="en-US"/>
        </w:rPr>
      </w:pPr>
    </w:p>
    <w:p w14:paraId="5A69DBBB" w14:textId="2A1F876D" w:rsidR="00745065" w:rsidRDefault="00745065" w:rsidP="00745065">
      <w:pPr>
        <w:rPr>
          <w:lang w:val="es-CO" w:eastAsia="en-US"/>
        </w:rPr>
      </w:pPr>
    </w:p>
    <w:p w14:paraId="169B290E" w14:textId="77777777" w:rsidR="00745065" w:rsidRPr="00745065" w:rsidRDefault="00745065" w:rsidP="00745065">
      <w:pPr>
        <w:rPr>
          <w:lang w:val="es-CO" w:eastAsia="en-US"/>
        </w:rPr>
      </w:pPr>
    </w:p>
    <w:p w14:paraId="1067CF5D" w14:textId="04605C61" w:rsidR="00751F00" w:rsidRPr="00947022" w:rsidRDefault="00751F00" w:rsidP="00751F00">
      <w:pPr>
        <w:pStyle w:val="Ttulo1"/>
        <w:numPr>
          <w:ilvl w:val="0"/>
          <w:numId w:val="2"/>
        </w:numPr>
        <w:spacing w:before="0"/>
        <w:rPr>
          <w:rFonts w:ascii="Tahoma" w:hAnsi="Tahoma" w:cs="Tahoma"/>
          <w:color w:val="000000"/>
          <w:sz w:val="22"/>
          <w:szCs w:val="22"/>
          <w:lang w:val="es-CO"/>
        </w:rPr>
      </w:pPr>
      <w:r>
        <w:rPr>
          <w:rFonts w:ascii="Tahoma" w:hAnsi="Tahoma" w:cs="Tahoma"/>
          <w:color w:val="000000"/>
          <w:sz w:val="22"/>
          <w:szCs w:val="22"/>
          <w:lang w:val="es-CO"/>
        </w:rPr>
        <w:t>BIBLIOGRAFÍA</w:t>
      </w:r>
      <w:bookmarkEnd w:id="120"/>
    </w:p>
    <w:p w14:paraId="798ADC41" w14:textId="77777777" w:rsidR="00D32CEA" w:rsidRDefault="00D32CEA" w:rsidP="00D32CEA">
      <w:pPr>
        <w:pStyle w:val="Prrafodelista"/>
        <w:spacing w:after="0" w:line="240" w:lineRule="auto"/>
        <w:ind w:left="0"/>
        <w:rPr>
          <w:rFonts w:ascii="Tahoma" w:hAnsi="Tahoma" w:cs="Tahoma"/>
          <w:color w:val="FF0000"/>
        </w:rPr>
      </w:pPr>
    </w:p>
    <w:p w14:paraId="5F308FAA" w14:textId="77777777" w:rsidR="008F45EE" w:rsidRDefault="008F45EE" w:rsidP="00D32CEA">
      <w:pPr>
        <w:pStyle w:val="Prrafodelista"/>
        <w:spacing w:after="0" w:line="240" w:lineRule="auto"/>
        <w:ind w:left="0"/>
        <w:rPr>
          <w:rFonts w:ascii="Tahoma" w:hAnsi="Tahoma" w:cs="Tahoma"/>
          <w:color w:val="FF0000"/>
        </w:rPr>
      </w:pPr>
    </w:p>
    <w:p w14:paraId="650455E1" w14:textId="77777777" w:rsidR="008F45EE" w:rsidRPr="00A14427" w:rsidRDefault="008F45EE" w:rsidP="00A14427">
      <w:pPr>
        <w:pStyle w:val="Bibliografa"/>
        <w:ind w:left="709" w:hanging="720"/>
        <w:jc w:val="both"/>
        <w:rPr>
          <w:rFonts w:ascii="Tahoma" w:hAnsi="Tahoma" w:cs="Tahoma"/>
          <w:noProof/>
          <w:sz w:val="22"/>
          <w:szCs w:val="22"/>
        </w:rPr>
      </w:pPr>
    </w:p>
    <w:p w14:paraId="725F92DE" w14:textId="77777777"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footnoteRef/>
      </w:r>
      <w:r w:rsidRPr="00A14427">
        <w:rPr>
          <w:rFonts w:ascii="Tahoma" w:hAnsi="Tahoma" w:cs="Tahoma"/>
          <w:noProof/>
        </w:rPr>
        <w:t xml:space="preserve"> Ministerio de Ambiente, Vivienda y Desarrollo Territorial. Política Nacional de Educación Ambiental. 2002. p. 3</w:t>
      </w:r>
    </w:p>
    <w:p w14:paraId="579251B2" w14:textId="77777777" w:rsidR="00A14427" w:rsidRPr="00A14427" w:rsidRDefault="00A14427" w:rsidP="00A14427">
      <w:pPr>
        <w:ind w:left="1134"/>
        <w:rPr>
          <w:rFonts w:ascii="Tahoma" w:hAnsi="Tahoma" w:cs="Tahoma"/>
        </w:rPr>
      </w:pPr>
    </w:p>
    <w:p w14:paraId="23550E08" w14:textId="77777777" w:rsidR="00A14427" w:rsidRPr="00A14427" w:rsidRDefault="00A14427" w:rsidP="00A14427">
      <w:pPr>
        <w:pStyle w:val="Bibliografa"/>
        <w:ind w:firstLine="414"/>
        <w:jc w:val="both"/>
        <w:rPr>
          <w:rFonts w:ascii="Tahoma" w:hAnsi="Tahoma" w:cs="Tahoma"/>
          <w:noProof/>
        </w:rPr>
      </w:pPr>
      <w:r w:rsidRPr="00A14427">
        <w:rPr>
          <w:rFonts w:ascii="Tahoma" w:hAnsi="Tahoma" w:cs="Tahoma"/>
          <w:noProof/>
        </w:rPr>
        <w:t>2 (Ibídem, p. 14)</w:t>
      </w:r>
    </w:p>
    <w:p w14:paraId="1107FFC2" w14:textId="77777777" w:rsidR="00A14427" w:rsidRPr="00A14427" w:rsidRDefault="00A14427" w:rsidP="00A14427">
      <w:pPr>
        <w:ind w:left="1134"/>
        <w:rPr>
          <w:rFonts w:ascii="Tahoma" w:eastAsia="Tahoma" w:hAnsi="Tahoma" w:cs="Tahoma"/>
        </w:rPr>
      </w:pPr>
    </w:p>
    <w:p w14:paraId="7AEB6773" w14:textId="77777777"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t>3 Corantioquia/Secretaria de Educación de Antioquia. Orientaciones para cumplimiento de Directiva 007 del 21 DE Octubre de 2009, emitida por la Procuraduría General de la Nación. 2010.p.3</w:t>
      </w:r>
    </w:p>
    <w:p w14:paraId="33ECACE6" w14:textId="77777777" w:rsidR="00A14427" w:rsidRPr="00A14427" w:rsidRDefault="00A14427" w:rsidP="00A14427">
      <w:pPr>
        <w:ind w:left="1134"/>
        <w:rPr>
          <w:rFonts w:ascii="Tahoma" w:eastAsia="Tahoma" w:hAnsi="Tahoma" w:cs="Tahoma"/>
        </w:rPr>
      </w:pPr>
    </w:p>
    <w:p w14:paraId="19B1D2CB" w14:textId="77777777"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t>4 Ministerio de Ambiente, Vivienda y Desarrollo Territorial, Op.Cit., p. 6</w:t>
      </w:r>
    </w:p>
    <w:p w14:paraId="55F0640D" w14:textId="77777777" w:rsidR="00A14427" w:rsidRPr="00A14427" w:rsidRDefault="00A14427" w:rsidP="00A14427">
      <w:pPr>
        <w:ind w:left="1134"/>
        <w:rPr>
          <w:rFonts w:ascii="Tahoma" w:eastAsia="Tahoma" w:hAnsi="Tahoma" w:cs="Tahoma"/>
        </w:rPr>
      </w:pPr>
    </w:p>
    <w:p w14:paraId="023B2A4E" w14:textId="77777777"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t xml:space="preserve">5 Municipio de Pulí (2000).EOT-Esquema de Ordenamiento territorial del Municipio de Pulí.  </w:t>
      </w:r>
    </w:p>
    <w:p w14:paraId="32D2B52C" w14:textId="77777777" w:rsidR="00A14427" w:rsidRPr="00A14427" w:rsidRDefault="00A14427" w:rsidP="00A14427">
      <w:pPr>
        <w:pStyle w:val="Bibliografa"/>
        <w:ind w:left="1134" w:hanging="720"/>
        <w:jc w:val="both"/>
        <w:rPr>
          <w:rFonts w:ascii="Tahoma" w:hAnsi="Tahoma" w:cs="Tahoma"/>
          <w:noProof/>
        </w:rPr>
      </w:pPr>
    </w:p>
    <w:p w14:paraId="587D33B9" w14:textId="77777777" w:rsidR="00A14427" w:rsidRDefault="00A14427" w:rsidP="00A14427">
      <w:pPr>
        <w:pStyle w:val="Bibliografa"/>
        <w:ind w:left="1134" w:hanging="720"/>
        <w:jc w:val="both"/>
        <w:rPr>
          <w:rFonts w:ascii="Tahoma" w:hAnsi="Tahoma" w:cs="Tahoma"/>
          <w:noProof/>
        </w:rPr>
      </w:pPr>
      <w:r w:rsidRPr="00A14427">
        <w:rPr>
          <w:rFonts w:ascii="Tahoma" w:hAnsi="Tahoma" w:cs="Tahoma"/>
          <w:noProof/>
        </w:rPr>
        <w:t xml:space="preserve">6 Municipio de Pulí (2016). Plan de Desarrollo de Pulí 2016-2019. “CON EL PUEBLO Y PARA EL PUEBLO… LO SOCIAL MI RAZÓN DE SER”. Recuperado de </w:t>
      </w:r>
      <w:hyperlink r:id="rId45" w:history="1">
        <w:r w:rsidRPr="00A14427">
          <w:rPr>
            <w:rFonts w:ascii="Tahoma" w:hAnsi="Tahoma" w:cs="Tahoma"/>
            <w:noProof/>
          </w:rPr>
          <w:t>http://www.puli-cundinamarca.gov.co/tema/planes/plan-de-desarrollo</w:t>
        </w:r>
      </w:hyperlink>
    </w:p>
    <w:p w14:paraId="56362FC6" w14:textId="77777777" w:rsidR="00A14427" w:rsidRPr="00A14427" w:rsidRDefault="00A14427" w:rsidP="00A14427">
      <w:pPr>
        <w:rPr>
          <w:rFonts w:eastAsia="Tahoma"/>
        </w:rPr>
      </w:pPr>
    </w:p>
    <w:p w14:paraId="77D3AA86" w14:textId="77777777" w:rsidR="00A14427" w:rsidRDefault="00A14427" w:rsidP="00A14427">
      <w:pPr>
        <w:pStyle w:val="Bibliografa"/>
        <w:ind w:left="1134" w:hanging="720"/>
        <w:jc w:val="both"/>
        <w:rPr>
          <w:rFonts w:ascii="Tahoma" w:hAnsi="Tahoma" w:cs="Tahoma"/>
          <w:noProof/>
        </w:rPr>
      </w:pPr>
      <w:r w:rsidRPr="00A14427">
        <w:rPr>
          <w:rFonts w:ascii="Tahoma" w:hAnsi="Tahoma" w:cs="Tahoma"/>
          <w:noProof/>
        </w:rPr>
        <w:t xml:space="preserve">7 Wikipedia. (2012).  Localización de Pulí en Cundinamarca. Recuperado el 26 de Diciembre de 2019, de  </w:t>
      </w:r>
      <w:hyperlink r:id="rId46" w:anchor="/media/Archivo:Colombia_-_Cundinamarca_-_Pul%C3%AD.svg" w:history="1">
        <w:r w:rsidRPr="00A14427">
          <w:rPr>
            <w:rFonts w:ascii="Tahoma" w:hAnsi="Tahoma" w:cs="Tahoma"/>
            <w:noProof/>
          </w:rPr>
          <w:t>https://es.wikipedia.org/wiki/Pulí#/media/Archivo:Colombia-Cundinamarca-Pulí.svg</w:t>
        </w:r>
      </w:hyperlink>
    </w:p>
    <w:p w14:paraId="0E41D097" w14:textId="77777777" w:rsidR="00A14427" w:rsidRPr="00A14427" w:rsidRDefault="00A14427" w:rsidP="00A14427"/>
    <w:p w14:paraId="0DEBF8B7" w14:textId="77777777" w:rsidR="00A14427" w:rsidRPr="00A14427" w:rsidRDefault="00A14427" w:rsidP="00A14427">
      <w:pPr>
        <w:pStyle w:val="Bibliografa"/>
        <w:ind w:left="1134" w:hanging="720"/>
        <w:jc w:val="both"/>
        <w:rPr>
          <w:rFonts w:ascii="Tahoma" w:hAnsi="Tahoma" w:cs="Tahoma"/>
          <w:noProof/>
        </w:rPr>
      </w:pPr>
      <w:r w:rsidRPr="00A14427">
        <w:rPr>
          <w:rFonts w:ascii="Tahoma" w:hAnsi="Tahoma" w:cs="Tahoma"/>
          <w:noProof/>
        </w:rPr>
        <w:t xml:space="preserve">8 Departamento Nacional de Estadística - DANE. (2018). Censo Nacional de Población y Vivienda - CNPV 2018. Recuperado de: </w:t>
      </w:r>
      <w:hyperlink r:id="rId47">
        <w:r w:rsidRPr="00A14427">
          <w:rPr>
            <w:rFonts w:ascii="Tahoma" w:hAnsi="Tahoma" w:cs="Tahoma"/>
            <w:noProof/>
          </w:rPr>
          <w:t>https://www.dane.gov.co/index.php/estadisticas-por-tema/demografia-y-poblacion/censo-nacional-de-poblacion-y-vivenda-2018</w:t>
        </w:r>
      </w:hyperlink>
    </w:p>
    <w:p w14:paraId="30B13F60" w14:textId="77777777" w:rsidR="00F6290E" w:rsidRPr="008F45EE" w:rsidRDefault="00F6290E" w:rsidP="008F45EE">
      <w:pPr>
        <w:rPr>
          <w:color w:val="FF0000"/>
          <w:sz w:val="32"/>
          <w:highlight w:val="yellow"/>
        </w:rPr>
      </w:pPr>
    </w:p>
    <w:sectPr w:rsidR="00F6290E" w:rsidRPr="008F45EE" w:rsidSect="00F7032B">
      <w:pgSz w:w="12240" w:h="15840" w:code="1"/>
      <w:pgMar w:top="1417" w:right="1701" w:bottom="1417" w:left="1701" w:header="1871"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0003B" w14:textId="77777777" w:rsidR="00AF53A4" w:rsidRDefault="00AF53A4">
      <w:r>
        <w:separator/>
      </w:r>
    </w:p>
  </w:endnote>
  <w:endnote w:type="continuationSeparator" w:id="0">
    <w:p w14:paraId="7696114B" w14:textId="77777777" w:rsidR="00AF53A4" w:rsidRDefault="00AF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B799" w14:textId="0E3B06F0" w:rsidR="008254C1" w:rsidRDefault="008254C1" w:rsidP="003A1C9A">
    <w:pPr>
      <w:pStyle w:val="Piedepgina"/>
      <w:tabs>
        <w:tab w:val="left" w:pos="8791"/>
        <w:tab w:val="right" w:pos="9972"/>
      </w:tabs>
      <w:rPr>
        <w:rStyle w:val="Nmerodepgina"/>
        <w:rFonts w:ascii="Tahoma" w:hAnsi="Tahoma" w:cs="Tahoma"/>
        <w:sz w:val="18"/>
        <w:szCs w:val="18"/>
      </w:rPr>
    </w:pPr>
    <w:r>
      <w:rPr>
        <w:noProof/>
      </w:rPr>
      <w:drawing>
        <wp:anchor distT="0" distB="0" distL="114300" distR="114300" simplePos="0" relativeHeight="251676672" behindDoc="0" locked="0" layoutInCell="1" allowOverlap="1" wp14:anchorId="222B5572" wp14:editId="39BD0DDD">
          <wp:simplePos x="0" y="0"/>
          <wp:positionH relativeFrom="margin">
            <wp:posOffset>-732972</wp:posOffset>
          </wp:positionH>
          <wp:positionV relativeFrom="paragraph">
            <wp:posOffset>145341</wp:posOffset>
          </wp:positionV>
          <wp:extent cx="7338695" cy="1123315"/>
          <wp:effectExtent l="0" t="0" r="0" b="63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38695" cy="112331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18"/>
        <w:szCs w:val="18"/>
        <w:lang w:val="en-US" w:eastAsia="en-US"/>
      </w:rPr>
      <mc:AlternateContent>
        <mc:Choice Requires="wps">
          <w:drawing>
            <wp:anchor distT="0" distB="0" distL="114300" distR="114300" simplePos="0" relativeHeight="251670528" behindDoc="0" locked="0" layoutInCell="1" allowOverlap="1" wp14:anchorId="06E898AA" wp14:editId="24DF5981">
              <wp:simplePos x="0" y="0"/>
              <wp:positionH relativeFrom="column">
                <wp:posOffset>-41910</wp:posOffset>
              </wp:positionH>
              <wp:positionV relativeFrom="paragraph">
                <wp:posOffset>-226060</wp:posOffset>
              </wp:positionV>
              <wp:extent cx="5810250" cy="635"/>
              <wp:effectExtent l="5715" t="12065" r="13335" b="635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1962EC"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64</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75</w:t>
    </w:r>
    <w:r w:rsidRPr="00423E6D">
      <w:rPr>
        <w:rStyle w:val="Nmerodepgina"/>
        <w:rFonts w:ascii="Tahoma" w:hAnsi="Tahoma" w:cs="Tahoma"/>
        <w:sz w:val="18"/>
        <w:szCs w:val="18"/>
      </w:rPr>
      <w:fldChar w:fldCharType="end"/>
    </w:r>
  </w:p>
  <w:p w14:paraId="603C4917" w14:textId="24B469B3" w:rsidR="008254C1" w:rsidRDefault="008254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3FF0" w14:textId="248D03BC" w:rsidR="008254C1" w:rsidRDefault="008254C1" w:rsidP="00E45381">
    <w:pPr>
      <w:pStyle w:val="Piedepgina"/>
      <w:tabs>
        <w:tab w:val="left" w:pos="8791"/>
        <w:tab w:val="right" w:pos="9972"/>
      </w:tabs>
      <w:jc w:val="right"/>
      <w:rPr>
        <w:rStyle w:val="Nmerodepgina"/>
        <w:rFonts w:ascii="Tahoma" w:hAnsi="Tahoma" w:cs="Tahoma"/>
        <w:sz w:val="18"/>
        <w:szCs w:val="18"/>
      </w:rPr>
    </w:pPr>
    <w:r>
      <w:rPr>
        <w:noProof/>
      </w:rPr>
      <w:drawing>
        <wp:anchor distT="0" distB="0" distL="114300" distR="114300" simplePos="0" relativeHeight="251680768" behindDoc="0" locked="0" layoutInCell="1" allowOverlap="1" wp14:anchorId="1DC9B8D2" wp14:editId="17FF6626">
          <wp:simplePos x="0" y="0"/>
          <wp:positionH relativeFrom="margin">
            <wp:align>center</wp:align>
          </wp:positionH>
          <wp:positionV relativeFrom="paragraph">
            <wp:posOffset>268605</wp:posOffset>
          </wp:positionV>
          <wp:extent cx="7338695" cy="1123315"/>
          <wp:effectExtent l="0" t="0" r="0" b="63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38695" cy="112331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18"/>
        <w:szCs w:val="18"/>
        <w:lang w:val="en-US" w:eastAsia="en-US"/>
      </w:rPr>
      <mc:AlternateContent>
        <mc:Choice Requires="wps">
          <w:drawing>
            <wp:anchor distT="0" distB="0" distL="114300" distR="114300" simplePos="0" relativeHeight="251668480" behindDoc="0" locked="0" layoutInCell="1" allowOverlap="1" wp14:anchorId="31FA83A1" wp14:editId="28576676">
              <wp:simplePos x="0" y="0"/>
              <wp:positionH relativeFrom="column">
                <wp:posOffset>348615</wp:posOffset>
              </wp:positionH>
              <wp:positionV relativeFrom="paragraph">
                <wp:posOffset>-331470</wp:posOffset>
              </wp:positionV>
              <wp:extent cx="5476875" cy="0"/>
              <wp:effectExtent l="5715" t="11430" r="13335" b="762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7B6156" id="_x0000_t32" coordsize="21600,21600" o:spt="32" o:oned="t" path="m,l21600,21600e" filled="f">
              <v:path arrowok="t" fillok="f" o:connecttype="none"/>
              <o:lock v:ext="edit" shapetype="t"/>
            </v:shapetype>
            <v:shape id="AutoShape 7" o:spid="_x0000_s1026" type="#_x0000_t32" style="position:absolute;margin-left:27.45pt;margin-top:-26.1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65</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75</w:t>
    </w:r>
    <w:r w:rsidRPr="00423E6D">
      <w:rPr>
        <w:rStyle w:val="Nmerodepgina"/>
        <w:rFonts w:ascii="Tahoma" w:hAnsi="Tahoma" w:cs="Tahoma"/>
        <w:sz w:val="18"/>
        <w:szCs w:val="18"/>
      </w:rPr>
      <w:fldChar w:fldCharType="end"/>
    </w:r>
  </w:p>
  <w:p w14:paraId="3FCAC9C2" w14:textId="694C05F2" w:rsidR="008254C1" w:rsidRDefault="008254C1"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14:paraId="61AADCB5" w14:textId="1D3699C9" w:rsidR="008254C1" w:rsidRDefault="008254C1" w:rsidP="00215FB3">
    <w:pPr>
      <w:pStyle w:val="Piedepgina"/>
      <w:tabs>
        <w:tab w:val="left" w:pos="8791"/>
        <w:tab w:val="right" w:pos="997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ED13" w14:textId="7A42BDFA" w:rsidR="008254C1" w:rsidRDefault="008254C1">
    <w:pPr>
      <w:pStyle w:val="Piedepgina"/>
    </w:pPr>
    <w:r>
      <w:rPr>
        <w:noProof/>
      </w:rPr>
      <w:drawing>
        <wp:anchor distT="0" distB="0" distL="114300" distR="114300" simplePos="0" relativeHeight="251672576" behindDoc="0" locked="0" layoutInCell="1" allowOverlap="1" wp14:anchorId="504CFE1A" wp14:editId="3C897D91">
          <wp:simplePos x="0" y="0"/>
          <wp:positionH relativeFrom="margin">
            <wp:posOffset>-795127</wp:posOffset>
          </wp:positionH>
          <wp:positionV relativeFrom="paragraph">
            <wp:posOffset>-171854</wp:posOffset>
          </wp:positionV>
          <wp:extent cx="7338950" cy="1123315"/>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53972" cy="112561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2827" w14:textId="77777777" w:rsidR="00AF53A4" w:rsidRDefault="00AF53A4">
      <w:r>
        <w:separator/>
      </w:r>
    </w:p>
  </w:footnote>
  <w:footnote w:type="continuationSeparator" w:id="0">
    <w:p w14:paraId="7E6A169B" w14:textId="77777777" w:rsidR="00AF53A4" w:rsidRDefault="00AF53A4">
      <w:r>
        <w:continuationSeparator/>
      </w:r>
    </w:p>
  </w:footnote>
  <w:footnote w:id="1">
    <w:p w14:paraId="623CF2FD" w14:textId="77777777" w:rsidR="008254C1" w:rsidRPr="00D2052A" w:rsidRDefault="008254C1"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14:paraId="5742B40B" w14:textId="77777777" w:rsidR="008254C1" w:rsidRPr="00017F9E" w:rsidRDefault="008254C1"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w:t>
      </w:r>
      <w:proofErr w:type="spellStart"/>
      <w:r w:rsidRPr="00017F9E">
        <w:rPr>
          <w:rFonts w:ascii="Tahoma" w:eastAsia="Tahoma" w:hAnsi="Tahoma" w:cs="Tahoma"/>
          <w:color w:val="000000"/>
          <w:sz w:val="16"/>
          <w:szCs w:val="16"/>
        </w:rPr>
        <w:t>Ibídem</w:t>
      </w:r>
      <w:proofErr w:type="spellEnd"/>
      <w:r w:rsidRPr="00017F9E">
        <w:rPr>
          <w:rFonts w:ascii="Tahoma" w:eastAsia="Tahoma" w:hAnsi="Tahoma" w:cs="Tahoma"/>
          <w:color w:val="000000"/>
          <w:sz w:val="16"/>
          <w:szCs w:val="16"/>
        </w:rPr>
        <w:t>, p. 14)</w:t>
      </w:r>
    </w:p>
  </w:footnote>
  <w:footnote w:id="3">
    <w:p w14:paraId="3501E58F" w14:textId="77777777" w:rsidR="008254C1" w:rsidRDefault="008254C1"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cumplimiento de Directiva 007 del 21 DE Octubre de 2009, emitida por la Procuraduría General de la Nación. 2010.p.3</w:t>
      </w:r>
    </w:p>
  </w:footnote>
  <w:footnote w:id="4">
    <w:p w14:paraId="24D07771" w14:textId="77777777" w:rsidR="008254C1" w:rsidRPr="00017F9E" w:rsidRDefault="008254C1"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w:t>
      </w:r>
      <w:proofErr w:type="spellStart"/>
      <w:r w:rsidRPr="00017F9E">
        <w:rPr>
          <w:rFonts w:ascii="Tahoma" w:eastAsia="Tahoma" w:hAnsi="Tahoma" w:cs="Tahoma"/>
          <w:color w:val="000000"/>
          <w:sz w:val="16"/>
          <w:szCs w:val="16"/>
        </w:rPr>
        <w:t>Op.Cit</w:t>
      </w:r>
      <w:proofErr w:type="spellEnd"/>
      <w:r w:rsidRPr="00017F9E">
        <w:rPr>
          <w:rFonts w:ascii="Tahoma" w:eastAsia="Tahoma" w:hAnsi="Tahoma" w:cs="Tahoma"/>
          <w:color w:val="000000"/>
          <w:sz w:val="16"/>
          <w:szCs w:val="16"/>
        </w:rPr>
        <w:t>., p. 6</w:t>
      </w:r>
    </w:p>
    <w:p w14:paraId="6C82F161" w14:textId="77777777" w:rsidR="008254C1" w:rsidRDefault="008254C1" w:rsidP="003A1C9A">
      <w:pPr>
        <w:pBdr>
          <w:top w:val="nil"/>
          <w:left w:val="nil"/>
          <w:bottom w:val="nil"/>
          <w:right w:val="nil"/>
          <w:between w:val="nil"/>
        </w:pBdr>
        <w:jc w:val="center"/>
        <w:rPr>
          <w:rFonts w:ascii="Arial" w:eastAsia="Arial" w:hAnsi="Arial" w:cs="Arial"/>
          <w:color w:val="000000"/>
          <w:sz w:val="20"/>
          <w:szCs w:val="20"/>
        </w:rPr>
      </w:pPr>
    </w:p>
  </w:footnote>
  <w:footnote w:id="5">
    <w:p w14:paraId="76731371" w14:textId="77777777" w:rsidR="008254C1" w:rsidRPr="00ED581B" w:rsidRDefault="008254C1" w:rsidP="00ED581B">
      <w:pPr>
        <w:pStyle w:val="Textonotapie"/>
        <w:jc w:val="left"/>
        <w:rPr>
          <w:lang w:val="es-CO"/>
        </w:rPr>
      </w:pPr>
      <w:r>
        <w:rPr>
          <w:rStyle w:val="Refdenotaalpie"/>
        </w:rPr>
        <w:footnoteRef/>
      </w:r>
      <w:r>
        <w:t xml:space="preserve"> </w:t>
      </w:r>
      <w:r w:rsidRPr="003E0DF8">
        <w:rPr>
          <w:rFonts w:ascii="Tahoma" w:hAnsi="Tahoma" w:cs="Tahoma"/>
          <w:sz w:val="16"/>
          <w:szCs w:val="16"/>
        </w:rPr>
        <w:t>Congreso de la República (2012) Ley 1549 de 2012.</w:t>
      </w:r>
      <w:r>
        <w:rPr>
          <w:rFonts w:ascii="Tahoma" w:hAnsi="Tahoma" w:cs="Tahoma"/>
          <w:sz w:val="16"/>
          <w:szCs w:val="16"/>
        </w:rPr>
        <w:t xml:space="preserve"> </w:t>
      </w:r>
      <w:r w:rsidRPr="003E0DF8">
        <w:rPr>
          <w:rFonts w:ascii="Tahoma" w:hAnsi="Tahoma" w:cs="Tahoma"/>
          <w:sz w:val="16"/>
          <w:szCs w:val="16"/>
        </w:rPr>
        <w:t>En</w:t>
      </w:r>
      <w:r>
        <w:rPr>
          <w:rFonts w:ascii="Tahoma" w:hAnsi="Tahoma" w:cs="Tahoma"/>
          <w:sz w:val="16"/>
          <w:szCs w:val="16"/>
        </w:rPr>
        <w:t xml:space="preserve"> l</w:t>
      </w:r>
      <w:r w:rsidRPr="003E0DF8">
        <w:rPr>
          <w:rFonts w:ascii="Tahoma" w:hAnsi="Tahoma" w:cs="Tahoma"/>
          <w:sz w:val="16"/>
          <w:szCs w:val="16"/>
        </w:rPr>
        <w:t>ínea:] </w:t>
      </w:r>
      <w:hyperlink r:id="rId1" w:tgtFrame="_blank" w:history="1">
        <w:r w:rsidRPr="003E0DF8">
          <w:rPr>
            <w:rFonts w:ascii="Tahoma" w:hAnsi="Tahoma" w:cs="Tahoma"/>
            <w:sz w:val="16"/>
            <w:szCs w:val="16"/>
          </w:rPr>
          <w:t>http:</w:t>
        </w:r>
        <w:r>
          <w:rPr>
            <w:rFonts w:ascii="Tahoma" w:hAnsi="Tahoma" w:cs="Tahoma"/>
            <w:sz w:val="16"/>
            <w:szCs w:val="16"/>
          </w:rPr>
          <w:t xml:space="preserve"> </w:t>
        </w:r>
        <w:r w:rsidRPr="003E0DF8">
          <w:rPr>
            <w:rFonts w:ascii="Tahoma" w:hAnsi="Tahoma" w:cs="Tahoma"/>
            <w:sz w:val="16"/>
            <w:szCs w:val="16"/>
          </w:rPr>
          <w:t>//wsp.presidencia.gov.co/</w:t>
        </w:r>
        <w:r>
          <w:rPr>
            <w:rFonts w:ascii="Tahoma" w:hAnsi="Tahoma" w:cs="Tahoma"/>
            <w:sz w:val="16"/>
            <w:szCs w:val="16"/>
          </w:rPr>
          <w:t xml:space="preserve"> </w:t>
        </w:r>
        <w:r w:rsidRPr="003E0DF8">
          <w:rPr>
            <w:rFonts w:ascii="Tahoma" w:hAnsi="Tahoma" w:cs="Tahoma"/>
            <w:sz w:val="16"/>
            <w:szCs w:val="16"/>
          </w:rPr>
          <w:t>Normativa/</w:t>
        </w:r>
        <w:r>
          <w:rPr>
            <w:rFonts w:ascii="Tahoma" w:hAnsi="Tahoma" w:cs="Tahoma"/>
            <w:sz w:val="16"/>
            <w:szCs w:val="16"/>
          </w:rPr>
          <w:t xml:space="preserve"> </w:t>
        </w:r>
        <w:r w:rsidRPr="003E0DF8">
          <w:rPr>
            <w:rFonts w:ascii="Tahoma" w:hAnsi="Tahoma" w:cs="Tahoma"/>
            <w:sz w:val="16"/>
            <w:szCs w:val="16"/>
          </w:rPr>
          <w:t>Leyes/</w:t>
        </w:r>
        <w:r>
          <w:rPr>
            <w:rFonts w:ascii="Tahoma" w:hAnsi="Tahoma" w:cs="Tahoma"/>
            <w:sz w:val="16"/>
            <w:szCs w:val="16"/>
          </w:rPr>
          <w:t xml:space="preserve"> </w:t>
        </w:r>
        <w:proofErr w:type="spellStart"/>
        <w:r w:rsidRPr="003E0DF8">
          <w:rPr>
            <w:rFonts w:ascii="Tahoma" w:hAnsi="Tahoma" w:cs="Tahoma"/>
            <w:sz w:val="16"/>
            <w:szCs w:val="16"/>
          </w:rPr>
          <w:t>Documents</w:t>
        </w:r>
        <w:proofErr w:type="spellEnd"/>
        <w:r w:rsidRPr="003E0DF8">
          <w:rPr>
            <w:rFonts w:ascii="Tahoma" w:hAnsi="Tahoma" w:cs="Tahoma"/>
            <w:sz w:val="16"/>
            <w:szCs w:val="16"/>
          </w:rPr>
          <w:t>/ley154905072012.pdf</w:t>
        </w:r>
      </w:hyperlink>
      <w:r w:rsidRPr="003E0DF8">
        <w:rPr>
          <w:rFonts w:ascii="Tahoma" w:hAnsi="Tahoma" w:cs="Tahoma"/>
          <w:sz w:val="16"/>
          <w:szCs w:val="16"/>
        </w:rPr>
        <w:t>.</w:t>
      </w:r>
    </w:p>
  </w:footnote>
  <w:footnote w:id="6">
    <w:p w14:paraId="37BDC3F9" w14:textId="77777777" w:rsidR="008254C1" w:rsidRDefault="008254C1" w:rsidP="00510B25">
      <w:pPr>
        <w:pBdr>
          <w:top w:val="nil"/>
          <w:left w:val="nil"/>
          <w:bottom w:val="nil"/>
          <w:right w:val="nil"/>
          <w:between w:val="nil"/>
        </w:pBdr>
        <w:jc w:val="both"/>
        <w:rPr>
          <w:rFonts w:ascii="Tahoma" w:eastAsia="Tahoma" w:hAnsi="Tahoma" w:cs="Tahoma"/>
          <w:color w:val="000000"/>
          <w:sz w:val="16"/>
          <w:szCs w:val="16"/>
        </w:rPr>
      </w:pPr>
      <w:r w:rsidRPr="00521609">
        <w:rPr>
          <w:rFonts w:ascii="Tahoma" w:hAnsi="Tahoma" w:cs="Tahoma"/>
          <w:sz w:val="16"/>
          <w:szCs w:val="16"/>
          <w:vertAlign w:val="superscript"/>
        </w:rPr>
        <w:footnoteRef/>
      </w:r>
      <w:r>
        <w:rPr>
          <w:rFonts w:ascii="Tahoma" w:eastAsia="Tahoma" w:hAnsi="Tahoma" w:cs="Tahoma"/>
          <w:color w:val="000000"/>
          <w:sz w:val="16"/>
          <w:szCs w:val="16"/>
        </w:rPr>
        <w:t xml:space="preserve"> </w:t>
      </w:r>
      <w:r w:rsidRPr="00382525">
        <w:rPr>
          <w:rFonts w:ascii="Tahoma" w:eastAsia="Tahoma" w:hAnsi="Tahoma" w:cs="Tahoma"/>
          <w:color w:val="000000"/>
          <w:sz w:val="16"/>
          <w:szCs w:val="16"/>
        </w:rPr>
        <w:t>Municipio de Pulí (2000).</w:t>
      </w:r>
      <w:r w:rsidRPr="00382525">
        <w:rPr>
          <w:rFonts w:ascii="Tahoma" w:eastAsia="Tahoma" w:hAnsi="Tahoma" w:cs="Tahoma"/>
          <w:sz w:val="16"/>
          <w:szCs w:val="16"/>
        </w:rPr>
        <w:t>EOT-Esquema de Ordenamiento territorial</w:t>
      </w:r>
      <w:r>
        <w:rPr>
          <w:rFonts w:ascii="Tahoma" w:eastAsia="Tahoma" w:hAnsi="Tahoma" w:cs="Tahoma"/>
          <w:sz w:val="16"/>
          <w:szCs w:val="16"/>
        </w:rPr>
        <w:t xml:space="preserve"> del Municipio de Pulí</w:t>
      </w:r>
      <w:r w:rsidRPr="00382525">
        <w:rPr>
          <w:rFonts w:ascii="Tahoma" w:eastAsia="Tahoma" w:hAnsi="Tahoma" w:cs="Tahoma"/>
          <w:sz w:val="16"/>
          <w:szCs w:val="16"/>
        </w:rPr>
        <w:t xml:space="preserve">. </w:t>
      </w:r>
      <w:r w:rsidRPr="00382525">
        <w:rPr>
          <w:rFonts w:ascii="Tahoma" w:eastAsia="Tahoma" w:hAnsi="Tahoma" w:cs="Tahoma"/>
          <w:color w:val="000000"/>
          <w:sz w:val="16"/>
          <w:szCs w:val="16"/>
        </w:rPr>
        <w:t xml:space="preserve"> </w:t>
      </w:r>
    </w:p>
    <w:p w14:paraId="0613ECEB" w14:textId="77777777" w:rsidR="008254C1" w:rsidRDefault="008254C1" w:rsidP="00510B25">
      <w:pPr>
        <w:pBdr>
          <w:top w:val="nil"/>
          <w:left w:val="nil"/>
          <w:bottom w:val="nil"/>
          <w:right w:val="nil"/>
          <w:between w:val="nil"/>
        </w:pBdr>
        <w:jc w:val="both"/>
        <w:rPr>
          <w:rFonts w:ascii="Tahoma" w:eastAsia="Tahoma" w:hAnsi="Tahoma" w:cs="Tahoma"/>
          <w:color w:val="000000"/>
          <w:sz w:val="16"/>
          <w:szCs w:val="16"/>
        </w:rPr>
      </w:pPr>
    </w:p>
  </w:footnote>
  <w:footnote w:id="7">
    <w:p w14:paraId="4574B575" w14:textId="77777777" w:rsidR="008254C1" w:rsidRPr="00521609" w:rsidRDefault="008254C1" w:rsidP="009863B6">
      <w:pPr>
        <w:pBdr>
          <w:top w:val="nil"/>
          <w:left w:val="nil"/>
          <w:bottom w:val="nil"/>
          <w:right w:val="nil"/>
          <w:between w:val="nil"/>
        </w:pBdr>
        <w:jc w:val="both"/>
        <w:rPr>
          <w:rFonts w:ascii="Tahoma" w:eastAsia="Tahoma" w:hAnsi="Tahoma" w:cs="Tahoma"/>
          <w:color w:val="000000"/>
          <w:sz w:val="16"/>
          <w:szCs w:val="16"/>
        </w:rPr>
      </w:pPr>
      <w:r w:rsidRPr="00521609">
        <w:rPr>
          <w:rFonts w:ascii="Tahoma" w:hAnsi="Tahoma" w:cs="Tahoma"/>
          <w:sz w:val="16"/>
          <w:szCs w:val="16"/>
          <w:vertAlign w:val="superscript"/>
        </w:rPr>
        <w:footnoteRef/>
      </w:r>
      <w:r w:rsidRPr="00521609">
        <w:rPr>
          <w:rFonts w:ascii="Tahoma" w:eastAsia="Tahoma" w:hAnsi="Tahoma" w:cs="Tahoma"/>
          <w:color w:val="222222"/>
          <w:sz w:val="16"/>
          <w:szCs w:val="16"/>
          <w:highlight w:val="white"/>
        </w:rPr>
        <w:t>Municipio de Pulí (2016). Plan de Desarrollo de Pulí 2016-2019. </w:t>
      </w:r>
      <w:r w:rsidRPr="00521609">
        <w:rPr>
          <w:rFonts w:ascii="Tahoma" w:eastAsia="Tahoma" w:hAnsi="Tahoma" w:cs="Tahoma"/>
          <w:color w:val="000000" w:themeColor="text1"/>
          <w:sz w:val="16"/>
          <w:szCs w:val="16"/>
        </w:rPr>
        <w:t>“</w:t>
      </w:r>
      <w:r w:rsidRPr="00521609">
        <w:rPr>
          <w:rFonts w:ascii="Tahoma" w:hAnsi="Tahoma" w:cs="Tahoma"/>
          <w:color w:val="000000" w:themeColor="text1"/>
          <w:sz w:val="16"/>
          <w:szCs w:val="16"/>
        </w:rPr>
        <w:t>CON EL PUEBLO Y PARA EL PUEBLO… LO SOCIAL MI RAZÓN DE SER”</w:t>
      </w:r>
      <w:r w:rsidRPr="00521609">
        <w:rPr>
          <w:rFonts w:ascii="Tahoma" w:eastAsia="Tahoma" w:hAnsi="Tahoma" w:cs="Tahoma"/>
          <w:i/>
          <w:color w:val="222222"/>
          <w:sz w:val="16"/>
          <w:szCs w:val="16"/>
          <w:highlight w:val="white"/>
        </w:rPr>
        <w:t xml:space="preserve">. Recuperado de </w:t>
      </w:r>
      <w:hyperlink r:id="rId2" w:history="1">
        <w:r w:rsidRPr="00521609">
          <w:rPr>
            <w:rStyle w:val="Hipervnculo"/>
            <w:rFonts w:ascii="Tahoma" w:hAnsi="Tahoma" w:cs="Tahoma"/>
            <w:sz w:val="16"/>
            <w:szCs w:val="16"/>
          </w:rPr>
          <w:t>http://www.puli-cundinamarca.gov.co/tema/planes/plan-de-desarrollo</w:t>
        </w:r>
      </w:hyperlink>
    </w:p>
    <w:p w14:paraId="29622B49" w14:textId="77777777" w:rsidR="008254C1" w:rsidRDefault="008254C1" w:rsidP="009863B6">
      <w:pPr>
        <w:pBdr>
          <w:top w:val="nil"/>
          <w:left w:val="nil"/>
          <w:bottom w:val="nil"/>
          <w:right w:val="nil"/>
          <w:between w:val="nil"/>
        </w:pBdr>
        <w:jc w:val="both"/>
        <w:rPr>
          <w:rFonts w:ascii="Tahoma" w:eastAsia="Tahoma" w:hAnsi="Tahoma" w:cs="Tahoma"/>
          <w:color w:val="000000"/>
          <w:sz w:val="16"/>
          <w:szCs w:val="16"/>
        </w:rPr>
      </w:pPr>
    </w:p>
  </w:footnote>
  <w:footnote w:id="8">
    <w:p w14:paraId="36236AEF" w14:textId="77777777" w:rsidR="008254C1" w:rsidRDefault="008254C1" w:rsidP="00F2174E">
      <w:pPr>
        <w:pBdr>
          <w:top w:val="nil"/>
          <w:left w:val="nil"/>
          <w:bottom w:val="nil"/>
          <w:right w:val="nil"/>
          <w:between w:val="nil"/>
        </w:pBdr>
        <w:jc w:val="both"/>
        <w:rPr>
          <w:rFonts w:ascii="Tahoma" w:eastAsia="Tahoma" w:hAnsi="Tahoma" w:cs="Tahoma"/>
          <w:color w:val="000000"/>
          <w:sz w:val="16"/>
          <w:szCs w:val="16"/>
        </w:rPr>
      </w:pPr>
      <w:r w:rsidRPr="00382525">
        <w:rPr>
          <w:rFonts w:ascii="Tahoma" w:hAnsi="Tahoma" w:cs="Tahoma"/>
          <w:sz w:val="16"/>
          <w:szCs w:val="16"/>
          <w:vertAlign w:val="superscript"/>
        </w:rPr>
        <w:footnoteRef/>
      </w:r>
      <w:r w:rsidRPr="00382525">
        <w:rPr>
          <w:rFonts w:ascii="Tahoma" w:eastAsia="Tahoma" w:hAnsi="Tahoma" w:cs="Tahoma"/>
          <w:color w:val="000000"/>
          <w:sz w:val="16"/>
          <w:szCs w:val="16"/>
        </w:rPr>
        <w:t xml:space="preserve">Wikipedia. (2012).  Localización de Pulí en Cundinamarca. Recuperado el 26 de Diciembre de 2019, de  </w:t>
      </w:r>
      <w:hyperlink r:id="rId3" w:anchor="/media/Archivo:Colombia_-_Cundinamarca_-_Pul%C3%AD.svg" w:history="1">
        <w:r w:rsidRPr="00382525">
          <w:rPr>
            <w:rStyle w:val="Hipervnculo"/>
            <w:rFonts w:ascii="Tahoma" w:hAnsi="Tahoma" w:cs="Tahoma"/>
            <w:sz w:val="16"/>
            <w:szCs w:val="16"/>
          </w:rPr>
          <w:t>https://es.wikipedia.org/wiki/Pulí#/media/Archivo:Colombia-Cundinamarca-Pulí.svg</w:t>
        </w:r>
      </w:hyperlink>
    </w:p>
  </w:footnote>
  <w:footnote w:id="9">
    <w:p w14:paraId="07CA1D62" w14:textId="77777777" w:rsidR="008254C1" w:rsidRDefault="008254C1" w:rsidP="00940703">
      <w:pPr>
        <w:pBdr>
          <w:top w:val="nil"/>
          <w:left w:val="nil"/>
          <w:bottom w:val="nil"/>
          <w:right w:val="nil"/>
          <w:between w:val="nil"/>
        </w:pBdr>
        <w:jc w:val="both"/>
        <w:rPr>
          <w:rFonts w:ascii="Tahoma" w:eastAsia="Tahoma" w:hAnsi="Tahoma" w:cs="Tahoma"/>
          <w:color w:val="000000"/>
          <w:sz w:val="16"/>
          <w:szCs w:val="16"/>
        </w:rPr>
      </w:pPr>
      <w:r>
        <w:rPr>
          <w:vertAlign w:val="superscript"/>
        </w:rPr>
        <w:footnoteRef/>
      </w:r>
      <w:r>
        <w:rPr>
          <w:rFonts w:ascii="Tahoma" w:eastAsia="Tahoma" w:hAnsi="Tahoma" w:cs="Tahoma"/>
          <w:color w:val="000000"/>
          <w:sz w:val="16"/>
          <w:szCs w:val="16"/>
        </w:rPr>
        <w:t xml:space="preserve"> Departamento Nacional de Estadística - DANE. (2018). Censo Nacional de Población y Vivienda - CNPV 2018. Recuperado de: </w:t>
      </w:r>
      <w:hyperlink r:id="rId4">
        <w:r>
          <w:rPr>
            <w:rFonts w:ascii="Tahoma" w:eastAsia="Tahoma" w:hAnsi="Tahoma" w:cs="Tahoma"/>
            <w:color w:val="0000FF"/>
            <w:sz w:val="16"/>
            <w:szCs w:val="16"/>
            <w:u w:val="single"/>
          </w:rPr>
          <w:t>https://www.dane.gov.co/index.php/estadisticas-por-tema/demografia-y-poblacion/censo-nacional-de-poblacion-y-vivenda-2018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9AEA" w14:textId="4566A954" w:rsidR="008254C1" w:rsidRDefault="008254C1">
    <w:pPr>
      <w:pStyle w:val="Encabezado"/>
      <w:rPr>
        <w:rFonts w:ascii="Arial" w:hAnsi="Arial" w:cs="Arial"/>
        <w:i/>
        <w:sz w:val="20"/>
      </w:rPr>
    </w:pPr>
    <w:r>
      <w:rPr>
        <w:noProof/>
      </w:rPr>
      <w:drawing>
        <wp:anchor distT="0" distB="0" distL="114300" distR="114300" simplePos="0" relativeHeight="251674624" behindDoc="0" locked="0" layoutInCell="1" allowOverlap="1" wp14:anchorId="0ED1AB96" wp14:editId="56C9790F">
          <wp:simplePos x="0" y="0"/>
          <wp:positionH relativeFrom="column">
            <wp:posOffset>-676844</wp:posOffset>
          </wp:positionH>
          <wp:positionV relativeFrom="paragraph">
            <wp:posOffset>-1050472</wp:posOffset>
          </wp:positionV>
          <wp:extent cx="7210425" cy="1181100"/>
          <wp:effectExtent l="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04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7F220" w14:textId="36F79B2D" w:rsidR="008254C1" w:rsidRPr="00C56195" w:rsidRDefault="008254C1">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A133" w14:textId="3B7B9D49" w:rsidR="008254C1" w:rsidRDefault="008254C1" w:rsidP="00E45381">
    <w:pPr>
      <w:pStyle w:val="Encabezado"/>
    </w:pPr>
    <w:r>
      <w:rPr>
        <w:noProof/>
      </w:rPr>
      <w:drawing>
        <wp:anchor distT="0" distB="0" distL="114300" distR="114300" simplePos="0" relativeHeight="251678720" behindDoc="0" locked="0" layoutInCell="1" allowOverlap="1" wp14:anchorId="5242B4A0" wp14:editId="62D3F370">
          <wp:simplePos x="0" y="0"/>
          <wp:positionH relativeFrom="margin">
            <wp:align>center</wp:align>
          </wp:positionH>
          <wp:positionV relativeFrom="paragraph">
            <wp:posOffset>-1153507</wp:posOffset>
          </wp:positionV>
          <wp:extent cx="7210425" cy="1181100"/>
          <wp:effectExtent l="0" t="0" r="952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04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E4D5" w14:textId="4B2F0754" w:rsidR="008254C1" w:rsidRDefault="008254C1" w:rsidP="008254C1">
    <w:pPr>
      <w:pStyle w:val="Subttulo"/>
    </w:pPr>
    <w:r>
      <w:rPr>
        <w:noProof/>
      </w:rPr>
      <w:drawing>
        <wp:anchor distT="0" distB="0" distL="114300" distR="114300" simplePos="0" relativeHeight="251671552" behindDoc="0" locked="0" layoutInCell="1" allowOverlap="1" wp14:anchorId="4D56ECC8" wp14:editId="5F88B8FF">
          <wp:simplePos x="0" y="0"/>
          <wp:positionH relativeFrom="column">
            <wp:posOffset>-689611</wp:posOffset>
          </wp:positionH>
          <wp:positionV relativeFrom="paragraph">
            <wp:posOffset>-1035685</wp:posOffset>
          </wp:positionV>
          <wp:extent cx="7210425" cy="1181100"/>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04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B5772"/>
    <w:multiLevelType w:val="multilevel"/>
    <w:tmpl w:val="FE140120"/>
    <w:lvl w:ilvl="0">
      <w:start w:val="5"/>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454F0"/>
    <w:multiLevelType w:val="hybridMultilevel"/>
    <w:tmpl w:val="A66CFD5C"/>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F4E6A"/>
    <w:multiLevelType w:val="hybridMultilevel"/>
    <w:tmpl w:val="D82A4D84"/>
    <w:lvl w:ilvl="0" w:tplc="6DF251B4">
      <w:start w:val="3"/>
      <w:numFmt w:val="bullet"/>
      <w:lvlText w:val="-"/>
      <w:lvlJc w:val="left"/>
      <w:pPr>
        <w:ind w:left="720" w:hanging="360"/>
      </w:pPr>
      <w:rPr>
        <w:rFonts w:ascii="Times New Roman" w:eastAsia="Times New Roman" w:hAnsi="Times New Roman" w:cs="Times New Roman" w:hint="default"/>
        <w:i w:val="0"/>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A8170A"/>
    <w:multiLevelType w:val="hybridMultilevel"/>
    <w:tmpl w:val="1512A5D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E3DAF"/>
    <w:multiLevelType w:val="hybridMultilevel"/>
    <w:tmpl w:val="58D8AD5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66FDD"/>
    <w:multiLevelType w:val="multilevel"/>
    <w:tmpl w:val="7722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2576CD"/>
    <w:multiLevelType w:val="multilevel"/>
    <w:tmpl w:val="C388F25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276A36B6"/>
    <w:multiLevelType w:val="hybridMultilevel"/>
    <w:tmpl w:val="6B9E0F18"/>
    <w:lvl w:ilvl="0" w:tplc="6DF251B4">
      <w:start w:val="3"/>
      <w:numFmt w:val="bullet"/>
      <w:lvlText w:val="-"/>
      <w:lvlJc w:val="left"/>
      <w:pPr>
        <w:ind w:left="720" w:hanging="360"/>
      </w:pPr>
      <w:rPr>
        <w:rFonts w:ascii="Times New Roman" w:eastAsia="Times New Roman" w:hAnsi="Times New Roman" w:cs="Times New Roman" w:hint="default"/>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A1439"/>
    <w:multiLevelType w:val="hybridMultilevel"/>
    <w:tmpl w:val="FD0E9FD4"/>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2" w15:restartNumberingAfterBreak="0">
    <w:nsid w:val="2EE24D2B"/>
    <w:multiLevelType w:val="hybridMultilevel"/>
    <w:tmpl w:val="43163410"/>
    <w:lvl w:ilvl="0" w:tplc="6DF251B4">
      <w:start w:val="3"/>
      <w:numFmt w:val="bullet"/>
      <w:lvlText w:val="-"/>
      <w:lvlJc w:val="left"/>
      <w:pPr>
        <w:ind w:left="720" w:hanging="360"/>
      </w:pPr>
      <w:rPr>
        <w:rFonts w:ascii="Times New Roman" w:eastAsia="Times New Roman" w:hAnsi="Times New Roman" w:cs="Times New Roman" w:hint="default"/>
        <w:i w:val="0"/>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68D4140"/>
    <w:multiLevelType w:val="hybridMultilevel"/>
    <w:tmpl w:val="86B2E008"/>
    <w:lvl w:ilvl="0" w:tplc="3AF0880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6107"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8" w15:restartNumberingAfterBreak="0">
    <w:nsid w:val="480B1211"/>
    <w:multiLevelType w:val="hybridMultilevel"/>
    <w:tmpl w:val="9FF643F8"/>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22434"/>
    <w:multiLevelType w:val="hybridMultilevel"/>
    <w:tmpl w:val="32DA4814"/>
    <w:lvl w:ilvl="0" w:tplc="EBF226F4">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12E0806"/>
    <w:multiLevelType w:val="hybridMultilevel"/>
    <w:tmpl w:val="B382138C"/>
    <w:lvl w:ilvl="0" w:tplc="6DF251B4">
      <w:start w:val="3"/>
      <w:numFmt w:val="bullet"/>
      <w:lvlText w:val="-"/>
      <w:lvlJc w:val="left"/>
      <w:pPr>
        <w:ind w:left="720" w:hanging="360"/>
      </w:pPr>
      <w:rPr>
        <w:rFonts w:ascii="Times New Roman" w:eastAsia="Times New Roman" w:hAnsi="Times New Roman" w:cs="Times New Roman" w:hint="default"/>
        <w:i w:val="0"/>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851732A"/>
    <w:multiLevelType w:val="hybridMultilevel"/>
    <w:tmpl w:val="A09AAB46"/>
    <w:lvl w:ilvl="0" w:tplc="6DF251B4">
      <w:start w:val="3"/>
      <w:numFmt w:val="bullet"/>
      <w:lvlText w:val="-"/>
      <w:lvlJc w:val="left"/>
      <w:pPr>
        <w:tabs>
          <w:tab w:val="num" w:pos="720"/>
        </w:tabs>
        <w:ind w:left="720" w:hanging="360"/>
      </w:pPr>
      <w:rPr>
        <w:rFonts w:ascii="Times New Roman" w:eastAsia="Times New Roman" w:hAnsi="Times New Roman" w:cs="Times New Roman" w:hint="default"/>
        <w:i w:val="0"/>
        <w:color w:val="auto"/>
        <w:sz w:val="24"/>
      </w:rPr>
    </w:lvl>
    <w:lvl w:ilvl="1" w:tplc="937A558C" w:tentative="1">
      <w:start w:val="1"/>
      <w:numFmt w:val="bullet"/>
      <w:lvlText w:val="•"/>
      <w:lvlJc w:val="left"/>
      <w:pPr>
        <w:tabs>
          <w:tab w:val="num" w:pos="1440"/>
        </w:tabs>
        <w:ind w:left="1440" w:hanging="360"/>
      </w:pPr>
      <w:rPr>
        <w:rFonts w:ascii="Times New Roman" w:hAnsi="Times New Roman" w:hint="default"/>
      </w:rPr>
    </w:lvl>
    <w:lvl w:ilvl="2" w:tplc="60F2A4E8" w:tentative="1">
      <w:start w:val="1"/>
      <w:numFmt w:val="bullet"/>
      <w:lvlText w:val="•"/>
      <w:lvlJc w:val="left"/>
      <w:pPr>
        <w:tabs>
          <w:tab w:val="num" w:pos="2160"/>
        </w:tabs>
        <w:ind w:left="2160" w:hanging="360"/>
      </w:pPr>
      <w:rPr>
        <w:rFonts w:ascii="Times New Roman" w:hAnsi="Times New Roman" w:hint="default"/>
      </w:rPr>
    </w:lvl>
    <w:lvl w:ilvl="3" w:tplc="D0C6C6A8" w:tentative="1">
      <w:start w:val="1"/>
      <w:numFmt w:val="bullet"/>
      <w:lvlText w:val="•"/>
      <w:lvlJc w:val="left"/>
      <w:pPr>
        <w:tabs>
          <w:tab w:val="num" w:pos="2880"/>
        </w:tabs>
        <w:ind w:left="2880" w:hanging="360"/>
      </w:pPr>
      <w:rPr>
        <w:rFonts w:ascii="Times New Roman" w:hAnsi="Times New Roman" w:hint="default"/>
      </w:rPr>
    </w:lvl>
    <w:lvl w:ilvl="4" w:tplc="D39CC980" w:tentative="1">
      <w:start w:val="1"/>
      <w:numFmt w:val="bullet"/>
      <w:lvlText w:val="•"/>
      <w:lvlJc w:val="left"/>
      <w:pPr>
        <w:tabs>
          <w:tab w:val="num" w:pos="3600"/>
        </w:tabs>
        <w:ind w:left="3600" w:hanging="360"/>
      </w:pPr>
      <w:rPr>
        <w:rFonts w:ascii="Times New Roman" w:hAnsi="Times New Roman" w:hint="default"/>
      </w:rPr>
    </w:lvl>
    <w:lvl w:ilvl="5" w:tplc="AC7A71E0" w:tentative="1">
      <w:start w:val="1"/>
      <w:numFmt w:val="bullet"/>
      <w:lvlText w:val="•"/>
      <w:lvlJc w:val="left"/>
      <w:pPr>
        <w:tabs>
          <w:tab w:val="num" w:pos="4320"/>
        </w:tabs>
        <w:ind w:left="4320" w:hanging="360"/>
      </w:pPr>
      <w:rPr>
        <w:rFonts w:ascii="Times New Roman" w:hAnsi="Times New Roman" w:hint="default"/>
      </w:rPr>
    </w:lvl>
    <w:lvl w:ilvl="6" w:tplc="4052DA3C" w:tentative="1">
      <w:start w:val="1"/>
      <w:numFmt w:val="bullet"/>
      <w:lvlText w:val="•"/>
      <w:lvlJc w:val="left"/>
      <w:pPr>
        <w:tabs>
          <w:tab w:val="num" w:pos="5040"/>
        </w:tabs>
        <w:ind w:left="5040" w:hanging="360"/>
      </w:pPr>
      <w:rPr>
        <w:rFonts w:ascii="Times New Roman" w:hAnsi="Times New Roman" w:hint="default"/>
      </w:rPr>
    </w:lvl>
    <w:lvl w:ilvl="7" w:tplc="BCA6AD98" w:tentative="1">
      <w:start w:val="1"/>
      <w:numFmt w:val="bullet"/>
      <w:lvlText w:val="•"/>
      <w:lvlJc w:val="left"/>
      <w:pPr>
        <w:tabs>
          <w:tab w:val="num" w:pos="5760"/>
        </w:tabs>
        <w:ind w:left="5760" w:hanging="360"/>
      </w:pPr>
      <w:rPr>
        <w:rFonts w:ascii="Times New Roman" w:hAnsi="Times New Roman" w:hint="default"/>
      </w:rPr>
    </w:lvl>
    <w:lvl w:ilvl="8" w:tplc="20B665E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B834BBF"/>
    <w:multiLevelType w:val="hybridMultilevel"/>
    <w:tmpl w:val="8FBECFF0"/>
    <w:lvl w:ilvl="0" w:tplc="DB6420E0">
      <w:numFmt w:val="bullet"/>
      <w:lvlText w:val="-"/>
      <w:lvlJc w:val="left"/>
      <w:pPr>
        <w:ind w:left="360" w:hanging="360"/>
      </w:pPr>
      <w:rPr>
        <w:rFonts w:ascii="Century Gothic" w:eastAsia="Times New Roman" w:hAnsi="Century Gothic" w:cs="Times New Roman"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4" w15:restartNumberingAfterBreak="0">
    <w:nsid w:val="7AB54268"/>
    <w:multiLevelType w:val="hybridMultilevel"/>
    <w:tmpl w:val="ACACB5CE"/>
    <w:lvl w:ilvl="0" w:tplc="6DF251B4">
      <w:start w:val="3"/>
      <w:numFmt w:val="bullet"/>
      <w:lvlText w:val="-"/>
      <w:lvlJc w:val="left"/>
      <w:pPr>
        <w:tabs>
          <w:tab w:val="num" w:pos="720"/>
        </w:tabs>
        <w:ind w:left="720" w:hanging="360"/>
      </w:pPr>
      <w:rPr>
        <w:rFonts w:ascii="Times New Roman" w:eastAsia="Times New Roman" w:hAnsi="Times New Roman" w:cs="Times New Roman" w:hint="default"/>
        <w:i w:val="0"/>
        <w:color w:val="auto"/>
        <w:sz w:val="24"/>
      </w:rPr>
    </w:lvl>
    <w:lvl w:ilvl="1" w:tplc="02246008" w:tentative="1">
      <w:start w:val="1"/>
      <w:numFmt w:val="bullet"/>
      <w:lvlText w:val="•"/>
      <w:lvlJc w:val="left"/>
      <w:pPr>
        <w:tabs>
          <w:tab w:val="num" w:pos="1440"/>
        </w:tabs>
        <w:ind w:left="1440" w:hanging="360"/>
      </w:pPr>
      <w:rPr>
        <w:rFonts w:ascii="Times New Roman" w:hAnsi="Times New Roman" w:hint="default"/>
      </w:rPr>
    </w:lvl>
    <w:lvl w:ilvl="2" w:tplc="69660242" w:tentative="1">
      <w:start w:val="1"/>
      <w:numFmt w:val="bullet"/>
      <w:lvlText w:val="•"/>
      <w:lvlJc w:val="left"/>
      <w:pPr>
        <w:tabs>
          <w:tab w:val="num" w:pos="2160"/>
        </w:tabs>
        <w:ind w:left="2160" w:hanging="360"/>
      </w:pPr>
      <w:rPr>
        <w:rFonts w:ascii="Times New Roman" w:hAnsi="Times New Roman" w:hint="default"/>
      </w:rPr>
    </w:lvl>
    <w:lvl w:ilvl="3" w:tplc="1C24D5CE" w:tentative="1">
      <w:start w:val="1"/>
      <w:numFmt w:val="bullet"/>
      <w:lvlText w:val="•"/>
      <w:lvlJc w:val="left"/>
      <w:pPr>
        <w:tabs>
          <w:tab w:val="num" w:pos="2880"/>
        </w:tabs>
        <w:ind w:left="2880" w:hanging="360"/>
      </w:pPr>
      <w:rPr>
        <w:rFonts w:ascii="Times New Roman" w:hAnsi="Times New Roman" w:hint="default"/>
      </w:rPr>
    </w:lvl>
    <w:lvl w:ilvl="4" w:tplc="BA40B54A" w:tentative="1">
      <w:start w:val="1"/>
      <w:numFmt w:val="bullet"/>
      <w:lvlText w:val="•"/>
      <w:lvlJc w:val="left"/>
      <w:pPr>
        <w:tabs>
          <w:tab w:val="num" w:pos="3600"/>
        </w:tabs>
        <w:ind w:left="3600" w:hanging="360"/>
      </w:pPr>
      <w:rPr>
        <w:rFonts w:ascii="Times New Roman" w:hAnsi="Times New Roman" w:hint="default"/>
      </w:rPr>
    </w:lvl>
    <w:lvl w:ilvl="5" w:tplc="73C6D8F0" w:tentative="1">
      <w:start w:val="1"/>
      <w:numFmt w:val="bullet"/>
      <w:lvlText w:val="•"/>
      <w:lvlJc w:val="left"/>
      <w:pPr>
        <w:tabs>
          <w:tab w:val="num" w:pos="4320"/>
        </w:tabs>
        <w:ind w:left="4320" w:hanging="360"/>
      </w:pPr>
      <w:rPr>
        <w:rFonts w:ascii="Times New Roman" w:hAnsi="Times New Roman" w:hint="default"/>
      </w:rPr>
    </w:lvl>
    <w:lvl w:ilvl="6" w:tplc="120228BE" w:tentative="1">
      <w:start w:val="1"/>
      <w:numFmt w:val="bullet"/>
      <w:lvlText w:val="•"/>
      <w:lvlJc w:val="left"/>
      <w:pPr>
        <w:tabs>
          <w:tab w:val="num" w:pos="5040"/>
        </w:tabs>
        <w:ind w:left="5040" w:hanging="360"/>
      </w:pPr>
      <w:rPr>
        <w:rFonts w:ascii="Times New Roman" w:hAnsi="Times New Roman" w:hint="default"/>
      </w:rPr>
    </w:lvl>
    <w:lvl w:ilvl="7" w:tplc="69BA86DE" w:tentative="1">
      <w:start w:val="1"/>
      <w:numFmt w:val="bullet"/>
      <w:lvlText w:val="•"/>
      <w:lvlJc w:val="left"/>
      <w:pPr>
        <w:tabs>
          <w:tab w:val="num" w:pos="5760"/>
        </w:tabs>
        <w:ind w:left="5760" w:hanging="360"/>
      </w:pPr>
      <w:rPr>
        <w:rFonts w:ascii="Times New Roman" w:hAnsi="Times New Roman" w:hint="default"/>
      </w:rPr>
    </w:lvl>
    <w:lvl w:ilvl="8" w:tplc="62722D1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7"/>
  </w:num>
  <w:num w:numId="3">
    <w:abstractNumId w:val="11"/>
  </w:num>
  <w:num w:numId="4">
    <w:abstractNumId w:val="30"/>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9"/>
  </w:num>
  <w:num w:numId="8">
    <w:abstractNumId w:val="31"/>
  </w:num>
  <w:num w:numId="9">
    <w:abstractNumId w:val="28"/>
  </w:num>
  <w:num w:numId="10">
    <w:abstractNumId w:val="29"/>
  </w:num>
  <w:num w:numId="11">
    <w:abstractNumId w:val="14"/>
  </w:num>
  <w:num w:numId="12">
    <w:abstractNumId w:val="25"/>
  </w:num>
  <w:num w:numId="13">
    <w:abstractNumId w:val="26"/>
  </w:num>
  <w:num w:numId="14">
    <w:abstractNumId w:val="20"/>
  </w:num>
  <w:num w:numId="15">
    <w:abstractNumId w:val="33"/>
  </w:num>
  <w:num w:numId="16">
    <w:abstractNumId w:val="13"/>
  </w:num>
  <w:num w:numId="17">
    <w:abstractNumId w:val="15"/>
  </w:num>
  <w:num w:numId="18">
    <w:abstractNumId w:val="22"/>
  </w:num>
  <w:num w:numId="19">
    <w:abstractNumId w:val="24"/>
  </w:num>
  <w:num w:numId="20">
    <w:abstractNumId w:val="27"/>
  </w:num>
  <w:num w:numId="21">
    <w:abstractNumId w:val="32"/>
  </w:num>
  <w:num w:numId="22">
    <w:abstractNumId w:val="8"/>
  </w:num>
  <w:num w:numId="23">
    <w:abstractNumId w:val="7"/>
  </w:num>
  <w:num w:numId="24">
    <w:abstractNumId w:val="6"/>
  </w:num>
  <w:num w:numId="25">
    <w:abstractNumId w:val="3"/>
  </w:num>
  <w:num w:numId="26">
    <w:abstractNumId w:val="5"/>
  </w:num>
  <w:num w:numId="27">
    <w:abstractNumId w:val="10"/>
  </w:num>
  <w:num w:numId="28">
    <w:abstractNumId w:val="18"/>
  </w:num>
  <w:num w:numId="29">
    <w:abstractNumId w:val="21"/>
  </w:num>
  <w:num w:numId="30">
    <w:abstractNumId w:val="12"/>
  </w:num>
  <w:num w:numId="31">
    <w:abstractNumId w:val="1"/>
  </w:num>
  <w:num w:numId="32">
    <w:abstractNumId w:val="34"/>
  </w:num>
  <w:num w:numId="33">
    <w:abstractNumId w:val="9"/>
  </w:num>
  <w:num w:numId="34">
    <w:abstractNumId w:val="23"/>
  </w:num>
  <w:num w:numId="35">
    <w:abstractNumId w:val="4"/>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DC"/>
    <w:rsid w:val="000007E9"/>
    <w:rsid w:val="00002164"/>
    <w:rsid w:val="00002E7D"/>
    <w:rsid w:val="00003F4F"/>
    <w:rsid w:val="000045A1"/>
    <w:rsid w:val="00005922"/>
    <w:rsid w:val="0000670B"/>
    <w:rsid w:val="000077F6"/>
    <w:rsid w:val="00007A01"/>
    <w:rsid w:val="00010528"/>
    <w:rsid w:val="000128EC"/>
    <w:rsid w:val="0001402C"/>
    <w:rsid w:val="00014E2A"/>
    <w:rsid w:val="00014E41"/>
    <w:rsid w:val="0001624A"/>
    <w:rsid w:val="000165DA"/>
    <w:rsid w:val="00016640"/>
    <w:rsid w:val="00017AFD"/>
    <w:rsid w:val="00017C22"/>
    <w:rsid w:val="00017C3C"/>
    <w:rsid w:val="00021B37"/>
    <w:rsid w:val="0002240D"/>
    <w:rsid w:val="0002412E"/>
    <w:rsid w:val="00024230"/>
    <w:rsid w:val="00024846"/>
    <w:rsid w:val="00025532"/>
    <w:rsid w:val="0003166F"/>
    <w:rsid w:val="00031821"/>
    <w:rsid w:val="000325CF"/>
    <w:rsid w:val="00032A4E"/>
    <w:rsid w:val="00032DBA"/>
    <w:rsid w:val="00035241"/>
    <w:rsid w:val="000352F0"/>
    <w:rsid w:val="000357AE"/>
    <w:rsid w:val="00037B18"/>
    <w:rsid w:val="00040EEC"/>
    <w:rsid w:val="000427DC"/>
    <w:rsid w:val="0004305C"/>
    <w:rsid w:val="00043BAA"/>
    <w:rsid w:val="000442F5"/>
    <w:rsid w:val="00045026"/>
    <w:rsid w:val="000525CC"/>
    <w:rsid w:val="00052682"/>
    <w:rsid w:val="00052F42"/>
    <w:rsid w:val="00053E98"/>
    <w:rsid w:val="00054C78"/>
    <w:rsid w:val="00055953"/>
    <w:rsid w:val="00057485"/>
    <w:rsid w:val="00060669"/>
    <w:rsid w:val="000608ED"/>
    <w:rsid w:val="00060F39"/>
    <w:rsid w:val="00061912"/>
    <w:rsid w:val="00064E90"/>
    <w:rsid w:val="00064F18"/>
    <w:rsid w:val="000654E4"/>
    <w:rsid w:val="000657C1"/>
    <w:rsid w:val="000663CC"/>
    <w:rsid w:val="00067B57"/>
    <w:rsid w:val="00070B39"/>
    <w:rsid w:val="00071E6A"/>
    <w:rsid w:val="00072004"/>
    <w:rsid w:val="00072EDE"/>
    <w:rsid w:val="000734AA"/>
    <w:rsid w:val="0007363F"/>
    <w:rsid w:val="00073EFF"/>
    <w:rsid w:val="000740CF"/>
    <w:rsid w:val="00076911"/>
    <w:rsid w:val="0008153E"/>
    <w:rsid w:val="000821B6"/>
    <w:rsid w:val="00084256"/>
    <w:rsid w:val="00084D17"/>
    <w:rsid w:val="00085F41"/>
    <w:rsid w:val="0008601F"/>
    <w:rsid w:val="000869BD"/>
    <w:rsid w:val="0009110C"/>
    <w:rsid w:val="00091BD1"/>
    <w:rsid w:val="00092ED9"/>
    <w:rsid w:val="00093697"/>
    <w:rsid w:val="000936DD"/>
    <w:rsid w:val="00095CC2"/>
    <w:rsid w:val="000965A2"/>
    <w:rsid w:val="00096822"/>
    <w:rsid w:val="00096981"/>
    <w:rsid w:val="000978AB"/>
    <w:rsid w:val="00097A72"/>
    <w:rsid w:val="000A082C"/>
    <w:rsid w:val="000A0EF0"/>
    <w:rsid w:val="000A28F6"/>
    <w:rsid w:val="000A2F56"/>
    <w:rsid w:val="000A36A6"/>
    <w:rsid w:val="000A651A"/>
    <w:rsid w:val="000A6E57"/>
    <w:rsid w:val="000B0E0C"/>
    <w:rsid w:val="000B1286"/>
    <w:rsid w:val="000B1907"/>
    <w:rsid w:val="000B2633"/>
    <w:rsid w:val="000B32EE"/>
    <w:rsid w:val="000B54EE"/>
    <w:rsid w:val="000B5693"/>
    <w:rsid w:val="000B64FB"/>
    <w:rsid w:val="000B74FD"/>
    <w:rsid w:val="000C064A"/>
    <w:rsid w:val="000C0ED0"/>
    <w:rsid w:val="000C116F"/>
    <w:rsid w:val="000C3495"/>
    <w:rsid w:val="000C577F"/>
    <w:rsid w:val="000C5AB3"/>
    <w:rsid w:val="000C5C80"/>
    <w:rsid w:val="000C5F97"/>
    <w:rsid w:val="000C6339"/>
    <w:rsid w:val="000C6BD0"/>
    <w:rsid w:val="000C6E38"/>
    <w:rsid w:val="000C776F"/>
    <w:rsid w:val="000D0237"/>
    <w:rsid w:val="000D1451"/>
    <w:rsid w:val="000D28BC"/>
    <w:rsid w:val="000D3204"/>
    <w:rsid w:val="000D6D34"/>
    <w:rsid w:val="000D7104"/>
    <w:rsid w:val="000D7C52"/>
    <w:rsid w:val="000E07B2"/>
    <w:rsid w:val="000E0DEB"/>
    <w:rsid w:val="000E11D5"/>
    <w:rsid w:val="000E150E"/>
    <w:rsid w:val="000E4763"/>
    <w:rsid w:val="000E64BE"/>
    <w:rsid w:val="000E7A7D"/>
    <w:rsid w:val="000F13EB"/>
    <w:rsid w:val="000F17D9"/>
    <w:rsid w:val="000F1D70"/>
    <w:rsid w:val="000F317C"/>
    <w:rsid w:val="000F3185"/>
    <w:rsid w:val="000F4BE9"/>
    <w:rsid w:val="000F5CEB"/>
    <w:rsid w:val="00102769"/>
    <w:rsid w:val="00103A63"/>
    <w:rsid w:val="00103E77"/>
    <w:rsid w:val="0010656F"/>
    <w:rsid w:val="00106C09"/>
    <w:rsid w:val="00107C0C"/>
    <w:rsid w:val="00110689"/>
    <w:rsid w:val="00112C46"/>
    <w:rsid w:val="0011349B"/>
    <w:rsid w:val="00114257"/>
    <w:rsid w:val="00114F7B"/>
    <w:rsid w:val="00115017"/>
    <w:rsid w:val="00117A88"/>
    <w:rsid w:val="0012050D"/>
    <w:rsid w:val="00121373"/>
    <w:rsid w:val="001222B4"/>
    <w:rsid w:val="001225AC"/>
    <w:rsid w:val="00122B40"/>
    <w:rsid w:val="00126E2B"/>
    <w:rsid w:val="001302DD"/>
    <w:rsid w:val="001319C7"/>
    <w:rsid w:val="00132252"/>
    <w:rsid w:val="0013291D"/>
    <w:rsid w:val="00133310"/>
    <w:rsid w:val="001350DD"/>
    <w:rsid w:val="0013610B"/>
    <w:rsid w:val="00136587"/>
    <w:rsid w:val="00136EAB"/>
    <w:rsid w:val="00141FB2"/>
    <w:rsid w:val="00142E12"/>
    <w:rsid w:val="00143C90"/>
    <w:rsid w:val="00145AE9"/>
    <w:rsid w:val="00147C9E"/>
    <w:rsid w:val="0015081C"/>
    <w:rsid w:val="0015286E"/>
    <w:rsid w:val="001529B8"/>
    <w:rsid w:val="00152C2D"/>
    <w:rsid w:val="00153C49"/>
    <w:rsid w:val="0015419B"/>
    <w:rsid w:val="001545B6"/>
    <w:rsid w:val="00154F5C"/>
    <w:rsid w:val="00154FBB"/>
    <w:rsid w:val="00156CC5"/>
    <w:rsid w:val="001572B6"/>
    <w:rsid w:val="00157A8F"/>
    <w:rsid w:val="00160A94"/>
    <w:rsid w:val="001610E4"/>
    <w:rsid w:val="00161D49"/>
    <w:rsid w:val="00162C3E"/>
    <w:rsid w:val="001636D8"/>
    <w:rsid w:val="00164086"/>
    <w:rsid w:val="00164266"/>
    <w:rsid w:val="001659C3"/>
    <w:rsid w:val="00170846"/>
    <w:rsid w:val="00171D86"/>
    <w:rsid w:val="001721E3"/>
    <w:rsid w:val="00172CB5"/>
    <w:rsid w:val="001739FA"/>
    <w:rsid w:val="00174732"/>
    <w:rsid w:val="00175C96"/>
    <w:rsid w:val="001763FA"/>
    <w:rsid w:val="00176A99"/>
    <w:rsid w:val="00176BEF"/>
    <w:rsid w:val="00180315"/>
    <w:rsid w:val="00180648"/>
    <w:rsid w:val="001807AD"/>
    <w:rsid w:val="00180E98"/>
    <w:rsid w:val="00181BE5"/>
    <w:rsid w:val="00181DD8"/>
    <w:rsid w:val="001825FF"/>
    <w:rsid w:val="001828FA"/>
    <w:rsid w:val="00182919"/>
    <w:rsid w:val="00183169"/>
    <w:rsid w:val="00183958"/>
    <w:rsid w:val="00184322"/>
    <w:rsid w:val="001843C0"/>
    <w:rsid w:val="001872E6"/>
    <w:rsid w:val="00190599"/>
    <w:rsid w:val="00191434"/>
    <w:rsid w:val="00192D23"/>
    <w:rsid w:val="00192F17"/>
    <w:rsid w:val="001931F7"/>
    <w:rsid w:val="001935DB"/>
    <w:rsid w:val="001937AA"/>
    <w:rsid w:val="001940C5"/>
    <w:rsid w:val="0019447D"/>
    <w:rsid w:val="00196E9A"/>
    <w:rsid w:val="0019714B"/>
    <w:rsid w:val="001974F6"/>
    <w:rsid w:val="001A1190"/>
    <w:rsid w:val="001A1C88"/>
    <w:rsid w:val="001A21C7"/>
    <w:rsid w:val="001A40AE"/>
    <w:rsid w:val="001A6391"/>
    <w:rsid w:val="001A6915"/>
    <w:rsid w:val="001A78B9"/>
    <w:rsid w:val="001B1880"/>
    <w:rsid w:val="001B2275"/>
    <w:rsid w:val="001B39AD"/>
    <w:rsid w:val="001B3ACB"/>
    <w:rsid w:val="001B3D71"/>
    <w:rsid w:val="001B48EC"/>
    <w:rsid w:val="001B6179"/>
    <w:rsid w:val="001B67DA"/>
    <w:rsid w:val="001C0587"/>
    <w:rsid w:val="001C2221"/>
    <w:rsid w:val="001C3396"/>
    <w:rsid w:val="001C35EC"/>
    <w:rsid w:val="001C3935"/>
    <w:rsid w:val="001C3E1B"/>
    <w:rsid w:val="001C476F"/>
    <w:rsid w:val="001C4C15"/>
    <w:rsid w:val="001C5EDD"/>
    <w:rsid w:val="001C6D19"/>
    <w:rsid w:val="001C7FCA"/>
    <w:rsid w:val="001D0065"/>
    <w:rsid w:val="001D09C5"/>
    <w:rsid w:val="001D0A57"/>
    <w:rsid w:val="001D0B20"/>
    <w:rsid w:val="001D14B5"/>
    <w:rsid w:val="001D5D1E"/>
    <w:rsid w:val="001D5ECA"/>
    <w:rsid w:val="001D6FCA"/>
    <w:rsid w:val="001D756B"/>
    <w:rsid w:val="001D7A40"/>
    <w:rsid w:val="001E0663"/>
    <w:rsid w:val="001E0D00"/>
    <w:rsid w:val="001E238E"/>
    <w:rsid w:val="001E3597"/>
    <w:rsid w:val="001E3A2D"/>
    <w:rsid w:val="001E3DFD"/>
    <w:rsid w:val="001E763D"/>
    <w:rsid w:val="001E793C"/>
    <w:rsid w:val="001F1DEA"/>
    <w:rsid w:val="001F1E96"/>
    <w:rsid w:val="001F2076"/>
    <w:rsid w:val="001F2DE2"/>
    <w:rsid w:val="001F56B0"/>
    <w:rsid w:val="001F5A16"/>
    <w:rsid w:val="001F5A52"/>
    <w:rsid w:val="001F637A"/>
    <w:rsid w:val="001F71E9"/>
    <w:rsid w:val="001F7EFE"/>
    <w:rsid w:val="00200013"/>
    <w:rsid w:val="00200AC1"/>
    <w:rsid w:val="002016E2"/>
    <w:rsid w:val="002033D0"/>
    <w:rsid w:val="00203B40"/>
    <w:rsid w:val="0020439F"/>
    <w:rsid w:val="00212889"/>
    <w:rsid w:val="00213C02"/>
    <w:rsid w:val="002146C2"/>
    <w:rsid w:val="002147E5"/>
    <w:rsid w:val="00215FB3"/>
    <w:rsid w:val="002160CD"/>
    <w:rsid w:val="00217697"/>
    <w:rsid w:val="00222B77"/>
    <w:rsid w:val="0022306A"/>
    <w:rsid w:val="0022461E"/>
    <w:rsid w:val="00224A9E"/>
    <w:rsid w:val="00226B7F"/>
    <w:rsid w:val="00227036"/>
    <w:rsid w:val="00231E0E"/>
    <w:rsid w:val="0023466A"/>
    <w:rsid w:val="00234A2E"/>
    <w:rsid w:val="00234EF1"/>
    <w:rsid w:val="00236081"/>
    <w:rsid w:val="002361F5"/>
    <w:rsid w:val="00241C8C"/>
    <w:rsid w:val="00242849"/>
    <w:rsid w:val="00243F9C"/>
    <w:rsid w:val="00244B99"/>
    <w:rsid w:val="002469DD"/>
    <w:rsid w:val="00250001"/>
    <w:rsid w:val="00253112"/>
    <w:rsid w:val="00253161"/>
    <w:rsid w:val="0025403A"/>
    <w:rsid w:val="002548E3"/>
    <w:rsid w:val="002563EB"/>
    <w:rsid w:val="00262131"/>
    <w:rsid w:val="00262EE7"/>
    <w:rsid w:val="00263F8F"/>
    <w:rsid w:val="00264CA1"/>
    <w:rsid w:val="00264F74"/>
    <w:rsid w:val="002658F1"/>
    <w:rsid w:val="00265EF8"/>
    <w:rsid w:val="0026743C"/>
    <w:rsid w:val="002717A3"/>
    <w:rsid w:val="0027180C"/>
    <w:rsid w:val="00271EC3"/>
    <w:rsid w:val="00272319"/>
    <w:rsid w:val="002724ED"/>
    <w:rsid w:val="00272C5F"/>
    <w:rsid w:val="00274427"/>
    <w:rsid w:val="00275182"/>
    <w:rsid w:val="00275373"/>
    <w:rsid w:val="002760B2"/>
    <w:rsid w:val="00276C7C"/>
    <w:rsid w:val="0028048B"/>
    <w:rsid w:val="002807CE"/>
    <w:rsid w:val="00281421"/>
    <w:rsid w:val="0028157B"/>
    <w:rsid w:val="00281762"/>
    <w:rsid w:val="00284033"/>
    <w:rsid w:val="0028560A"/>
    <w:rsid w:val="00285676"/>
    <w:rsid w:val="00285FEF"/>
    <w:rsid w:val="00290176"/>
    <w:rsid w:val="0029037C"/>
    <w:rsid w:val="002912F3"/>
    <w:rsid w:val="0029167F"/>
    <w:rsid w:val="002917CA"/>
    <w:rsid w:val="0029259E"/>
    <w:rsid w:val="00292B35"/>
    <w:rsid w:val="00293C60"/>
    <w:rsid w:val="00296988"/>
    <w:rsid w:val="00296B86"/>
    <w:rsid w:val="002A0D3D"/>
    <w:rsid w:val="002A1A21"/>
    <w:rsid w:val="002A1E40"/>
    <w:rsid w:val="002A4AF1"/>
    <w:rsid w:val="002A7D60"/>
    <w:rsid w:val="002B1B5B"/>
    <w:rsid w:val="002B1F2C"/>
    <w:rsid w:val="002B2B29"/>
    <w:rsid w:val="002B39C6"/>
    <w:rsid w:val="002B505D"/>
    <w:rsid w:val="002B5B4D"/>
    <w:rsid w:val="002B5EAD"/>
    <w:rsid w:val="002B6882"/>
    <w:rsid w:val="002C0EC3"/>
    <w:rsid w:val="002C12C9"/>
    <w:rsid w:val="002C1898"/>
    <w:rsid w:val="002C50B4"/>
    <w:rsid w:val="002C711E"/>
    <w:rsid w:val="002C748A"/>
    <w:rsid w:val="002D480F"/>
    <w:rsid w:val="002D4BEC"/>
    <w:rsid w:val="002E03C5"/>
    <w:rsid w:val="002E0D97"/>
    <w:rsid w:val="002E13FD"/>
    <w:rsid w:val="002E35D4"/>
    <w:rsid w:val="002E4AA6"/>
    <w:rsid w:val="002E4AA8"/>
    <w:rsid w:val="002E4E08"/>
    <w:rsid w:val="002E5211"/>
    <w:rsid w:val="002E5300"/>
    <w:rsid w:val="002E5EC7"/>
    <w:rsid w:val="002E5FC3"/>
    <w:rsid w:val="002E60BD"/>
    <w:rsid w:val="002E6FC1"/>
    <w:rsid w:val="002F0EC9"/>
    <w:rsid w:val="002F1068"/>
    <w:rsid w:val="002F16A3"/>
    <w:rsid w:val="002F18E6"/>
    <w:rsid w:val="002F30E0"/>
    <w:rsid w:val="002F4CA7"/>
    <w:rsid w:val="002F67A0"/>
    <w:rsid w:val="0030120A"/>
    <w:rsid w:val="00302150"/>
    <w:rsid w:val="00303395"/>
    <w:rsid w:val="00303F44"/>
    <w:rsid w:val="00304183"/>
    <w:rsid w:val="00304BE3"/>
    <w:rsid w:val="0030525F"/>
    <w:rsid w:val="00306BDD"/>
    <w:rsid w:val="00306C21"/>
    <w:rsid w:val="003109F8"/>
    <w:rsid w:val="00310A9E"/>
    <w:rsid w:val="003111A2"/>
    <w:rsid w:val="003119DA"/>
    <w:rsid w:val="00311A43"/>
    <w:rsid w:val="003132BF"/>
    <w:rsid w:val="00313BB2"/>
    <w:rsid w:val="00313C2C"/>
    <w:rsid w:val="0031565E"/>
    <w:rsid w:val="00315EF8"/>
    <w:rsid w:val="00317C7F"/>
    <w:rsid w:val="00320DD2"/>
    <w:rsid w:val="003212BC"/>
    <w:rsid w:val="003215FE"/>
    <w:rsid w:val="00322E42"/>
    <w:rsid w:val="0032342A"/>
    <w:rsid w:val="00323B09"/>
    <w:rsid w:val="00324318"/>
    <w:rsid w:val="0032514B"/>
    <w:rsid w:val="00326A93"/>
    <w:rsid w:val="00326C3C"/>
    <w:rsid w:val="003276EF"/>
    <w:rsid w:val="003277AC"/>
    <w:rsid w:val="00327A90"/>
    <w:rsid w:val="00327E13"/>
    <w:rsid w:val="00330235"/>
    <w:rsid w:val="003302FA"/>
    <w:rsid w:val="0033419D"/>
    <w:rsid w:val="00334265"/>
    <w:rsid w:val="00337CCF"/>
    <w:rsid w:val="00342864"/>
    <w:rsid w:val="003431DC"/>
    <w:rsid w:val="0034371E"/>
    <w:rsid w:val="00343A5A"/>
    <w:rsid w:val="00343D64"/>
    <w:rsid w:val="00344406"/>
    <w:rsid w:val="0034508C"/>
    <w:rsid w:val="00345A42"/>
    <w:rsid w:val="003460A0"/>
    <w:rsid w:val="00346D85"/>
    <w:rsid w:val="003472FF"/>
    <w:rsid w:val="003473B9"/>
    <w:rsid w:val="00347434"/>
    <w:rsid w:val="00350145"/>
    <w:rsid w:val="00351A2B"/>
    <w:rsid w:val="00352CD4"/>
    <w:rsid w:val="00353C7B"/>
    <w:rsid w:val="00353DD7"/>
    <w:rsid w:val="00354338"/>
    <w:rsid w:val="00354E47"/>
    <w:rsid w:val="00355008"/>
    <w:rsid w:val="00355DF2"/>
    <w:rsid w:val="003566A5"/>
    <w:rsid w:val="00356915"/>
    <w:rsid w:val="003576EA"/>
    <w:rsid w:val="00357A0D"/>
    <w:rsid w:val="00360BB6"/>
    <w:rsid w:val="003627AC"/>
    <w:rsid w:val="003665CB"/>
    <w:rsid w:val="00367806"/>
    <w:rsid w:val="003700C5"/>
    <w:rsid w:val="00370B48"/>
    <w:rsid w:val="003735F3"/>
    <w:rsid w:val="003746C4"/>
    <w:rsid w:val="003755CD"/>
    <w:rsid w:val="00375FA0"/>
    <w:rsid w:val="00375FE3"/>
    <w:rsid w:val="00376EC3"/>
    <w:rsid w:val="00382525"/>
    <w:rsid w:val="003837EC"/>
    <w:rsid w:val="00383F17"/>
    <w:rsid w:val="00386C63"/>
    <w:rsid w:val="0038724F"/>
    <w:rsid w:val="00390D70"/>
    <w:rsid w:val="003945C9"/>
    <w:rsid w:val="00394AC4"/>
    <w:rsid w:val="00394B15"/>
    <w:rsid w:val="003A1C9A"/>
    <w:rsid w:val="003A2035"/>
    <w:rsid w:val="003A2141"/>
    <w:rsid w:val="003A217C"/>
    <w:rsid w:val="003A74DD"/>
    <w:rsid w:val="003A7A2D"/>
    <w:rsid w:val="003B230E"/>
    <w:rsid w:val="003B43B3"/>
    <w:rsid w:val="003B4DE7"/>
    <w:rsid w:val="003B5012"/>
    <w:rsid w:val="003B50AC"/>
    <w:rsid w:val="003B5D26"/>
    <w:rsid w:val="003B6A1D"/>
    <w:rsid w:val="003B6A62"/>
    <w:rsid w:val="003B7171"/>
    <w:rsid w:val="003B783A"/>
    <w:rsid w:val="003B7ECC"/>
    <w:rsid w:val="003C00B6"/>
    <w:rsid w:val="003C095D"/>
    <w:rsid w:val="003C0E0F"/>
    <w:rsid w:val="003C142F"/>
    <w:rsid w:val="003C29D7"/>
    <w:rsid w:val="003C4854"/>
    <w:rsid w:val="003C527F"/>
    <w:rsid w:val="003C632F"/>
    <w:rsid w:val="003D09B7"/>
    <w:rsid w:val="003D0C5E"/>
    <w:rsid w:val="003D10E8"/>
    <w:rsid w:val="003D13E4"/>
    <w:rsid w:val="003D1AAB"/>
    <w:rsid w:val="003D1D08"/>
    <w:rsid w:val="003D2BA2"/>
    <w:rsid w:val="003D3253"/>
    <w:rsid w:val="003D329A"/>
    <w:rsid w:val="003D57FB"/>
    <w:rsid w:val="003D5E93"/>
    <w:rsid w:val="003D6A42"/>
    <w:rsid w:val="003D6B24"/>
    <w:rsid w:val="003D6E1A"/>
    <w:rsid w:val="003E0DF8"/>
    <w:rsid w:val="003E2B18"/>
    <w:rsid w:val="003E2E04"/>
    <w:rsid w:val="003E3072"/>
    <w:rsid w:val="003E32FE"/>
    <w:rsid w:val="003E3D26"/>
    <w:rsid w:val="003E4885"/>
    <w:rsid w:val="003E4A72"/>
    <w:rsid w:val="003E53AF"/>
    <w:rsid w:val="003E5A75"/>
    <w:rsid w:val="003E6FA1"/>
    <w:rsid w:val="003F0875"/>
    <w:rsid w:val="003F0E0C"/>
    <w:rsid w:val="003F1C5B"/>
    <w:rsid w:val="003F2812"/>
    <w:rsid w:val="003F2B6D"/>
    <w:rsid w:val="003F3FD3"/>
    <w:rsid w:val="003F4868"/>
    <w:rsid w:val="003F4AA0"/>
    <w:rsid w:val="003F4D47"/>
    <w:rsid w:val="003F711D"/>
    <w:rsid w:val="003F7AD8"/>
    <w:rsid w:val="00400141"/>
    <w:rsid w:val="00401F6D"/>
    <w:rsid w:val="00401FA5"/>
    <w:rsid w:val="0040306E"/>
    <w:rsid w:val="0040353B"/>
    <w:rsid w:val="004055FD"/>
    <w:rsid w:val="004061D4"/>
    <w:rsid w:val="00407391"/>
    <w:rsid w:val="00407D77"/>
    <w:rsid w:val="004107D5"/>
    <w:rsid w:val="004112D8"/>
    <w:rsid w:val="00411A25"/>
    <w:rsid w:val="00412AEE"/>
    <w:rsid w:val="0041461F"/>
    <w:rsid w:val="00414E21"/>
    <w:rsid w:val="0041523E"/>
    <w:rsid w:val="0041694A"/>
    <w:rsid w:val="00416F59"/>
    <w:rsid w:val="00417128"/>
    <w:rsid w:val="00417B5E"/>
    <w:rsid w:val="004202DA"/>
    <w:rsid w:val="00420AA9"/>
    <w:rsid w:val="004241AC"/>
    <w:rsid w:val="0042480F"/>
    <w:rsid w:val="00424FD2"/>
    <w:rsid w:val="004251B9"/>
    <w:rsid w:val="0042521D"/>
    <w:rsid w:val="00426008"/>
    <w:rsid w:val="004263A5"/>
    <w:rsid w:val="0043004C"/>
    <w:rsid w:val="004303F2"/>
    <w:rsid w:val="00430790"/>
    <w:rsid w:val="00430CAC"/>
    <w:rsid w:val="00430EA3"/>
    <w:rsid w:val="00431785"/>
    <w:rsid w:val="0043747E"/>
    <w:rsid w:val="00440042"/>
    <w:rsid w:val="004404C6"/>
    <w:rsid w:val="00440B46"/>
    <w:rsid w:val="00440CAC"/>
    <w:rsid w:val="00440DEC"/>
    <w:rsid w:val="00443C7F"/>
    <w:rsid w:val="0044544B"/>
    <w:rsid w:val="00446A54"/>
    <w:rsid w:val="00451561"/>
    <w:rsid w:val="00451852"/>
    <w:rsid w:val="00452BC4"/>
    <w:rsid w:val="00453E74"/>
    <w:rsid w:val="00455EF2"/>
    <w:rsid w:val="00455F08"/>
    <w:rsid w:val="00456705"/>
    <w:rsid w:val="0045671E"/>
    <w:rsid w:val="00456D5A"/>
    <w:rsid w:val="00457786"/>
    <w:rsid w:val="0046054D"/>
    <w:rsid w:val="0046121A"/>
    <w:rsid w:val="00462A78"/>
    <w:rsid w:val="004632E1"/>
    <w:rsid w:val="0046656D"/>
    <w:rsid w:val="004677B7"/>
    <w:rsid w:val="004679B5"/>
    <w:rsid w:val="00467C88"/>
    <w:rsid w:val="00471EFE"/>
    <w:rsid w:val="004728DB"/>
    <w:rsid w:val="00472B04"/>
    <w:rsid w:val="00472B57"/>
    <w:rsid w:val="004743A6"/>
    <w:rsid w:val="00475D58"/>
    <w:rsid w:val="00476768"/>
    <w:rsid w:val="00476FDB"/>
    <w:rsid w:val="00477C9C"/>
    <w:rsid w:val="00483334"/>
    <w:rsid w:val="00483623"/>
    <w:rsid w:val="004837C7"/>
    <w:rsid w:val="00484188"/>
    <w:rsid w:val="0048513E"/>
    <w:rsid w:val="00485240"/>
    <w:rsid w:val="004871FB"/>
    <w:rsid w:val="00490995"/>
    <w:rsid w:val="00490BDE"/>
    <w:rsid w:val="0049103D"/>
    <w:rsid w:val="00491291"/>
    <w:rsid w:val="0049215F"/>
    <w:rsid w:val="0049255D"/>
    <w:rsid w:val="004930BD"/>
    <w:rsid w:val="00495F1D"/>
    <w:rsid w:val="00496A70"/>
    <w:rsid w:val="00497C07"/>
    <w:rsid w:val="004A1644"/>
    <w:rsid w:val="004A182B"/>
    <w:rsid w:val="004A1D87"/>
    <w:rsid w:val="004A2784"/>
    <w:rsid w:val="004A2F8E"/>
    <w:rsid w:val="004A752E"/>
    <w:rsid w:val="004B2A21"/>
    <w:rsid w:val="004B4666"/>
    <w:rsid w:val="004B46BB"/>
    <w:rsid w:val="004B4FD8"/>
    <w:rsid w:val="004B5AD0"/>
    <w:rsid w:val="004B6CA3"/>
    <w:rsid w:val="004B70FF"/>
    <w:rsid w:val="004C0297"/>
    <w:rsid w:val="004C1203"/>
    <w:rsid w:val="004C28C5"/>
    <w:rsid w:val="004C2932"/>
    <w:rsid w:val="004C29CC"/>
    <w:rsid w:val="004C4A9B"/>
    <w:rsid w:val="004C7FA8"/>
    <w:rsid w:val="004D1768"/>
    <w:rsid w:val="004D1B84"/>
    <w:rsid w:val="004D3955"/>
    <w:rsid w:val="004D4A81"/>
    <w:rsid w:val="004D6933"/>
    <w:rsid w:val="004D7437"/>
    <w:rsid w:val="004D7F7A"/>
    <w:rsid w:val="004E2CBE"/>
    <w:rsid w:val="004E39BC"/>
    <w:rsid w:val="004E3C67"/>
    <w:rsid w:val="004E6673"/>
    <w:rsid w:val="004E754E"/>
    <w:rsid w:val="004F0675"/>
    <w:rsid w:val="004F10B9"/>
    <w:rsid w:val="004F1501"/>
    <w:rsid w:val="004F4CB8"/>
    <w:rsid w:val="004F5D25"/>
    <w:rsid w:val="004F608B"/>
    <w:rsid w:val="004F75E7"/>
    <w:rsid w:val="004F7864"/>
    <w:rsid w:val="004F79C3"/>
    <w:rsid w:val="004F7B6C"/>
    <w:rsid w:val="005007FF"/>
    <w:rsid w:val="00502410"/>
    <w:rsid w:val="005034EF"/>
    <w:rsid w:val="00503554"/>
    <w:rsid w:val="00503889"/>
    <w:rsid w:val="00506559"/>
    <w:rsid w:val="00506BD7"/>
    <w:rsid w:val="00507775"/>
    <w:rsid w:val="00507776"/>
    <w:rsid w:val="00510B25"/>
    <w:rsid w:val="00510B6E"/>
    <w:rsid w:val="0051116E"/>
    <w:rsid w:val="00511457"/>
    <w:rsid w:val="005128A6"/>
    <w:rsid w:val="00512D00"/>
    <w:rsid w:val="00513062"/>
    <w:rsid w:val="00513652"/>
    <w:rsid w:val="005163CD"/>
    <w:rsid w:val="00517105"/>
    <w:rsid w:val="005174B5"/>
    <w:rsid w:val="00517FAC"/>
    <w:rsid w:val="00520450"/>
    <w:rsid w:val="00520816"/>
    <w:rsid w:val="00521609"/>
    <w:rsid w:val="00522A0C"/>
    <w:rsid w:val="00522BB4"/>
    <w:rsid w:val="00523421"/>
    <w:rsid w:val="00523632"/>
    <w:rsid w:val="00523A36"/>
    <w:rsid w:val="00523B95"/>
    <w:rsid w:val="00523DAA"/>
    <w:rsid w:val="00524E6E"/>
    <w:rsid w:val="0052556F"/>
    <w:rsid w:val="00527E0A"/>
    <w:rsid w:val="0053043A"/>
    <w:rsid w:val="0053162A"/>
    <w:rsid w:val="00532811"/>
    <w:rsid w:val="0053282E"/>
    <w:rsid w:val="005331D5"/>
    <w:rsid w:val="00533793"/>
    <w:rsid w:val="005348F0"/>
    <w:rsid w:val="00534CCF"/>
    <w:rsid w:val="00537C9A"/>
    <w:rsid w:val="00540AEA"/>
    <w:rsid w:val="00541699"/>
    <w:rsid w:val="00543789"/>
    <w:rsid w:val="00543C98"/>
    <w:rsid w:val="00546164"/>
    <w:rsid w:val="00546731"/>
    <w:rsid w:val="00546942"/>
    <w:rsid w:val="005469A2"/>
    <w:rsid w:val="00547112"/>
    <w:rsid w:val="0054724A"/>
    <w:rsid w:val="00550059"/>
    <w:rsid w:val="005506FC"/>
    <w:rsid w:val="0055094B"/>
    <w:rsid w:val="00550BDD"/>
    <w:rsid w:val="00550FB0"/>
    <w:rsid w:val="00552770"/>
    <w:rsid w:val="00553D4E"/>
    <w:rsid w:val="0055529D"/>
    <w:rsid w:val="00555443"/>
    <w:rsid w:val="00556B59"/>
    <w:rsid w:val="00560172"/>
    <w:rsid w:val="00562603"/>
    <w:rsid w:val="0056314E"/>
    <w:rsid w:val="0056328C"/>
    <w:rsid w:val="00563804"/>
    <w:rsid w:val="00563C1D"/>
    <w:rsid w:val="00563C87"/>
    <w:rsid w:val="00564A03"/>
    <w:rsid w:val="00565B3E"/>
    <w:rsid w:val="005664E9"/>
    <w:rsid w:val="00570287"/>
    <w:rsid w:val="005704D0"/>
    <w:rsid w:val="0057155F"/>
    <w:rsid w:val="005718C8"/>
    <w:rsid w:val="005726A9"/>
    <w:rsid w:val="00574643"/>
    <w:rsid w:val="005750D8"/>
    <w:rsid w:val="00575522"/>
    <w:rsid w:val="00576115"/>
    <w:rsid w:val="00576766"/>
    <w:rsid w:val="00580A4A"/>
    <w:rsid w:val="00580D7C"/>
    <w:rsid w:val="005812BF"/>
    <w:rsid w:val="00581871"/>
    <w:rsid w:val="00581E50"/>
    <w:rsid w:val="00582828"/>
    <w:rsid w:val="00582966"/>
    <w:rsid w:val="005839F9"/>
    <w:rsid w:val="005846D2"/>
    <w:rsid w:val="0058475E"/>
    <w:rsid w:val="00586E3C"/>
    <w:rsid w:val="00586F53"/>
    <w:rsid w:val="005878EB"/>
    <w:rsid w:val="00590AF6"/>
    <w:rsid w:val="005921B9"/>
    <w:rsid w:val="00592B82"/>
    <w:rsid w:val="005944B5"/>
    <w:rsid w:val="00595399"/>
    <w:rsid w:val="00595B59"/>
    <w:rsid w:val="00595C30"/>
    <w:rsid w:val="0059711B"/>
    <w:rsid w:val="005972BE"/>
    <w:rsid w:val="00597423"/>
    <w:rsid w:val="00597C34"/>
    <w:rsid w:val="005A0D8B"/>
    <w:rsid w:val="005A1C84"/>
    <w:rsid w:val="005A20A8"/>
    <w:rsid w:val="005A230D"/>
    <w:rsid w:val="005A39A8"/>
    <w:rsid w:val="005A3E2C"/>
    <w:rsid w:val="005A4EAE"/>
    <w:rsid w:val="005A51B8"/>
    <w:rsid w:val="005A5503"/>
    <w:rsid w:val="005A5997"/>
    <w:rsid w:val="005A5DA9"/>
    <w:rsid w:val="005A635B"/>
    <w:rsid w:val="005B1DB0"/>
    <w:rsid w:val="005B365C"/>
    <w:rsid w:val="005B380B"/>
    <w:rsid w:val="005B3A45"/>
    <w:rsid w:val="005B772E"/>
    <w:rsid w:val="005C01C7"/>
    <w:rsid w:val="005C0B1A"/>
    <w:rsid w:val="005C23F9"/>
    <w:rsid w:val="005C336B"/>
    <w:rsid w:val="005C45F2"/>
    <w:rsid w:val="005C5178"/>
    <w:rsid w:val="005C5C25"/>
    <w:rsid w:val="005C5F63"/>
    <w:rsid w:val="005C6B30"/>
    <w:rsid w:val="005C7565"/>
    <w:rsid w:val="005C7A9A"/>
    <w:rsid w:val="005D3988"/>
    <w:rsid w:val="005D4288"/>
    <w:rsid w:val="005D4EE2"/>
    <w:rsid w:val="005D661C"/>
    <w:rsid w:val="005D68D8"/>
    <w:rsid w:val="005D6B10"/>
    <w:rsid w:val="005D724A"/>
    <w:rsid w:val="005D7490"/>
    <w:rsid w:val="005D78B2"/>
    <w:rsid w:val="005E19A3"/>
    <w:rsid w:val="005E1AAC"/>
    <w:rsid w:val="005E3178"/>
    <w:rsid w:val="005E3429"/>
    <w:rsid w:val="005E3ABB"/>
    <w:rsid w:val="005E6B1D"/>
    <w:rsid w:val="005E6F8A"/>
    <w:rsid w:val="005E7DB8"/>
    <w:rsid w:val="005F00DC"/>
    <w:rsid w:val="005F2106"/>
    <w:rsid w:val="005F242E"/>
    <w:rsid w:val="005F2554"/>
    <w:rsid w:val="005F35B5"/>
    <w:rsid w:val="005F43E3"/>
    <w:rsid w:val="005F5B2C"/>
    <w:rsid w:val="005F5D5A"/>
    <w:rsid w:val="005F7680"/>
    <w:rsid w:val="005F7A19"/>
    <w:rsid w:val="00600067"/>
    <w:rsid w:val="006001C2"/>
    <w:rsid w:val="00600F07"/>
    <w:rsid w:val="00601454"/>
    <w:rsid w:val="006022D9"/>
    <w:rsid w:val="006032F0"/>
    <w:rsid w:val="00605AA0"/>
    <w:rsid w:val="00610411"/>
    <w:rsid w:val="00610B0A"/>
    <w:rsid w:val="006112AA"/>
    <w:rsid w:val="00611F48"/>
    <w:rsid w:val="006122CF"/>
    <w:rsid w:val="00612945"/>
    <w:rsid w:val="00612C02"/>
    <w:rsid w:val="006137E6"/>
    <w:rsid w:val="00613B48"/>
    <w:rsid w:val="00614590"/>
    <w:rsid w:val="00616921"/>
    <w:rsid w:val="0062007B"/>
    <w:rsid w:val="0062186D"/>
    <w:rsid w:val="00622B2D"/>
    <w:rsid w:val="00623734"/>
    <w:rsid w:val="00623AEB"/>
    <w:rsid w:val="00623D80"/>
    <w:rsid w:val="00624104"/>
    <w:rsid w:val="00625386"/>
    <w:rsid w:val="0062562E"/>
    <w:rsid w:val="006261C5"/>
    <w:rsid w:val="0062741D"/>
    <w:rsid w:val="00627A57"/>
    <w:rsid w:val="006303BC"/>
    <w:rsid w:val="00630A61"/>
    <w:rsid w:val="00630BDE"/>
    <w:rsid w:val="006310CB"/>
    <w:rsid w:val="00631423"/>
    <w:rsid w:val="006316AA"/>
    <w:rsid w:val="00632AA9"/>
    <w:rsid w:val="00633079"/>
    <w:rsid w:val="0063314A"/>
    <w:rsid w:val="00633240"/>
    <w:rsid w:val="006334AD"/>
    <w:rsid w:val="00633B7F"/>
    <w:rsid w:val="00633EBF"/>
    <w:rsid w:val="0063471C"/>
    <w:rsid w:val="00636417"/>
    <w:rsid w:val="00636E01"/>
    <w:rsid w:val="00637528"/>
    <w:rsid w:val="00637A4C"/>
    <w:rsid w:val="00640D92"/>
    <w:rsid w:val="00641232"/>
    <w:rsid w:val="006415D5"/>
    <w:rsid w:val="00642A33"/>
    <w:rsid w:val="00643491"/>
    <w:rsid w:val="0064352C"/>
    <w:rsid w:val="00643D20"/>
    <w:rsid w:val="00644550"/>
    <w:rsid w:val="00647131"/>
    <w:rsid w:val="0064799B"/>
    <w:rsid w:val="00647A5E"/>
    <w:rsid w:val="00647B68"/>
    <w:rsid w:val="00651370"/>
    <w:rsid w:val="00653E45"/>
    <w:rsid w:val="00655941"/>
    <w:rsid w:val="006567FA"/>
    <w:rsid w:val="00656F2B"/>
    <w:rsid w:val="006613E8"/>
    <w:rsid w:val="00661613"/>
    <w:rsid w:val="00661E1A"/>
    <w:rsid w:val="00663464"/>
    <w:rsid w:val="00663FA8"/>
    <w:rsid w:val="00664409"/>
    <w:rsid w:val="00664B2D"/>
    <w:rsid w:val="006657AE"/>
    <w:rsid w:val="00667D79"/>
    <w:rsid w:val="0067067D"/>
    <w:rsid w:val="006706C2"/>
    <w:rsid w:val="00670A9B"/>
    <w:rsid w:val="006714CD"/>
    <w:rsid w:val="00671752"/>
    <w:rsid w:val="00671B23"/>
    <w:rsid w:val="006724F1"/>
    <w:rsid w:val="006725F6"/>
    <w:rsid w:val="00673572"/>
    <w:rsid w:val="006751BC"/>
    <w:rsid w:val="00676DEC"/>
    <w:rsid w:val="00680216"/>
    <w:rsid w:val="00681E10"/>
    <w:rsid w:val="00682552"/>
    <w:rsid w:val="00683AF9"/>
    <w:rsid w:val="00684CB7"/>
    <w:rsid w:val="0068501C"/>
    <w:rsid w:val="0068544D"/>
    <w:rsid w:val="00686059"/>
    <w:rsid w:val="00687E2A"/>
    <w:rsid w:val="006902CF"/>
    <w:rsid w:val="00690A27"/>
    <w:rsid w:val="00693BF7"/>
    <w:rsid w:val="00694B36"/>
    <w:rsid w:val="00696592"/>
    <w:rsid w:val="00696B7D"/>
    <w:rsid w:val="0069740D"/>
    <w:rsid w:val="00697B30"/>
    <w:rsid w:val="006A01AA"/>
    <w:rsid w:val="006A3CF8"/>
    <w:rsid w:val="006A4254"/>
    <w:rsid w:val="006B08BF"/>
    <w:rsid w:val="006B0B86"/>
    <w:rsid w:val="006B26D0"/>
    <w:rsid w:val="006B2ED5"/>
    <w:rsid w:val="006B3391"/>
    <w:rsid w:val="006B4148"/>
    <w:rsid w:val="006B4423"/>
    <w:rsid w:val="006B464D"/>
    <w:rsid w:val="006B6A1C"/>
    <w:rsid w:val="006B6AB7"/>
    <w:rsid w:val="006B6C18"/>
    <w:rsid w:val="006B6CCA"/>
    <w:rsid w:val="006C01D5"/>
    <w:rsid w:val="006C1E72"/>
    <w:rsid w:val="006C296D"/>
    <w:rsid w:val="006C2FD3"/>
    <w:rsid w:val="006C31FA"/>
    <w:rsid w:val="006C3841"/>
    <w:rsid w:val="006C56A6"/>
    <w:rsid w:val="006C5A42"/>
    <w:rsid w:val="006C5B74"/>
    <w:rsid w:val="006C6797"/>
    <w:rsid w:val="006C68AB"/>
    <w:rsid w:val="006C6963"/>
    <w:rsid w:val="006C7D3D"/>
    <w:rsid w:val="006D0063"/>
    <w:rsid w:val="006D1DDB"/>
    <w:rsid w:val="006D2296"/>
    <w:rsid w:val="006D244C"/>
    <w:rsid w:val="006D3180"/>
    <w:rsid w:val="006D41C9"/>
    <w:rsid w:val="006D513C"/>
    <w:rsid w:val="006D541F"/>
    <w:rsid w:val="006D61B2"/>
    <w:rsid w:val="006D70ED"/>
    <w:rsid w:val="006D77CE"/>
    <w:rsid w:val="006E12E7"/>
    <w:rsid w:val="006E3D15"/>
    <w:rsid w:val="006E4463"/>
    <w:rsid w:val="006E638C"/>
    <w:rsid w:val="006E677D"/>
    <w:rsid w:val="006E687F"/>
    <w:rsid w:val="006E74AA"/>
    <w:rsid w:val="006E7B34"/>
    <w:rsid w:val="006F3018"/>
    <w:rsid w:val="006F3301"/>
    <w:rsid w:val="006F6766"/>
    <w:rsid w:val="006F6825"/>
    <w:rsid w:val="006F69D8"/>
    <w:rsid w:val="0070249B"/>
    <w:rsid w:val="00705657"/>
    <w:rsid w:val="007066C6"/>
    <w:rsid w:val="00707658"/>
    <w:rsid w:val="00712CFC"/>
    <w:rsid w:val="00714344"/>
    <w:rsid w:val="00715E1A"/>
    <w:rsid w:val="00716BCC"/>
    <w:rsid w:val="00717499"/>
    <w:rsid w:val="00717D7C"/>
    <w:rsid w:val="00721B27"/>
    <w:rsid w:val="00721EDF"/>
    <w:rsid w:val="00723C74"/>
    <w:rsid w:val="00724857"/>
    <w:rsid w:val="00725EF4"/>
    <w:rsid w:val="007272B1"/>
    <w:rsid w:val="00727C71"/>
    <w:rsid w:val="0073151E"/>
    <w:rsid w:val="007328EE"/>
    <w:rsid w:val="00732FA1"/>
    <w:rsid w:val="0073430E"/>
    <w:rsid w:val="00735061"/>
    <w:rsid w:val="007350A3"/>
    <w:rsid w:val="00735762"/>
    <w:rsid w:val="00735A4A"/>
    <w:rsid w:val="00735E5A"/>
    <w:rsid w:val="00736EA9"/>
    <w:rsid w:val="007377F2"/>
    <w:rsid w:val="007402CB"/>
    <w:rsid w:val="00741B7F"/>
    <w:rsid w:val="007420F9"/>
    <w:rsid w:val="0074284A"/>
    <w:rsid w:val="007437C9"/>
    <w:rsid w:val="00743BF4"/>
    <w:rsid w:val="00743D19"/>
    <w:rsid w:val="00745065"/>
    <w:rsid w:val="00745293"/>
    <w:rsid w:val="007452A3"/>
    <w:rsid w:val="007467C3"/>
    <w:rsid w:val="0075048D"/>
    <w:rsid w:val="00750B90"/>
    <w:rsid w:val="00750C1E"/>
    <w:rsid w:val="00751F00"/>
    <w:rsid w:val="0075294C"/>
    <w:rsid w:val="0075319F"/>
    <w:rsid w:val="00755B6F"/>
    <w:rsid w:val="00757039"/>
    <w:rsid w:val="00757E94"/>
    <w:rsid w:val="00761DC8"/>
    <w:rsid w:val="007620C8"/>
    <w:rsid w:val="00763127"/>
    <w:rsid w:val="00764363"/>
    <w:rsid w:val="00765B08"/>
    <w:rsid w:val="0076615C"/>
    <w:rsid w:val="007663CD"/>
    <w:rsid w:val="00766D4F"/>
    <w:rsid w:val="007704D0"/>
    <w:rsid w:val="00771024"/>
    <w:rsid w:val="00771167"/>
    <w:rsid w:val="007719AB"/>
    <w:rsid w:val="0077385E"/>
    <w:rsid w:val="00773EDB"/>
    <w:rsid w:val="00774367"/>
    <w:rsid w:val="007773B6"/>
    <w:rsid w:val="00777DDA"/>
    <w:rsid w:val="00777E7C"/>
    <w:rsid w:val="00780339"/>
    <w:rsid w:val="00781144"/>
    <w:rsid w:val="00781368"/>
    <w:rsid w:val="00783C6C"/>
    <w:rsid w:val="00783EE0"/>
    <w:rsid w:val="00784D4B"/>
    <w:rsid w:val="00784E4F"/>
    <w:rsid w:val="00786C07"/>
    <w:rsid w:val="007875D8"/>
    <w:rsid w:val="007906C5"/>
    <w:rsid w:val="00790912"/>
    <w:rsid w:val="00790D01"/>
    <w:rsid w:val="00790FB8"/>
    <w:rsid w:val="007931B4"/>
    <w:rsid w:val="00793671"/>
    <w:rsid w:val="00793BD0"/>
    <w:rsid w:val="00793C52"/>
    <w:rsid w:val="00794ACE"/>
    <w:rsid w:val="00795643"/>
    <w:rsid w:val="00795A37"/>
    <w:rsid w:val="00796794"/>
    <w:rsid w:val="007A422C"/>
    <w:rsid w:val="007B1EED"/>
    <w:rsid w:val="007B20D3"/>
    <w:rsid w:val="007B3BE8"/>
    <w:rsid w:val="007B42C1"/>
    <w:rsid w:val="007B590D"/>
    <w:rsid w:val="007B7B0A"/>
    <w:rsid w:val="007C1064"/>
    <w:rsid w:val="007C1437"/>
    <w:rsid w:val="007C150A"/>
    <w:rsid w:val="007C2740"/>
    <w:rsid w:val="007C2B80"/>
    <w:rsid w:val="007C2C54"/>
    <w:rsid w:val="007C370A"/>
    <w:rsid w:val="007C3CC6"/>
    <w:rsid w:val="007C3EE3"/>
    <w:rsid w:val="007C4912"/>
    <w:rsid w:val="007C4B2D"/>
    <w:rsid w:val="007C704D"/>
    <w:rsid w:val="007D0028"/>
    <w:rsid w:val="007D0FEB"/>
    <w:rsid w:val="007D25BC"/>
    <w:rsid w:val="007D2EF6"/>
    <w:rsid w:val="007D3209"/>
    <w:rsid w:val="007D33B1"/>
    <w:rsid w:val="007D3717"/>
    <w:rsid w:val="007D4815"/>
    <w:rsid w:val="007D5BC4"/>
    <w:rsid w:val="007D5F64"/>
    <w:rsid w:val="007D6160"/>
    <w:rsid w:val="007D7F9F"/>
    <w:rsid w:val="007E027D"/>
    <w:rsid w:val="007E20A6"/>
    <w:rsid w:val="007E2714"/>
    <w:rsid w:val="007E344F"/>
    <w:rsid w:val="007E3CFE"/>
    <w:rsid w:val="007E49A8"/>
    <w:rsid w:val="007E5278"/>
    <w:rsid w:val="007E5B0B"/>
    <w:rsid w:val="007E757D"/>
    <w:rsid w:val="007E7DFA"/>
    <w:rsid w:val="007F0133"/>
    <w:rsid w:val="007F0609"/>
    <w:rsid w:val="007F0DB1"/>
    <w:rsid w:val="007F20CB"/>
    <w:rsid w:val="007F2BA7"/>
    <w:rsid w:val="007F2C51"/>
    <w:rsid w:val="007F38A8"/>
    <w:rsid w:val="007F38CB"/>
    <w:rsid w:val="007F576D"/>
    <w:rsid w:val="007F774C"/>
    <w:rsid w:val="007F7FB4"/>
    <w:rsid w:val="00801570"/>
    <w:rsid w:val="00801D00"/>
    <w:rsid w:val="00802B87"/>
    <w:rsid w:val="00803F16"/>
    <w:rsid w:val="008041B3"/>
    <w:rsid w:val="0080452E"/>
    <w:rsid w:val="00805211"/>
    <w:rsid w:val="00806C48"/>
    <w:rsid w:val="00810279"/>
    <w:rsid w:val="008103E1"/>
    <w:rsid w:val="00810619"/>
    <w:rsid w:val="00811032"/>
    <w:rsid w:val="008125D9"/>
    <w:rsid w:val="00812DC5"/>
    <w:rsid w:val="00813DF4"/>
    <w:rsid w:val="00815825"/>
    <w:rsid w:val="00816F4B"/>
    <w:rsid w:val="00817767"/>
    <w:rsid w:val="00820631"/>
    <w:rsid w:val="00820C78"/>
    <w:rsid w:val="0082240C"/>
    <w:rsid w:val="00823521"/>
    <w:rsid w:val="00824041"/>
    <w:rsid w:val="0082531F"/>
    <w:rsid w:val="008254C1"/>
    <w:rsid w:val="00825B5E"/>
    <w:rsid w:val="00826C78"/>
    <w:rsid w:val="008312A8"/>
    <w:rsid w:val="00831552"/>
    <w:rsid w:val="00832807"/>
    <w:rsid w:val="00832C7E"/>
    <w:rsid w:val="0083478F"/>
    <w:rsid w:val="00834968"/>
    <w:rsid w:val="008406C3"/>
    <w:rsid w:val="0084071F"/>
    <w:rsid w:val="00842B0B"/>
    <w:rsid w:val="00842EC0"/>
    <w:rsid w:val="00844171"/>
    <w:rsid w:val="00846403"/>
    <w:rsid w:val="008464EA"/>
    <w:rsid w:val="00846928"/>
    <w:rsid w:val="00846FEE"/>
    <w:rsid w:val="00847760"/>
    <w:rsid w:val="0085027B"/>
    <w:rsid w:val="00850A59"/>
    <w:rsid w:val="00851104"/>
    <w:rsid w:val="00851EB1"/>
    <w:rsid w:val="0085259F"/>
    <w:rsid w:val="00854740"/>
    <w:rsid w:val="00855369"/>
    <w:rsid w:val="008554CA"/>
    <w:rsid w:val="0085677B"/>
    <w:rsid w:val="00857768"/>
    <w:rsid w:val="008579E7"/>
    <w:rsid w:val="00857AE1"/>
    <w:rsid w:val="008644BE"/>
    <w:rsid w:val="0086472A"/>
    <w:rsid w:val="00864A42"/>
    <w:rsid w:val="00864F46"/>
    <w:rsid w:val="008655DE"/>
    <w:rsid w:val="00866A63"/>
    <w:rsid w:val="008676D4"/>
    <w:rsid w:val="00871A7F"/>
    <w:rsid w:val="00873E4C"/>
    <w:rsid w:val="0087414D"/>
    <w:rsid w:val="00876050"/>
    <w:rsid w:val="00877597"/>
    <w:rsid w:val="00880D4B"/>
    <w:rsid w:val="0088180C"/>
    <w:rsid w:val="00881B9D"/>
    <w:rsid w:val="00882C01"/>
    <w:rsid w:val="00882EA0"/>
    <w:rsid w:val="00882F16"/>
    <w:rsid w:val="00883E87"/>
    <w:rsid w:val="0088433A"/>
    <w:rsid w:val="00884F00"/>
    <w:rsid w:val="008853E7"/>
    <w:rsid w:val="00885BA8"/>
    <w:rsid w:val="00886EF0"/>
    <w:rsid w:val="00887EEA"/>
    <w:rsid w:val="00891D12"/>
    <w:rsid w:val="00893E60"/>
    <w:rsid w:val="00894C50"/>
    <w:rsid w:val="00894E0F"/>
    <w:rsid w:val="008956A5"/>
    <w:rsid w:val="008975DB"/>
    <w:rsid w:val="008A0AC1"/>
    <w:rsid w:val="008A2E23"/>
    <w:rsid w:val="008A3FD4"/>
    <w:rsid w:val="008A4610"/>
    <w:rsid w:val="008A64ED"/>
    <w:rsid w:val="008A658D"/>
    <w:rsid w:val="008A6AE4"/>
    <w:rsid w:val="008A7F2B"/>
    <w:rsid w:val="008B04DC"/>
    <w:rsid w:val="008B0528"/>
    <w:rsid w:val="008B05AF"/>
    <w:rsid w:val="008B1ECB"/>
    <w:rsid w:val="008B22CE"/>
    <w:rsid w:val="008B369F"/>
    <w:rsid w:val="008B432A"/>
    <w:rsid w:val="008C0F3E"/>
    <w:rsid w:val="008C24CB"/>
    <w:rsid w:val="008C25F8"/>
    <w:rsid w:val="008C2667"/>
    <w:rsid w:val="008C3DB9"/>
    <w:rsid w:val="008C473A"/>
    <w:rsid w:val="008C4B71"/>
    <w:rsid w:val="008C4F34"/>
    <w:rsid w:val="008C5FF6"/>
    <w:rsid w:val="008D172B"/>
    <w:rsid w:val="008D211D"/>
    <w:rsid w:val="008D2D16"/>
    <w:rsid w:val="008D4142"/>
    <w:rsid w:val="008D630C"/>
    <w:rsid w:val="008D6F66"/>
    <w:rsid w:val="008E091D"/>
    <w:rsid w:val="008E3627"/>
    <w:rsid w:val="008E370A"/>
    <w:rsid w:val="008E433A"/>
    <w:rsid w:val="008E51E7"/>
    <w:rsid w:val="008E7DBE"/>
    <w:rsid w:val="008F0AC9"/>
    <w:rsid w:val="008F172B"/>
    <w:rsid w:val="008F2F3D"/>
    <w:rsid w:val="008F405D"/>
    <w:rsid w:val="008F447E"/>
    <w:rsid w:val="008F45EE"/>
    <w:rsid w:val="008F47F6"/>
    <w:rsid w:val="008F483D"/>
    <w:rsid w:val="008F6146"/>
    <w:rsid w:val="008F6954"/>
    <w:rsid w:val="008F6D9A"/>
    <w:rsid w:val="008F79CF"/>
    <w:rsid w:val="008F7B4B"/>
    <w:rsid w:val="00900222"/>
    <w:rsid w:val="009011AF"/>
    <w:rsid w:val="00901888"/>
    <w:rsid w:val="00901D93"/>
    <w:rsid w:val="0090234B"/>
    <w:rsid w:val="00903605"/>
    <w:rsid w:val="00903A3B"/>
    <w:rsid w:val="00903AE3"/>
    <w:rsid w:val="00904F9D"/>
    <w:rsid w:val="00906F09"/>
    <w:rsid w:val="009111DA"/>
    <w:rsid w:val="00911F30"/>
    <w:rsid w:val="00912514"/>
    <w:rsid w:val="00913D1A"/>
    <w:rsid w:val="00915289"/>
    <w:rsid w:val="00915F1C"/>
    <w:rsid w:val="009161AD"/>
    <w:rsid w:val="00916E8E"/>
    <w:rsid w:val="0092005E"/>
    <w:rsid w:val="00920AFE"/>
    <w:rsid w:val="00921A5F"/>
    <w:rsid w:val="00921D99"/>
    <w:rsid w:val="00921E01"/>
    <w:rsid w:val="009224B4"/>
    <w:rsid w:val="009229C8"/>
    <w:rsid w:val="00922A77"/>
    <w:rsid w:val="00922E1A"/>
    <w:rsid w:val="009250A0"/>
    <w:rsid w:val="0092524A"/>
    <w:rsid w:val="00926370"/>
    <w:rsid w:val="00926400"/>
    <w:rsid w:val="009264F1"/>
    <w:rsid w:val="009279C6"/>
    <w:rsid w:val="00927B90"/>
    <w:rsid w:val="0093008C"/>
    <w:rsid w:val="009301BD"/>
    <w:rsid w:val="00930F47"/>
    <w:rsid w:val="009318C2"/>
    <w:rsid w:val="00932A6B"/>
    <w:rsid w:val="00932DF8"/>
    <w:rsid w:val="00932E4B"/>
    <w:rsid w:val="00933558"/>
    <w:rsid w:val="00933BB5"/>
    <w:rsid w:val="00934866"/>
    <w:rsid w:val="0093618A"/>
    <w:rsid w:val="00936CB8"/>
    <w:rsid w:val="00936D2D"/>
    <w:rsid w:val="00937921"/>
    <w:rsid w:val="009379BC"/>
    <w:rsid w:val="00940222"/>
    <w:rsid w:val="00940703"/>
    <w:rsid w:val="0094168B"/>
    <w:rsid w:val="009422AF"/>
    <w:rsid w:val="009425BD"/>
    <w:rsid w:val="0094265C"/>
    <w:rsid w:val="00943318"/>
    <w:rsid w:val="00943691"/>
    <w:rsid w:val="00944598"/>
    <w:rsid w:val="00944F6A"/>
    <w:rsid w:val="00947022"/>
    <w:rsid w:val="0095082E"/>
    <w:rsid w:val="0095135D"/>
    <w:rsid w:val="00951B34"/>
    <w:rsid w:val="00952658"/>
    <w:rsid w:val="0095364F"/>
    <w:rsid w:val="0095425A"/>
    <w:rsid w:val="00954841"/>
    <w:rsid w:val="00954F4D"/>
    <w:rsid w:val="009557A4"/>
    <w:rsid w:val="00955E7E"/>
    <w:rsid w:val="00957354"/>
    <w:rsid w:val="00957E6B"/>
    <w:rsid w:val="00957E96"/>
    <w:rsid w:val="00960967"/>
    <w:rsid w:val="00962588"/>
    <w:rsid w:val="0096351D"/>
    <w:rsid w:val="00963570"/>
    <w:rsid w:val="00963E4D"/>
    <w:rsid w:val="0096448A"/>
    <w:rsid w:val="0096467E"/>
    <w:rsid w:val="00964B70"/>
    <w:rsid w:val="00965044"/>
    <w:rsid w:val="00965602"/>
    <w:rsid w:val="009675B4"/>
    <w:rsid w:val="00971F2A"/>
    <w:rsid w:val="009733F2"/>
    <w:rsid w:val="00975F1A"/>
    <w:rsid w:val="00976DAA"/>
    <w:rsid w:val="00976EFD"/>
    <w:rsid w:val="00977C95"/>
    <w:rsid w:val="0098003B"/>
    <w:rsid w:val="009800A0"/>
    <w:rsid w:val="00980CB4"/>
    <w:rsid w:val="009813AC"/>
    <w:rsid w:val="0098218E"/>
    <w:rsid w:val="0098298E"/>
    <w:rsid w:val="00985AE7"/>
    <w:rsid w:val="009863B6"/>
    <w:rsid w:val="0098650A"/>
    <w:rsid w:val="0099256A"/>
    <w:rsid w:val="00992A05"/>
    <w:rsid w:val="00993B10"/>
    <w:rsid w:val="00993EF1"/>
    <w:rsid w:val="00993F8E"/>
    <w:rsid w:val="00994769"/>
    <w:rsid w:val="00996FD7"/>
    <w:rsid w:val="009974C5"/>
    <w:rsid w:val="00997C9E"/>
    <w:rsid w:val="009A0E54"/>
    <w:rsid w:val="009A12C2"/>
    <w:rsid w:val="009A196F"/>
    <w:rsid w:val="009A1FF9"/>
    <w:rsid w:val="009A3009"/>
    <w:rsid w:val="009A3881"/>
    <w:rsid w:val="009A3ADC"/>
    <w:rsid w:val="009A3EEB"/>
    <w:rsid w:val="009A4285"/>
    <w:rsid w:val="009A4CD3"/>
    <w:rsid w:val="009A5055"/>
    <w:rsid w:val="009A6106"/>
    <w:rsid w:val="009B1AD5"/>
    <w:rsid w:val="009B26D4"/>
    <w:rsid w:val="009B37C0"/>
    <w:rsid w:val="009B4199"/>
    <w:rsid w:val="009B42F1"/>
    <w:rsid w:val="009B487F"/>
    <w:rsid w:val="009B4CA5"/>
    <w:rsid w:val="009B5BCA"/>
    <w:rsid w:val="009B643C"/>
    <w:rsid w:val="009C02B6"/>
    <w:rsid w:val="009C3C82"/>
    <w:rsid w:val="009C3F9B"/>
    <w:rsid w:val="009C4521"/>
    <w:rsid w:val="009C65CB"/>
    <w:rsid w:val="009C6C2A"/>
    <w:rsid w:val="009C7E82"/>
    <w:rsid w:val="009D04F6"/>
    <w:rsid w:val="009D07BE"/>
    <w:rsid w:val="009D29D4"/>
    <w:rsid w:val="009D4238"/>
    <w:rsid w:val="009D44C0"/>
    <w:rsid w:val="009D4752"/>
    <w:rsid w:val="009D4D4A"/>
    <w:rsid w:val="009D6A83"/>
    <w:rsid w:val="009D7021"/>
    <w:rsid w:val="009D79FB"/>
    <w:rsid w:val="009E0099"/>
    <w:rsid w:val="009E0AF0"/>
    <w:rsid w:val="009E14BA"/>
    <w:rsid w:val="009E1761"/>
    <w:rsid w:val="009E1B38"/>
    <w:rsid w:val="009E20B1"/>
    <w:rsid w:val="009E31DE"/>
    <w:rsid w:val="009E4288"/>
    <w:rsid w:val="009E4A75"/>
    <w:rsid w:val="009E750C"/>
    <w:rsid w:val="009E76B7"/>
    <w:rsid w:val="009E7F67"/>
    <w:rsid w:val="009F08E3"/>
    <w:rsid w:val="009F0A64"/>
    <w:rsid w:val="009F0E89"/>
    <w:rsid w:val="009F1253"/>
    <w:rsid w:val="009F329C"/>
    <w:rsid w:val="009F3475"/>
    <w:rsid w:val="009F38CD"/>
    <w:rsid w:val="009F4F0F"/>
    <w:rsid w:val="009F682F"/>
    <w:rsid w:val="009F701E"/>
    <w:rsid w:val="009F72BE"/>
    <w:rsid w:val="00A02553"/>
    <w:rsid w:val="00A02650"/>
    <w:rsid w:val="00A02EC7"/>
    <w:rsid w:val="00A03DF6"/>
    <w:rsid w:val="00A0438C"/>
    <w:rsid w:val="00A05C7C"/>
    <w:rsid w:val="00A05DAA"/>
    <w:rsid w:val="00A0741D"/>
    <w:rsid w:val="00A074E0"/>
    <w:rsid w:val="00A135ED"/>
    <w:rsid w:val="00A14427"/>
    <w:rsid w:val="00A155AD"/>
    <w:rsid w:val="00A2059B"/>
    <w:rsid w:val="00A20777"/>
    <w:rsid w:val="00A22B5C"/>
    <w:rsid w:val="00A30A6D"/>
    <w:rsid w:val="00A30BAD"/>
    <w:rsid w:val="00A30BE9"/>
    <w:rsid w:val="00A30CB1"/>
    <w:rsid w:val="00A3288F"/>
    <w:rsid w:val="00A32A2A"/>
    <w:rsid w:val="00A3463D"/>
    <w:rsid w:val="00A349F5"/>
    <w:rsid w:val="00A34D8A"/>
    <w:rsid w:val="00A35C0D"/>
    <w:rsid w:val="00A360E3"/>
    <w:rsid w:val="00A372C3"/>
    <w:rsid w:val="00A37F79"/>
    <w:rsid w:val="00A41127"/>
    <w:rsid w:val="00A413C6"/>
    <w:rsid w:val="00A417D4"/>
    <w:rsid w:val="00A4251E"/>
    <w:rsid w:val="00A4290C"/>
    <w:rsid w:val="00A42A9F"/>
    <w:rsid w:val="00A4312D"/>
    <w:rsid w:val="00A43945"/>
    <w:rsid w:val="00A43AB4"/>
    <w:rsid w:val="00A43B61"/>
    <w:rsid w:val="00A44608"/>
    <w:rsid w:val="00A44D60"/>
    <w:rsid w:val="00A459A7"/>
    <w:rsid w:val="00A45A0A"/>
    <w:rsid w:val="00A47CB3"/>
    <w:rsid w:val="00A47D0F"/>
    <w:rsid w:val="00A500FA"/>
    <w:rsid w:val="00A50E74"/>
    <w:rsid w:val="00A51249"/>
    <w:rsid w:val="00A51F44"/>
    <w:rsid w:val="00A52041"/>
    <w:rsid w:val="00A52AAF"/>
    <w:rsid w:val="00A53264"/>
    <w:rsid w:val="00A55092"/>
    <w:rsid w:val="00A55CEE"/>
    <w:rsid w:val="00A56087"/>
    <w:rsid w:val="00A60AE9"/>
    <w:rsid w:val="00A63E37"/>
    <w:rsid w:val="00A63ED4"/>
    <w:rsid w:val="00A645F1"/>
    <w:rsid w:val="00A64B3A"/>
    <w:rsid w:val="00A667D6"/>
    <w:rsid w:val="00A67E8F"/>
    <w:rsid w:val="00A72033"/>
    <w:rsid w:val="00A75621"/>
    <w:rsid w:val="00A760EE"/>
    <w:rsid w:val="00A76A95"/>
    <w:rsid w:val="00A85221"/>
    <w:rsid w:val="00A85BD0"/>
    <w:rsid w:val="00A86350"/>
    <w:rsid w:val="00A86523"/>
    <w:rsid w:val="00A86770"/>
    <w:rsid w:val="00A87090"/>
    <w:rsid w:val="00A90DED"/>
    <w:rsid w:val="00A90F71"/>
    <w:rsid w:val="00A92D97"/>
    <w:rsid w:val="00A93B7F"/>
    <w:rsid w:val="00A945A8"/>
    <w:rsid w:val="00AA0AC7"/>
    <w:rsid w:val="00AA16A7"/>
    <w:rsid w:val="00AA24C2"/>
    <w:rsid w:val="00AA2D99"/>
    <w:rsid w:val="00AA3947"/>
    <w:rsid w:val="00AA47FB"/>
    <w:rsid w:val="00AA55AD"/>
    <w:rsid w:val="00AA60E2"/>
    <w:rsid w:val="00AA7868"/>
    <w:rsid w:val="00AB0289"/>
    <w:rsid w:val="00AB2B7E"/>
    <w:rsid w:val="00AB2DC9"/>
    <w:rsid w:val="00AB428D"/>
    <w:rsid w:val="00AB52C1"/>
    <w:rsid w:val="00AC04DE"/>
    <w:rsid w:val="00AC173C"/>
    <w:rsid w:val="00AC1C35"/>
    <w:rsid w:val="00AC1D1E"/>
    <w:rsid w:val="00AC4830"/>
    <w:rsid w:val="00AC48A6"/>
    <w:rsid w:val="00AC646C"/>
    <w:rsid w:val="00AC69F3"/>
    <w:rsid w:val="00AC7B00"/>
    <w:rsid w:val="00AC7DEF"/>
    <w:rsid w:val="00AD02A2"/>
    <w:rsid w:val="00AD0412"/>
    <w:rsid w:val="00AD1497"/>
    <w:rsid w:val="00AD18BA"/>
    <w:rsid w:val="00AD1B25"/>
    <w:rsid w:val="00AD30AA"/>
    <w:rsid w:val="00AD34DA"/>
    <w:rsid w:val="00AD3C67"/>
    <w:rsid w:val="00AD3F72"/>
    <w:rsid w:val="00AD4BF6"/>
    <w:rsid w:val="00AD5296"/>
    <w:rsid w:val="00AD5710"/>
    <w:rsid w:val="00AD5D42"/>
    <w:rsid w:val="00AD664E"/>
    <w:rsid w:val="00AE092E"/>
    <w:rsid w:val="00AE5596"/>
    <w:rsid w:val="00AE5ACF"/>
    <w:rsid w:val="00AE69B9"/>
    <w:rsid w:val="00AE735B"/>
    <w:rsid w:val="00AE7A6E"/>
    <w:rsid w:val="00AF0123"/>
    <w:rsid w:val="00AF2597"/>
    <w:rsid w:val="00AF2DD9"/>
    <w:rsid w:val="00AF3FF1"/>
    <w:rsid w:val="00AF41D9"/>
    <w:rsid w:val="00AF48B3"/>
    <w:rsid w:val="00AF4DC1"/>
    <w:rsid w:val="00AF53A4"/>
    <w:rsid w:val="00AF6A51"/>
    <w:rsid w:val="00AF79C3"/>
    <w:rsid w:val="00B005A1"/>
    <w:rsid w:val="00B007C2"/>
    <w:rsid w:val="00B01BFE"/>
    <w:rsid w:val="00B03299"/>
    <w:rsid w:val="00B0333C"/>
    <w:rsid w:val="00B0381F"/>
    <w:rsid w:val="00B03F78"/>
    <w:rsid w:val="00B05A8A"/>
    <w:rsid w:val="00B0731D"/>
    <w:rsid w:val="00B0745D"/>
    <w:rsid w:val="00B0758A"/>
    <w:rsid w:val="00B10270"/>
    <w:rsid w:val="00B10DA8"/>
    <w:rsid w:val="00B11E7F"/>
    <w:rsid w:val="00B127F5"/>
    <w:rsid w:val="00B12A7C"/>
    <w:rsid w:val="00B13464"/>
    <w:rsid w:val="00B15AE5"/>
    <w:rsid w:val="00B16B66"/>
    <w:rsid w:val="00B17CB1"/>
    <w:rsid w:val="00B20050"/>
    <w:rsid w:val="00B248F7"/>
    <w:rsid w:val="00B24B96"/>
    <w:rsid w:val="00B26E2D"/>
    <w:rsid w:val="00B27F0B"/>
    <w:rsid w:val="00B27F3B"/>
    <w:rsid w:val="00B3172D"/>
    <w:rsid w:val="00B319CB"/>
    <w:rsid w:val="00B31D49"/>
    <w:rsid w:val="00B3283A"/>
    <w:rsid w:val="00B33410"/>
    <w:rsid w:val="00B33428"/>
    <w:rsid w:val="00B33B48"/>
    <w:rsid w:val="00B34BA5"/>
    <w:rsid w:val="00B3557D"/>
    <w:rsid w:val="00B367D6"/>
    <w:rsid w:val="00B36B85"/>
    <w:rsid w:val="00B36DFE"/>
    <w:rsid w:val="00B3773D"/>
    <w:rsid w:val="00B40365"/>
    <w:rsid w:val="00B404D6"/>
    <w:rsid w:val="00B40928"/>
    <w:rsid w:val="00B41207"/>
    <w:rsid w:val="00B422A4"/>
    <w:rsid w:val="00B43ACC"/>
    <w:rsid w:val="00B4509D"/>
    <w:rsid w:val="00B45E3F"/>
    <w:rsid w:val="00B4660E"/>
    <w:rsid w:val="00B478CE"/>
    <w:rsid w:val="00B479CE"/>
    <w:rsid w:val="00B47CBD"/>
    <w:rsid w:val="00B502A8"/>
    <w:rsid w:val="00B50542"/>
    <w:rsid w:val="00B5185C"/>
    <w:rsid w:val="00B556FF"/>
    <w:rsid w:val="00B573B1"/>
    <w:rsid w:val="00B613AD"/>
    <w:rsid w:val="00B6269C"/>
    <w:rsid w:val="00B62836"/>
    <w:rsid w:val="00B62B31"/>
    <w:rsid w:val="00B63292"/>
    <w:rsid w:val="00B64720"/>
    <w:rsid w:val="00B66419"/>
    <w:rsid w:val="00B6644E"/>
    <w:rsid w:val="00B70D43"/>
    <w:rsid w:val="00B715FA"/>
    <w:rsid w:val="00B72949"/>
    <w:rsid w:val="00B75847"/>
    <w:rsid w:val="00B768AD"/>
    <w:rsid w:val="00B76FE8"/>
    <w:rsid w:val="00B778DE"/>
    <w:rsid w:val="00B77CBC"/>
    <w:rsid w:val="00B8010A"/>
    <w:rsid w:val="00B816BC"/>
    <w:rsid w:val="00B818FE"/>
    <w:rsid w:val="00B81ACB"/>
    <w:rsid w:val="00B8372B"/>
    <w:rsid w:val="00B84291"/>
    <w:rsid w:val="00B865C9"/>
    <w:rsid w:val="00B86723"/>
    <w:rsid w:val="00B87775"/>
    <w:rsid w:val="00B87820"/>
    <w:rsid w:val="00B92975"/>
    <w:rsid w:val="00B92A05"/>
    <w:rsid w:val="00B92D80"/>
    <w:rsid w:val="00B936CE"/>
    <w:rsid w:val="00B968FB"/>
    <w:rsid w:val="00B9753F"/>
    <w:rsid w:val="00BA1E43"/>
    <w:rsid w:val="00BA251C"/>
    <w:rsid w:val="00BA398C"/>
    <w:rsid w:val="00BA3CA6"/>
    <w:rsid w:val="00BA4016"/>
    <w:rsid w:val="00BA42D5"/>
    <w:rsid w:val="00BA5D1E"/>
    <w:rsid w:val="00BB0F97"/>
    <w:rsid w:val="00BB1110"/>
    <w:rsid w:val="00BB189D"/>
    <w:rsid w:val="00BB18EA"/>
    <w:rsid w:val="00BB1A09"/>
    <w:rsid w:val="00BB272B"/>
    <w:rsid w:val="00BB274F"/>
    <w:rsid w:val="00BB50E2"/>
    <w:rsid w:val="00BB5C01"/>
    <w:rsid w:val="00BB5C1C"/>
    <w:rsid w:val="00BB5DB1"/>
    <w:rsid w:val="00BB64B0"/>
    <w:rsid w:val="00BC03CD"/>
    <w:rsid w:val="00BC0B5E"/>
    <w:rsid w:val="00BC13A3"/>
    <w:rsid w:val="00BC3850"/>
    <w:rsid w:val="00BC39C9"/>
    <w:rsid w:val="00BC46C4"/>
    <w:rsid w:val="00BC4EAE"/>
    <w:rsid w:val="00BC59F5"/>
    <w:rsid w:val="00BC5BBF"/>
    <w:rsid w:val="00BC6227"/>
    <w:rsid w:val="00BD11E9"/>
    <w:rsid w:val="00BD23D9"/>
    <w:rsid w:val="00BD2842"/>
    <w:rsid w:val="00BD2B3D"/>
    <w:rsid w:val="00BD343A"/>
    <w:rsid w:val="00BD5606"/>
    <w:rsid w:val="00BD5FF7"/>
    <w:rsid w:val="00BD7A89"/>
    <w:rsid w:val="00BE0C1B"/>
    <w:rsid w:val="00BE18F3"/>
    <w:rsid w:val="00BE3625"/>
    <w:rsid w:val="00BE418D"/>
    <w:rsid w:val="00BE4FBB"/>
    <w:rsid w:val="00BE5DB7"/>
    <w:rsid w:val="00BE6B18"/>
    <w:rsid w:val="00BF0D28"/>
    <w:rsid w:val="00BF10E7"/>
    <w:rsid w:val="00BF1220"/>
    <w:rsid w:val="00BF17F4"/>
    <w:rsid w:val="00BF2FDA"/>
    <w:rsid w:val="00BF4283"/>
    <w:rsid w:val="00C03413"/>
    <w:rsid w:val="00C060F6"/>
    <w:rsid w:val="00C06C11"/>
    <w:rsid w:val="00C07574"/>
    <w:rsid w:val="00C07DE4"/>
    <w:rsid w:val="00C113DF"/>
    <w:rsid w:val="00C11C88"/>
    <w:rsid w:val="00C143A3"/>
    <w:rsid w:val="00C14D09"/>
    <w:rsid w:val="00C16196"/>
    <w:rsid w:val="00C20081"/>
    <w:rsid w:val="00C201A1"/>
    <w:rsid w:val="00C2086F"/>
    <w:rsid w:val="00C213BF"/>
    <w:rsid w:val="00C213C5"/>
    <w:rsid w:val="00C213FD"/>
    <w:rsid w:val="00C2252E"/>
    <w:rsid w:val="00C232B2"/>
    <w:rsid w:val="00C23B6B"/>
    <w:rsid w:val="00C24848"/>
    <w:rsid w:val="00C26404"/>
    <w:rsid w:val="00C26860"/>
    <w:rsid w:val="00C27716"/>
    <w:rsid w:val="00C27FC0"/>
    <w:rsid w:val="00C305E3"/>
    <w:rsid w:val="00C30E12"/>
    <w:rsid w:val="00C32E09"/>
    <w:rsid w:val="00C339A6"/>
    <w:rsid w:val="00C342AA"/>
    <w:rsid w:val="00C34900"/>
    <w:rsid w:val="00C34DA8"/>
    <w:rsid w:val="00C36A9F"/>
    <w:rsid w:val="00C37312"/>
    <w:rsid w:val="00C37ADB"/>
    <w:rsid w:val="00C4001D"/>
    <w:rsid w:val="00C40197"/>
    <w:rsid w:val="00C43D4F"/>
    <w:rsid w:val="00C45823"/>
    <w:rsid w:val="00C45BC2"/>
    <w:rsid w:val="00C45C74"/>
    <w:rsid w:val="00C45F36"/>
    <w:rsid w:val="00C46460"/>
    <w:rsid w:val="00C46B0D"/>
    <w:rsid w:val="00C471C1"/>
    <w:rsid w:val="00C47716"/>
    <w:rsid w:val="00C513C5"/>
    <w:rsid w:val="00C51BA5"/>
    <w:rsid w:val="00C52A77"/>
    <w:rsid w:val="00C54BC3"/>
    <w:rsid w:val="00C555BA"/>
    <w:rsid w:val="00C55685"/>
    <w:rsid w:val="00C55920"/>
    <w:rsid w:val="00C56195"/>
    <w:rsid w:val="00C563B6"/>
    <w:rsid w:val="00C605E5"/>
    <w:rsid w:val="00C609C1"/>
    <w:rsid w:val="00C60D2A"/>
    <w:rsid w:val="00C61493"/>
    <w:rsid w:val="00C617F3"/>
    <w:rsid w:val="00C62477"/>
    <w:rsid w:val="00C62C2D"/>
    <w:rsid w:val="00C63514"/>
    <w:rsid w:val="00C64B9A"/>
    <w:rsid w:val="00C64E0D"/>
    <w:rsid w:val="00C64F69"/>
    <w:rsid w:val="00C65933"/>
    <w:rsid w:val="00C65C3D"/>
    <w:rsid w:val="00C67BE4"/>
    <w:rsid w:val="00C70C1A"/>
    <w:rsid w:val="00C722DB"/>
    <w:rsid w:val="00C72F4D"/>
    <w:rsid w:val="00C72F69"/>
    <w:rsid w:val="00C73351"/>
    <w:rsid w:val="00C74D87"/>
    <w:rsid w:val="00C77C0C"/>
    <w:rsid w:val="00C80978"/>
    <w:rsid w:val="00C81E9D"/>
    <w:rsid w:val="00C833CA"/>
    <w:rsid w:val="00C85007"/>
    <w:rsid w:val="00C85DB3"/>
    <w:rsid w:val="00C8705D"/>
    <w:rsid w:val="00C90CF7"/>
    <w:rsid w:val="00C910A2"/>
    <w:rsid w:val="00C91ACF"/>
    <w:rsid w:val="00C9218F"/>
    <w:rsid w:val="00C93842"/>
    <w:rsid w:val="00C93D4D"/>
    <w:rsid w:val="00C95FAA"/>
    <w:rsid w:val="00C96D3B"/>
    <w:rsid w:val="00C97020"/>
    <w:rsid w:val="00C97217"/>
    <w:rsid w:val="00C97C32"/>
    <w:rsid w:val="00CA1884"/>
    <w:rsid w:val="00CA1B1A"/>
    <w:rsid w:val="00CA38E3"/>
    <w:rsid w:val="00CA4D28"/>
    <w:rsid w:val="00CA4E1A"/>
    <w:rsid w:val="00CA586C"/>
    <w:rsid w:val="00CA7D33"/>
    <w:rsid w:val="00CB05AD"/>
    <w:rsid w:val="00CB21A2"/>
    <w:rsid w:val="00CB3178"/>
    <w:rsid w:val="00CB55B8"/>
    <w:rsid w:val="00CB6E85"/>
    <w:rsid w:val="00CB6F8B"/>
    <w:rsid w:val="00CB77D2"/>
    <w:rsid w:val="00CC0785"/>
    <w:rsid w:val="00CC095A"/>
    <w:rsid w:val="00CC20D2"/>
    <w:rsid w:val="00CC3AC2"/>
    <w:rsid w:val="00CC4136"/>
    <w:rsid w:val="00CC4AE8"/>
    <w:rsid w:val="00CC59AD"/>
    <w:rsid w:val="00CC6B5A"/>
    <w:rsid w:val="00CC70E3"/>
    <w:rsid w:val="00CC7CA6"/>
    <w:rsid w:val="00CD0065"/>
    <w:rsid w:val="00CD191C"/>
    <w:rsid w:val="00CD2302"/>
    <w:rsid w:val="00CD283C"/>
    <w:rsid w:val="00CD31A5"/>
    <w:rsid w:val="00CD31D4"/>
    <w:rsid w:val="00CD4514"/>
    <w:rsid w:val="00CD47ED"/>
    <w:rsid w:val="00CD4908"/>
    <w:rsid w:val="00CD4D2C"/>
    <w:rsid w:val="00CD70B8"/>
    <w:rsid w:val="00CD7DD0"/>
    <w:rsid w:val="00CE05F6"/>
    <w:rsid w:val="00CE0A0C"/>
    <w:rsid w:val="00CE1974"/>
    <w:rsid w:val="00CE3405"/>
    <w:rsid w:val="00CE3E0E"/>
    <w:rsid w:val="00CE5963"/>
    <w:rsid w:val="00CE5CE7"/>
    <w:rsid w:val="00CE5E5E"/>
    <w:rsid w:val="00CE6308"/>
    <w:rsid w:val="00CE70E9"/>
    <w:rsid w:val="00CF0C85"/>
    <w:rsid w:val="00CF1013"/>
    <w:rsid w:val="00CF18AB"/>
    <w:rsid w:val="00CF316C"/>
    <w:rsid w:val="00CF438E"/>
    <w:rsid w:val="00CF48A3"/>
    <w:rsid w:val="00CF5853"/>
    <w:rsid w:val="00CF6868"/>
    <w:rsid w:val="00CF7EE6"/>
    <w:rsid w:val="00D00214"/>
    <w:rsid w:val="00D00633"/>
    <w:rsid w:val="00D01AA1"/>
    <w:rsid w:val="00D03101"/>
    <w:rsid w:val="00D03FF9"/>
    <w:rsid w:val="00D04FFB"/>
    <w:rsid w:val="00D05B31"/>
    <w:rsid w:val="00D06347"/>
    <w:rsid w:val="00D06614"/>
    <w:rsid w:val="00D11DB5"/>
    <w:rsid w:val="00D12603"/>
    <w:rsid w:val="00D12BF0"/>
    <w:rsid w:val="00D14FC7"/>
    <w:rsid w:val="00D17289"/>
    <w:rsid w:val="00D2052A"/>
    <w:rsid w:val="00D2078D"/>
    <w:rsid w:val="00D2079C"/>
    <w:rsid w:val="00D208F3"/>
    <w:rsid w:val="00D237CE"/>
    <w:rsid w:val="00D24668"/>
    <w:rsid w:val="00D2474B"/>
    <w:rsid w:val="00D2541C"/>
    <w:rsid w:val="00D26FF5"/>
    <w:rsid w:val="00D27026"/>
    <w:rsid w:val="00D30BC2"/>
    <w:rsid w:val="00D30D15"/>
    <w:rsid w:val="00D317B8"/>
    <w:rsid w:val="00D31FE4"/>
    <w:rsid w:val="00D32106"/>
    <w:rsid w:val="00D3228A"/>
    <w:rsid w:val="00D32CEA"/>
    <w:rsid w:val="00D330A1"/>
    <w:rsid w:val="00D33FCD"/>
    <w:rsid w:val="00D379BA"/>
    <w:rsid w:val="00D37C9F"/>
    <w:rsid w:val="00D40AC6"/>
    <w:rsid w:val="00D41DF4"/>
    <w:rsid w:val="00D426D1"/>
    <w:rsid w:val="00D43716"/>
    <w:rsid w:val="00D4426E"/>
    <w:rsid w:val="00D44AA0"/>
    <w:rsid w:val="00D44BDD"/>
    <w:rsid w:val="00D459A0"/>
    <w:rsid w:val="00D4615A"/>
    <w:rsid w:val="00D46F7A"/>
    <w:rsid w:val="00D50E54"/>
    <w:rsid w:val="00D50E94"/>
    <w:rsid w:val="00D51BD4"/>
    <w:rsid w:val="00D52DA1"/>
    <w:rsid w:val="00D53B8A"/>
    <w:rsid w:val="00D555C4"/>
    <w:rsid w:val="00D57361"/>
    <w:rsid w:val="00D60338"/>
    <w:rsid w:val="00D60A17"/>
    <w:rsid w:val="00D6237E"/>
    <w:rsid w:val="00D6324B"/>
    <w:rsid w:val="00D63895"/>
    <w:rsid w:val="00D65740"/>
    <w:rsid w:val="00D7332E"/>
    <w:rsid w:val="00D73B49"/>
    <w:rsid w:val="00D74D4C"/>
    <w:rsid w:val="00D76154"/>
    <w:rsid w:val="00D76957"/>
    <w:rsid w:val="00D77081"/>
    <w:rsid w:val="00D800AA"/>
    <w:rsid w:val="00D80191"/>
    <w:rsid w:val="00D80D3F"/>
    <w:rsid w:val="00D82346"/>
    <w:rsid w:val="00D82791"/>
    <w:rsid w:val="00D843D0"/>
    <w:rsid w:val="00D8563A"/>
    <w:rsid w:val="00D85997"/>
    <w:rsid w:val="00D86167"/>
    <w:rsid w:val="00D861AC"/>
    <w:rsid w:val="00D866B4"/>
    <w:rsid w:val="00D91818"/>
    <w:rsid w:val="00D941E9"/>
    <w:rsid w:val="00D95FAF"/>
    <w:rsid w:val="00D96037"/>
    <w:rsid w:val="00D96266"/>
    <w:rsid w:val="00D96C35"/>
    <w:rsid w:val="00D97056"/>
    <w:rsid w:val="00D97E23"/>
    <w:rsid w:val="00DA06AA"/>
    <w:rsid w:val="00DA2310"/>
    <w:rsid w:val="00DA32FC"/>
    <w:rsid w:val="00DA45E6"/>
    <w:rsid w:val="00DA498A"/>
    <w:rsid w:val="00DA5CAE"/>
    <w:rsid w:val="00DA5DF4"/>
    <w:rsid w:val="00DA67ED"/>
    <w:rsid w:val="00DA71F7"/>
    <w:rsid w:val="00DB1795"/>
    <w:rsid w:val="00DB28E1"/>
    <w:rsid w:val="00DB2ACD"/>
    <w:rsid w:val="00DB2ACE"/>
    <w:rsid w:val="00DB3271"/>
    <w:rsid w:val="00DB3E28"/>
    <w:rsid w:val="00DB69DA"/>
    <w:rsid w:val="00DB7712"/>
    <w:rsid w:val="00DB799C"/>
    <w:rsid w:val="00DB7BBA"/>
    <w:rsid w:val="00DB7F91"/>
    <w:rsid w:val="00DC0D02"/>
    <w:rsid w:val="00DC0E03"/>
    <w:rsid w:val="00DC164A"/>
    <w:rsid w:val="00DC45FA"/>
    <w:rsid w:val="00DC4876"/>
    <w:rsid w:val="00DC6ADB"/>
    <w:rsid w:val="00DC6F3A"/>
    <w:rsid w:val="00DC7E49"/>
    <w:rsid w:val="00DD3874"/>
    <w:rsid w:val="00DD3CCD"/>
    <w:rsid w:val="00DD6B16"/>
    <w:rsid w:val="00DD7593"/>
    <w:rsid w:val="00DD7FE9"/>
    <w:rsid w:val="00DE0A36"/>
    <w:rsid w:val="00DE2C85"/>
    <w:rsid w:val="00DE36E4"/>
    <w:rsid w:val="00DE55DA"/>
    <w:rsid w:val="00DE5B9C"/>
    <w:rsid w:val="00DF206C"/>
    <w:rsid w:val="00DF2B42"/>
    <w:rsid w:val="00DF4167"/>
    <w:rsid w:val="00DF46D7"/>
    <w:rsid w:val="00DF5EB1"/>
    <w:rsid w:val="00DF5F96"/>
    <w:rsid w:val="00DF74B1"/>
    <w:rsid w:val="00DF7F1B"/>
    <w:rsid w:val="00E014F7"/>
    <w:rsid w:val="00E017F2"/>
    <w:rsid w:val="00E01941"/>
    <w:rsid w:val="00E0239D"/>
    <w:rsid w:val="00E0240B"/>
    <w:rsid w:val="00E025C2"/>
    <w:rsid w:val="00E03CE4"/>
    <w:rsid w:val="00E04FEE"/>
    <w:rsid w:val="00E05342"/>
    <w:rsid w:val="00E05A1A"/>
    <w:rsid w:val="00E067EA"/>
    <w:rsid w:val="00E0695B"/>
    <w:rsid w:val="00E10969"/>
    <w:rsid w:val="00E11506"/>
    <w:rsid w:val="00E12148"/>
    <w:rsid w:val="00E12328"/>
    <w:rsid w:val="00E12A83"/>
    <w:rsid w:val="00E1355F"/>
    <w:rsid w:val="00E1384E"/>
    <w:rsid w:val="00E14F6C"/>
    <w:rsid w:val="00E169EF"/>
    <w:rsid w:val="00E173E9"/>
    <w:rsid w:val="00E1751C"/>
    <w:rsid w:val="00E17CD0"/>
    <w:rsid w:val="00E20758"/>
    <w:rsid w:val="00E22206"/>
    <w:rsid w:val="00E23B0F"/>
    <w:rsid w:val="00E23BE1"/>
    <w:rsid w:val="00E23ED4"/>
    <w:rsid w:val="00E24E50"/>
    <w:rsid w:val="00E262E7"/>
    <w:rsid w:val="00E26448"/>
    <w:rsid w:val="00E31BB2"/>
    <w:rsid w:val="00E32F37"/>
    <w:rsid w:val="00E340D3"/>
    <w:rsid w:val="00E342EC"/>
    <w:rsid w:val="00E34460"/>
    <w:rsid w:val="00E34C1C"/>
    <w:rsid w:val="00E36935"/>
    <w:rsid w:val="00E37CDA"/>
    <w:rsid w:val="00E40434"/>
    <w:rsid w:val="00E409E3"/>
    <w:rsid w:val="00E40F92"/>
    <w:rsid w:val="00E41B5E"/>
    <w:rsid w:val="00E41C69"/>
    <w:rsid w:val="00E44710"/>
    <w:rsid w:val="00E45381"/>
    <w:rsid w:val="00E45CAD"/>
    <w:rsid w:val="00E475F7"/>
    <w:rsid w:val="00E47D9B"/>
    <w:rsid w:val="00E50D0F"/>
    <w:rsid w:val="00E52105"/>
    <w:rsid w:val="00E53428"/>
    <w:rsid w:val="00E55EE8"/>
    <w:rsid w:val="00E5772E"/>
    <w:rsid w:val="00E6035A"/>
    <w:rsid w:val="00E6082D"/>
    <w:rsid w:val="00E62B8D"/>
    <w:rsid w:val="00E6348E"/>
    <w:rsid w:val="00E653BC"/>
    <w:rsid w:val="00E71305"/>
    <w:rsid w:val="00E71EA7"/>
    <w:rsid w:val="00E7378D"/>
    <w:rsid w:val="00E73F47"/>
    <w:rsid w:val="00E743B1"/>
    <w:rsid w:val="00E748AE"/>
    <w:rsid w:val="00E74B28"/>
    <w:rsid w:val="00E752F6"/>
    <w:rsid w:val="00E75E6F"/>
    <w:rsid w:val="00E76685"/>
    <w:rsid w:val="00E77112"/>
    <w:rsid w:val="00E80664"/>
    <w:rsid w:val="00E8118F"/>
    <w:rsid w:val="00E818C3"/>
    <w:rsid w:val="00E84126"/>
    <w:rsid w:val="00E860B8"/>
    <w:rsid w:val="00E87574"/>
    <w:rsid w:val="00E90BED"/>
    <w:rsid w:val="00E928C8"/>
    <w:rsid w:val="00E9313F"/>
    <w:rsid w:val="00E93490"/>
    <w:rsid w:val="00E93C27"/>
    <w:rsid w:val="00E96515"/>
    <w:rsid w:val="00E96659"/>
    <w:rsid w:val="00E97EF7"/>
    <w:rsid w:val="00EA1648"/>
    <w:rsid w:val="00EA2423"/>
    <w:rsid w:val="00EA3407"/>
    <w:rsid w:val="00EA347E"/>
    <w:rsid w:val="00EA43AF"/>
    <w:rsid w:val="00EA5297"/>
    <w:rsid w:val="00EA5824"/>
    <w:rsid w:val="00EA646C"/>
    <w:rsid w:val="00EA77AB"/>
    <w:rsid w:val="00EB02CA"/>
    <w:rsid w:val="00EB35B4"/>
    <w:rsid w:val="00EB40FF"/>
    <w:rsid w:val="00EB530C"/>
    <w:rsid w:val="00EB711C"/>
    <w:rsid w:val="00EC0323"/>
    <w:rsid w:val="00EC0564"/>
    <w:rsid w:val="00EC0AE7"/>
    <w:rsid w:val="00EC0FA3"/>
    <w:rsid w:val="00EC1220"/>
    <w:rsid w:val="00EC19B7"/>
    <w:rsid w:val="00EC3BAC"/>
    <w:rsid w:val="00EC418A"/>
    <w:rsid w:val="00EC4292"/>
    <w:rsid w:val="00EC42A2"/>
    <w:rsid w:val="00EC4CDD"/>
    <w:rsid w:val="00EC4D81"/>
    <w:rsid w:val="00EC57E1"/>
    <w:rsid w:val="00EC583B"/>
    <w:rsid w:val="00EC5841"/>
    <w:rsid w:val="00EC5CD7"/>
    <w:rsid w:val="00EC6036"/>
    <w:rsid w:val="00EC7FAC"/>
    <w:rsid w:val="00ED064B"/>
    <w:rsid w:val="00ED1CE4"/>
    <w:rsid w:val="00ED4B8F"/>
    <w:rsid w:val="00ED57F2"/>
    <w:rsid w:val="00ED581B"/>
    <w:rsid w:val="00ED5F71"/>
    <w:rsid w:val="00EE131D"/>
    <w:rsid w:val="00EE31F3"/>
    <w:rsid w:val="00EE330D"/>
    <w:rsid w:val="00EE428B"/>
    <w:rsid w:val="00EE440F"/>
    <w:rsid w:val="00EE46AB"/>
    <w:rsid w:val="00EE6E3F"/>
    <w:rsid w:val="00EE74C3"/>
    <w:rsid w:val="00EF0B50"/>
    <w:rsid w:val="00EF19D3"/>
    <w:rsid w:val="00EF21BE"/>
    <w:rsid w:val="00EF3512"/>
    <w:rsid w:val="00EF3C69"/>
    <w:rsid w:val="00EF3FA0"/>
    <w:rsid w:val="00EF4019"/>
    <w:rsid w:val="00EF4D3F"/>
    <w:rsid w:val="00EF5085"/>
    <w:rsid w:val="00EF51F6"/>
    <w:rsid w:val="00EF56CE"/>
    <w:rsid w:val="00EF5851"/>
    <w:rsid w:val="00EF67FC"/>
    <w:rsid w:val="00EF7674"/>
    <w:rsid w:val="00EF772E"/>
    <w:rsid w:val="00F0151F"/>
    <w:rsid w:val="00F02643"/>
    <w:rsid w:val="00F02CBD"/>
    <w:rsid w:val="00F05489"/>
    <w:rsid w:val="00F05CB2"/>
    <w:rsid w:val="00F062D0"/>
    <w:rsid w:val="00F06566"/>
    <w:rsid w:val="00F0696D"/>
    <w:rsid w:val="00F07141"/>
    <w:rsid w:val="00F07936"/>
    <w:rsid w:val="00F07A3C"/>
    <w:rsid w:val="00F11BAE"/>
    <w:rsid w:val="00F11DDB"/>
    <w:rsid w:val="00F1412C"/>
    <w:rsid w:val="00F145E8"/>
    <w:rsid w:val="00F17DE1"/>
    <w:rsid w:val="00F2022A"/>
    <w:rsid w:val="00F2174E"/>
    <w:rsid w:val="00F21B4B"/>
    <w:rsid w:val="00F22D9A"/>
    <w:rsid w:val="00F232A1"/>
    <w:rsid w:val="00F247C3"/>
    <w:rsid w:val="00F24B9C"/>
    <w:rsid w:val="00F26980"/>
    <w:rsid w:val="00F26B01"/>
    <w:rsid w:val="00F3169E"/>
    <w:rsid w:val="00F33740"/>
    <w:rsid w:val="00F358B4"/>
    <w:rsid w:val="00F35D9A"/>
    <w:rsid w:val="00F35E89"/>
    <w:rsid w:val="00F363E6"/>
    <w:rsid w:val="00F37A6C"/>
    <w:rsid w:val="00F4042B"/>
    <w:rsid w:val="00F40DDB"/>
    <w:rsid w:val="00F41123"/>
    <w:rsid w:val="00F41335"/>
    <w:rsid w:val="00F41D02"/>
    <w:rsid w:val="00F4212A"/>
    <w:rsid w:val="00F4477F"/>
    <w:rsid w:val="00F44CB1"/>
    <w:rsid w:val="00F466D1"/>
    <w:rsid w:val="00F46D55"/>
    <w:rsid w:val="00F505E2"/>
    <w:rsid w:val="00F5195B"/>
    <w:rsid w:val="00F5215F"/>
    <w:rsid w:val="00F524A4"/>
    <w:rsid w:val="00F525C3"/>
    <w:rsid w:val="00F52BEE"/>
    <w:rsid w:val="00F53873"/>
    <w:rsid w:val="00F53B6E"/>
    <w:rsid w:val="00F55349"/>
    <w:rsid w:val="00F57AFF"/>
    <w:rsid w:val="00F57BB7"/>
    <w:rsid w:val="00F601F7"/>
    <w:rsid w:val="00F61359"/>
    <w:rsid w:val="00F6290E"/>
    <w:rsid w:val="00F62C4B"/>
    <w:rsid w:val="00F63027"/>
    <w:rsid w:val="00F633D8"/>
    <w:rsid w:val="00F6461E"/>
    <w:rsid w:val="00F647D1"/>
    <w:rsid w:val="00F65187"/>
    <w:rsid w:val="00F6549B"/>
    <w:rsid w:val="00F67E59"/>
    <w:rsid w:val="00F70310"/>
    <w:rsid w:val="00F7032B"/>
    <w:rsid w:val="00F70C35"/>
    <w:rsid w:val="00F720D5"/>
    <w:rsid w:val="00F73377"/>
    <w:rsid w:val="00F73E55"/>
    <w:rsid w:val="00F73FED"/>
    <w:rsid w:val="00F749CD"/>
    <w:rsid w:val="00F75A12"/>
    <w:rsid w:val="00F76426"/>
    <w:rsid w:val="00F81449"/>
    <w:rsid w:val="00F8250F"/>
    <w:rsid w:val="00F83F3A"/>
    <w:rsid w:val="00F848C6"/>
    <w:rsid w:val="00F8539C"/>
    <w:rsid w:val="00F857BD"/>
    <w:rsid w:val="00F85919"/>
    <w:rsid w:val="00F86F89"/>
    <w:rsid w:val="00F90232"/>
    <w:rsid w:val="00F9093F"/>
    <w:rsid w:val="00F92887"/>
    <w:rsid w:val="00F93BCF"/>
    <w:rsid w:val="00F94335"/>
    <w:rsid w:val="00F94BA0"/>
    <w:rsid w:val="00F94F1F"/>
    <w:rsid w:val="00F94FB6"/>
    <w:rsid w:val="00F9746F"/>
    <w:rsid w:val="00F97908"/>
    <w:rsid w:val="00FA0452"/>
    <w:rsid w:val="00FA074B"/>
    <w:rsid w:val="00FA0A94"/>
    <w:rsid w:val="00FA0B1F"/>
    <w:rsid w:val="00FA3548"/>
    <w:rsid w:val="00FA478C"/>
    <w:rsid w:val="00FA4F75"/>
    <w:rsid w:val="00FA55CF"/>
    <w:rsid w:val="00FA618F"/>
    <w:rsid w:val="00FA7AAD"/>
    <w:rsid w:val="00FA7C73"/>
    <w:rsid w:val="00FB0799"/>
    <w:rsid w:val="00FB108C"/>
    <w:rsid w:val="00FB1F04"/>
    <w:rsid w:val="00FB3573"/>
    <w:rsid w:val="00FB3598"/>
    <w:rsid w:val="00FB4D31"/>
    <w:rsid w:val="00FB56A4"/>
    <w:rsid w:val="00FB59E5"/>
    <w:rsid w:val="00FB5F52"/>
    <w:rsid w:val="00FB6BD6"/>
    <w:rsid w:val="00FC026D"/>
    <w:rsid w:val="00FC0B8B"/>
    <w:rsid w:val="00FC12A9"/>
    <w:rsid w:val="00FC1B4C"/>
    <w:rsid w:val="00FC28C4"/>
    <w:rsid w:val="00FC4CB7"/>
    <w:rsid w:val="00FC5A53"/>
    <w:rsid w:val="00FC6823"/>
    <w:rsid w:val="00FC725D"/>
    <w:rsid w:val="00FD1DB1"/>
    <w:rsid w:val="00FD48A6"/>
    <w:rsid w:val="00FD626C"/>
    <w:rsid w:val="00FD63EB"/>
    <w:rsid w:val="00FD671B"/>
    <w:rsid w:val="00FD746D"/>
    <w:rsid w:val="00FE1148"/>
    <w:rsid w:val="00FE6637"/>
    <w:rsid w:val="00FE7D34"/>
    <w:rsid w:val="00FF127D"/>
    <w:rsid w:val="00FF2899"/>
    <w:rsid w:val="00FF4286"/>
    <w:rsid w:val="00FF64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C0E96D"/>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uiPriority w:val="39"/>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jkmdtd">
    <w:name w:val="jkmdtd"/>
    <w:basedOn w:val="Fuentedeprrafopredeter"/>
    <w:rsid w:val="00743D19"/>
  </w:style>
  <w:style w:type="character" w:customStyle="1" w:styleId="Mencinsinresolver1">
    <w:name w:val="Mención sin resolver1"/>
    <w:basedOn w:val="Fuentedeprrafopredeter"/>
    <w:uiPriority w:val="99"/>
    <w:semiHidden/>
    <w:unhideWhenUsed/>
    <w:rsid w:val="00F2174E"/>
    <w:rPr>
      <w:color w:val="605E5C"/>
      <w:shd w:val="clear" w:color="auto" w:fill="E1DFDD"/>
    </w:rPr>
  </w:style>
  <w:style w:type="paragraph" w:styleId="Bibliografa">
    <w:name w:val="Bibliography"/>
    <w:basedOn w:val="Normal"/>
    <w:next w:val="Normal"/>
    <w:uiPriority w:val="37"/>
    <w:unhideWhenUsed/>
    <w:rsid w:val="00A14427"/>
  </w:style>
  <w:style w:type="paragraph" w:styleId="Subttulo">
    <w:name w:val="Subtitle"/>
    <w:basedOn w:val="Normal"/>
    <w:next w:val="Normal"/>
    <w:link w:val="SubttuloCar"/>
    <w:qFormat/>
    <w:rsid w:val="008254C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8254C1"/>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12747944">
      <w:bodyDiv w:val="1"/>
      <w:marLeft w:val="0"/>
      <w:marRight w:val="0"/>
      <w:marTop w:val="0"/>
      <w:marBottom w:val="0"/>
      <w:divBdr>
        <w:top w:val="none" w:sz="0" w:space="0" w:color="auto"/>
        <w:left w:val="none" w:sz="0" w:space="0" w:color="auto"/>
        <w:bottom w:val="none" w:sz="0" w:space="0" w:color="auto"/>
        <w:right w:val="none" w:sz="0" w:space="0" w:color="auto"/>
      </w:divBdr>
    </w:div>
    <w:div w:id="144905261">
      <w:bodyDiv w:val="1"/>
      <w:marLeft w:val="0"/>
      <w:marRight w:val="0"/>
      <w:marTop w:val="0"/>
      <w:marBottom w:val="0"/>
      <w:divBdr>
        <w:top w:val="none" w:sz="0" w:space="0" w:color="auto"/>
        <w:left w:val="none" w:sz="0" w:space="0" w:color="auto"/>
        <w:bottom w:val="none" w:sz="0" w:space="0" w:color="auto"/>
        <w:right w:val="none" w:sz="0" w:space="0" w:color="auto"/>
      </w:divBdr>
      <w:divsChild>
        <w:div w:id="1130709739">
          <w:marLeft w:val="547"/>
          <w:marRight w:val="0"/>
          <w:marTop w:val="0"/>
          <w:marBottom w:val="0"/>
          <w:divBdr>
            <w:top w:val="none" w:sz="0" w:space="0" w:color="auto"/>
            <w:left w:val="none" w:sz="0" w:space="0" w:color="auto"/>
            <w:bottom w:val="none" w:sz="0" w:space="0" w:color="auto"/>
            <w:right w:val="none" w:sz="0" w:space="0" w:color="auto"/>
          </w:divBdr>
        </w:div>
        <w:div w:id="1513954752">
          <w:marLeft w:val="547"/>
          <w:marRight w:val="0"/>
          <w:marTop w:val="0"/>
          <w:marBottom w:val="0"/>
          <w:divBdr>
            <w:top w:val="none" w:sz="0" w:space="0" w:color="auto"/>
            <w:left w:val="none" w:sz="0" w:space="0" w:color="auto"/>
            <w:bottom w:val="none" w:sz="0" w:space="0" w:color="auto"/>
            <w:right w:val="none" w:sz="0" w:space="0" w:color="auto"/>
          </w:divBdr>
        </w:div>
        <w:div w:id="1843740935">
          <w:marLeft w:val="547"/>
          <w:marRight w:val="0"/>
          <w:marTop w:val="0"/>
          <w:marBottom w:val="0"/>
          <w:divBdr>
            <w:top w:val="none" w:sz="0" w:space="0" w:color="auto"/>
            <w:left w:val="none" w:sz="0" w:space="0" w:color="auto"/>
            <w:bottom w:val="none" w:sz="0" w:space="0" w:color="auto"/>
            <w:right w:val="none" w:sz="0" w:space="0" w:color="auto"/>
          </w:divBdr>
        </w:div>
        <w:div w:id="415322401">
          <w:marLeft w:val="547"/>
          <w:marRight w:val="0"/>
          <w:marTop w:val="0"/>
          <w:marBottom w:val="0"/>
          <w:divBdr>
            <w:top w:val="none" w:sz="0" w:space="0" w:color="auto"/>
            <w:left w:val="none" w:sz="0" w:space="0" w:color="auto"/>
            <w:bottom w:val="none" w:sz="0" w:space="0" w:color="auto"/>
            <w:right w:val="none" w:sz="0" w:space="0" w:color="auto"/>
          </w:divBdr>
        </w:div>
        <w:div w:id="784351739">
          <w:marLeft w:val="547"/>
          <w:marRight w:val="0"/>
          <w:marTop w:val="0"/>
          <w:marBottom w:val="0"/>
          <w:divBdr>
            <w:top w:val="none" w:sz="0" w:space="0" w:color="auto"/>
            <w:left w:val="none" w:sz="0" w:space="0" w:color="auto"/>
            <w:bottom w:val="none" w:sz="0" w:space="0" w:color="auto"/>
            <w:right w:val="none" w:sz="0" w:space="0" w:color="auto"/>
          </w:divBdr>
        </w:div>
        <w:div w:id="499851739">
          <w:marLeft w:val="547"/>
          <w:marRight w:val="0"/>
          <w:marTop w:val="0"/>
          <w:marBottom w:val="0"/>
          <w:divBdr>
            <w:top w:val="none" w:sz="0" w:space="0" w:color="auto"/>
            <w:left w:val="none" w:sz="0" w:space="0" w:color="auto"/>
            <w:bottom w:val="none" w:sz="0" w:space="0" w:color="auto"/>
            <w:right w:val="none" w:sz="0" w:space="0" w:color="auto"/>
          </w:divBdr>
        </w:div>
        <w:div w:id="1726677998">
          <w:marLeft w:val="547"/>
          <w:marRight w:val="0"/>
          <w:marTop w:val="0"/>
          <w:marBottom w:val="0"/>
          <w:divBdr>
            <w:top w:val="none" w:sz="0" w:space="0" w:color="auto"/>
            <w:left w:val="none" w:sz="0" w:space="0" w:color="auto"/>
            <w:bottom w:val="none" w:sz="0" w:space="0" w:color="auto"/>
            <w:right w:val="none" w:sz="0" w:space="0" w:color="auto"/>
          </w:divBdr>
        </w:div>
        <w:div w:id="1586963474">
          <w:marLeft w:val="547"/>
          <w:marRight w:val="0"/>
          <w:marTop w:val="0"/>
          <w:marBottom w:val="0"/>
          <w:divBdr>
            <w:top w:val="none" w:sz="0" w:space="0" w:color="auto"/>
            <w:left w:val="none" w:sz="0" w:space="0" w:color="auto"/>
            <w:bottom w:val="none" w:sz="0" w:space="0" w:color="auto"/>
            <w:right w:val="none" w:sz="0" w:space="0" w:color="auto"/>
          </w:divBdr>
        </w:div>
        <w:div w:id="1079715194">
          <w:marLeft w:val="547"/>
          <w:marRight w:val="0"/>
          <w:marTop w:val="0"/>
          <w:marBottom w:val="0"/>
          <w:divBdr>
            <w:top w:val="none" w:sz="0" w:space="0" w:color="auto"/>
            <w:left w:val="none" w:sz="0" w:space="0" w:color="auto"/>
            <w:bottom w:val="none" w:sz="0" w:space="0" w:color="auto"/>
            <w:right w:val="none" w:sz="0" w:space="0" w:color="auto"/>
          </w:divBdr>
        </w:div>
        <w:div w:id="2071270158">
          <w:marLeft w:val="547"/>
          <w:marRight w:val="0"/>
          <w:marTop w:val="0"/>
          <w:marBottom w:val="0"/>
          <w:divBdr>
            <w:top w:val="none" w:sz="0" w:space="0" w:color="auto"/>
            <w:left w:val="none" w:sz="0" w:space="0" w:color="auto"/>
            <w:bottom w:val="none" w:sz="0" w:space="0" w:color="auto"/>
            <w:right w:val="none" w:sz="0" w:space="0" w:color="auto"/>
          </w:divBdr>
        </w:div>
      </w:divsChild>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302349407">
      <w:bodyDiv w:val="1"/>
      <w:marLeft w:val="0"/>
      <w:marRight w:val="0"/>
      <w:marTop w:val="0"/>
      <w:marBottom w:val="0"/>
      <w:divBdr>
        <w:top w:val="none" w:sz="0" w:space="0" w:color="auto"/>
        <w:left w:val="none" w:sz="0" w:space="0" w:color="auto"/>
        <w:bottom w:val="none" w:sz="0" w:space="0" w:color="auto"/>
        <w:right w:val="none" w:sz="0" w:space="0" w:color="auto"/>
      </w:divBdr>
    </w:div>
    <w:div w:id="305016779">
      <w:bodyDiv w:val="1"/>
      <w:marLeft w:val="0"/>
      <w:marRight w:val="0"/>
      <w:marTop w:val="0"/>
      <w:marBottom w:val="0"/>
      <w:divBdr>
        <w:top w:val="none" w:sz="0" w:space="0" w:color="auto"/>
        <w:left w:val="none" w:sz="0" w:space="0" w:color="auto"/>
        <w:bottom w:val="none" w:sz="0" w:space="0" w:color="auto"/>
        <w:right w:val="none" w:sz="0" w:space="0" w:color="auto"/>
      </w:divBdr>
      <w:divsChild>
        <w:div w:id="29573118">
          <w:marLeft w:val="446"/>
          <w:marRight w:val="0"/>
          <w:marTop w:val="0"/>
          <w:marBottom w:val="0"/>
          <w:divBdr>
            <w:top w:val="none" w:sz="0" w:space="0" w:color="auto"/>
            <w:left w:val="none" w:sz="0" w:space="0" w:color="auto"/>
            <w:bottom w:val="none" w:sz="0" w:space="0" w:color="auto"/>
            <w:right w:val="none" w:sz="0" w:space="0" w:color="auto"/>
          </w:divBdr>
        </w:div>
      </w:divsChild>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618266784">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34160238">
      <w:bodyDiv w:val="1"/>
      <w:marLeft w:val="0"/>
      <w:marRight w:val="0"/>
      <w:marTop w:val="0"/>
      <w:marBottom w:val="0"/>
      <w:divBdr>
        <w:top w:val="none" w:sz="0" w:space="0" w:color="auto"/>
        <w:left w:val="none" w:sz="0" w:space="0" w:color="auto"/>
        <w:bottom w:val="none" w:sz="0" w:space="0" w:color="auto"/>
        <w:right w:val="none" w:sz="0" w:space="0" w:color="auto"/>
      </w:divBdr>
      <w:divsChild>
        <w:div w:id="827861333">
          <w:marLeft w:val="0"/>
          <w:marRight w:val="0"/>
          <w:marTop w:val="0"/>
          <w:marBottom w:val="0"/>
          <w:divBdr>
            <w:top w:val="none" w:sz="0" w:space="0" w:color="auto"/>
            <w:left w:val="none" w:sz="0" w:space="0" w:color="auto"/>
            <w:bottom w:val="none" w:sz="0" w:space="0" w:color="auto"/>
            <w:right w:val="none" w:sz="0" w:space="0" w:color="auto"/>
          </w:divBdr>
          <w:divsChild>
            <w:div w:id="487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4235">
      <w:bodyDiv w:val="1"/>
      <w:marLeft w:val="0"/>
      <w:marRight w:val="0"/>
      <w:marTop w:val="0"/>
      <w:marBottom w:val="0"/>
      <w:divBdr>
        <w:top w:val="none" w:sz="0" w:space="0" w:color="auto"/>
        <w:left w:val="none" w:sz="0" w:space="0" w:color="auto"/>
        <w:bottom w:val="none" w:sz="0" w:space="0" w:color="auto"/>
        <w:right w:val="none" w:sz="0" w:space="0" w:color="auto"/>
      </w:divBdr>
    </w:div>
    <w:div w:id="787430700">
      <w:bodyDiv w:val="1"/>
      <w:marLeft w:val="0"/>
      <w:marRight w:val="0"/>
      <w:marTop w:val="0"/>
      <w:marBottom w:val="0"/>
      <w:divBdr>
        <w:top w:val="none" w:sz="0" w:space="0" w:color="auto"/>
        <w:left w:val="none" w:sz="0" w:space="0" w:color="auto"/>
        <w:bottom w:val="none" w:sz="0" w:space="0" w:color="auto"/>
        <w:right w:val="none" w:sz="0" w:space="0" w:color="auto"/>
      </w:divBdr>
    </w:div>
    <w:div w:id="842622927">
      <w:bodyDiv w:val="1"/>
      <w:marLeft w:val="0"/>
      <w:marRight w:val="0"/>
      <w:marTop w:val="0"/>
      <w:marBottom w:val="0"/>
      <w:divBdr>
        <w:top w:val="none" w:sz="0" w:space="0" w:color="auto"/>
        <w:left w:val="none" w:sz="0" w:space="0" w:color="auto"/>
        <w:bottom w:val="none" w:sz="0" w:space="0" w:color="auto"/>
        <w:right w:val="none" w:sz="0" w:space="0" w:color="auto"/>
      </w:divBdr>
    </w:div>
    <w:div w:id="850147185">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64787">
      <w:bodyDiv w:val="1"/>
      <w:marLeft w:val="0"/>
      <w:marRight w:val="0"/>
      <w:marTop w:val="0"/>
      <w:marBottom w:val="0"/>
      <w:divBdr>
        <w:top w:val="none" w:sz="0" w:space="0" w:color="auto"/>
        <w:left w:val="none" w:sz="0" w:space="0" w:color="auto"/>
        <w:bottom w:val="none" w:sz="0" w:space="0" w:color="auto"/>
        <w:right w:val="none" w:sz="0" w:space="0" w:color="auto"/>
      </w:divBdr>
      <w:divsChild>
        <w:div w:id="1381251271">
          <w:marLeft w:val="446"/>
          <w:marRight w:val="0"/>
          <w:marTop w:val="0"/>
          <w:marBottom w:val="0"/>
          <w:divBdr>
            <w:top w:val="none" w:sz="0" w:space="0" w:color="auto"/>
            <w:left w:val="none" w:sz="0" w:space="0" w:color="auto"/>
            <w:bottom w:val="none" w:sz="0" w:space="0" w:color="auto"/>
            <w:right w:val="none" w:sz="0" w:space="0" w:color="auto"/>
          </w:divBdr>
        </w:div>
      </w:divsChild>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44659305">
      <w:bodyDiv w:val="1"/>
      <w:marLeft w:val="0"/>
      <w:marRight w:val="0"/>
      <w:marTop w:val="0"/>
      <w:marBottom w:val="0"/>
      <w:divBdr>
        <w:top w:val="none" w:sz="0" w:space="0" w:color="auto"/>
        <w:left w:val="none" w:sz="0" w:space="0" w:color="auto"/>
        <w:bottom w:val="none" w:sz="0" w:space="0" w:color="auto"/>
        <w:right w:val="none" w:sz="0" w:space="0" w:color="auto"/>
      </w:divBdr>
    </w:div>
    <w:div w:id="1182620777">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95255">
      <w:bodyDiv w:val="1"/>
      <w:marLeft w:val="0"/>
      <w:marRight w:val="0"/>
      <w:marTop w:val="0"/>
      <w:marBottom w:val="0"/>
      <w:divBdr>
        <w:top w:val="none" w:sz="0" w:space="0" w:color="auto"/>
        <w:left w:val="none" w:sz="0" w:space="0" w:color="auto"/>
        <w:bottom w:val="none" w:sz="0" w:space="0" w:color="auto"/>
        <w:right w:val="none" w:sz="0" w:space="0" w:color="auto"/>
      </w:divBdr>
      <w:divsChild>
        <w:div w:id="131139457">
          <w:marLeft w:val="0"/>
          <w:marRight w:val="0"/>
          <w:marTop w:val="0"/>
          <w:marBottom w:val="168"/>
          <w:divBdr>
            <w:top w:val="none" w:sz="0" w:space="0" w:color="auto"/>
            <w:left w:val="none" w:sz="0" w:space="0" w:color="auto"/>
            <w:bottom w:val="none" w:sz="0" w:space="0" w:color="auto"/>
            <w:right w:val="none" w:sz="0" w:space="0" w:color="auto"/>
          </w:divBdr>
        </w:div>
        <w:div w:id="34736809">
          <w:marLeft w:val="0"/>
          <w:marRight w:val="0"/>
          <w:marTop w:val="0"/>
          <w:marBottom w:val="118"/>
          <w:divBdr>
            <w:top w:val="none" w:sz="0" w:space="0" w:color="auto"/>
            <w:left w:val="none" w:sz="0" w:space="0" w:color="auto"/>
            <w:bottom w:val="none" w:sz="0" w:space="0" w:color="auto"/>
            <w:right w:val="none" w:sz="0" w:space="0" w:color="auto"/>
          </w:divBdr>
        </w:div>
        <w:div w:id="191263586">
          <w:marLeft w:val="0"/>
          <w:marRight w:val="0"/>
          <w:marTop w:val="0"/>
          <w:marBottom w:val="118"/>
          <w:divBdr>
            <w:top w:val="none" w:sz="0" w:space="0" w:color="auto"/>
            <w:left w:val="none" w:sz="0" w:space="0" w:color="auto"/>
            <w:bottom w:val="none" w:sz="0" w:space="0" w:color="auto"/>
            <w:right w:val="none" w:sz="0" w:space="0" w:color="auto"/>
          </w:divBdr>
        </w:div>
        <w:div w:id="881743670">
          <w:marLeft w:val="0"/>
          <w:marRight w:val="0"/>
          <w:marTop w:val="0"/>
          <w:marBottom w:val="118"/>
          <w:divBdr>
            <w:top w:val="none" w:sz="0" w:space="0" w:color="auto"/>
            <w:left w:val="none" w:sz="0" w:space="0" w:color="auto"/>
            <w:bottom w:val="none" w:sz="0" w:space="0" w:color="auto"/>
            <w:right w:val="none" w:sz="0" w:space="0" w:color="auto"/>
          </w:divBdr>
        </w:div>
        <w:div w:id="1108086434">
          <w:marLeft w:val="0"/>
          <w:marRight w:val="0"/>
          <w:marTop w:val="0"/>
          <w:marBottom w:val="118"/>
          <w:divBdr>
            <w:top w:val="none" w:sz="0" w:space="0" w:color="auto"/>
            <w:left w:val="none" w:sz="0" w:space="0" w:color="auto"/>
            <w:bottom w:val="none" w:sz="0" w:space="0" w:color="auto"/>
            <w:right w:val="none" w:sz="0" w:space="0" w:color="auto"/>
          </w:divBdr>
        </w:div>
        <w:div w:id="500005948">
          <w:marLeft w:val="0"/>
          <w:marRight w:val="0"/>
          <w:marTop w:val="0"/>
          <w:marBottom w:val="168"/>
          <w:divBdr>
            <w:top w:val="none" w:sz="0" w:space="0" w:color="auto"/>
            <w:left w:val="none" w:sz="0" w:space="0" w:color="auto"/>
            <w:bottom w:val="none" w:sz="0" w:space="0" w:color="auto"/>
            <w:right w:val="none" w:sz="0" w:space="0" w:color="auto"/>
          </w:divBdr>
        </w:div>
        <w:div w:id="1282419113">
          <w:marLeft w:val="0"/>
          <w:marRight w:val="0"/>
          <w:marTop w:val="0"/>
          <w:marBottom w:val="134"/>
          <w:divBdr>
            <w:top w:val="none" w:sz="0" w:space="0" w:color="auto"/>
            <w:left w:val="none" w:sz="0" w:space="0" w:color="auto"/>
            <w:bottom w:val="none" w:sz="0" w:space="0" w:color="auto"/>
            <w:right w:val="none" w:sz="0" w:space="0" w:color="auto"/>
          </w:divBdr>
        </w:div>
      </w:divsChild>
    </w:div>
    <w:div w:id="1291860694">
      <w:bodyDiv w:val="1"/>
      <w:marLeft w:val="0"/>
      <w:marRight w:val="0"/>
      <w:marTop w:val="0"/>
      <w:marBottom w:val="0"/>
      <w:divBdr>
        <w:top w:val="none" w:sz="0" w:space="0" w:color="auto"/>
        <w:left w:val="none" w:sz="0" w:space="0" w:color="auto"/>
        <w:bottom w:val="none" w:sz="0" w:space="0" w:color="auto"/>
        <w:right w:val="none" w:sz="0" w:space="0" w:color="auto"/>
      </w:divBdr>
      <w:divsChild>
        <w:div w:id="2055617999">
          <w:marLeft w:val="446"/>
          <w:marRight w:val="0"/>
          <w:marTop w:val="0"/>
          <w:marBottom w:val="0"/>
          <w:divBdr>
            <w:top w:val="none" w:sz="0" w:space="0" w:color="auto"/>
            <w:left w:val="none" w:sz="0" w:space="0" w:color="auto"/>
            <w:bottom w:val="none" w:sz="0" w:space="0" w:color="auto"/>
            <w:right w:val="none" w:sz="0" w:space="0" w:color="auto"/>
          </w:divBdr>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713940">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17103">
      <w:bodyDiv w:val="1"/>
      <w:marLeft w:val="0"/>
      <w:marRight w:val="0"/>
      <w:marTop w:val="0"/>
      <w:marBottom w:val="0"/>
      <w:divBdr>
        <w:top w:val="none" w:sz="0" w:space="0" w:color="auto"/>
        <w:left w:val="none" w:sz="0" w:space="0" w:color="auto"/>
        <w:bottom w:val="none" w:sz="0" w:space="0" w:color="auto"/>
        <w:right w:val="none" w:sz="0" w:space="0" w:color="auto"/>
      </w:divBdr>
      <w:divsChild>
        <w:div w:id="467475070">
          <w:marLeft w:val="446"/>
          <w:marRight w:val="0"/>
          <w:marTop w:val="0"/>
          <w:marBottom w:val="0"/>
          <w:divBdr>
            <w:top w:val="none" w:sz="0" w:space="0" w:color="auto"/>
            <w:left w:val="none" w:sz="0" w:space="0" w:color="auto"/>
            <w:bottom w:val="none" w:sz="0" w:space="0" w:color="auto"/>
            <w:right w:val="none" w:sz="0" w:space="0" w:color="auto"/>
          </w:divBdr>
        </w:div>
      </w:divsChild>
    </w:div>
    <w:div w:id="1588146836">
      <w:bodyDiv w:val="1"/>
      <w:marLeft w:val="0"/>
      <w:marRight w:val="0"/>
      <w:marTop w:val="0"/>
      <w:marBottom w:val="0"/>
      <w:divBdr>
        <w:top w:val="none" w:sz="0" w:space="0" w:color="auto"/>
        <w:left w:val="none" w:sz="0" w:space="0" w:color="auto"/>
        <w:bottom w:val="none" w:sz="0" w:space="0" w:color="auto"/>
        <w:right w:val="none" w:sz="0" w:space="0" w:color="auto"/>
      </w:divBdr>
      <w:divsChild>
        <w:div w:id="91358106">
          <w:marLeft w:val="0"/>
          <w:marRight w:val="0"/>
          <w:marTop w:val="0"/>
          <w:marBottom w:val="134"/>
          <w:divBdr>
            <w:top w:val="none" w:sz="0" w:space="0" w:color="auto"/>
            <w:left w:val="none" w:sz="0" w:space="0" w:color="auto"/>
            <w:bottom w:val="none" w:sz="0" w:space="0" w:color="auto"/>
            <w:right w:val="none" w:sz="0" w:space="0" w:color="auto"/>
          </w:divBdr>
        </w:div>
        <w:div w:id="902371235">
          <w:marLeft w:val="0"/>
          <w:marRight w:val="0"/>
          <w:marTop w:val="0"/>
          <w:marBottom w:val="151"/>
          <w:divBdr>
            <w:top w:val="none" w:sz="0" w:space="0" w:color="auto"/>
            <w:left w:val="none" w:sz="0" w:space="0" w:color="auto"/>
            <w:bottom w:val="none" w:sz="0" w:space="0" w:color="auto"/>
            <w:right w:val="none" w:sz="0" w:space="0" w:color="auto"/>
          </w:divBdr>
        </w:div>
        <w:div w:id="244000443">
          <w:marLeft w:val="0"/>
          <w:marRight w:val="0"/>
          <w:marTop w:val="0"/>
          <w:marBottom w:val="134"/>
          <w:divBdr>
            <w:top w:val="none" w:sz="0" w:space="0" w:color="auto"/>
            <w:left w:val="none" w:sz="0" w:space="0" w:color="auto"/>
            <w:bottom w:val="none" w:sz="0" w:space="0" w:color="auto"/>
            <w:right w:val="none" w:sz="0" w:space="0" w:color="auto"/>
          </w:divBdr>
        </w:div>
        <w:div w:id="1526097526">
          <w:marLeft w:val="0"/>
          <w:marRight w:val="0"/>
          <w:marTop w:val="0"/>
          <w:marBottom w:val="134"/>
          <w:divBdr>
            <w:top w:val="none" w:sz="0" w:space="0" w:color="auto"/>
            <w:left w:val="none" w:sz="0" w:space="0" w:color="auto"/>
            <w:bottom w:val="none" w:sz="0" w:space="0" w:color="auto"/>
            <w:right w:val="none" w:sz="0" w:space="0" w:color="auto"/>
          </w:divBdr>
        </w:div>
      </w:divsChild>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697735507">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790928498">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hyperlink" Target="https://www.dane.gov.co/index.php/estadisticas-por-tema/demografia-y-poblacion/censo-nacional-de-poblacion-y-vivenda-201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Pul%C3%AD" TargetMode="Externa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hyperlink" Target="http://www.puli-cundinamarca.gov.co/tema/planes/plan-de-desarroll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hyperlink" Target="https://mail.google.com/mail/u/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hyperlink" Target="https://es.wikipedia.org/wiki/Pul%C3%AD" TargetMode="External"/><Relationship Id="rId20" Type="http://schemas.openxmlformats.org/officeDocument/2006/relationships/image" Target="media/image7.jp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Pul%C3%AD" TargetMode="External"/><Relationship Id="rId2" Type="http://schemas.openxmlformats.org/officeDocument/2006/relationships/hyperlink" Target="http://www.puli-cundinamarca.gov.co/tema/planes/plan-de-desarrollo" TargetMode="External"/><Relationship Id="rId1" Type="http://schemas.openxmlformats.org/officeDocument/2006/relationships/hyperlink" Target="http://wsp.presidencia.gov.co/Normativa/Leyes/Documents/ley154905072012.pdf" TargetMode="External"/><Relationship Id="rId4" Type="http://schemas.openxmlformats.org/officeDocument/2006/relationships/hyperlink" Target="https://www.dane.gov.co/index.php/estadisticas-por-tema/demografia-y-poblacion/censo-nacional-de-poblacion-y-vivenda-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0BFD0-8FF4-4756-801F-7B97B909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16581</Words>
  <Characters>91200</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107566</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Alejandro Nieto Benincore</cp:lastModifiedBy>
  <cp:revision>4</cp:revision>
  <cp:lastPrinted>2010-06-22T11:58:00Z</cp:lastPrinted>
  <dcterms:created xsi:type="dcterms:W3CDTF">2021-01-14T21:45:00Z</dcterms:created>
  <dcterms:modified xsi:type="dcterms:W3CDTF">2021-12-10T19:46:00Z</dcterms:modified>
</cp:coreProperties>
</file>