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890303" w:rsidRDefault="00890303">
      <w:pPr>
        <w:rPr>
          <w:rFonts w:ascii="Arial" w:eastAsia="Arial" w:hAnsi="Arial" w:cs="Arial"/>
        </w:rPr>
      </w:pPr>
    </w:p>
    <w:p w:rsidR="00890303" w:rsidRDefault="00000000">
      <w:pPr>
        <w:spacing w:after="0" w:line="240" w:lineRule="auto"/>
        <w:jc w:val="center"/>
        <w:rPr>
          <w:rFonts w:ascii="Arial" w:eastAsia="Arial" w:hAnsi="Arial" w:cs="Arial"/>
          <w:b/>
        </w:rPr>
      </w:pPr>
      <w:r>
        <w:rPr>
          <w:rFonts w:ascii="Arial" w:eastAsia="Arial" w:hAnsi="Arial" w:cs="Arial"/>
          <w:b/>
        </w:rPr>
        <w:t>DIRECCIÓN DE CULTURA AMBIENTAL Y SERVICIO AL CIUDADANO</w:t>
      </w:r>
    </w:p>
    <w:p w:rsidR="00890303" w:rsidRDefault="00000000">
      <w:pPr>
        <w:spacing w:after="0" w:line="240" w:lineRule="auto"/>
        <w:jc w:val="center"/>
        <w:rPr>
          <w:rFonts w:ascii="Arial" w:eastAsia="Arial" w:hAnsi="Arial" w:cs="Arial"/>
          <w:b/>
        </w:rPr>
      </w:pPr>
      <w:r>
        <w:rPr>
          <w:rFonts w:ascii="Arial" w:eastAsia="Arial" w:hAnsi="Arial" w:cs="Arial"/>
          <w:b/>
        </w:rPr>
        <w:t>Informe Social</w:t>
      </w:r>
    </w:p>
    <w:p w:rsidR="00890303" w:rsidRDefault="00000000">
      <w:pPr>
        <w:spacing w:after="0" w:line="240" w:lineRule="auto"/>
        <w:jc w:val="center"/>
        <w:rPr>
          <w:rFonts w:ascii="Arial" w:eastAsia="Arial" w:hAnsi="Arial" w:cs="Arial"/>
          <w:b/>
        </w:rPr>
      </w:pPr>
      <w:r>
        <w:rPr>
          <w:rFonts w:ascii="Arial" w:eastAsia="Arial" w:hAnsi="Arial" w:cs="Arial"/>
          <w:b/>
        </w:rPr>
        <w:t>DCASC – Informe</w:t>
      </w:r>
      <w:r w:rsidR="0025375D">
        <w:rPr>
          <w:rFonts w:ascii="Arial" w:eastAsia="Arial" w:hAnsi="Arial" w:cs="Arial"/>
          <w:b/>
        </w:rPr>
        <w:t xml:space="preserve"> final </w:t>
      </w:r>
      <w:r>
        <w:rPr>
          <w:rFonts w:ascii="Arial" w:eastAsia="Arial" w:hAnsi="Arial" w:cs="Arial"/>
          <w:b/>
        </w:rPr>
        <w:t xml:space="preserve"> </w:t>
      </w:r>
      <w:r w:rsidR="00EC3F8B">
        <w:rPr>
          <w:rFonts w:ascii="Arial" w:eastAsia="Arial" w:hAnsi="Arial" w:cs="Arial"/>
          <w:b/>
        </w:rPr>
        <w:t xml:space="preserve">Supatá </w:t>
      </w:r>
      <w:r>
        <w:rPr>
          <w:rFonts w:ascii="Arial" w:eastAsia="Arial" w:hAnsi="Arial" w:cs="Arial"/>
          <w:b/>
        </w:rPr>
        <w:t xml:space="preserve"> - Cundinamarca</w:t>
      </w:r>
    </w:p>
    <w:p w:rsidR="00890303" w:rsidRDefault="00890303">
      <w:pPr>
        <w:spacing w:after="0" w:line="240" w:lineRule="auto"/>
        <w:jc w:val="center"/>
        <w:rPr>
          <w:rFonts w:ascii="Arial" w:eastAsia="Arial" w:hAnsi="Arial" w:cs="Arial"/>
          <w:b/>
        </w:rPr>
      </w:pPr>
    </w:p>
    <w:p w:rsidR="00890303" w:rsidRDefault="00000000">
      <w:pPr>
        <w:spacing w:after="0" w:line="240" w:lineRule="auto"/>
        <w:rPr>
          <w:rFonts w:ascii="Arial" w:eastAsia="Arial" w:hAnsi="Arial" w:cs="Arial"/>
          <w:b/>
        </w:rPr>
      </w:pPr>
      <w:r>
        <w:rPr>
          <w:rFonts w:ascii="Arial" w:eastAsia="Arial" w:hAnsi="Arial" w:cs="Arial"/>
          <w:b/>
        </w:rPr>
        <w:t xml:space="preserve">Bogotá D. C. </w:t>
      </w:r>
    </w:p>
    <w:p w:rsidR="00890303" w:rsidRDefault="00000000">
      <w:pPr>
        <w:spacing w:after="0" w:line="240" w:lineRule="auto"/>
        <w:rPr>
          <w:rFonts w:ascii="Arial" w:eastAsia="Arial" w:hAnsi="Arial" w:cs="Arial"/>
        </w:rPr>
      </w:pPr>
      <w:r>
        <w:rPr>
          <w:rFonts w:ascii="Arial" w:eastAsia="Arial" w:hAnsi="Arial" w:cs="Arial"/>
          <w:b/>
        </w:rPr>
        <w:t xml:space="preserve"> </w:t>
      </w:r>
    </w:p>
    <w:p w:rsidR="00890303" w:rsidRDefault="00000000">
      <w:pPr>
        <w:spacing w:after="0" w:line="240" w:lineRule="auto"/>
        <w:jc w:val="both"/>
        <w:rPr>
          <w:rFonts w:ascii="Arial" w:eastAsia="Arial" w:hAnsi="Arial" w:cs="Arial"/>
        </w:rPr>
      </w:pPr>
      <w:r>
        <w:rPr>
          <w:rFonts w:ascii="Arial" w:eastAsia="Arial" w:hAnsi="Arial" w:cs="Arial"/>
        </w:rPr>
        <w:t>CLASE DE INTERVENCIÓN: Proceso de fortalecimiento local y regional del Comité Técnico Interinstitucional de Educación Ambiental CIDEA del municipio de</w:t>
      </w:r>
      <w:r w:rsidR="00D95598">
        <w:rPr>
          <w:rFonts w:ascii="Arial" w:eastAsia="Arial" w:hAnsi="Arial" w:cs="Arial"/>
        </w:rPr>
        <w:t xml:space="preserve"> Supatá </w:t>
      </w:r>
      <w:r>
        <w:rPr>
          <w:rFonts w:ascii="Arial" w:eastAsia="Arial" w:hAnsi="Arial" w:cs="Arial"/>
        </w:rPr>
        <w:t xml:space="preserve"> Dirección Regional de Gualivá y de apoyo a la revisión, análisis y acompañamiento a las actividades priorizadas de su estructura programática del PTEA.</w:t>
      </w:r>
    </w:p>
    <w:p w:rsidR="00890303" w:rsidRDefault="00890303">
      <w:pPr>
        <w:spacing w:after="0" w:line="240" w:lineRule="auto"/>
        <w:jc w:val="both"/>
        <w:rPr>
          <w:rFonts w:ascii="Arial" w:eastAsia="Arial" w:hAnsi="Arial" w:cs="Arial"/>
        </w:rPr>
      </w:pPr>
    </w:p>
    <w:p w:rsidR="00890303" w:rsidRDefault="00000000">
      <w:pPr>
        <w:spacing w:after="0" w:line="240" w:lineRule="auto"/>
        <w:jc w:val="both"/>
        <w:rPr>
          <w:rFonts w:ascii="Arial" w:eastAsia="Arial" w:hAnsi="Arial" w:cs="Arial"/>
        </w:rPr>
      </w:pPr>
      <w:bookmarkStart w:id="0" w:name="_heading=h.30j0zll" w:colFirst="0" w:colLast="0"/>
      <w:bookmarkEnd w:id="0"/>
      <w:r>
        <w:rPr>
          <w:rFonts w:ascii="Arial" w:eastAsia="Arial" w:hAnsi="Arial" w:cs="Arial"/>
        </w:rPr>
        <w:t xml:space="preserve">OBJETO: Implementar estrategias de fortalecimiento local y regional del Comité Técnico Interinstitucional de Educación Ambiental CIDEA del municipio de </w:t>
      </w:r>
      <w:r w:rsidR="00D95598">
        <w:rPr>
          <w:rFonts w:ascii="Arial" w:eastAsia="Arial" w:hAnsi="Arial" w:cs="Arial"/>
        </w:rPr>
        <w:t xml:space="preserve"> Supatá </w:t>
      </w:r>
      <w:r>
        <w:rPr>
          <w:rFonts w:ascii="Arial" w:eastAsia="Arial" w:hAnsi="Arial" w:cs="Arial"/>
        </w:rPr>
        <w:t xml:space="preserve"> y de apoyo a la revisión, análisis y acompañamiento a las actividades priorizadas de su estructura programática del PTEA</w:t>
      </w:r>
    </w:p>
    <w:p w:rsidR="00890303" w:rsidRDefault="00890303">
      <w:pPr>
        <w:spacing w:after="0" w:line="240" w:lineRule="auto"/>
        <w:jc w:val="center"/>
        <w:rPr>
          <w:rFonts w:ascii="Arial" w:eastAsia="Arial" w:hAnsi="Arial" w:cs="Arial"/>
          <w:b/>
        </w:rPr>
      </w:pPr>
    </w:p>
    <w:tbl>
      <w:tblPr>
        <w:tblStyle w:val="a"/>
        <w:tblpPr w:leftFromText="141" w:rightFromText="141" w:vertAnchor="text" w:tblpY="1"/>
        <w:tblOverlap w:val="never"/>
        <w:tblW w:w="9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3970"/>
        <w:gridCol w:w="1702"/>
        <w:gridCol w:w="1558"/>
      </w:tblGrid>
      <w:tr w:rsidR="00890303" w:rsidTr="00021574">
        <w:trPr>
          <w:trHeight w:val="253"/>
        </w:trPr>
        <w:tc>
          <w:tcPr>
            <w:tcW w:w="9215" w:type="dxa"/>
            <w:gridSpan w:val="4"/>
          </w:tcPr>
          <w:p w:rsidR="00890303" w:rsidRDefault="00000000" w:rsidP="00021574">
            <w:pPr>
              <w:jc w:val="center"/>
              <w:rPr>
                <w:rFonts w:ascii="Arial" w:eastAsia="Arial" w:hAnsi="Arial" w:cs="Arial"/>
                <w:b/>
              </w:rPr>
            </w:pPr>
            <w:r>
              <w:rPr>
                <w:rFonts w:ascii="Arial" w:eastAsia="Arial" w:hAnsi="Arial" w:cs="Arial"/>
                <w:b/>
              </w:rPr>
              <w:t xml:space="preserve">FICHA DE EJECUCIÓN </w:t>
            </w:r>
          </w:p>
        </w:tc>
      </w:tr>
      <w:tr w:rsidR="00890303" w:rsidTr="00021574">
        <w:trPr>
          <w:trHeight w:val="1516"/>
        </w:trPr>
        <w:tc>
          <w:tcPr>
            <w:tcW w:w="1985" w:type="dxa"/>
          </w:tcPr>
          <w:p w:rsidR="00890303" w:rsidRDefault="00890303" w:rsidP="00021574">
            <w:pPr>
              <w:jc w:val="center"/>
              <w:rPr>
                <w:rFonts w:ascii="Arial" w:eastAsia="Arial" w:hAnsi="Arial" w:cs="Arial"/>
              </w:rPr>
            </w:pPr>
          </w:p>
          <w:p w:rsidR="00890303" w:rsidRDefault="00000000" w:rsidP="00021574">
            <w:pPr>
              <w:jc w:val="center"/>
              <w:rPr>
                <w:rFonts w:ascii="Arial" w:eastAsia="Arial" w:hAnsi="Arial" w:cs="Arial"/>
                <w:b/>
              </w:rPr>
            </w:pPr>
            <w:r>
              <w:rPr>
                <w:rFonts w:ascii="Arial" w:eastAsia="Arial" w:hAnsi="Arial" w:cs="Arial"/>
                <w:b/>
              </w:rPr>
              <w:t>Actividades Realizadas</w:t>
            </w:r>
          </w:p>
        </w:tc>
        <w:tc>
          <w:tcPr>
            <w:tcW w:w="7230" w:type="dxa"/>
            <w:gridSpan w:val="3"/>
          </w:tcPr>
          <w:p w:rsidR="00890303" w:rsidRDefault="00890303" w:rsidP="00021574">
            <w:pPr>
              <w:rPr>
                <w:rFonts w:ascii="Arial" w:eastAsia="Arial" w:hAnsi="Arial" w:cs="Arial"/>
              </w:rPr>
            </w:pPr>
          </w:p>
          <w:p w:rsidR="00890303" w:rsidRDefault="00000000" w:rsidP="00021574">
            <w:pPr>
              <w:jc w:val="center"/>
              <w:rPr>
                <w:rFonts w:ascii="Arial" w:eastAsia="Arial" w:hAnsi="Arial" w:cs="Arial"/>
                <w:b/>
              </w:rPr>
            </w:pPr>
            <w:r>
              <w:rPr>
                <w:rFonts w:ascii="Arial" w:eastAsia="Arial" w:hAnsi="Arial" w:cs="Arial"/>
                <w:b/>
              </w:rPr>
              <w:t>PLAN DE TRABAJO</w:t>
            </w:r>
          </w:p>
          <w:p w:rsidR="00890303" w:rsidRDefault="00890303" w:rsidP="00021574">
            <w:pPr>
              <w:rPr>
                <w:rFonts w:ascii="Arial" w:eastAsia="Arial" w:hAnsi="Arial" w:cs="Arial"/>
                <w:b/>
              </w:rPr>
            </w:pPr>
          </w:p>
          <w:p w:rsidR="00890303" w:rsidRPr="00C05C92" w:rsidRDefault="00000000" w:rsidP="00021574">
            <w:pPr>
              <w:numPr>
                <w:ilvl w:val="0"/>
                <w:numId w:val="7"/>
              </w:numPr>
              <w:rPr>
                <w:rFonts w:ascii="Arial" w:eastAsia="Arial" w:hAnsi="Arial" w:cs="Arial"/>
                <w:lang w:val="es-CO"/>
              </w:rPr>
            </w:pPr>
            <w:r w:rsidRPr="00C05C92">
              <w:rPr>
                <w:rFonts w:ascii="Arial" w:eastAsia="Arial" w:hAnsi="Arial" w:cs="Arial"/>
                <w:lang w:val="es-CO"/>
              </w:rPr>
              <w:t>Análisis de potencialidades y debilidades del PTEA 2022 “socialización resultados informe social 2022”</w:t>
            </w:r>
          </w:p>
          <w:p w:rsidR="00890303" w:rsidRDefault="00000000" w:rsidP="00021574">
            <w:pPr>
              <w:numPr>
                <w:ilvl w:val="0"/>
                <w:numId w:val="7"/>
              </w:numPr>
              <w:rPr>
                <w:rFonts w:ascii="Arial" w:eastAsia="Arial" w:hAnsi="Arial" w:cs="Arial"/>
              </w:rPr>
            </w:pPr>
            <w:r>
              <w:rPr>
                <w:rFonts w:ascii="Arial" w:eastAsia="Arial" w:hAnsi="Arial" w:cs="Arial"/>
              </w:rPr>
              <w:t>Revisión acto administrativo CIDEA</w:t>
            </w:r>
          </w:p>
          <w:p w:rsidR="00890303" w:rsidRPr="00C05C92" w:rsidRDefault="00000000" w:rsidP="00021574">
            <w:pPr>
              <w:numPr>
                <w:ilvl w:val="0"/>
                <w:numId w:val="7"/>
              </w:numPr>
              <w:rPr>
                <w:rFonts w:ascii="Arial" w:eastAsia="Arial" w:hAnsi="Arial" w:cs="Arial"/>
                <w:lang w:val="es-CO"/>
              </w:rPr>
            </w:pPr>
            <w:r w:rsidRPr="00C05C92">
              <w:rPr>
                <w:rFonts w:ascii="Arial" w:eastAsia="Arial" w:hAnsi="Arial" w:cs="Arial"/>
                <w:lang w:val="es-CO"/>
              </w:rPr>
              <w:t>Construcción de actores que promueven la educación ambiental en el municipio</w:t>
            </w:r>
          </w:p>
          <w:p w:rsidR="00890303" w:rsidRDefault="00000000" w:rsidP="00021574">
            <w:pPr>
              <w:numPr>
                <w:ilvl w:val="0"/>
                <w:numId w:val="7"/>
              </w:numPr>
              <w:rPr>
                <w:rFonts w:ascii="Arial" w:eastAsia="Arial" w:hAnsi="Arial" w:cs="Arial"/>
              </w:rPr>
            </w:pPr>
            <w:r>
              <w:rPr>
                <w:rFonts w:ascii="Arial" w:eastAsia="Arial" w:hAnsi="Arial" w:cs="Arial"/>
              </w:rPr>
              <w:t>Cronograma de reuniones CIDEA</w:t>
            </w:r>
          </w:p>
          <w:p w:rsidR="00890303" w:rsidRDefault="00000000" w:rsidP="00021574">
            <w:pPr>
              <w:numPr>
                <w:ilvl w:val="0"/>
                <w:numId w:val="7"/>
              </w:numPr>
              <w:rPr>
                <w:rFonts w:ascii="Arial" w:eastAsia="Arial" w:hAnsi="Arial" w:cs="Arial"/>
              </w:rPr>
            </w:pPr>
            <w:r>
              <w:rPr>
                <w:rFonts w:ascii="Arial" w:eastAsia="Arial" w:hAnsi="Arial" w:cs="Arial"/>
              </w:rPr>
              <w:t>Priorización actividades 2023</w:t>
            </w:r>
          </w:p>
          <w:p w:rsidR="00890303" w:rsidRDefault="00000000" w:rsidP="00021574">
            <w:pPr>
              <w:numPr>
                <w:ilvl w:val="0"/>
                <w:numId w:val="7"/>
              </w:numPr>
              <w:rPr>
                <w:rFonts w:ascii="Arial" w:eastAsia="Arial" w:hAnsi="Arial" w:cs="Arial"/>
              </w:rPr>
            </w:pPr>
            <w:r>
              <w:rPr>
                <w:rFonts w:ascii="Arial" w:eastAsia="Arial" w:hAnsi="Arial" w:cs="Arial"/>
              </w:rPr>
              <w:t>Revisión documento matriz de armonización</w:t>
            </w:r>
          </w:p>
          <w:p w:rsidR="00890303" w:rsidRPr="00C05C92" w:rsidRDefault="00000000" w:rsidP="00021574">
            <w:pPr>
              <w:numPr>
                <w:ilvl w:val="0"/>
                <w:numId w:val="7"/>
              </w:numPr>
              <w:rPr>
                <w:rFonts w:ascii="Arial" w:eastAsia="Arial" w:hAnsi="Arial" w:cs="Arial"/>
                <w:lang w:val="es-CO"/>
              </w:rPr>
            </w:pPr>
            <w:r w:rsidRPr="00C05C92">
              <w:rPr>
                <w:rFonts w:ascii="Arial" w:eastAsia="Arial" w:hAnsi="Arial" w:cs="Arial"/>
                <w:lang w:val="es-CO"/>
              </w:rPr>
              <w:t>Instrumento de revisión y análisis a la implementación del PTEA en articulación con las estrategias de la PNEA</w:t>
            </w:r>
          </w:p>
          <w:p w:rsidR="00890303" w:rsidRDefault="00000000" w:rsidP="00021574">
            <w:pPr>
              <w:numPr>
                <w:ilvl w:val="0"/>
                <w:numId w:val="7"/>
              </w:numPr>
              <w:rPr>
                <w:rFonts w:ascii="Arial" w:eastAsia="Arial" w:hAnsi="Arial" w:cs="Arial"/>
              </w:rPr>
            </w:pPr>
            <w:r>
              <w:rPr>
                <w:rFonts w:ascii="Arial" w:eastAsia="Arial" w:hAnsi="Arial" w:cs="Arial"/>
              </w:rPr>
              <w:t>Actividades de Implementación</w:t>
            </w:r>
          </w:p>
          <w:p w:rsidR="00890303" w:rsidRDefault="00000000" w:rsidP="00021574">
            <w:pPr>
              <w:numPr>
                <w:ilvl w:val="0"/>
                <w:numId w:val="7"/>
              </w:numPr>
              <w:rPr>
                <w:rFonts w:ascii="Arial" w:eastAsia="Arial" w:hAnsi="Arial" w:cs="Arial"/>
              </w:rPr>
            </w:pPr>
            <w:r>
              <w:rPr>
                <w:rFonts w:ascii="Arial" w:eastAsia="Arial" w:hAnsi="Arial" w:cs="Arial"/>
              </w:rPr>
              <w:t>Intervenciones reuniones de CIDEA</w:t>
            </w:r>
          </w:p>
          <w:p w:rsidR="00890303" w:rsidRDefault="00000000" w:rsidP="00021574">
            <w:pPr>
              <w:numPr>
                <w:ilvl w:val="0"/>
                <w:numId w:val="7"/>
              </w:numPr>
              <w:rPr>
                <w:rFonts w:ascii="Arial" w:eastAsia="Arial" w:hAnsi="Arial" w:cs="Arial"/>
              </w:rPr>
            </w:pPr>
            <w:r>
              <w:rPr>
                <w:rFonts w:ascii="Arial" w:eastAsia="Arial" w:hAnsi="Arial" w:cs="Arial"/>
              </w:rPr>
              <w:t>Intervención acción específica</w:t>
            </w:r>
          </w:p>
          <w:p w:rsidR="00890303" w:rsidRDefault="00890303" w:rsidP="00021574"/>
          <w:p w:rsidR="00890303" w:rsidRDefault="00890303" w:rsidP="00021574">
            <w:pPr>
              <w:pBdr>
                <w:top w:val="nil"/>
                <w:left w:val="nil"/>
                <w:bottom w:val="nil"/>
                <w:right w:val="nil"/>
                <w:between w:val="nil"/>
              </w:pBdr>
              <w:tabs>
                <w:tab w:val="left" w:pos="778"/>
              </w:tabs>
              <w:spacing w:before="4" w:line="235" w:lineRule="auto"/>
              <w:ind w:left="69" w:right="59"/>
              <w:jc w:val="both"/>
              <w:rPr>
                <w:rFonts w:ascii="Arial" w:eastAsia="Arial" w:hAnsi="Arial" w:cs="Arial"/>
                <w:color w:val="000000"/>
              </w:rPr>
            </w:pPr>
          </w:p>
        </w:tc>
      </w:tr>
      <w:tr w:rsidR="00890303" w:rsidTr="00021574">
        <w:trPr>
          <w:trHeight w:val="760"/>
        </w:trPr>
        <w:tc>
          <w:tcPr>
            <w:tcW w:w="1985" w:type="dxa"/>
          </w:tcPr>
          <w:p w:rsidR="00890303" w:rsidRDefault="00890303" w:rsidP="00021574">
            <w:pPr>
              <w:jc w:val="center"/>
              <w:rPr>
                <w:rFonts w:ascii="Arial" w:eastAsia="Arial" w:hAnsi="Arial" w:cs="Arial"/>
                <w:b/>
              </w:rPr>
            </w:pPr>
          </w:p>
          <w:p w:rsidR="00890303" w:rsidRDefault="00000000" w:rsidP="00021574">
            <w:pPr>
              <w:jc w:val="center"/>
              <w:rPr>
                <w:rFonts w:ascii="Arial" w:eastAsia="Arial" w:hAnsi="Arial" w:cs="Arial"/>
                <w:b/>
              </w:rPr>
            </w:pPr>
            <w:r>
              <w:rPr>
                <w:rFonts w:ascii="Arial" w:eastAsia="Arial" w:hAnsi="Arial" w:cs="Arial"/>
                <w:b/>
              </w:rPr>
              <w:t>Municipio</w:t>
            </w:r>
          </w:p>
        </w:tc>
        <w:tc>
          <w:tcPr>
            <w:tcW w:w="3970" w:type="dxa"/>
          </w:tcPr>
          <w:p w:rsidR="00890303" w:rsidRDefault="00890303" w:rsidP="00021574">
            <w:pPr>
              <w:rPr>
                <w:rFonts w:ascii="Arial" w:eastAsia="Arial" w:hAnsi="Arial" w:cs="Arial"/>
              </w:rPr>
            </w:pPr>
          </w:p>
          <w:p w:rsidR="00890303" w:rsidRDefault="00930344" w:rsidP="00021574">
            <w:pPr>
              <w:rPr>
                <w:rFonts w:ascii="Arial" w:eastAsia="Arial" w:hAnsi="Arial" w:cs="Arial"/>
              </w:rPr>
            </w:pPr>
            <w:r>
              <w:rPr>
                <w:rFonts w:ascii="Arial" w:eastAsia="Arial" w:hAnsi="Arial" w:cs="Arial"/>
              </w:rPr>
              <w:t>Supata - Cundinamarca</w:t>
            </w:r>
          </w:p>
        </w:tc>
        <w:tc>
          <w:tcPr>
            <w:tcW w:w="1702" w:type="dxa"/>
          </w:tcPr>
          <w:p w:rsidR="00890303" w:rsidRDefault="00890303" w:rsidP="00021574">
            <w:pPr>
              <w:rPr>
                <w:rFonts w:ascii="Arial" w:eastAsia="Arial" w:hAnsi="Arial" w:cs="Arial"/>
              </w:rPr>
            </w:pPr>
          </w:p>
          <w:p w:rsidR="00890303" w:rsidRDefault="00000000" w:rsidP="00021574">
            <w:pPr>
              <w:rPr>
                <w:rFonts w:ascii="Arial" w:eastAsia="Arial" w:hAnsi="Arial" w:cs="Arial"/>
              </w:rPr>
            </w:pPr>
            <w:r>
              <w:rPr>
                <w:rFonts w:ascii="Arial" w:eastAsia="Arial" w:hAnsi="Arial" w:cs="Arial"/>
              </w:rPr>
              <w:t>No. Días</w:t>
            </w:r>
          </w:p>
        </w:tc>
        <w:tc>
          <w:tcPr>
            <w:tcW w:w="1558" w:type="dxa"/>
          </w:tcPr>
          <w:p w:rsidR="00890303" w:rsidRDefault="00890303" w:rsidP="00021574">
            <w:pPr>
              <w:rPr>
                <w:rFonts w:ascii="Arial" w:eastAsia="Arial" w:hAnsi="Arial" w:cs="Arial"/>
              </w:rPr>
            </w:pPr>
          </w:p>
          <w:p w:rsidR="00890303" w:rsidRDefault="00EF4C4E" w:rsidP="00021574">
            <w:pPr>
              <w:rPr>
                <w:rFonts w:ascii="Arial" w:eastAsia="Arial" w:hAnsi="Arial" w:cs="Arial"/>
              </w:rPr>
            </w:pPr>
            <w:r>
              <w:rPr>
                <w:rFonts w:ascii="Arial" w:eastAsia="Arial" w:hAnsi="Arial" w:cs="Arial"/>
              </w:rPr>
              <w:t>22</w:t>
            </w:r>
          </w:p>
        </w:tc>
      </w:tr>
      <w:tr w:rsidR="00890303" w:rsidTr="00021574">
        <w:trPr>
          <w:trHeight w:val="1264"/>
        </w:trPr>
        <w:tc>
          <w:tcPr>
            <w:tcW w:w="1985" w:type="dxa"/>
          </w:tcPr>
          <w:p w:rsidR="00890303" w:rsidRDefault="00890303" w:rsidP="00021574">
            <w:pPr>
              <w:jc w:val="center"/>
              <w:rPr>
                <w:rFonts w:ascii="Arial" w:eastAsia="Arial" w:hAnsi="Arial" w:cs="Arial"/>
                <w:b/>
              </w:rPr>
            </w:pPr>
          </w:p>
          <w:p w:rsidR="00890303" w:rsidRDefault="00000000" w:rsidP="00021574">
            <w:pPr>
              <w:jc w:val="center"/>
              <w:rPr>
                <w:rFonts w:ascii="Arial" w:eastAsia="Arial" w:hAnsi="Arial" w:cs="Arial"/>
                <w:b/>
              </w:rPr>
            </w:pPr>
            <w:r>
              <w:rPr>
                <w:rFonts w:ascii="Arial" w:eastAsia="Arial" w:hAnsi="Arial" w:cs="Arial"/>
                <w:b/>
              </w:rPr>
              <w:t>Fecha</w:t>
            </w:r>
          </w:p>
        </w:tc>
        <w:tc>
          <w:tcPr>
            <w:tcW w:w="3970" w:type="dxa"/>
          </w:tcPr>
          <w:p w:rsidR="00890303" w:rsidRPr="00930344" w:rsidRDefault="00890303" w:rsidP="00021574">
            <w:pPr>
              <w:rPr>
                <w:rFonts w:ascii="Arial" w:eastAsia="Arial" w:hAnsi="Arial" w:cs="Arial"/>
                <w:lang w:val="es-CO"/>
              </w:rPr>
            </w:pPr>
          </w:p>
          <w:p w:rsidR="00890303" w:rsidRDefault="00930344" w:rsidP="00021574">
            <w:pPr>
              <w:rPr>
                <w:rFonts w:ascii="Arial" w:eastAsia="Arial" w:hAnsi="Arial" w:cs="Arial"/>
                <w:lang w:val="es-CO"/>
              </w:rPr>
            </w:pPr>
            <w:r w:rsidRPr="00930344">
              <w:rPr>
                <w:rFonts w:ascii="Arial" w:eastAsia="Arial" w:hAnsi="Arial" w:cs="Arial"/>
                <w:lang w:val="es-CO"/>
              </w:rPr>
              <w:t xml:space="preserve">08 de </w:t>
            </w:r>
            <w:r>
              <w:rPr>
                <w:rFonts w:ascii="Arial" w:eastAsia="Arial" w:hAnsi="Arial" w:cs="Arial"/>
                <w:lang w:val="es-CO"/>
              </w:rPr>
              <w:t>Marzo de 2023- 12;30 pm</w:t>
            </w:r>
          </w:p>
          <w:p w:rsidR="00CE252F" w:rsidRPr="00930344" w:rsidRDefault="00930344" w:rsidP="00021574">
            <w:pPr>
              <w:rPr>
                <w:rFonts w:ascii="Arial" w:eastAsia="Arial" w:hAnsi="Arial" w:cs="Arial"/>
                <w:lang w:val="es-CO"/>
              </w:rPr>
            </w:pPr>
            <w:r>
              <w:rPr>
                <w:rFonts w:ascii="Arial" w:eastAsia="Arial" w:hAnsi="Arial" w:cs="Arial"/>
                <w:lang w:val="es-CO"/>
              </w:rPr>
              <w:t>2</w:t>
            </w:r>
            <w:r w:rsidRPr="00930344">
              <w:rPr>
                <w:rFonts w:ascii="Arial" w:eastAsia="Arial" w:hAnsi="Arial" w:cs="Arial"/>
                <w:lang w:val="es-CO"/>
              </w:rPr>
              <w:t xml:space="preserve">8 de </w:t>
            </w:r>
            <w:r>
              <w:rPr>
                <w:rFonts w:ascii="Arial" w:eastAsia="Arial" w:hAnsi="Arial" w:cs="Arial"/>
                <w:lang w:val="es-CO"/>
              </w:rPr>
              <w:t>Marzo de 2023- 10;30 am</w:t>
            </w:r>
          </w:p>
          <w:p w:rsidR="00930344" w:rsidRDefault="00CE252F" w:rsidP="00021574">
            <w:pPr>
              <w:rPr>
                <w:rFonts w:ascii="Arial" w:eastAsia="Arial" w:hAnsi="Arial" w:cs="Arial"/>
                <w:lang w:val="es-CO"/>
              </w:rPr>
            </w:pPr>
            <w:r>
              <w:rPr>
                <w:rFonts w:ascii="Arial" w:eastAsia="Arial" w:hAnsi="Arial" w:cs="Arial"/>
                <w:lang w:val="es-CO"/>
              </w:rPr>
              <w:t>24 de Abril de 2023 – 08; 00 am</w:t>
            </w:r>
          </w:p>
          <w:p w:rsidR="00CE252F" w:rsidRDefault="00CE252F" w:rsidP="00021574">
            <w:pPr>
              <w:rPr>
                <w:rFonts w:ascii="Arial" w:eastAsia="Arial" w:hAnsi="Arial" w:cs="Arial"/>
                <w:lang w:val="es-CO"/>
              </w:rPr>
            </w:pPr>
            <w:r>
              <w:rPr>
                <w:rFonts w:ascii="Arial" w:eastAsia="Arial" w:hAnsi="Arial" w:cs="Arial"/>
                <w:lang w:val="es-CO"/>
              </w:rPr>
              <w:t>03 de abril de 2023- 10; 30 am</w:t>
            </w:r>
          </w:p>
          <w:p w:rsidR="00CE252F" w:rsidRDefault="00CE252F" w:rsidP="00021574">
            <w:pPr>
              <w:rPr>
                <w:rFonts w:ascii="Arial" w:eastAsia="Arial" w:hAnsi="Arial" w:cs="Arial"/>
                <w:lang w:val="es-CO"/>
              </w:rPr>
            </w:pPr>
            <w:r>
              <w:rPr>
                <w:rFonts w:ascii="Arial" w:eastAsia="Arial" w:hAnsi="Arial" w:cs="Arial"/>
                <w:lang w:val="es-CO"/>
              </w:rPr>
              <w:t xml:space="preserve">12 </w:t>
            </w:r>
            <w:r w:rsidR="00083783">
              <w:rPr>
                <w:rFonts w:ascii="Arial" w:eastAsia="Arial" w:hAnsi="Arial" w:cs="Arial"/>
                <w:lang w:val="es-CO"/>
              </w:rPr>
              <w:t>de abril de 2023 – 9 am</w:t>
            </w:r>
          </w:p>
          <w:p w:rsidR="00021574" w:rsidRPr="00930344" w:rsidRDefault="00021574" w:rsidP="00021574">
            <w:pPr>
              <w:rPr>
                <w:rFonts w:ascii="Arial" w:eastAsia="Arial" w:hAnsi="Arial" w:cs="Arial"/>
                <w:lang w:val="es-CO"/>
              </w:rPr>
            </w:pPr>
            <w:r>
              <w:rPr>
                <w:rFonts w:ascii="Arial" w:eastAsia="Arial" w:hAnsi="Arial" w:cs="Arial"/>
                <w:lang w:val="es-CO"/>
              </w:rPr>
              <w:lastRenderedPageBreak/>
              <w:t>11 de mayo- 9-;00 am</w:t>
            </w:r>
          </w:p>
          <w:p w:rsidR="00890303" w:rsidRPr="00930344" w:rsidRDefault="00000000" w:rsidP="00021574">
            <w:pPr>
              <w:rPr>
                <w:rFonts w:ascii="Arial" w:eastAsia="Arial" w:hAnsi="Arial" w:cs="Arial"/>
                <w:lang w:val="es-CO"/>
              </w:rPr>
            </w:pPr>
            <w:r w:rsidRPr="00930344">
              <w:rPr>
                <w:rFonts w:ascii="Arial" w:eastAsia="Arial" w:hAnsi="Arial" w:cs="Arial"/>
                <w:lang w:val="es-CO"/>
              </w:rPr>
              <w:t>0</w:t>
            </w:r>
            <w:r w:rsidR="00021574">
              <w:rPr>
                <w:rFonts w:ascii="Arial" w:eastAsia="Arial" w:hAnsi="Arial" w:cs="Arial"/>
                <w:lang w:val="es-CO"/>
              </w:rPr>
              <w:t>5</w:t>
            </w:r>
            <w:r w:rsidRPr="00930344">
              <w:rPr>
                <w:rFonts w:ascii="Arial" w:eastAsia="Arial" w:hAnsi="Arial" w:cs="Arial"/>
                <w:lang w:val="es-CO"/>
              </w:rPr>
              <w:t xml:space="preserve"> de Junio de 2023 - 8:30 am</w:t>
            </w:r>
          </w:p>
          <w:p w:rsidR="00890303" w:rsidRPr="00930344" w:rsidRDefault="00000000" w:rsidP="00021574">
            <w:pPr>
              <w:rPr>
                <w:rFonts w:ascii="Arial" w:eastAsia="Arial" w:hAnsi="Arial" w:cs="Arial"/>
                <w:lang w:val="es-CO"/>
              </w:rPr>
            </w:pPr>
            <w:r w:rsidRPr="00930344">
              <w:rPr>
                <w:rFonts w:ascii="Arial" w:eastAsia="Arial" w:hAnsi="Arial" w:cs="Arial"/>
                <w:lang w:val="es-CO"/>
              </w:rPr>
              <w:t>2</w:t>
            </w:r>
            <w:r w:rsidR="00CE74C9">
              <w:rPr>
                <w:rFonts w:ascii="Arial" w:eastAsia="Arial" w:hAnsi="Arial" w:cs="Arial"/>
                <w:lang w:val="es-CO"/>
              </w:rPr>
              <w:t>6</w:t>
            </w:r>
            <w:r w:rsidR="00C67E1A">
              <w:rPr>
                <w:rFonts w:ascii="Arial" w:eastAsia="Arial" w:hAnsi="Arial" w:cs="Arial"/>
                <w:lang w:val="es-CO"/>
              </w:rPr>
              <w:t xml:space="preserve"> </w:t>
            </w:r>
            <w:r w:rsidRPr="00930344">
              <w:rPr>
                <w:rFonts w:ascii="Arial" w:eastAsia="Arial" w:hAnsi="Arial" w:cs="Arial"/>
                <w:lang w:val="es-CO"/>
              </w:rPr>
              <w:t>de junio de 2023- 9: 00 am</w:t>
            </w:r>
          </w:p>
          <w:p w:rsidR="00890303" w:rsidRDefault="00000000" w:rsidP="00021574">
            <w:pPr>
              <w:rPr>
                <w:rFonts w:ascii="Arial" w:eastAsia="Arial" w:hAnsi="Arial" w:cs="Arial"/>
                <w:lang w:val="es-CO"/>
              </w:rPr>
            </w:pPr>
            <w:r w:rsidRPr="00930344">
              <w:rPr>
                <w:rFonts w:ascii="Arial" w:eastAsia="Arial" w:hAnsi="Arial" w:cs="Arial"/>
                <w:lang w:val="es-CO"/>
              </w:rPr>
              <w:t>2</w:t>
            </w:r>
            <w:r w:rsidR="00A31B69">
              <w:rPr>
                <w:rFonts w:ascii="Arial" w:eastAsia="Arial" w:hAnsi="Arial" w:cs="Arial"/>
                <w:lang w:val="es-CO"/>
              </w:rPr>
              <w:t xml:space="preserve">6 </w:t>
            </w:r>
            <w:r w:rsidRPr="00930344">
              <w:rPr>
                <w:rFonts w:ascii="Arial" w:eastAsia="Arial" w:hAnsi="Arial" w:cs="Arial"/>
                <w:lang w:val="es-CO"/>
              </w:rPr>
              <w:t>de ju</w:t>
            </w:r>
            <w:r w:rsidR="00A31B69">
              <w:rPr>
                <w:rFonts w:ascii="Arial" w:eastAsia="Arial" w:hAnsi="Arial" w:cs="Arial"/>
                <w:lang w:val="es-CO"/>
              </w:rPr>
              <w:t>lio</w:t>
            </w:r>
            <w:r w:rsidRPr="00930344">
              <w:rPr>
                <w:rFonts w:ascii="Arial" w:eastAsia="Arial" w:hAnsi="Arial" w:cs="Arial"/>
                <w:lang w:val="es-CO"/>
              </w:rPr>
              <w:t xml:space="preserve"> de 2023 9-,00 am</w:t>
            </w:r>
          </w:p>
          <w:p w:rsidR="00A31B69" w:rsidRDefault="00A31B69" w:rsidP="00021574">
            <w:pPr>
              <w:rPr>
                <w:rFonts w:ascii="Arial" w:eastAsia="Arial" w:hAnsi="Arial" w:cs="Arial"/>
                <w:lang w:val="es-CO"/>
              </w:rPr>
            </w:pPr>
            <w:r>
              <w:rPr>
                <w:rFonts w:ascii="Arial" w:eastAsia="Arial" w:hAnsi="Arial" w:cs="Arial"/>
                <w:lang w:val="es-CO"/>
              </w:rPr>
              <w:t>14 de julio de 2023 – 10; 00 am</w:t>
            </w:r>
          </w:p>
          <w:p w:rsidR="005433EB" w:rsidRDefault="005433EB" w:rsidP="00021574">
            <w:pPr>
              <w:rPr>
                <w:rFonts w:ascii="Arial" w:eastAsia="Arial" w:hAnsi="Arial" w:cs="Arial"/>
                <w:lang w:val="es-CO"/>
              </w:rPr>
            </w:pPr>
            <w:r>
              <w:rPr>
                <w:rFonts w:ascii="Arial" w:eastAsia="Arial" w:hAnsi="Arial" w:cs="Arial"/>
                <w:lang w:val="es-CO"/>
              </w:rPr>
              <w:t>11 de julio de 2023- 9;00 am</w:t>
            </w:r>
          </w:p>
          <w:p w:rsidR="005433EB" w:rsidRDefault="005433EB" w:rsidP="00021574">
            <w:pPr>
              <w:rPr>
                <w:rFonts w:ascii="Arial" w:eastAsia="Arial" w:hAnsi="Arial" w:cs="Arial"/>
                <w:lang w:val="es-CO"/>
              </w:rPr>
            </w:pPr>
            <w:r>
              <w:rPr>
                <w:rFonts w:ascii="Arial" w:eastAsia="Arial" w:hAnsi="Arial" w:cs="Arial"/>
                <w:lang w:val="es-CO"/>
              </w:rPr>
              <w:t>11 de julio de 2023- 2; 30 pm</w:t>
            </w:r>
          </w:p>
          <w:p w:rsidR="005433EB" w:rsidRDefault="005433EB" w:rsidP="00021574">
            <w:pPr>
              <w:rPr>
                <w:rFonts w:ascii="Arial" w:eastAsia="Arial" w:hAnsi="Arial" w:cs="Arial"/>
                <w:lang w:val="es-CO"/>
              </w:rPr>
            </w:pPr>
            <w:r>
              <w:rPr>
                <w:rFonts w:ascii="Arial" w:eastAsia="Arial" w:hAnsi="Arial" w:cs="Arial"/>
                <w:lang w:val="es-CO"/>
              </w:rPr>
              <w:t>11 de julio de 2023- 4; 00 pm</w:t>
            </w:r>
          </w:p>
          <w:p w:rsidR="001178A0" w:rsidRDefault="001178A0" w:rsidP="001178A0">
            <w:pPr>
              <w:rPr>
                <w:rFonts w:ascii="Arial" w:eastAsia="Arial" w:hAnsi="Arial" w:cs="Arial"/>
                <w:lang w:val="es-CO"/>
              </w:rPr>
            </w:pPr>
            <w:r>
              <w:rPr>
                <w:rFonts w:ascii="Arial" w:eastAsia="Arial" w:hAnsi="Arial" w:cs="Arial"/>
                <w:lang w:val="es-CO"/>
              </w:rPr>
              <w:t>11 de julio de 2023- 4; 00 pm</w:t>
            </w:r>
          </w:p>
          <w:p w:rsidR="001178A0" w:rsidRDefault="001178A0" w:rsidP="001178A0">
            <w:pPr>
              <w:rPr>
                <w:rFonts w:ascii="Arial" w:eastAsia="Arial" w:hAnsi="Arial" w:cs="Arial"/>
                <w:lang w:val="es-CO"/>
              </w:rPr>
            </w:pPr>
            <w:r>
              <w:rPr>
                <w:rFonts w:ascii="Arial" w:eastAsia="Arial" w:hAnsi="Arial" w:cs="Arial"/>
                <w:lang w:val="es-CO"/>
              </w:rPr>
              <w:t>06 de agosto de 2023- 8; 00 am</w:t>
            </w:r>
          </w:p>
          <w:p w:rsidR="00EF4C4E" w:rsidRDefault="00EF4C4E" w:rsidP="00EF4C4E">
            <w:pPr>
              <w:rPr>
                <w:rFonts w:ascii="Arial" w:eastAsia="Arial" w:hAnsi="Arial" w:cs="Arial"/>
                <w:lang w:val="es-CO"/>
              </w:rPr>
            </w:pPr>
            <w:r>
              <w:rPr>
                <w:rFonts w:ascii="Arial" w:eastAsia="Arial" w:hAnsi="Arial" w:cs="Arial"/>
                <w:lang w:val="es-CO"/>
              </w:rPr>
              <w:t>12 de septiembre  de 2023-  8; 00 am</w:t>
            </w:r>
          </w:p>
          <w:p w:rsidR="00EF4C4E" w:rsidRDefault="00EF4C4E" w:rsidP="00EF4C4E">
            <w:pPr>
              <w:rPr>
                <w:rFonts w:ascii="Arial" w:eastAsia="Arial" w:hAnsi="Arial" w:cs="Arial"/>
                <w:lang w:val="es-CO"/>
              </w:rPr>
            </w:pPr>
            <w:r>
              <w:rPr>
                <w:rFonts w:ascii="Arial" w:eastAsia="Arial" w:hAnsi="Arial" w:cs="Arial"/>
                <w:lang w:val="es-CO"/>
              </w:rPr>
              <w:t>15 de septiembre de 2023 – 2;00 pm</w:t>
            </w:r>
          </w:p>
          <w:p w:rsidR="00EF4C4E" w:rsidRDefault="00EF4C4E" w:rsidP="00EF4C4E">
            <w:pPr>
              <w:rPr>
                <w:rFonts w:ascii="Arial" w:eastAsia="Arial" w:hAnsi="Arial" w:cs="Arial"/>
                <w:lang w:val="es-CO"/>
              </w:rPr>
            </w:pPr>
            <w:r>
              <w:rPr>
                <w:rFonts w:ascii="Arial" w:eastAsia="Arial" w:hAnsi="Arial" w:cs="Arial"/>
                <w:lang w:val="es-CO"/>
              </w:rPr>
              <w:t>26 de septiembre  de 2023-  8; 00 am</w:t>
            </w:r>
          </w:p>
          <w:p w:rsidR="00EF4C4E" w:rsidRDefault="00EF4C4E" w:rsidP="00EF4C4E">
            <w:pPr>
              <w:rPr>
                <w:rFonts w:ascii="Arial" w:eastAsia="Arial" w:hAnsi="Arial" w:cs="Arial"/>
                <w:lang w:val="es-CO"/>
              </w:rPr>
            </w:pPr>
            <w:r>
              <w:rPr>
                <w:rFonts w:ascii="Arial" w:eastAsia="Arial" w:hAnsi="Arial" w:cs="Arial"/>
                <w:lang w:val="es-CO"/>
              </w:rPr>
              <w:t>20 de octubre   de 2023-  9; 00 am</w:t>
            </w:r>
          </w:p>
          <w:p w:rsidR="00EF4C4E" w:rsidRDefault="00EF4C4E" w:rsidP="00EF4C4E">
            <w:pPr>
              <w:rPr>
                <w:rFonts w:ascii="Arial" w:eastAsia="Arial" w:hAnsi="Arial" w:cs="Arial"/>
                <w:lang w:val="es-CO"/>
              </w:rPr>
            </w:pPr>
            <w:r>
              <w:rPr>
                <w:rFonts w:ascii="Arial" w:eastAsia="Arial" w:hAnsi="Arial" w:cs="Arial"/>
                <w:lang w:val="es-CO"/>
              </w:rPr>
              <w:t xml:space="preserve">10 de noviembre de 2023; 4; 00pm </w:t>
            </w:r>
          </w:p>
          <w:p w:rsidR="00EF4C4E" w:rsidRDefault="00EF4C4E" w:rsidP="00EF4C4E">
            <w:pPr>
              <w:rPr>
                <w:rFonts w:ascii="Arial" w:eastAsia="Arial" w:hAnsi="Arial" w:cs="Arial"/>
                <w:lang w:val="es-CO"/>
              </w:rPr>
            </w:pPr>
            <w:r>
              <w:rPr>
                <w:rFonts w:ascii="Arial" w:eastAsia="Arial" w:hAnsi="Arial" w:cs="Arial"/>
                <w:lang w:val="es-CO"/>
              </w:rPr>
              <w:t>20 de noviembre de 2023; 4; 00pm</w:t>
            </w:r>
          </w:p>
          <w:p w:rsidR="00EF4C4E" w:rsidRDefault="00EF4C4E" w:rsidP="00EF4C4E">
            <w:pPr>
              <w:rPr>
                <w:rFonts w:ascii="Arial" w:eastAsia="Arial" w:hAnsi="Arial" w:cs="Arial"/>
                <w:lang w:val="es-CO"/>
              </w:rPr>
            </w:pPr>
            <w:r>
              <w:rPr>
                <w:rFonts w:ascii="Arial" w:eastAsia="Arial" w:hAnsi="Arial" w:cs="Arial"/>
                <w:lang w:val="es-CO"/>
              </w:rPr>
              <w:t>27 de noviembre de 2023; 2; 30pm</w:t>
            </w:r>
          </w:p>
          <w:p w:rsidR="00EF4C4E" w:rsidRDefault="00EF4C4E" w:rsidP="00EF4C4E">
            <w:pPr>
              <w:rPr>
                <w:rFonts w:ascii="Arial" w:eastAsia="Arial" w:hAnsi="Arial" w:cs="Arial"/>
                <w:lang w:val="es-CO"/>
              </w:rPr>
            </w:pPr>
          </w:p>
          <w:p w:rsidR="00A31B69" w:rsidRPr="00930344" w:rsidRDefault="00A31B69" w:rsidP="00021574">
            <w:pPr>
              <w:rPr>
                <w:rFonts w:ascii="Arial" w:eastAsia="Arial" w:hAnsi="Arial" w:cs="Arial"/>
                <w:lang w:val="es-CO"/>
              </w:rPr>
            </w:pPr>
          </w:p>
          <w:p w:rsidR="00890303" w:rsidRPr="00930344" w:rsidRDefault="00890303" w:rsidP="00021574">
            <w:pPr>
              <w:rPr>
                <w:rFonts w:ascii="Arial" w:eastAsia="Arial" w:hAnsi="Arial" w:cs="Arial"/>
                <w:lang w:val="es-CO"/>
              </w:rPr>
            </w:pPr>
          </w:p>
          <w:p w:rsidR="00890303" w:rsidRPr="00930344" w:rsidRDefault="00890303" w:rsidP="00021574">
            <w:pPr>
              <w:rPr>
                <w:rFonts w:ascii="Arial" w:eastAsia="Arial" w:hAnsi="Arial" w:cs="Arial"/>
                <w:lang w:val="es-CO"/>
              </w:rPr>
            </w:pPr>
          </w:p>
        </w:tc>
        <w:tc>
          <w:tcPr>
            <w:tcW w:w="1702" w:type="dxa"/>
          </w:tcPr>
          <w:p w:rsidR="00890303" w:rsidRPr="00930344" w:rsidRDefault="00890303" w:rsidP="00021574">
            <w:pPr>
              <w:rPr>
                <w:rFonts w:ascii="Arial" w:eastAsia="Arial" w:hAnsi="Arial" w:cs="Arial"/>
                <w:lang w:val="es-CO"/>
              </w:rPr>
            </w:pPr>
          </w:p>
          <w:p w:rsidR="00890303" w:rsidRPr="00021574" w:rsidRDefault="00000000" w:rsidP="00021574">
            <w:pPr>
              <w:rPr>
                <w:rFonts w:ascii="Arial" w:eastAsia="Arial" w:hAnsi="Arial" w:cs="Arial"/>
                <w:lang w:val="es-CO"/>
              </w:rPr>
            </w:pPr>
            <w:r w:rsidRPr="00021574">
              <w:rPr>
                <w:rFonts w:ascii="Arial" w:eastAsia="Arial" w:hAnsi="Arial" w:cs="Arial"/>
                <w:lang w:val="es-CO"/>
              </w:rPr>
              <w:t>No. Asistentes</w:t>
            </w:r>
          </w:p>
          <w:p w:rsidR="00890303" w:rsidRPr="00021574" w:rsidRDefault="00000000" w:rsidP="00021574">
            <w:pPr>
              <w:rPr>
                <w:rFonts w:ascii="Arial" w:eastAsia="Arial" w:hAnsi="Arial" w:cs="Arial"/>
                <w:lang w:val="es-CO"/>
              </w:rPr>
            </w:pPr>
            <w:r w:rsidRPr="00021574">
              <w:rPr>
                <w:rFonts w:ascii="Arial" w:eastAsia="Arial" w:hAnsi="Arial" w:cs="Arial"/>
                <w:lang w:val="es-CO"/>
              </w:rPr>
              <w:t>No. Asistentes</w:t>
            </w:r>
          </w:p>
          <w:p w:rsidR="00890303" w:rsidRPr="00021574" w:rsidRDefault="00000000" w:rsidP="00021574">
            <w:pPr>
              <w:rPr>
                <w:rFonts w:ascii="Arial" w:eastAsia="Arial" w:hAnsi="Arial" w:cs="Arial"/>
                <w:lang w:val="es-CO"/>
              </w:rPr>
            </w:pPr>
            <w:r w:rsidRPr="00021574">
              <w:rPr>
                <w:rFonts w:ascii="Arial" w:eastAsia="Arial" w:hAnsi="Arial" w:cs="Arial"/>
                <w:lang w:val="es-CO"/>
              </w:rPr>
              <w:t>No. Asistentes</w:t>
            </w:r>
          </w:p>
          <w:p w:rsidR="00890303" w:rsidRPr="00021574" w:rsidRDefault="00000000" w:rsidP="00021574">
            <w:pPr>
              <w:rPr>
                <w:rFonts w:ascii="Arial" w:eastAsia="Arial" w:hAnsi="Arial" w:cs="Arial"/>
                <w:lang w:val="es-CO"/>
              </w:rPr>
            </w:pPr>
            <w:r w:rsidRPr="00021574">
              <w:rPr>
                <w:rFonts w:ascii="Arial" w:eastAsia="Arial" w:hAnsi="Arial" w:cs="Arial"/>
                <w:lang w:val="es-CO"/>
              </w:rPr>
              <w:t>No. Asistentes</w:t>
            </w:r>
          </w:p>
          <w:p w:rsidR="00890303" w:rsidRPr="00021574" w:rsidRDefault="00000000" w:rsidP="00021574">
            <w:pPr>
              <w:rPr>
                <w:rFonts w:ascii="Arial" w:eastAsia="Arial" w:hAnsi="Arial" w:cs="Arial"/>
                <w:lang w:val="es-CO"/>
              </w:rPr>
            </w:pPr>
            <w:r w:rsidRPr="00021574">
              <w:rPr>
                <w:rFonts w:ascii="Arial" w:eastAsia="Arial" w:hAnsi="Arial" w:cs="Arial"/>
                <w:lang w:val="es-CO"/>
              </w:rPr>
              <w:t>No. Asistentes</w:t>
            </w:r>
          </w:p>
          <w:p w:rsidR="00021574" w:rsidRPr="00021574" w:rsidRDefault="00021574" w:rsidP="00021574">
            <w:pPr>
              <w:rPr>
                <w:rFonts w:ascii="Arial" w:eastAsia="Arial" w:hAnsi="Arial" w:cs="Arial"/>
                <w:lang w:val="es-CO"/>
              </w:rPr>
            </w:pPr>
            <w:r w:rsidRPr="00021574">
              <w:rPr>
                <w:rFonts w:ascii="Arial" w:eastAsia="Arial" w:hAnsi="Arial" w:cs="Arial"/>
                <w:lang w:val="es-CO"/>
              </w:rPr>
              <w:lastRenderedPageBreak/>
              <w:t>No. Asistentes</w:t>
            </w:r>
          </w:p>
          <w:p w:rsidR="00021574" w:rsidRPr="00021574" w:rsidRDefault="00021574" w:rsidP="00021574">
            <w:pPr>
              <w:rPr>
                <w:rFonts w:ascii="Arial" w:eastAsia="Arial" w:hAnsi="Arial" w:cs="Arial"/>
                <w:lang w:val="es-CO"/>
              </w:rPr>
            </w:pPr>
            <w:r w:rsidRPr="00021574">
              <w:rPr>
                <w:rFonts w:ascii="Arial" w:eastAsia="Arial" w:hAnsi="Arial" w:cs="Arial"/>
                <w:lang w:val="es-CO"/>
              </w:rPr>
              <w:t>No. Asistentes</w:t>
            </w:r>
          </w:p>
          <w:p w:rsidR="00021574" w:rsidRPr="00021574" w:rsidRDefault="00021574" w:rsidP="00021574">
            <w:pPr>
              <w:rPr>
                <w:rFonts w:ascii="Arial" w:eastAsia="Arial" w:hAnsi="Arial" w:cs="Arial"/>
                <w:lang w:val="es-CO"/>
              </w:rPr>
            </w:pPr>
            <w:r w:rsidRPr="00021574">
              <w:rPr>
                <w:rFonts w:ascii="Arial" w:eastAsia="Arial" w:hAnsi="Arial" w:cs="Arial"/>
                <w:lang w:val="es-CO"/>
              </w:rPr>
              <w:t>No. Asistentes</w:t>
            </w:r>
          </w:p>
          <w:p w:rsidR="00021574" w:rsidRPr="00021574" w:rsidRDefault="00021574" w:rsidP="00021574">
            <w:pPr>
              <w:rPr>
                <w:rFonts w:ascii="Arial" w:eastAsia="Arial" w:hAnsi="Arial" w:cs="Arial"/>
                <w:lang w:val="es-CO"/>
              </w:rPr>
            </w:pPr>
            <w:r w:rsidRPr="00021574">
              <w:rPr>
                <w:rFonts w:ascii="Arial" w:eastAsia="Arial" w:hAnsi="Arial" w:cs="Arial"/>
                <w:lang w:val="es-CO"/>
              </w:rPr>
              <w:t>No. Asistentes</w:t>
            </w:r>
          </w:p>
          <w:p w:rsidR="00021574" w:rsidRPr="005433EB" w:rsidRDefault="00021574" w:rsidP="00021574">
            <w:pPr>
              <w:rPr>
                <w:rFonts w:ascii="Arial" w:eastAsia="Arial" w:hAnsi="Arial" w:cs="Arial"/>
                <w:lang w:val="es-CO"/>
              </w:rPr>
            </w:pPr>
            <w:r w:rsidRPr="005433EB">
              <w:rPr>
                <w:rFonts w:ascii="Arial" w:eastAsia="Arial" w:hAnsi="Arial" w:cs="Arial"/>
                <w:lang w:val="es-CO"/>
              </w:rPr>
              <w:t>No. Asistentes</w:t>
            </w:r>
          </w:p>
          <w:p w:rsidR="005433EB" w:rsidRPr="005433EB" w:rsidRDefault="005433EB" w:rsidP="005433EB">
            <w:pPr>
              <w:rPr>
                <w:rFonts w:ascii="Arial" w:eastAsia="Arial" w:hAnsi="Arial" w:cs="Arial"/>
                <w:lang w:val="es-CO"/>
              </w:rPr>
            </w:pPr>
            <w:r w:rsidRPr="005433EB">
              <w:rPr>
                <w:rFonts w:ascii="Arial" w:eastAsia="Arial" w:hAnsi="Arial" w:cs="Arial"/>
                <w:lang w:val="es-CO"/>
              </w:rPr>
              <w:t>No. Asistentes</w:t>
            </w:r>
          </w:p>
          <w:p w:rsidR="005433EB" w:rsidRPr="005433EB" w:rsidRDefault="005433EB" w:rsidP="005433EB">
            <w:pPr>
              <w:rPr>
                <w:rFonts w:ascii="Arial" w:eastAsia="Arial" w:hAnsi="Arial" w:cs="Arial"/>
                <w:lang w:val="es-CO"/>
              </w:rPr>
            </w:pPr>
            <w:r w:rsidRPr="005433EB">
              <w:rPr>
                <w:rFonts w:ascii="Arial" w:eastAsia="Arial" w:hAnsi="Arial" w:cs="Arial"/>
                <w:lang w:val="es-CO"/>
              </w:rPr>
              <w:t>No. Asistentes</w:t>
            </w:r>
          </w:p>
          <w:p w:rsidR="005433EB" w:rsidRDefault="005433EB" w:rsidP="005433EB">
            <w:pPr>
              <w:rPr>
                <w:rFonts w:ascii="Arial" w:eastAsia="Arial" w:hAnsi="Arial" w:cs="Arial"/>
                <w:lang w:val="es-CO"/>
              </w:rPr>
            </w:pPr>
            <w:r w:rsidRPr="005433EB">
              <w:rPr>
                <w:rFonts w:ascii="Arial" w:eastAsia="Arial" w:hAnsi="Arial" w:cs="Arial"/>
                <w:lang w:val="es-CO"/>
              </w:rPr>
              <w:t>No. Asistentes</w:t>
            </w:r>
          </w:p>
          <w:p w:rsidR="001178A0" w:rsidRDefault="001178A0" w:rsidP="001178A0">
            <w:pPr>
              <w:rPr>
                <w:rFonts w:ascii="Arial" w:eastAsia="Arial" w:hAnsi="Arial" w:cs="Arial"/>
                <w:lang w:val="es-CO"/>
              </w:rPr>
            </w:pPr>
            <w:r w:rsidRPr="005433EB">
              <w:rPr>
                <w:rFonts w:ascii="Arial" w:eastAsia="Arial" w:hAnsi="Arial" w:cs="Arial"/>
                <w:lang w:val="es-CO"/>
              </w:rPr>
              <w:t>No. Asistentes</w:t>
            </w:r>
          </w:p>
          <w:p w:rsidR="001178A0" w:rsidRPr="005433EB" w:rsidRDefault="001178A0" w:rsidP="001178A0">
            <w:pPr>
              <w:rPr>
                <w:rFonts w:ascii="Arial" w:eastAsia="Arial" w:hAnsi="Arial" w:cs="Arial"/>
                <w:lang w:val="es-CO"/>
              </w:rPr>
            </w:pPr>
            <w:r w:rsidRPr="005433EB">
              <w:rPr>
                <w:rFonts w:ascii="Arial" w:eastAsia="Arial" w:hAnsi="Arial" w:cs="Arial"/>
                <w:lang w:val="es-CO"/>
              </w:rPr>
              <w:t>No. Asistentes</w:t>
            </w:r>
          </w:p>
          <w:p w:rsidR="00EF4C4E" w:rsidRPr="005433EB" w:rsidRDefault="00EF4C4E" w:rsidP="00EF4C4E">
            <w:pPr>
              <w:rPr>
                <w:rFonts w:ascii="Arial" w:eastAsia="Arial" w:hAnsi="Arial" w:cs="Arial"/>
                <w:lang w:val="es-CO"/>
              </w:rPr>
            </w:pPr>
            <w:r w:rsidRPr="005433EB">
              <w:rPr>
                <w:rFonts w:ascii="Arial" w:eastAsia="Arial" w:hAnsi="Arial" w:cs="Arial"/>
                <w:lang w:val="es-CO"/>
              </w:rPr>
              <w:t>No. Asistentes</w:t>
            </w:r>
          </w:p>
          <w:p w:rsidR="00EF4C4E" w:rsidRPr="005433EB" w:rsidRDefault="00EF4C4E" w:rsidP="00EF4C4E">
            <w:pPr>
              <w:rPr>
                <w:rFonts w:ascii="Arial" w:eastAsia="Arial" w:hAnsi="Arial" w:cs="Arial"/>
                <w:lang w:val="es-CO"/>
              </w:rPr>
            </w:pPr>
            <w:r w:rsidRPr="005433EB">
              <w:rPr>
                <w:rFonts w:ascii="Arial" w:eastAsia="Arial" w:hAnsi="Arial" w:cs="Arial"/>
                <w:lang w:val="es-CO"/>
              </w:rPr>
              <w:t>No. Asistentes</w:t>
            </w:r>
          </w:p>
          <w:p w:rsidR="00EF4C4E" w:rsidRPr="005433EB" w:rsidRDefault="00EF4C4E" w:rsidP="00EF4C4E">
            <w:pPr>
              <w:rPr>
                <w:rFonts w:ascii="Arial" w:eastAsia="Arial" w:hAnsi="Arial" w:cs="Arial"/>
                <w:lang w:val="es-CO"/>
              </w:rPr>
            </w:pPr>
            <w:r w:rsidRPr="005433EB">
              <w:rPr>
                <w:rFonts w:ascii="Arial" w:eastAsia="Arial" w:hAnsi="Arial" w:cs="Arial"/>
                <w:lang w:val="es-CO"/>
              </w:rPr>
              <w:t>No. Asistentes</w:t>
            </w:r>
          </w:p>
          <w:p w:rsidR="00EF4C4E" w:rsidRPr="005433EB" w:rsidRDefault="00EF4C4E" w:rsidP="00EF4C4E">
            <w:pPr>
              <w:rPr>
                <w:rFonts w:ascii="Arial" w:eastAsia="Arial" w:hAnsi="Arial" w:cs="Arial"/>
                <w:lang w:val="es-CO"/>
              </w:rPr>
            </w:pPr>
            <w:r w:rsidRPr="005433EB">
              <w:rPr>
                <w:rFonts w:ascii="Arial" w:eastAsia="Arial" w:hAnsi="Arial" w:cs="Arial"/>
                <w:lang w:val="es-CO"/>
              </w:rPr>
              <w:t>No. Asistentes</w:t>
            </w:r>
          </w:p>
          <w:p w:rsidR="00EF4C4E" w:rsidRPr="005433EB" w:rsidRDefault="00EF4C4E" w:rsidP="00EF4C4E">
            <w:pPr>
              <w:rPr>
                <w:rFonts w:ascii="Arial" w:eastAsia="Arial" w:hAnsi="Arial" w:cs="Arial"/>
                <w:lang w:val="es-CO"/>
              </w:rPr>
            </w:pPr>
            <w:r w:rsidRPr="005433EB">
              <w:rPr>
                <w:rFonts w:ascii="Arial" w:eastAsia="Arial" w:hAnsi="Arial" w:cs="Arial"/>
                <w:lang w:val="es-CO"/>
              </w:rPr>
              <w:t>No. Asistentes</w:t>
            </w:r>
          </w:p>
          <w:p w:rsidR="00EF4C4E" w:rsidRPr="005433EB" w:rsidRDefault="00EF4C4E" w:rsidP="00EF4C4E">
            <w:pPr>
              <w:rPr>
                <w:rFonts w:ascii="Arial" w:eastAsia="Arial" w:hAnsi="Arial" w:cs="Arial"/>
                <w:lang w:val="es-CO"/>
              </w:rPr>
            </w:pPr>
            <w:r w:rsidRPr="005433EB">
              <w:rPr>
                <w:rFonts w:ascii="Arial" w:eastAsia="Arial" w:hAnsi="Arial" w:cs="Arial"/>
                <w:lang w:val="es-CO"/>
              </w:rPr>
              <w:t>No. Asistentes</w:t>
            </w:r>
          </w:p>
          <w:p w:rsidR="00EF4C4E" w:rsidRPr="005433EB" w:rsidRDefault="00EF4C4E" w:rsidP="00EF4C4E">
            <w:pPr>
              <w:rPr>
                <w:rFonts w:ascii="Arial" w:eastAsia="Arial" w:hAnsi="Arial" w:cs="Arial"/>
                <w:lang w:val="es-CO"/>
              </w:rPr>
            </w:pPr>
            <w:r w:rsidRPr="005433EB">
              <w:rPr>
                <w:rFonts w:ascii="Arial" w:eastAsia="Arial" w:hAnsi="Arial" w:cs="Arial"/>
                <w:lang w:val="es-CO"/>
              </w:rPr>
              <w:t>No. Asistentes</w:t>
            </w:r>
          </w:p>
          <w:p w:rsidR="001178A0" w:rsidRPr="005433EB" w:rsidRDefault="001178A0" w:rsidP="001178A0">
            <w:pPr>
              <w:rPr>
                <w:rFonts w:ascii="Arial" w:eastAsia="Arial" w:hAnsi="Arial" w:cs="Arial"/>
                <w:lang w:val="es-CO"/>
              </w:rPr>
            </w:pPr>
          </w:p>
          <w:p w:rsidR="001178A0" w:rsidRPr="005433EB" w:rsidRDefault="001178A0" w:rsidP="005433EB">
            <w:pPr>
              <w:rPr>
                <w:rFonts w:ascii="Arial" w:eastAsia="Arial" w:hAnsi="Arial" w:cs="Arial"/>
                <w:lang w:val="es-CO"/>
              </w:rPr>
            </w:pPr>
          </w:p>
          <w:p w:rsidR="00890303" w:rsidRPr="00021574" w:rsidRDefault="00890303" w:rsidP="00021574">
            <w:pPr>
              <w:rPr>
                <w:rFonts w:ascii="Arial" w:eastAsia="Arial" w:hAnsi="Arial" w:cs="Arial"/>
                <w:lang w:val="es-CO"/>
              </w:rPr>
            </w:pPr>
          </w:p>
        </w:tc>
        <w:tc>
          <w:tcPr>
            <w:tcW w:w="1558" w:type="dxa"/>
          </w:tcPr>
          <w:p w:rsidR="00890303" w:rsidRPr="00930344" w:rsidRDefault="00890303" w:rsidP="00021574">
            <w:pPr>
              <w:rPr>
                <w:rFonts w:ascii="Arial" w:eastAsia="Arial" w:hAnsi="Arial" w:cs="Arial"/>
                <w:lang w:val="es-CO"/>
              </w:rPr>
            </w:pPr>
          </w:p>
          <w:p w:rsidR="00890303" w:rsidRPr="00930344" w:rsidRDefault="00930344" w:rsidP="00021574">
            <w:pPr>
              <w:rPr>
                <w:rFonts w:ascii="Arial" w:eastAsia="Arial" w:hAnsi="Arial" w:cs="Arial"/>
                <w:lang w:val="es-CO"/>
              </w:rPr>
            </w:pPr>
            <w:r w:rsidRPr="00930344">
              <w:rPr>
                <w:rFonts w:ascii="Arial" w:eastAsia="Arial" w:hAnsi="Arial" w:cs="Arial"/>
                <w:lang w:val="es-CO"/>
              </w:rPr>
              <w:t>2</w:t>
            </w:r>
            <w:r w:rsidR="001178A0">
              <w:rPr>
                <w:rFonts w:ascii="Arial" w:eastAsia="Arial" w:hAnsi="Arial" w:cs="Arial"/>
                <w:lang w:val="es-CO"/>
              </w:rPr>
              <w:t xml:space="preserve"> </w:t>
            </w:r>
            <w:r w:rsidRPr="00930344">
              <w:rPr>
                <w:rFonts w:ascii="Arial" w:eastAsia="Arial" w:hAnsi="Arial" w:cs="Arial"/>
                <w:lang w:val="es-CO"/>
              </w:rPr>
              <w:t>actores</w:t>
            </w:r>
          </w:p>
          <w:p w:rsidR="00890303" w:rsidRPr="00930344" w:rsidRDefault="00000000" w:rsidP="00021574">
            <w:pPr>
              <w:rPr>
                <w:rFonts w:ascii="Arial" w:eastAsia="Arial" w:hAnsi="Arial" w:cs="Arial"/>
                <w:lang w:val="es-CO"/>
              </w:rPr>
            </w:pPr>
            <w:r w:rsidRPr="00930344">
              <w:rPr>
                <w:rFonts w:ascii="Arial" w:eastAsia="Arial" w:hAnsi="Arial" w:cs="Arial"/>
                <w:lang w:val="es-CO"/>
              </w:rPr>
              <w:t>2 Actores</w:t>
            </w:r>
          </w:p>
          <w:p w:rsidR="00890303" w:rsidRPr="00930344" w:rsidRDefault="00CE252F" w:rsidP="00021574">
            <w:pPr>
              <w:rPr>
                <w:rFonts w:ascii="Arial" w:eastAsia="Arial" w:hAnsi="Arial" w:cs="Arial"/>
                <w:lang w:val="es-CO"/>
              </w:rPr>
            </w:pPr>
            <w:r>
              <w:rPr>
                <w:rFonts w:ascii="Arial" w:eastAsia="Arial" w:hAnsi="Arial" w:cs="Arial"/>
                <w:lang w:val="es-CO"/>
              </w:rPr>
              <w:t>15</w:t>
            </w:r>
            <w:r w:rsidRPr="00930344">
              <w:rPr>
                <w:rFonts w:ascii="Arial" w:eastAsia="Arial" w:hAnsi="Arial" w:cs="Arial"/>
                <w:lang w:val="es-CO"/>
              </w:rPr>
              <w:t xml:space="preserve"> Actores</w:t>
            </w:r>
          </w:p>
          <w:p w:rsidR="00890303" w:rsidRPr="00930344" w:rsidRDefault="002D6331" w:rsidP="00021574">
            <w:pPr>
              <w:rPr>
                <w:rFonts w:ascii="Arial" w:eastAsia="Arial" w:hAnsi="Arial" w:cs="Arial"/>
                <w:lang w:val="es-CO"/>
              </w:rPr>
            </w:pPr>
            <w:r>
              <w:rPr>
                <w:rFonts w:ascii="Arial" w:eastAsia="Arial" w:hAnsi="Arial" w:cs="Arial"/>
                <w:lang w:val="es-CO"/>
              </w:rPr>
              <w:t>12</w:t>
            </w:r>
            <w:r w:rsidRPr="00930344">
              <w:rPr>
                <w:rFonts w:ascii="Arial" w:eastAsia="Arial" w:hAnsi="Arial" w:cs="Arial"/>
                <w:lang w:val="es-CO"/>
              </w:rPr>
              <w:t xml:space="preserve">  Actores</w:t>
            </w:r>
          </w:p>
          <w:p w:rsidR="00890303" w:rsidRDefault="00000000" w:rsidP="00021574">
            <w:pPr>
              <w:rPr>
                <w:rFonts w:ascii="Arial" w:eastAsia="Arial" w:hAnsi="Arial" w:cs="Arial"/>
                <w:lang w:val="es-CO"/>
              </w:rPr>
            </w:pPr>
            <w:r w:rsidRPr="00930344">
              <w:rPr>
                <w:rFonts w:ascii="Arial" w:eastAsia="Arial" w:hAnsi="Arial" w:cs="Arial"/>
                <w:lang w:val="es-CO"/>
              </w:rPr>
              <w:t>28  Actores</w:t>
            </w:r>
          </w:p>
          <w:p w:rsidR="00021574" w:rsidRDefault="00021574" w:rsidP="00021574">
            <w:pPr>
              <w:rPr>
                <w:rFonts w:ascii="Arial" w:eastAsia="Arial" w:hAnsi="Arial" w:cs="Arial"/>
                <w:lang w:val="es-CO"/>
              </w:rPr>
            </w:pPr>
            <w:r>
              <w:rPr>
                <w:rFonts w:ascii="Arial" w:eastAsia="Arial" w:hAnsi="Arial" w:cs="Arial"/>
                <w:lang w:val="es-CO"/>
              </w:rPr>
              <w:lastRenderedPageBreak/>
              <w:t>25</w:t>
            </w:r>
            <w:r w:rsidRPr="00930344">
              <w:rPr>
                <w:rFonts w:ascii="Arial" w:eastAsia="Arial" w:hAnsi="Arial" w:cs="Arial"/>
                <w:lang w:val="es-CO"/>
              </w:rPr>
              <w:t xml:space="preserve"> Actores</w:t>
            </w:r>
          </w:p>
          <w:p w:rsidR="00021574" w:rsidRPr="00930344" w:rsidRDefault="00021574" w:rsidP="00021574">
            <w:pPr>
              <w:rPr>
                <w:rFonts w:ascii="Arial" w:eastAsia="Arial" w:hAnsi="Arial" w:cs="Arial"/>
                <w:lang w:val="es-CO"/>
              </w:rPr>
            </w:pPr>
            <w:r>
              <w:rPr>
                <w:rFonts w:ascii="Arial" w:eastAsia="Arial" w:hAnsi="Arial" w:cs="Arial"/>
                <w:lang w:val="es-CO"/>
              </w:rPr>
              <w:t>45 actores</w:t>
            </w:r>
          </w:p>
          <w:p w:rsidR="00021574" w:rsidRDefault="00021574" w:rsidP="00021574">
            <w:pPr>
              <w:rPr>
                <w:rFonts w:ascii="Arial" w:eastAsia="Arial" w:hAnsi="Arial" w:cs="Arial"/>
                <w:lang w:val="es-CO"/>
              </w:rPr>
            </w:pPr>
            <w:r>
              <w:rPr>
                <w:rFonts w:ascii="Arial" w:eastAsia="Arial" w:hAnsi="Arial" w:cs="Arial"/>
                <w:lang w:val="es-CO"/>
              </w:rPr>
              <w:t>3 actores</w:t>
            </w:r>
          </w:p>
          <w:p w:rsidR="00021574" w:rsidRDefault="00021574" w:rsidP="00021574">
            <w:pPr>
              <w:rPr>
                <w:rFonts w:ascii="Arial" w:eastAsia="Arial" w:hAnsi="Arial" w:cs="Arial"/>
                <w:lang w:val="es-CO"/>
              </w:rPr>
            </w:pPr>
            <w:r>
              <w:rPr>
                <w:rFonts w:ascii="Arial" w:eastAsia="Arial" w:hAnsi="Arial" w:cs="Arial"/>
                <w:lang w:val="es-CO"/>
              </w:rPr>
              <w:t>3 actores</w:t>
            </w:r>
          </w:p>
          <w:p w:rsidR="00A31B69" w:rsidRDefault="00A31B69" w:rsidP="00021574">
            <w:pPr>
              <w:rPr>
                <w:rFonts w:ascii="Arial" w:eastAsia="Arial" w:hAnsi="Arial" w:cs="Arial"/>
                <w:lang w:val="es-CO"/>
              </w:rPr>
            </w:pPr>
            <w:r>
              <w:rPr>
                <w:rFonts w:ascii="Arial" w:eastAsia="Arial" w:hAnsi="Arial" w:cs="Arial"/>
                <w:lang w:val="es-CO"/>
              </w:rPr>
              <w:t>10</w:t>
            </w:r>
            <w:r w:rsidR="005433EB">
              <w:rPr>
                <w:rFonts w:ascii="Arial" w:eastAsia="Arial" w:hAnsi="Arial" w:cs="Arial"/>
                <w:lang w:val="es-CO"/>
              </w:rPr>
              <w:t xml:space="preserve"> </w:t>
            </w:r>
            <w:r>
              <w:rPr>
                <w:rFonts w:ascii="Arial" w:eastAsia="Arial" w:hAnsi="Arial" w:cs="Arial"/>
                <w:lang w:val="es-CO"/>
              </w:rPr>
              <w:t>actores</w:t>
            </w:r>
          </w:p>
          <w:p w:rsidR="005433EB" w:rsidRDefault="005433EB" w:rsidP="00021574">
            <w:pPr>
              <w:rPr>
                <w:rFonts w:ascii="Arial" w:eastAsia="Arial" w:hAnsi="Arial" w:cs="Arial"/>
                <w:lang w:val="es-CO"/>
              </w:rPr>
            </w:pPr>
            <w:r>
              <w:rPr>
                <w:rFonts w:ascii="Arial" w:eastAsia="Arial" w:hAnsi="Arial" w:cs="Arial"/>
                <w:lang w:val="es-CO"/>
              </w:rPr>
              <w:t>19 actores</w:t>
            </w:r>
          </w:p>
          <w:p w:rsidR="005433EB" w:rsidRDefault="005433EB" w:rsidP="00021574">
            <w:pPr>
              <w:rPr>
                <w:rFonts w:ascii="Arial" w:eastAsia="Arial" w:hAnsi="Arial" w:cs="Arial"/>
                <w:lang w:val="es-CO"/>
              </w:rPr>
            </w:pPr>
            <w:r>
              <w:rPr>
                <w:rFonts w:ascii="Arial" w:eastAsia="Arial" w:hAnsi="Arial" w:cs="Arial"/>
                <w:lang w:val="es-CO"/>
              </w:rPr>
              <w:t>14 actores</w:t>
            </w:r>
          </w:p>
          <w:p w:rsidR="005433EB" w:rsidRDefault="005433EB" w:rsidP="00021574">
            <w:pPr>
              <w:rPr>
                <w:rFonts w:ascii="Arial" w:eastAsia="Arial" w:hAnsi="Arial" w:cs="Arial"/>
                <w:lang w:val="es-CO"/>
              </w:rPr>
            </w:pPr>
            <w:r>
              <w:rPr>
                <w:rFonts w:ascii="Arial" w:eastAsia="Arial" w:hAnsi="Arial" w:cs="Arial"/>
                <w:lang w:val="es-CO"/>
              </w:rPr>
              <w:t>14 actores</w:t>
            </w:r>
          </w:p>
          <w:p w:rsidR="001178A0" w:rsidRPr="00930344" w:rsidRDefault="001178A0" w:rsidP="001178A0">
            <w:pPr>
              <w:rPr>
                <w:rFonts w:ascii="Arial" w:eastAsia="Arial" w:hAnsi="Arial" w:cs="Arial"/>
                <w:lang w:val="es-CO"/>
              </w:rPr>
            </w:pPr>
            <w:r w:rsidRPr="00930344">
              <w:rPr>
                <w:rFonts w:ascii="Arial" w:eastAsia="Arial" w:hAnsi="Arial" w:cs="Arial"/>
                <w:lang w:val="es-CO"/>
              </w:rPr>
              <w:t>2</w:t>
            </w:r>
            <w:r>
              <w:rPr>
                <w:rFonts w:ascii="Arial" w:eastAsia="Arial" w:hAnsi="Arial" w:cs="Arial"/>
                <w:lang w:val="es-CO"/>
              </w:rPr>
              <w:t xml:space="preserve"> </w:t>
            </w:r>
            <w:r w:rsidRPr="00930344">
              <w:rPr>
                <w:rFonts w:ascii="Arial" w:eastAsia="Arial" w:hAnsi="Arial" w:cs="Arial"/>
                <w:lang w:val="es-CO"/>
              </w:rPr>
              <w:t>actores</w:t>
            </w:r>
          </w:p>
          <w:p w:rsidR="001178A0" w:rsidRPr="00930344" w:rsidRDefault="001178A0" w:rsidP="001178A0">
            <w:pPr>
              <w:rPr>
                <w:rFonts w:ascii="Arial" w:eastAsia="Arial" w:hAnsi="Arial" w:cs="Arial"/>
                <w:lang w:val="es-CO"/>
              </w:rPr>
            </w:pPr>
            <w:r>
              <w:rPr>
                <w:rFonts w:ascii="Arial" w:eastAsia="Arial" w:hAnsi="Arial" w:cs="Arial"/>
                <w:lang w:val="es-CO"/>
              </w:rPr>
              <w:t>4</w:t>
            </w:r>
            <w:r w:rsidRPr="00930344">
              <w:rPr>
                <w:rFonts w:ascii="Arial" w:eastAsia="Arial" w:hAnsi="Arial" w:cs="Arial"/>
                <w:lang w:val="es-CO"/>
              </w:rPr>
              <w:t>2</w:t>
            </w:r>
            <w:r>
              <w:rPr>
                <w:rFonts w:ascii="Arial" w:eastAsia="Arial" w:hAnsi="Arial" w:cs="Arial"/>
                <w:lang w:val="es-CO"/>
              </w:rPr>
              <w:t xml:space="preserve"> </w:t>
            </w:r>
            <w:r w:rsidRPr="00930344">
              <w:rPr>
                <w:rFonts w:ascii="Arial" w:eastAsia="Arial" w:hAnsi="Arial" w:cs="Arial"/>
                <w:lang w:val="es-CO"/>
              </w:rPr>
              <w:t>actores</w:t>
            </w:r>
          </w:p>
          <w:p w:rsidR="00EF4C4E" w:rsidRDefault="00EF4C4E" w:rsidP="00EF4C4E">
            <w:pPr>
              <w:rPr>
                <w:rFonts w:ascii="Arial" w:eastAsia="Arial" w:hAnsi="Arial" w:cs="Arial"/>
                <w:lang w:val="es-CO"/>
              </w:rPr>
            </w:pPr>
            <w:r>
              <w:rPr>
                <w:rFonts w:ascii="Arial" w:eastAsia="Arial" w:hAnsi="Arial" w:cs="Arial"/>
                <w:lang w:val="es-CO"/>
              </w:rPr>
              <w:t>10 actores</w:t>
            </w:r>
          </w:p>
          <w:p w:rsidR="00EF4C4E" w:rsidRDefault="00EF4C4E" w:rsidP="00EF4C4E">
            <w:pPr>
              <w:rPr>
                <w:rFonts w:ascii="Arial" w:eastAsia="Arial" w:hAnsi="Arial" w:cs="Arial"/>
                <w:lang w:val="es-CO"/>
              </w:rPr>
            </w:pPr>
            <w:r>
              <w:rPr>
                <w:rFonts w:ascii="Arial" w:eastAsia="Arial" w:hAnsi="Arial" w:cs="Arial"/>
                <w:lang w:val="es-CO"/>
              </w:rPr>
              <w:t>14 actores</w:t>
            </w:r>
          </w:p>
          <w:p w:rsidR="00EF4C4E" w:rsidRPr="00930344" w:rsidRDefault="00EF4C4E" w:rsidP="00EF4C4E">
            <w:pPr>
              <w:rPr>
                <w:rFonts w:ascii="Arial" w:eastAsia="Arial" w:hAnsi="Arial" w:cs="Arial"/>
                <w:lang w:val="es-CO"/>
              </w:rPr>
            </w:pPr>
            <w:r w:rsidRPr="00930344">
              <w:rPr>
                <w:rFonts w:ascii="Arial" w:eastAsia="Arial" w:hAnsi="Arial" w:cs="Arial"/>
                <w:lang w:val="es-CO"/>
              </w:rPr>
              <w:t>2</w:t>
            </w:r>
            <w:r>
              <w:rPr>
                <w:rFonts w:ascii="Arial" w:eastAsia="Arial" w:hAnsi="Arial" w:cs="Arial"/>
                <w:lang w:val="es-CO"/>
              </w:rPr>
              <w:t xml:space="preserve"> </w:t>
            </w:r>
            <w:r w:rsidRPr="00930344">
              <w:rPr>
                <w:rFonts w:ascii="Arial" w:eastAsia="Arial" w:hAnsi="Arial" w:cs="Arial"/>
                <w:lang w:val="es-CO"/>
              </w:rPr>
              <w:t>actores</w:t>
            </w:r>
          </w:p>
          <w:p w:rsidR="00EF4C4E" w:rsidRPr="00930344" w:rsidRDefault="00EF4C4E" w:rsidP="00EF4C4E">
            <w:pPr>
              <w:rPr>
                <w:rFonts w:ascii="Arial" w:eastAsia="Arial" w:hAnsi="Arial" w:cs="Arial"/>
                <w:lang w:val="es-CO"/>
              </w:rPr>
            </w:pPr>
            <w:r w:rsidRPr="00930344">
              <w:rPr>
                <w:rFonts w:ascii="Arial" w:eastAsia="Arial" w:hAnsi="Arial" w:cs="Arial"/>
                <w:lang w:val="es-CO"/>
              </w:rPr>
              <w:t>2</w:t>
            </w:r>
            <w:r>
              <w:rPr>
                <w:rFonts w:ascii="Arial" w:eastAsia="Arial" w:hAnsi="Arial" w:cs="Arial"/>
                <w:lang w:val="es-CO"/>
              </w:rPr>
              <w:t xml:space="preserve"> </w:t>
            </w:r>
            <w:r w:rsidRPr="00930344">
              <w:rPr>
                <w:rFonts w:ascii="Arial" w:eastAsia="Arial" w:hAnsi="Arial" w:cs="Arial"/>
                <w:lang w:val="es-CO"/>
              </w:rPr>
              <w:t>actores</w:t>
            </w:r>
          </w:p>
          <w:p w:rsidR="00EF4C4E" w:rsidRDefault="00EF4C4E" w:rsidP="00EF4C4E">
            <w:pPr>
              <w:rPr>
                <w:rFonts w:ascii="Arial" w:eastAsia="Arial" w:hAnsi="Arial" w:cs="Arial"/>
                <w:lang w:val="es-CO"/>
              </w:rPr>
            </w:pPr>
            <w:r>
              <w:rPr>
                <w:rFonts w:ascii="Arial" w:eastAsia="Arial" w:hAnsi="Arial" w:cs="Arial"/>
                <w:lang w:val="es-CO"/>
              </w:rPr>
              <w:t>3 actores</w:t>
            </w:r>
          </w:p>
          <w:p w:rsidR="00EF4C4E" w:rsidRPr="00930344" w:rsidRDefault="00EF4C4E" w:rsidP="00EF4C4E">
            <w:pPr>
              <w:rPr>
                <w:rFonts w:ascii="Arial" w:eastAsia="Arial" w:hAnsi="Arial" w:cs="Arial"/>
                <w:lang w:val="es-CO"/>
              </w:rPr>
            </w:pPr>
            <w:r w:rsidRPr="00930344">
              <w:rPr>
                <w:rFonts w:ascii="Arial" w:eastAsia="Arial" w:hAnsi="Arial" w:cs="Arial"/>
                <w:lang w:val="es-CO"/>
              </w:rPr>
              <w:t>2</w:t>
            </w:r>
            <w:r>
              <w:rPr>
                <w:rFonts w:ascii="Arial" w:eastAsia="Arial" w:hAnsi="Arial" w:cs="Arial"/>
                <w:lang w:val="es-CO"/>
              </w:rPr>
              <w:t xml:space="preserve"> </w:t>
            </w:r>
            <w:r w:rsidRPr="00930344">
              <w:rPr>
                <w:rFonts w:ascii="Arial" w:eastAsia="Arial" w:hAnsi="Arial" w:cs="Arial"/>
                <w:lang w:val="es-CO"/>
              </w:rPr>
              <w:t>actores</w:t>
            </w:r>
          </w:p>
          <w:p w:rsidR="00EF4C4E" w:rsidRDefault="00EF4C4E" w:rsidP="00EF4C4E">
            <w:pPr>
              <w:rPr>
                <w:rFonts w:ascii="Arial" w:eastAsia="Arial" w:hAnsi="Arial" w:cs="Arial"/>
                <w:lang w:val="es-CO"/>
              </w:rPr>
            </w:pPr>
            <w:r>
              <w:rPr>
                <w:rFonts w:ascii="Arial" w:eastAsia="Arial" w:hAnsi="Arial" w:cs="Arial"/>
                <w:lang w:val="es-CO"/>
              </w:rPr>
              <w:t>10 actores</w:t>
            </w:r>
          </w:p>
          <w:p w:rsidR="001178A0" w:rsidRPr="00930344" w:rsidRDefault="001178A0" w:rsidP="00021574">
            <w:pPr>
              <w:rPr>
                <w:rFonts w:ascii="Arial" w:eastAsia="Arial" w:hAnsi="Arial" w:cs="Arial"/>
                <w:lang w:val="es-CO"/>
              </w:rPr>
            </w:pPr>
          </w:p>
        </w:tc>
      </w:tr>
      <w:tr w:rsidR="00890303" w:rsidTr="00021574">
        <w:trPr>
          <w:trHeight w:val="1013"/>
        </w:trPr>
        <w:tc>
          <w:tcPr>
            <w:tcW w:w="1985" w:type="dxa"/>
          </w:tcPr>
          <w:p w:rsidR="00890303" w:rsidRPr="00C05C92" w:rsidRDefault="00000000" w:rsidP="00021574">
            <w:pPr>
              <w:jc w:val="center"/>
              <w:rPr>
                <w:rFonts w:ascii="Arial" w:eastAsia="Arial" w:hAnsi="Arial" w:cs="Arial"/>
                <w:b/>
                <w:lang w:val="es-CO"/>
              </w:rPr>
            </w:pPr>
            <w:r w:rsidRPr="00C05C92">
              <w:rPr>
                <w:rFonts w:ascii="Arial" w:eastAsia="Arial" w:hAnsi="Arial" w:cs="Arial"/>
                <w:b/>
                <w:lang w:val="es-CO"/>
              </w:rPr>
              <w:lastRenderedPageBreak/>
              <w:t>Lugar o sitio de ejecución</w:t>
            </w:r>
          </w:p>
        </w:tc>
        <w:tc>
          <w:tcPr>
            <w:tcW w:w="7230" w:type="dxa"/>
            <w:gridSpan w:val="3"/>
          </w:tcPr>
          <w:p w:rsidR="00890303" w:rsidRPr="00C05C92" w:rsidRDefault="00890303" w:rsidP="00021574">
            <w:pPr>
              <w:rPr>
                <w:rFonts w:ascii="Arial" w:eastAsia="Arial" w:hAnsi="Arial" w:cs="Arial"/>
                <w:lang w:val="es-CO"/>
              </w:rPr>
            </w:pPr>
          </w:p>
          <w:p w:rsidR="00890303" w:rsidRPr="00C05C92" w:rsidRDefault="00000000" w:rsidP="00021574">
            <w:pPr>
              <w:numPr>
                <w:ilvl w:val="0"/>
                <w:numId w:val="1"/>
              </w:numPr>
              <w:pBdr>
                <w:top w:val="nil"/>
                <w:left w:val="nil"/>
                <w:bottom w:val="nil"/>
                <w:right w:val="nil"/>
                <w:between w:val="nil"/>
              </w:pBdr>
              <w:ind w:right="191"/>
              <w:jc w:val="both"/>
              <w:rPr>
                <w:lang w:val="es-CO"/>
              </w:rPr>
            </w:pPr>
            <w:r w:rsidRPr="00C05C92">
              <w:rPr>
                <w:rFonts w:ascii="Arial" w:eastAsia="Arial" w:hAnsi="Arial" w:cs="Arial"/>
                <w:color w:val="000000"/>
                <w:lang w:val="es-CO"/>
              </w:rPr>
              <w:t xml:space="preserve"> Alcaldía Munici</w:t>
            </w:r>
            <w:r w:rsidR="0056277B">
              <w:rPr>
                <w:rFonts w:ascii="Arial" w:eastAsia="Arial" w:hAnsi="Arial" w:cs="Arial"/>
                <w:color w:val="000000"/>
                <w:lang w:val="es-CO"/>
              </w:rPr>
              <w:t>pal de Supatá</w:t>
            </w:r>
            <w:r w:rsidRPr="00C05C92">
              <w:rPr>
                <w:rFonts w:ascii="Arial" w:eastAsia="Arial" w:hAnsi="Arial" w:cs="Arial"/>
                <w:color w:val="000000"/>
                <w:lang w:val="es-CO"/>
              </w:rPr>
              <w:t xml:space="preserve"> – Secretaría de Medio Ambiente.</w:t>
            </w:r>
          </w:p>
          <w:p w:rsidR="00890303" w:rsidRPr="00C05C92" w:rsidRDefault="00000000" w:rsidP="00021574">
            <w:pPr>
              <w:numPr>
                <w:ilvl w:val="0"/>
                <w:numId w:val="1"/>
              </w:numPr>
              <w:pBdr>
                <w:top w:val="nil"/>
                <w:left w:val="nil"/>
                <w:bottom w:val="nil"/>
                <w:right w:val="nil"/>
                <w:between w:val="nil"/>
              </w:pBdr>
              <w:ind w:right="191"/>
              <w:jc w:val="both"/>
              <w:rPr>
                <w:lang w:val="es-CO"/>
              </w:rPr>
            </w:pPr>
            <w:r w:rsidRPr="00C05C92">
              <w:rPr>
                <w:rFonts w:ascii="Arial" w:eastAsia="Arial" w:hAnsi="Arial" w:cs="Arial"/>
                <w:color w:val="000000"/>
                <w:lang w:val="es-CO"/>
              </w:rPr>
              <w:t>Reunión Mesa de trabajo CIDEA para articulación metas DCASC- CAR y estructura del PTEA 2023.</w:t>
            </w:r>
          </w:p>
          <w:p w:rsidR="0056277B" w:rsidRPr="00C05C92" w:rsidRDefault="0056277B" w:rsidP="0056277B">
            <w:pPr>
              <w:numPr>
                <w:ilvl w:val="0"/>
                <w:numId w:val="1"/>
              </w:numPr>
              <w:pBdr>
                <w:top w:val="nil"/>
                <w:left w:val="nil"/>
                <w:bottom w:val="nil"/>
                <w:right w:val="nil"/>
                <w:between w:val="nil"/>
              </w:pBdr>
              <w:ind w:right="191"/>
              <w:jc w:val="both"/>
              <w:rPr>
                <w:lang w:val="es-CO"/>
              </w:rPr>
            </w:pPr>
            <w:r>
              <w:rPr>
                <w:rFonts w:ascii="Arial" w:eastAsia="Arial" w:hAnsi="Arial" w:cs="Arial"/>
                <w:color w:val="000000"/>
                <w:lang w:val="es-CO"/>
              </w:rPr>
              <w:t>Siembra de árboles vereda Monte Dulce</w:t>
            </w:r>
          </w:p>
          <w:p w:rsidR="00890303" w:rsidRPr="0056277B" w:rsidRDefault="00000000" w:rsidP="00021574">
            <w:pPr>
              <w:numPr>
                <w:ilvl w:val="0"/>
                <w:numId w:val="1"/>
              </w:numPr>
              <w:pBdr>
                <w:top w:val="nil"/>
                <w:left w:val="nil"/>
                <w:bottom w:val="nil"/>
                <w:right w:val="nil"/>
                <w:between w:val="nil"/>
              </w:pBdr>
              <w:ind w:right="191"/>
              <w:jc w:val="both"/>
              <w:rPr>
                <w:lang w:val="es-CO"/>
              </w:rPr>
            </w:pPr>
            <w:r w:rsidRPr="00C05C92">
              <w:rPr>
                <w:rFonts w:ascii="Arial" w:eastAsia="Arial" w:hAnsi="Arial" w:cs="Arial"/>
                <w:color w:val="000000"/>
                <w:lang w:val="es-CO"/>
              </w:rPr>
              <w:t>Capacitaciones Ciclo- reciclo Red de Jóvenes.</w:t>
            </w:r>
          </w:p>
          <w:p w:rsidR="0056277B" w:rsidRPr="0056277B" w:rsidRDefault="0056277B" w:rsidP="00021574">
            <w:pPr>
              <w:numPr>
                <w:ilvl w:val="0"/>
                <w:numId w:val="1"/>
              </w:numPr>
              <w:pBdr>
                <w:top w:val="nil"/>
                <w:left w:val="nil"/>
                <w:bottom w:val="nil"/>
                <w:right w:val="nil"/>
                <w:between w:val="nil"/>
              </w:pBdr>
              <w:ind w:right="191"/>
              <w:jc w:val="both"/>
              <w:rPr>
                <w:lang w:val="es-CO"/>
              </w:rPr>
            </w:pPr>
            <w:r>
              <w:rPr>
                <w:rFonts w:ascii="Arial" w:eastAsia="Arial" w:hAnsi="Arial" w:cs="Arial"/>
                <w:color w:val="000000"/>
                <w:lang w:val="es-CO"/>
              </w:rPr>
              <w:t>Comité Cidea Alcaldía Municipal</w:t>
            </w:r>
          </w:p>
          <w:p w:rsidR="0056277B" w:rsidRPr="0056277B" w:rsidRDefault="0056277B" w:rsidP="00021574">
            <w:pPr>
              <w:numPr>
                <w:ilvl w:val="0"/>
                <w:numId w:val="1"/>
              </w:numPr>
              <w:pBdr>
                <w:top w:val="nil"/>
                <w:left w:val="nil"/>
                <w:bottom w:val="nil"/>
                <w:right w:val="nil"/>
                <w:between w:val="nil"/>
              </w:pBdr>
              <w:ind w:right="191"/>
              <w:jc w:val="both"/>
              <w:rPr>
                <w:lang w:val="es-CO"/>
              </w:rPr>
            </w:pPr>
            <w:r>
              <w:rPr>
                <w:rFonts w:ascii="Arial" w:eastAsia="Arial" w:hAnsi="Arial" w:cs="Arial"/>
                <w:color w:val="000000"/>
                <w:lang w:val="es-CO"/>
              </w:rPr>
              <w:t>I.D nuestra señora de la salud – viveros nativos</w:t>
            </w:r>
          </w:p>
          <w:p w:rsidR="0056277B" w:rsidRPr="00C14A75" w:rsidRDefault="00C14A75" w:rsidP="00021574">
            <w:pPr>
              <w:numPr>
                <w:ilvl w:val="0"/>
                <w:numId w:val="1"/>
              </w:numPr>
              <w:pBdr>
                <w:top w:val="nil"/>
                <w:left w:val="nil"/>
                <w:bottom w:val="nil"/>
                <w:right w:val="nil"/>
                <w:between w:val="nil"/>
              </w:pBdr>
              <w:ind w:right="191"/>
              <w:jc w:val="both"/>
              <w:rPr>
                <w:sz w:val="24"/>
                <w:szCs w:val="24"/>
                <w:lang w:val="es-CO"/>
              </w:rPr>
            </w:pPr>
            <w:r w:rsidRPr="00C14A75">
              <w:rPr>
                <w:rFonts w:ascii="Arial" w:eastAsia="Arial" w:hAnsi="Arial" w:cs="Arial"/>
                <w:color w:val="000000"/>
                <w:sz w:val="24"/>
                <w:szCs w:val="24"/>
                <w:lang w:val="es-CO"/>
              </w:rPr>
              <w:t>Siembra de árboles vereda imparal</w:t>
            </w:r>
          </w:p>
          <w:p w:rsidR="00C14A75" w:rsidRPr="00C14A75" w:rsidRDefault="00C14A75" w:rsidP="00021574">
            <w:pPr>
              <w:numPr>
                <w:ilvl w:val="0"/>
                <w:numId w:val="1"/>
              </w:numPr>
              <w:pBdr>
                <w:top w:val="nil"/>
                <w:left w:val="nil"/>
                <w:bottom w:val="nil"/>
                <w:right w:val="nil"/>
                <w:between w:val="nil"/>
              </w:pBdr>
              <w:ind w:right="191"/>
              <w:jc w:val="both"/>
              <w:rPr>
                <w:rFonts w:ascii="Arial" w:hAnsi="Arial" w:cs="Arial"/>
                <w:sz w:val="24"/>
                <w:szCs w:val="24"/>
                <w:lang w:val="es-CO"/>
              </w:rPr>
            </w:pPr>
            <w:r w:rsidRPr="00C14A75">
              <w:rPr>
                <w:rFonts w:ascii="Arial" w:hAnsi="Arial" w:cs="Arial"/>
                <w:sz w:val="24"/>
                <w:szCs w:val="24"/>
                <w:lang w:val="es-CO"/>
              </w:rPr>
              <w:t>Reunión virtual – con batallón de Facatativá.</w:t>
            </w:r>
          </w:p>
          <w:p w:rsidR="00C14A75" w:rsidRPr="00C14A75" w:rsidRDefault="00C14A75" w:rsidP="00021574">
            <w:pPr>
              <w:numPr>
                <w:ilvl w:val="0"/>
                <w:numId w:val="1"/>
              </w:numPr>
              <w:pBdr>
                <w:top w:val="nil"/>
                <w:left w:val="nil"/>
                <w:bottom w:val="nil"/>
                <w:right w:val="nil"/>
                <w:between w:val="nil"/>
              </w:pBdr>
              <w:ind w:right="191"/>
              <w:jc w:val="both"/>
              <w:rPr>
                <w:lang w:val="es-CO"/>
              </w:rPr>
            </w:pPr>
            <w:r>
              <w:rPr>
                <w:rFonts w:ascii="Arial" w:hAnsi="Arial" w:cs="Arial"/>
                <w:sz w:val="24"/>
                <w:szCs w:val="24"/>
                <w:lang w:val="es-CO"/>
              </w:rPr>
              <w:t>Plazoleta Municipal Supatá</w:t>
            </w:r>
          </w:p>
          <w:p w:rsidR="00C14A75" w:rsidRPr="00C14A75" w:rsidRDefault="00C14A75" w:rsidP="00021574">
            <w:pPr>
              <w:numPr>
                <w:ilvl w:val="0"/>
                <w:numId w:val="1"/>
              </w:numPr>
              <w:pBdr>
                <w:top w:val="nil"/>
                <w:left w:val="nil"/>
                <w:bottom w:val="nil"/>
                <w:right w:val="nil"/>
                <w:between w:val="nil"/>
              </w:pBdr>
              <w:ind w:right="191"/>
              <w:jc w:val="both"/>
              <w:rPr>
                <w:lang w:val="es-CO"/>
              </w:rPr>
            </w:pPr>
            <w:r>
              <w:rPr>
                <w:rFonts w:ascii="Arial" w:hAnsi="Arial" w:cs="Arial"/>
                <w:sz w:val="24"/>
                <w:szCs w:val="24"/>
                <w:lang w:val="es-CO"/>
              </w:rPr>
              <w:t>Sector Magola</w:t>
            </w:r>
          </w:p>
          <w:p w:rsidR="00C14A75" w:rsidRPr="00C14A75" w:rsidRDefault="00C14A75" w:rsidP="00021574">
            <w:pPr>
              <w:numPr>
                <w:ilvl w:val="0"/>
                <w:numId w:val="1"/>
              </w:numPr>
              <w:pBdr>
                <w:top w:val="nil"/>
                <w:left w:val="nil"/>
                <w:bottom w:val="nil"/>
                <w:right w:val="nil"/>
                <w:between w:val="nil"/>
              </w:pBdr>
              <w:ind w:right="191"/>
              <w:jc w:val="both"/>
              <w:rPr>
                <w:lang w:val="es-CO"/>
              </w:rPr>
            </w:pPr>
            <w:r>
              <w:rPr>
                <w:rFonts w:ascii="Arial" w:hAnsi="Arial" w:cs="Arial"/>
                <w:sz w:val="24"/>
                <w:szCs w:val="24"/>
                <w:lang w:val="es-CO"/>
              </w:rPr>
              <w:t>Alcaldía Municipal SDAMA</w:t>
            </w:r>
          </w:p>
          <w:p w:rsidR="00C14A75" w:rsidRPr="00C14A75" w:rsidRDefault="00C14A75" w:rsidP="00021574">
            <w:pPr>
              <w:numPr>
                <w:ilvl w:val="0"/>
                <w:numId w:val="1"/>
              </w:numPr>
              <w:pBdr>
                <w:top w:val="nil"/>
                <w:left w:val="nil"/>
                <w:bottom w:val="nil"/>
                <w:right w:val="nil"/>
                <w:between w:val="nil"/>
              </w:pBdr>
              <w:ind w:right="191"/>
              <w:jc w:val="both"/>
              <w:rPr>
                <w:lang w:val="es-CO"/>
              </w:rPr>
            </w:pPr>
            <w:r>
              <w:rPr>
                <w:rFonts w:ascii="Arial" w:hAnsi="Arial" w:cs="Arial"/>
                <w:sz w:val="24"/>
                <w:szCs w:val="24"/>
                <w:lang w:val="es-CO"/>
              </w:rPr>
              <w:t>Revisión y seguimiento del PTEA Supatá virtual.</w:t>
            </w:r>
          </w:p>
          <w:p w:rsidR="00C14A75" w:rsidRPr="00C14A75" w:rsidRDefault="00C14A75" w:rsidP="00021574">
            <w:pPr>
              <w:numPr>
                <w:ilvl w:val="0"/>
                <w:numId w:val="1"/>
              </w:numPr>
              <w:pBdr>
                <w:top w:val="nil"/>
                <w:left w:val="nil"/>
                <w:bottom w:val="nil"/>
                <w:right w:val="nil"/>
                <w:between w:val="nil"/>
              </w:pBdr>
              <w:ind w:right="191"/>
              <w:jc w:val="both"/>
              <w:rPr>
                <w:lang w:val="es-CO"/>
              </w:rPr>
            </w:pPr>
            <w:r>
              <w:rPr>
                <w:rFonts w:ascii="Arial" w:hAnsi="Arial" w:cs="Arial"/>
                <w:sz w:val="24"/>
                <w:szCs w:val="24"/>
                <w:lang w:val="es-CO"/>
              </w:rPr>
              <w:t>Ultimo Comité CIDEA de cierre.</w:t>
            </w:r>
          </w:p>
          <w:p w:rsidR="00890303" w:rsidRDefault="00890303" w:rsidP="00C14A75">
            <w:pPr>
              <w:rPr>
                <w:lang w:val="es-CO"/>
              </w:rPr>
            </w:pPr>
          </w:p>
          <w:p w:rsidR="009A2608" w:rsidRDefault="009A2608" w:rsidP="00C14A75">
            <w:pPr>
              <w:rPr>
                <w:lang w:val="es-CO"/>
              </w:rPr>
            </w:pPr>
          </w:p>
          <w:p w:rsidR="009A2608" w:rsidRDefault="009A2608" w:rsidP="00C14A75">
            <w:pPr>
              <w:rPr>
                <w:lang w:val="es-CO"/>
              </w:rPr>
            </w:pPr>
          </w:p>
          <w:p w:rsidR="009A2608" w:rsidRDefault="009A2608" w:rsidP="00C14A75">
            <w:pPr>
              <w:rPr>
                <w:lang w:val="es-CO"/>
              </w:rPr>
            </w:pPr>
          </w:p>
          <w:p w:rsidR="009A2608" w:rsidRDefault="009A2608" w:rsidP="00C14A75">
            <w:pPr>
              <w:rPr>
                <w:lang w:val="es-CO"/>
              </w:rPr>
            </w:pPr>
          </w:p>
          <w:p w:rsidR="009A2608" w:rsidRPr="00C05C92" w:rsidRDefault="009A2608" w:rsidP="00C14A75">
            <w:pPr>
              <w:rPr>
                <w:lang w:val="es-CO"/>
              </w:rPr>
            </w:pPr>
          </w:p>
          <w:p w:rsidR="00890303" w:rsidRPr="00C05C92" w:rsidRDefault="00890303" w:rsidP="00021574">
            <w:pPr>
              <w:pBdr>
                <w:top w:val="nil"/>
                <w:left w:val="nil"/>
                <w:bottom w:val="nil"/>
                <w:right w:val="nil"/>
                <w:between w:val="nil"/>
              </w:pBdr>
              <w:ind w:left="720" w:right="191"/>
              <w:jc w:val="both"/>
              <w:rPr>
                <w:rFonts w:ascii="Arial" w:eastAsia="Arial" w:hAnsi="Arial" w:cs="Arial"/>
                <w:color w:val="000000"/>
                <w:lang w:val="es-CO"/>
              </w:rPr>
            </w:pPr>
          </w:p>
        </w:tc>
      </w:tr>
    </w:tbl>
    <w:p w:rsidR="00890303" w:rsidRDefault="00021574">
      <w:pPr>
        <w:widowControl w:val="0"/>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color w:val="000000"/>
        </w:rPr>
        <w:br w:type="textWrapping" w:clear="all"/>
      </w:r>
    </w:p>
    <w:tbl>
      <w:tblPr>
        <w:tblStyle w:val="a0"/>
        <w:tblW w:w="92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7230"/>
      </w:tblGrid>
      <w:tr w:rsidR="00890303">
        <w:trPr>
          <w:trHeight w:val="387"/>
          <w:jc w:val="center"/>
        </w:trPr>
        <w:tc>
          <w:tcPr>
            <w:tcW w:w="9215" w:type="dxa"/>
            <w:gridSpan w:val="2"/>
            <w:tcBorders>
              <w:top w:val="single" w:sz="4" w:space="0" w:color="000000"/>
              <w:left w:val="single" w:sz="4" w:space="0" w:color="000000"/>
              <w:bottom w:val="single" w:sz="4" w:space="0" w:color="000000"/>
              <w:right w:val="single" w:sz="4" w:space="0" w:color="000000"/>
            </w:tcBorders>
          </w:tcPr>
          <w:p w:rsidR="00890303" w:rsidRDefault="00000000">
            <w:pPr>
              <w:pBdr>
                <w:top w:val="nil"/>
                <w:left w:val="nil"/>
                <w:bottom w:val="nil"/>
                <w:right w:val="nil"/>
                <w:between w:val="nil"/>
              </w:pBdr>
              <w:ind w:left="168" w:hanging="141"/>
              <w:jc w:val="center"/>
              <w:rPr>
                <w:rFonts w:ascii="Arial" w:eastAsia="Arial" w:hAnsi="Arial" w:cs="Arial"/>
                <w:color w:val="000000"/>
              </w:rPr>
            </w:pPr>
            <w:r>
              <w:rPr>
                <w:rFonts w:ascii="Arial" w:eastAsia="Arial" w:hAnsi="Arial" w:cs="Arial"/>
                <w:b/>
                <w:color w:val="000000"/>
              </w:rPr>
              <w:lastRenderedPageBreak/>
              <w:t>FICHA DE EJECUCIÓN DETALLADA</w:t>
            </w:r>
          </w:p>
        </w:tc>
      </w:tr>
      <w:tr w:rsidR="00890303">
        <w:trPr>
          <w:trHeight w:val="1105"/>
          <w:jc w:val="center"/>
        </w:trPr>
        <w:tc>
          <w:tcPr>
            <w:tcW w:w="1985" w:type="dxa"/>
            <w:tcBorders>
              <w:top w:val="single" w:sz="4" w:space="0" w:color="000000"/>
              <w:left w:val="single" w:sz="4" w:space="0" w:color="000000"/>
              <w:bottom w:val="single" w:sz="4" w:space="0" w:color="000000"/>
              <w:right w:val="single" w:sz="4" w:space="0" w:color="000000"/>
            </w:tcBorders>
          </w:tcPr>
          <w:p w:rsidR="00890303" w:rsidRPr="00C05C92" w:rsidRDefault="00000000">
            <w:pPr>
              <w:pBdr>
                <w:top w:val="nil"/>
                <w:left w:val="nil"/>
                <w:bottom w:val="nil"/>
                <w:right w:val="nil"/>
                <w:between w:val="nil"/>
              </w:pBdr>
              <w:ind w:left="69" w:right="88"/>
              <w:jc w:val="center"/>
              <w:rPr>
                <w:rFonts w:ascii="Arial" w:eastAsia="Arial" w:hAnsi="Arial" w:cs="Arial"/>
                <w:b/>
                <w:color w:val="000000"/>
                <w:sz w:val="18"/>
                <w:szCs w:val="18"/>
                <w:lang w:val="es-CO"/>
              </w:rPr>
            </w:pPr>
            <w:r w:rsidRPr="00C05C92">
              <w:rPr>
                <w:rFonts w:ascii="Arial" w:eastAsia="Arial" w:hAnsi="Arial" w:cs="Arial"/>
                <w:b/>
                <w:color w:val="000000"/>
                <w:lang w:val="es-CO"/>
              </w:rPr>
              <w:t>Descripción de las Actividades Desarrolladas</w:t>
            </w:r>
          </w:p>
        </w:tc>
        <w:tc>
          <w:tcPr>
            <w:tcW w:w="7230" w:type="dxa"/>
            <w:tcBorders>
              <w:top w:val="single" w:sz="4" w:space="0" w:color="000000"/>
              <w:left w:val="single" w:sz="4" w:space="0" w:color="000000"/>
              <w:bottom w:val="single" w:sz="4" w:space="0" w:color="000000"/>
              <w:right w:val="single" w:sz="4" w:space="0" w:color="000000"/>
            </w:tcBorders>
          </w:tcPr>
          <w:p w:rsidR="00890303" w:rsidRPr="005F2D53" w:rsidRDefault="00000000">
            <w:pPr>
              <w:pBdr>
                <w:top w:val="nil"/>
                <w:left w:val="nil"/>
                <w:bottom w:val="nil"/>
                <w:right w:val="nil"/>
                <w:between w:val="nil"/>
              </w:pBdr>
              <w:jc w:val="center"/>
              <w:rPr>
                <w:rFonts w:ascii="Arial" w:eastAsia="Arial" w:hAnsi="Arial" w:cs="Arial"/>
                <w:b/>
                <w:color w:val="000000"/>
                <w:sz w:val="24"/>
                <w:szCs w:val="24"/>
                <w:lang w:val="es-CO"/>
              </w:rPr>
            </w:pPr>
            <w:r w:rsidRPr="005F2D53">
              <w:rPr>
                <w:rFonts w:ascii="Arial" w:eastAsia="Arial" w:hAnsi="Arial" w:cs="Arial"/>
                <w:b/>
                <w:color w:val="000000"/>
                <w:sz w:val="24"/>
                <w:szCs w:val="24"/>
                <w:lang w:val="es-CO"/>
              </w:rPr>
              <w:t>PLAN DE TRABAJO</w:t>
            </w:r>
          </w:p>
          <w:p w:rsidR="00890303" w:rsidRPr="005F2D53" w:rsidRDefault="00000000" w:rsidP="002B00C0">
            <w:pPr>
              <w:pStyle w:val="NormalWeb"/>
              <w:widowControl/>
              <w:autoSpaceDE/>
              <w:autoSpaceDN/>
              <w:jc w:val="both"/>
              <w:rPr>
                <w:rFonts w:ascii="Arial" w:eastAsia="Arial" w:hAnsi="Arial" w:cs="Arial"/>
                <w:color w:val="000000"/>
                <w:lang w:val="es-CO"/>
              </w:rPr>
            </w:pPr>
            <w:r w:rsidRPr="005F2D53">
              <w:rPr>
                <w:rFonts w:ascii="Arial" w:eastAsia="Arial" w:hAnsi="Arial" w:cs="Arial"/>
                <w:color w:val="000000"/>
                <w:lang w:val="es-CO"/>
              </w:rPr>
              <w:t xml:space="preserve">Para el fortalecimiento local y regional del Comité Técnico Interinstitucional de Educación Ambiental CIDEA del municipio de </w:t>
            </w:r>
            <w:r w:rsidR="00930344" w:rsidRPr="005F2D53">
              <w:rPr>
                <w:rFonts w:ascii="Arial" w:eastAsia="Arial" w:hAnsi="Arial" w:cs="Arial"/>
                <w:lang w:val="es-CO"/>
              </w:rPr>
              <w:t xml:space="preserve">Supatá </w:t>
            </w:r>
            <w:r w:rsidRPr="005F2D53">
              <w:rPr>
                <w:rFonts w:ascii="Arial" w:eastAsia="Arial" w:hAnsi="Arial" w:cs="Arial"/>
                <w:color w:val="000000"/>
                <w:lang w:val="es-CO"/>
              </w:rPr>
              <w:t xml:space="preserve">, en el marco del Seguimiento del PTEA del Municipio se convoca primera mesa de trabajo del comité CIDEA en cumplimiento del Oficio No </w:t>
            </w:r>
            <w:r w:rsidR="002B00C0" w:rsidRPr="005F2D53">
              <w:rPr>
                <w:rFonts w:ascii="Arial" w:hAnsi="Arial" w:cs="Arial"/>
                <w:lang w:val="es-CO"/>
              </w:rPr>
              <w:t xml:space="preserve">20232007411 </w:t>
            </w:r>
            <w:r w:rsidRPr="005F2D53">
              <w:rPr>
                <w:rFonts w:ascii="Arial" w:eastAsia="Arial" w:hAnsi="Arial" w:cs="Arial"/>
                <w:color w:val="000000"/>
                <w:lang w:val="es-CO"/>
              </w:rPr>
              <w:t xml:space="preserve">, se desarrolló la primera visita técnica cuyo objetivo se enfocó en reactivar e iniciar acciones desde la </w:t>
            </w:r>
            <w:r w:rsidRPr="005F2D53">
              <w:rPr>
                <w:rFonts w:ascii="Arial" w:eastAsia="Arial" w:hAnsi="Arial" w:cs="Arial"/>
                <w:lang w:val="es-CO"/>
              </w:rPr>
              <w:t>secretaría</w:t>
            </w:r>
            <w:r w:rsidRPr="005F2D53">
              <w:rPr>
                <w:rFonts w:ascii="Arial" w:eastAsia="Arial" w:hAnsi="Arial" w:cs="Arial"/>
                <w:color w:val="000000"/>
                <w:lang w:val="es-CO"/>
              </w:rPr>
              <w:t xml:space="preserve"> técnica del CIDEA vigencia 2023.</w:t>
            </w:r>
          </w:p>
          <w:p w:rsidR="00890303" w:rsidRPr="005F2D53" w:rsidRDefault="00930344" w:rsidP="00930344">
            <w:pPr>
              <w:pStyle w:val="NormalWeb"/>
              <w:widowControl/>
              <w:numPr>
                <w:ilvl w:val="0"/>
                <w:numId w:val="11"/>
              </w:numPr>
              <w:autoSpaceDE/>
              <w:autoSpaceDN/>
              <w:jc w:val="both"/>
              <w:rPr>
                <w:rFonts w:ascii="Arial" w:hAnsi="Arial" w:cs="Arial"/>
                <w:lang w:val="es-CO"/>
              </w:rPr>
            </w:pPr>
            <w:r w:rsidRPr="005F2D53">
              <w:rPr>
                <w:rFonts w:ascii="Arial" w:hAnsi="Arial" w:cs="Arial"/>
                <w:lang w:val="es-CO"/>
              </w:rPr>
              <w:t>08 d</w:t>
            </w:r>
            <w:r w:rsidRPr="005F2D53">
              <w:rPr>
                <w:rFonts w:ascii="Arial" w:eastAsia="Arial" w:hAnsi="Arial" w:cs="Arial"/>
                <w:lang w:val="es-CO"/>
              </w:rPr>
              <w:t xml:space="preserve">e Marzo de 2023- 12;30 pm </w:t>
            </w:r>
            <w:r w:rsidRPr="005F2D53">
              <w:rPr>
                <w:rFonts w:ascii="Arial" w:eastAsia="Arial" w:hAnsi="Arial" w:cs="Arial"/>
                <w:color w:val="000000"/>
                <w:lang w:val="es-CO"/>
              </w:rPr>
              <w:t>Alcaldía Municipal de Supatá– Secretaría de Medio Ambiente.- mesa de trabajo CIDEA.</w:t>
            </w: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00000">
            <w:p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Con la secretaria técnica del CIDEA en apoyo de</w:t>
            </w:r>
            <w:r w:rsidR="005F2D53">
              <w:rPr>
                <w:rFonts w:ascii="Arial" w:eastAsia="Arial" w:hAnsi="Arial" w:cs="Arial"/>
                <w:color w:val="000000"/>
                <w:sz w:val="24"/>
                <w:szCs w:val="24"/>
                <w:lang w:val="es-CO"/>
              </w:rPr>
              <w:t xml:space="preserve">l </w:t>
            </w:r>
            <w:r w:rsidRPr="005F2D53">
              <w:rPr>
                <w:rFonts w:ascii="Arial" w:eastAsia="Arial" w:hAnsi="Arial" w:cs="Arial"/>
                <w:color w:val="000000"/>
                <w:sz w:val="24"/>
                <w:szCs w:val="24"/>
                <w:lang w:val="es-CO"/>
              </w:rPr>
              <w:t>profesional</w:t>
            </w:r>
            <w:r w:rsidR="005F2D53" w:rsidRPr="005F2D53">
              <w:rPr>
                <w:rFonts w:ascii="Arial" w:eastAsia="Arial" w:hAnsi="Arial" w:cs="Arial"/>
                <w:color w:val="000000"/>
                <w:sz w:val="24"/>
                <w:szCs w:val="24"/>
                <w:lang w:val="es-CO"/>
              </w:rPr>
              <w:t xml:space="preserve"> Juan Sebastián García </w:t>
            </w:r>
            <w:r w:rsidRPr="005F2D53">
              <w:rPr>
                <w:rFonts w:ascii="Arial" w:eastAsia="Arial" w:hAnsi="Arial" w:cs="Arial"/>
                <w:sz w:val="24"/>
                <w:szCs w:val="24"/>
                <w:lang w:val="es-CO"/>
              </w:rPr>
              <w:t>técnico</w:t>
            </w:r>
            <w:r w:rsidRPr="005F2D53">
              <w:rPr>
                <w:rFonts w:ascii="Arial" w:eastAsia="Arial" w:hAnsi="Arial" w:cs="Arial"/>
                <w:color w:val="000000"/>
                <w:sz w:val="24"/>
                <w:szCs w:val="24"/>
                <w:lang w:val="es-CO"/>
              </w:rPr>
              <w:t xml:space="preserve"> del CIDEA</w:t>
            </w:r>
            <w:r w:rsidR="005F2D53" w:rsidRPr="005F2D53">
              <w:rPr>
                <w:rFonts w:ascii="Arial" w:eastAsia="Arial" w:hAnsi="Arial" w:cs="Arial"/>
                <w:color w:val="000000"/>
                <w:sz w:val="24"/>
                <w:szCs w:val="24"/>
                <w:lang w:val="es-CO"/>
              </w:rPr>
              <w:t xml:space="preserve"> de la Umata </w:t>
            </w:r>
            <w:r w:rsidR="005F2D53">
              <w:rPr>
                <w:rFonts w:ascii="Arial" w:eastAsia="Arial" w:hAnsi="Arial" w:cs="Arial"/>
                <w:color w:val="000000"/>
                <w:sz w:val="24"/>
                <w:szCs w:val="24"/>
                <w:lang w:val="es-CO"/>
              </w:rPr>
              <w:t xml:space="preserve">en su momento </w:t>
            </w:r>
            <w:r w:rsidR="005F2D53" w:rsidRPr="005F2D53">
              <w:rPr>
                <w:rFonts w:ascii="Arial" w:eastAsia="Arial" w:hAnsi="Arial" w:cs="Arial"/>
                <w:color w:val="000000"/>
                <w:sz w:val="24"/>
                <w:szCs w:val="24"/>
                <w:lang w:val="es-CO"/>
              </w:rPr>
              <w:t xml:space="preserve">del Municipio de Supatá y  la </w:t>
            </w:r>
            <w:r w:rsidRPr="005F2D53">
              <w:rPr>
                <w:rFonts w:ascii="Arial" w:eastAsia="Arial" w:hAnsi="Arial" w:cs="Arial"/>
                <w:color w:val="000000"/>
                <w:sz w:val="24"/>
                <w:szCs w:val="24"/>
                <w:lang w:val="es-CO"/>
              </w:rPr>
              <w:t>profesional</w:t>
            </w:r>
            <w:r w:rsidR="005F2D53" w:rsidRPr="005F2D53">
              <w:rPr>
                <w:rFonts w:ascii="Arial" w:eastAsia="Arial" w:hAnsi="Arial" w:cs="Arial"/>
                <w:color w:val="000000"/>
                <w:sz w:val="24"/>
                <w:szCs w:val="24"/>
                <w:lang w:val="es-CO"/>
              </w:rPr>
              <w:t xml:space="preserve">  </w:t>
            </w:r>
            <w:r w:rsidRPr="005F2D53">
              <w:rPr>
                <w:rFonts w:ascii="Arial" w:eastAsia="Arial" w:hAnsi="Arial" w:cs="Arial"/>
                <w:color w:val="000000"/>
                <w:sz w:val="24"/>
                <w:szCs w:val="24"/>
                <w:lang w:val="es-CO"/>
              </w:rPr>
              <w:t>de la meta 22.2 Mayerly Estepa encargada de este Municipio, se abordaron los siguientes temas:</w:t>
            </w: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C05C92">
            <w:pPr>
              <w:widowControl/>
              <w:numPr>
                <w:ilvl w:val="0"/>
                <w:numId w:val="2"/>
              </w:numPr>
              <w:pBdr>
                <w:top w:val="nil"/>
                <w:left w:val="nil"/>
                <w:bottom w:val="nil"/>
                <w:right w:val="nil"/>
                <w:between w:val="nil"/>
              </w:pBdr>
              <w:jc w:val="both"/>
              <w:rPr>
                <w:rFonts w:ascii="Arial" w:eastAsia="Arial" w:hAnsi="Arial" w:cs="Arial"/>
                <w:b/>
                <w:color w:val="000000"/>
                <w:sz w:val="24"/>
                <w:szCs w:val="24"/>
                <w:lang w:val="es-CO"/>
              </w:rPr>
            </w:pPr>
            <w:r w:rsidRPr="005F2D53">
              <w:rPr>
                <w:rFonts w:ascii="Arial" w:eastAsia="Arial" w:hAnsi="Arial" w:cs="Arial"/>
                <w:b/>
                <w:color w:val="000000"/>
                <w:sz w:val="24"/>
                <w:szCs w:val="24"/>
                <w:lang w:val="es-CO"/>
              </w:rPr>
              <w:t>1. Análisis de potencialidades y debilidades del PTEA 2022 “Socialización resultados informe social 2022”</w:t>
            </w: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00000">
            <w:pPr>
              <w:pBdr>
                <w:top w:val="nil"/>
                <w:left w:val="nil"/>
                <w:bottom w:val="nil"/>
                <w:right w:val="nil"/>
                <w:between w:val="nil"/>
              </w:pBdr>
              <w:jc w:val="both"/>
              <w:rPr>
                <w:rFonts w:ascii="Arial" w:eastAsia="Arial" w:hAnsi="Arial" w:cs="Arial"/>
                <w:b/>
                <w:color w:val="000000"/>
                <w:sz w:val="24"/>
                <w:szCs w:val="24"/>
                <w:lang w:val="es-CO"/>
              </w:rPr>
            </w:pPr>
            <w:r w:rsidRPr="005F2D53">
              <w:rPr>
                <w:rFonts w:ascii="Arial" w:eastAsia="Arial" w:hAnsi="Arial" w:cs="Arial"/>
                <w:b/>
                <w:color w:val="000000"/>
                <w:sz w:val="24"/>
                <w:szCs w:val="24"/>
                <w:lang w:val="es-CO"/>
              </w:rPr>
              <w:t>Potencialidades:</w:t>
            </w: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Default="00000000">
            <w:p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sz w:val="24"/>
                <w:szCs w:val="24"/>
                <w:lang w:val="es-CO"/>
              </w:rPr>
              <w:t>El Municipio de</w:t>
            </w:r>
            <w:r w:rsidR="000310CF">
              <w:rPr>
                <w:rFonts w:ascii="Arial" w:eastAsia="Arial" w:hAnsi="Arial" w:cs="Arial"/>
                <w:sz w:val="24"/>
                <w:szCs w:val="24"/>
                <w:lang w:val="es-CO"/>
              </w:rPr>
              <w:t xml:space="preserve"> Supatá </w:t>
            </w:r>
            <w:r w:rsidRPr="005F2D53">
              <w:rPr>
                <w:rFonts w:ascii="Arial" w:eastAsia="Arial" w:hAnsi="Arial" w:cs="Arial"/>
                <w:sz w:val="24"/>
                <w:szCs w:val="24"/>
                <w:lang w:val="es-CO"/>
              </w:rPr>
              <w:t xml:space="preserve">se encuentra en Buena Aptitud para generar espacios ambientales con diferentes actores y la comunidad de </w:t>
            </w:r>
            <w:r w:rsidR="000310CF">
              <w:rPr>
                <w:rFonts w:ascii="Arial" w:eastAsia="Arial" w:hAnsi="Arial" w:cs="Arial"/>
                <w:sz w:val="24"/>
                <w:szCs w:val="24"/>
                <w:lang w:val="es-CO"/>
              </w:rPr>
              <w:t xml:space="preserve">Supatá, dándole </w:t>
            </w:r>
            <w:r w:rsidRPr="005F2D53">
              <w:rPr>
                <w:rFonts w:ascii="Arial" w:eastAsia="Arial" w:hAnsi="Arial" w:cs="Arial"/>
                <w:sz w:val="24"/>
                <w:szCs w:val="24"/>
                <w:lang w:val="es-CO"/>
              </w:rPr>
              <w:t>Cumplimiento al PTEA 2023</w:t>
            </w:r>
            <w:r w:rsidR="000310CF">
              <w:rPr>
                <w:rFonts w:ascii="Arial" w:eastAsia="Arial" w:hAnsi="Arial" w:cs="Arial"/>
                <w:sz w:val="24"/>
                <w:szCs w:val="24"/>
                <w:lang w:val="es-CO"/>
              </w:rPr>
              <w:t xml:space="preserve"> al 100% de ejecución de  las actividades ambientales</w:t>
            </w:r>
            <w:r w:rsidR="00A37666">
              <w:rPr>
                <w:rFonts w:ascii="Arial" w:eastAsia="Arial" w:hAnsi="Arial" w:cs="Arial"/>
                <w:sz w:val="24"/>
                <w:szCs w:val="24"/>
                <w:lang w:val="es-CO"/>
              </w:rPr>
              <w:t xml:space="preserve"> para finalización del año</w:t>
            </w:r>
            <w:r w:rsidR="000310CF">
              <w:rPr>
                <w:rFonts w:ascii="Arial" w:eastAsia="Arial" w:hAnsi="Arial" w:cs="Arial"/>
                <w:sz w:val="24"/>
                <w:szCs w:val="24"/>
                <w:lang w:val="es-CO"/>
              </w:rPr>
              <w:t xml:space="preserve">, </w:t>
            </w:r>
            <w:r w:rsidRPr="005F2D53">
              <w:rPr>
                <w:rFonts w:ascii="Arial" w:eastAsia="Arial" w:hAnsi="Arial" w:cs="Arial"/>
                <w:color w:val="000000"/>
                <w:sz w:val="24"/>
                <w:szCs w:val="24"/>
                <w:lang w:val="es-CO"/>
              </w:rPr>
              <w:t xml:space="preserve">manifiesta la profesional </w:t>
            </w:r>
            <w:r w:rsidR="000310CF">
              <w:rPr>
                <w:rFonts w:ascii="Arial" w:eastAsia="Arial" w:hAnsi="Arial" w:cs="Arial"/>
                <w:color w:val="000000"/>
                <w:sz w:val="24"/>
                <w:szCs w:val="24"/>
                <w:lang w:val="es-CO"/>
              </w:rPr>
              <w:t>Loren</w:t>
            </w:r>
            <w:r w:rsidR="002826F2">
              <w:rPr>
                <w:rFonts w:ascii="Arial" w:eastAsia="Arial" w:hAnsi="Arial" w:cs="Arial"/>
                <w:color w:val="000000"/>
                <w:sz w:val="24"/>
                <w:szCs w:val="24"/>
                <w:lang w:val="es-CO"/>
              </w:rPr>
              <w:t xml:space="preserve">a Almanza </w:t>
            </w:r>
            <w:r w:rsidRPr="005F2D53">
              <w:rPr>
                <w:rFonts w:ascii="Arial" w:eastAsia="Arial" w:hAnsi="Arial" w:cs="Arial"/>
                <w:color w:val="000000"/>
                <w:sz w:val="24"/>
                <w:szCs w:val="24"/>
                <w:lang w:val="es-CO"/>
              </w:rPr>
              <w:t xml:space="preserve"> </w:t>
            </w:r>
            <w:r w:rsidR="002826F2">
              <w:rPr>
                <w:rFonts w:ascii="Arial" w:eastAsia="Arial" w:hAnsi="Arial" w:cs="Arial"/>
                <w:color w:val="000000"/>
                <w:sz w:val="24"/>
                <w:szCs w:val="24"/>
                <w:lang w:val="es-CO"/>
              </w:rPr>
              <w:t xml:space="preserve">estar </w:t>
            </w:r>
            <w:r w:rsidRPr="005F2D53">
              <w:rPr>
                <w:rFonts w:ascii="Arial" w:eastAsia="Arial" w:hAnsi="Arial" w:cs="Arial"/>
                <w:color w:val="000000"/>
                <w:sz w:val="24"/>
                <w:szCs w:val="24"/>
                <w:lang w:val="es-CO"/>
              </w:rPr>
              <w:t>dispuesta</w:t>
            </w:r>
            <w:r w:rsidR="002826F2">
              <w:rPr>
                <w:rFonts w:ascii="Arial" w:eastAsia="Arial" w:hAnsi="Arial" w:cs="Arial"/>
                <w:color w:val="000000"/>
                <w:sz w:val="24"/>
                <w:szCs w:val="24"/>
                <w:lang w:val="es-CO"/>
              </w:rPr>
              <w:t xml:space="preserve"> a </w:t>
            </w:r>
            <w:r w:rsidRPr="005F2D53">
              <w:rPr>
                <w:rFonts w:ascii="Arial" w:eastAsia="Arial" w:hAnsi="Arial" w:cs="Arial"/>
                <w:color w:val="000000"/>
                <w:sz w:val="24"/>
                <w:szCs w:val="24"/>
                <w:lang w:val="es-CO"/>
              </w:rPr>
              <w:t xml:space="preserve"> trabajar con la  DCASC CAR, buscar nuevos actores en sinergia para ejecutar las líneas, proyectos y metas del plan territorial de Educación </w:t>
            </w:r>
            <w:r w:rsidR="002826F2">
              <w:rPr>
                <w:rFonts w:ascii="Arial" w:eastAsia="Arial" w:hAnsi="Arial" w:cs="Arial"/>
                <w:color w:val="000000"/>
                <w:sz w:val="24"/>
                <w:szCs w:val="24"/>
                <w:lang w:val="es-CO"/>
              </w:rPr>
              <w:t xml:space="preserve">Ambiental </w:t>
            </w:r>
            <w:r w:rsidRPr="005F2D53">
              <w:rPr>
                <w:rFonts w:ascii="Arial" w:eastAsia="Arial" w:hAnsi="Arial" w:cs="Arial"/>
                <w:color w:val="000000"/>
                <w:sz w:val="24"/>
                <w:szCs w:val="24"/>
                <w:lang w:val="es-CO"/>
              </w:rPr>
              <w:t>del Municipio sin embargo, se hizo socialización del informe de ejecución de las actividades del PTEA 2022</w:t>
            </w:r>
            <w:r w:rsidR="002826F2">
              <w:rPr>
                <w:rFonts w:ascii="Arial" w:eastAsia="Arial" w:hAnsi="Arial" w:cs="Arial"/>
                <w:color w:val="000000"/>
                <w:sz w:val="24"/>
                <w:szCs w:val="24"/>
                <w:lang w:val="es-CO"/>
              </w:rPr>
              <w:t xml:space="preserve">, en el desarrollo de la mesa de trabajo </w:t>
            </w:r>
            <w:r w:rsidRPr="005F2D53">
              <w:rPr>
                <w:rFonts w:ascii="Arial" w:eastAsia="Arial" w:hAnsi="Arial" w:cs="Arial"/>
                <w:color w:val="000000"/>
                <w:sz w:val="24"/>
                <w:szCs w:val="24"/>
                <w:lang w:val="es-CO"/>
              </w:rPr>
              <w:t xml:space="preserve"> </w:t>
            </w:r>
            <w:r w:rsidR="002826F2">
              <w:rPr>
                <w:rFonts w:ascii="Arial" w:eastAsia="Arial" w:hAnsi="Arial" w:cs="Arial"/>
                <w:color w:val="000000"/>
                <w:sz w:val="24"/>
                <w:szCs w:val="24"/>
                <w:lang w:val="es-CO"/>
              </w:rPr>
              <w:t xml:space="preserve">se </w:t>
            </w:r>
            <w:r w:rsidRPr="005F2D53">
              <w:rPr>
                <w:rFonts w:ascii="Arial" w:eastAsia="Arial" w:hAnsi="Arial" w:cs="Arial"/>
                <w:color w:val="000000"/>
                <w:sz w:val="24"/>
                <w:szCs w:val="24"/>
                <w:lang w:val="es-CO"/>
              </w:rPr>
              <w:t xml:space="preserve">comenta que </w:t>
            </w:r>
            <w:r w:rsidR="002826F2">
              <w:rPr>
                <w:rFonts w:ascii="Arial" w:eastAsia="Arial" w:hAnsi="Arial" w:cs="Arial"/>
                <w:color w:val="000000"/>
                <w:sz w:val="24"/>
                <w:szCs w:val="24"/>
                <w:lang w:val="es-CO"/>
              </w:rPr>
              <w:t xml:space="preserve">la profesional Lorena Almanza no tiene conocimiento del Instrumento del plan territorial de educación ambiental pero está interesada en conocer la </w:t>
            </w:r>
            <w:r w:rsidRPr="005F2D53">
              <w:rPr>
                <w:rFonts w:ascii="Arial" w:eastAsia="Arial" w:hAnsi="Arial" w:cs="Arial"/>
                <w:color w:val="000000"/>
                <w:sz w:val="24"/>
                <w:szCs w:val="24"/>
                <w:lang w:val="es-CO"/>
              </w:rPr>
              <w:t>estructura programática del PTEA y matriz de armonización</w:t>
            </w:r>
            <w:r w:rsidR="002826F2">
              <w:rPr>
                <w:rFonts w:ascii="Arial" w:eastAsia="Arial" w:hAnsi="Arial" w:cs="Arial"/>
                <w:color w:val="000000"/>
                <w:sz w:val="24"/>
                <w:szCs w:val="24"/>
                <w:lang w:val="es-CO"/>
              </w:rPr>
              <w:t xml:space="preserve"> para fortalecer el seguimiento del instrumento y ejecución al 100% de las actividades en el año 2023 </w:t>
            </w:r>
            <w:r w:rsidR="002826F2" w:rsidRPr="005F2D53">
              <w:rPr>
                <w:rFonts w:ascii="Arial" w:eastAsia="Arial" w:hAnsi="Arial" w:cs="Arial"/>
                <w:color w:val="000000"/>
                <w:sz w:val="24"/>
                <w:szCs w:val="24"/>
                <w:lang w:val="es-CO"/>
              </w:rPr>
              <w:t>visualizan</w:t>
            </w:r>
            <w:r w:rsidR="002826F2">
              <w:rPr>
                <w:rFonts w:ascii="Arial" w:eastAsia="Arial" w:hAnsi="Arial" w:cs="Arial"/>
                <w:color w:val="000000"/>
                <w:sz w:val="24"/>
                <w:szCs w:val="24"/>
                <w:lang w:val="es-CO"/>
              </w:rPr>
              <w:t xml:space="preserve">do </w:t>
            </w:r>
            <w:r w:rsidRPr="005F2D53">
              <w:rPr>
                <w:rFonts w:ascii="Arial" w:eastAsia="Arial" w:hAnsi="Arial" w:cs="Arial"/>
                <w:color w:val="000000"/>
                <w:sz w:val="24"/>
                <w:szCs w:val="24"/>
                <w:lang w:val="es-CO"/>
              </w:rPr>
              <w:t xml:space="preserve">avances del Municipio de sus actividades ambientales y PTEA del 2023 implementadas con el </w:t>
            </w:r>
            <w:r w:rsidRPr="005F2D53">
              <w:rPr>
                <w:rFonts w:ascii="Arial" w:eastAsia="Arial" w:hAnsi="Arial" w:cs="Arial"/>
                <w:color w:val="000000"/>
                <w:sz w:val="24"/>
                <w:szCs w:val="24"/>
                <w:lang w:val="es-CO"/>
              </w:rPr>
              <w:lastRenderedPageBreak/>
              <w:t>cumplimiento de las PNEA.</w:t>
            </w:r>
          </w:p>
          <w:p w:rsidR="00A37666" w:rsidRDefault="00A37666">
            <w:pPr>
              <w:pBdr>
                <w:top w:val="nil"/>
                <w:left w:val="nil"/>
                <w:bottom w:val="nil"/>
                <w:right w:val="nil"/>
                <w:between w:val="nil"/>
              </w:pBdr>
              <w:jc w:val="both"/>
              <w:rPr>
                <w:rFonts w:ascii="Arial" w:eastAsia="Arial" w:hAnsi="Arial" w:cs="Arial"/>
                <w:color w:val="000000"/>
                <w:sz w:val="24"/>
                <w:szCs w:val="24"/>
                <w:lang w:val="es-CO"/>
              </w:rPr>
            </w:pPr>
          </w:p>
          <w:p w:rsidR="00A37666" w:rsidRDefault="00A37666" w:rsidP="00A37666">
            <w:pPr>
              <w:pStyle w:val="NormalWeb"/>
              <w:widowControl/>
              <w:numPr>
                <w:ilvl w:val="0"/>
                <w:numId w:val="12"/>
              </w:numPr>
              <w:autoSpaceDE/>
              <w:autoSpaceDN/>
              <w:spacing w:before="0" w:beforeAutospacing="0" w:after="0" w:afterAutospacing="0"/>
              <w:ind w:left="360"/>
              <w:jc w:val="both"/>
              <w:textAlignment w:val="baseline"/>
              <w:rPr>
                <w:rFonts w:ascii="Arial" w:hAnsi="Arial" w:cs="Arial"/>
                <w:color w:val="000000"/>
                <w:lang w:val="es-CO"/>
              </w:rPr>
            </w:pPr>
            <w:r w:rsidRPr="00C907B0">
              <w:rPr>
                <w:rFonts w:ascii="Arial" w:hAnsi="Arial" w:cs="Arial"/>
                <w:color w:val="000000"/>
                <w:lang w:val="es-CO"/>
              </w:rPr>
              <w:t>El Comité Técnico Interinstitucional de Educación Ambiental -CIDEA se ha mantenido activo, teniendo cuatro sesiones ordinarias durante la vigencia 2022, en donde se aprobó la priorización de actividades 2022, se planearon eventos de educación ambiental en el marco del cumplimiento del PTEA y se realizó la respectiva revisión y análisis a la implementación del PTEA en articulación con las estrategias de la PNEA.</w:t>
            </w:r>
          </w:p>
          <w:p w:rsidR="00A37666" w:rsidRPr="00CF6EFA" w:rsidRDefault="00A37666" w:rsidP="00A37666">
            <w:pPr>
              <w:pStyle w:val="NormalWeb"/>
              <w:spacing w:before="0" w:beforeAutospacing="0" w:after="0" w:afterAutospacing="0"/>
              <w:ind w:left="360"/>
              <w:jc w:val="both"/>
              <w:textAlignment w:val="baseline"/>
              <w:rPr>
                <w:rFonts w:ascii="Arial" w:hAnsi="Arial" w:cs="Arial"/>
                <w:color w:val="000000"/>
                <w:lang w:val="es-CO"/>
              </w:rPr>
            </w:pPr>
          </w:p>
          <w:p w:rsidR="00A37666" w:rsidRPr="00A37666" w:rsidRDefault="00A37666" w:rsidP="00A37666">
            <w:pPr>
              <w:pStyle w:val="NormalWeb"/>
              <w:numPr>
                <w:ilvl w:val="0"/>
                <w:numId w:val="12"/>
              </w:numPr>
              <w:spacing w:before="0" w:beforeAutospacing="0" w:after="0" w:afterAutospacing="0"/>
              <w:ind w:left="360"/>
              <w:jc w:val="both"/>
              <w:textAlignment w:val="baseline"/>
              <w:rPr>
                <w:rFonts w:ascii="Noto Sans Symbols" w:hAnsi="Noto Sans Symbols"/>
                <w:color w:val="000000"/>
                <w:lang w:val="es-CO"/>
              </w:rPr>
            </w:pPr>
            <w:r w:rsidRPr="00A37666">
              <w:rPr>
                <w:rFonts w:ascii="Arial" w:hAnsi="Arial" w:cs="Arial"/>
                <w:color w:val="000000"/>
                <w:lang w:val="es-CO"/>
              </w:rPr>
              <w:t xml:space="preserve">El CIDEA se encuentra conformado por un acto administrativo actualizado, donde </w:t>
            </w:r>
            <w:r>
              <w:rPr>
                <w:rFonts w:ascii="Arial" w:hAnsi="Arial" w:cs="Arial"/>
                <w:color w:val="000000"/>
                <w:lang w:val="es-CO"/>
              </w:rPr>
              <w:t>tiene más de 9 integrantes del comité interinstitucional de educación ambiental</w:t>
            </w:r>
            <w:r w:rsidRPr="00A37666">
              <w:rPr>
                <w:rFonts w:ascii="Arial" w:hAnsi="Arial" w:cs="Arial"/>
                <w:color w:val="000000"/>
                <w:lang w:val="es-CO"/>
              </w:rPr>
              <w:t xml:space="preserve">, </w:t>
            </w:r>
            <w:r>
              <w:rPr>
                <w:rFonts w:ascii="Arial" w:hAnsi="Arial" w:cs="Arial"/>
                <w:color w:val="000000"/>
                <w:lang w:val="es-CO"/>
              </w:rPr>
              <w:t xml:space="preserve">se pretende en el año vincular </w:t>
            </w:r>
            <w:r w:rsidRPr="00A37666">
              <w:rPr>
                <w:rFonts w:ascii="Arial" w:hAnsi="Arial" w:cs="Arial"/>
                <w:color w:val="000000"/>
                <w:lang w:val="es-CO"/>
              </w:rPr>
              <w:t xml:space="preserve"> la organización de la sociedad civil, de los gremios y del sector privado del municipio, las cuales  </w:t>
            </w:r>
            <w:r>
              <w:rPr>
                <w:rFonts w:ascii="Arial" w:hAnsi="Arial" w:cs="Arial"/>
                <w:color w:val="000000"/>
                <w:lang w:val="es-CO"/>
              </w:rPr>
              <w:t xml:space="preserve">se pretende trabajar  </w:t>
            </w:r>
            <w:r w:rsidRPr="00A37666">
              <w:rPr>
                <w:rFonts w:ascii="Arial" w:hAnsi="Arial" w:cs="Arial"/>
                <w:color w:val="000000"/>
                <w:lang w:val="es-CO"/>
              </w:rPr>
              <w:t>de manera conjunta</w:t>
            </w:r>
            <w:r>
              <w:rPr>
                <w:rFonts w:ascii="Arial" w:hAnsi="Arial" w:cs="Arial"/>
                <w:color w:val="000000"/>
                <w:lang w:val="es-CO"/>
              </w:rPr>
              <w:t xml:space="preserve"> </w:t>
            </w:r>
            <w:r w:rsidRPr="00A37666">
              <w:rPr>
                <w:rFonts w:ascii="Arial" w:hAnsi="Arial" w:cs="Arial"/>
                <w:color w:val="000000"/>
                <w:lang w:val="es-CO"/>
              </w:rPr>
              <w:t>en cada uno de los comités</w:t>
            </w:r>
            <w:r>
              <w:rPr>
                <w:rFonts w:ascii="Arial" w:hAnsi="Arial" w:cs="Arial"/>
                <w:color w:val="000000"/>
                <w:lang w:val="es-CO"/>
              </w:rPr>
              <w:t xml:space="preserve"> para darle cumplimiento al PTEA 2023.</w:t>
            </w:r>
          </w:p>
          <w:p w:rsidR="00A37666" w:rsidRPr="005F2D53" w:rsidRDefault="00A37666">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00000">
            <w:pPr>
              <w:numPr>
                <w:ilvl w:val="0"/>
                <w:numId w:val="2"/>
              </w:num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El municipio </w:t>
            </w:r>
            <w:r w:rsidRPr="005F2D53">
              <w:rPr>
                <w:rFonts w:ascii="Arial" w:eastAsia="Arial" w:hAnsi="Arial" w:cs="Arial"/>
                <w:sz w:val="24"/>
                <w:szCs w:val="24"/>
                <w:lang w:val="es-CO"/>
              </w:rPr>
              <w:t>está</w:t>
            </w:r>
            <w:r w:rsidRPr="005F2D53">
              <w:rPr>
                <w:rFonts w:ascii="Arial" w:eastAsia="Arial" w:hAnsi="Arial" w:cs="Arial"/>
                <w:color w:val="000000"/>
                <w:sz w:val="24"/>
                <w:szCs w:val="24"/>
                <w:lang w:val="es-CO"/>
              </w:rPr>
              <w:t xml:space="preserve"> muy Receptivo en trabajar articulados con la DCASC, trabajar las </w:t>
            </w:r>
            <w:r w:rsidR="00A37666">
              <w:rPr>
                <w:rFonts w:ascii="Arial" w:eastAsia="Arial" w:hAnsi="Arial" w:cs="Arial"/>
                <w:color w:val="000000"/>
                <w:sz w:val="24"/>
                <w:szCs w:val="24"/>
                <w:lang w:val="es-CO"/>
              </w:rPr>
              <w:t xml:space="preserve">20 </w:t>
            </w:r>
            <w:r w:rsidR="00A37666">
              <w:rPr>
                <w:rFonts w:ascii="Arial" w:eastAsia="Arial" w:hAnsi="Arial" w:cs="Arial"/>
                <w:sz w:val="24"/>
                <w:szCs w:val="24"/>
                <w:lang w:val="es-CO"/>
              </w:rPr>
              <w:t xml:space="preserve">metas </w:t>
            </w:r>
            <w:r w:rsidRPr="005F2D53">
              <w:rPr>
                <w:rFonts w:ascii="Arial" w:eastAsia="Arial" w:hAnsi="Arial" w:cs="Arial"/>
                <w:color w:val="000000"/>
                <w:sz w:val="24"/>
                <w:szCs w:val="24"/>
                <w:lang w:val="es-CO"/>
              </w:rPr>
              <w:t xml:space="preserve">de los </w:t>
            </w:r>
            <w:r w:rsidR="00A37666">
              <w:rPr>
                <w:rFonts w:ascii="Arial" w:eastAsia="Arial" w:hAnsi="Arial" w:cs="Arial"/>
                <w:color w:val="000000"/>
                <w:sz w:val="24"/>
                <w:szCs w:val="24"/>
                <w:lang w:val="es-CO"/>
              </w:rPr>
              <w:t xml:space="preserve"> ocho </w:t>
            </w:r>
            <w:r w:rsidRPr="005F2D53">
              <w:rPr>
                <w:rFonts w:ascii="Arial" w:eastAsia="Arial" w:hAnsi="Arial" w:cs="Arial"/>
                <w:color w:val="000000"/>
                <w:sz w:val="24"/>
                <w:szCs w:val="24"/>
                <w:lang w:val="es-CO"/>
              </w:rPr>
              <w:t xml:space="preserve">proyectos del PTEA vigencia 2023 en pro del Medio Ambiente y </w:t>
            </w:r>
            <w:r w:rsidRPr="005F2D53">
              <w:rPr>
                <w:rFonts w:ascii="Arial" w:eastAsia="Arial" w:hAnsi="Arial" w:cs="Arial"/>
                <w:sz w:val="24"/>
                <w:szCs w:val="24"/>
                <w:lang w:val="es-CO"/>
              </w:rPr>
              <w:t>conservación</w:t>
            </w:r>
            <w:r w:rsidRPr="005F2D53">
              <w:rPr>
                <w:rFonts w:ascii="Arial" w:eastAsia="Arial" w:hAnsi="Arial" w:cs="Arial"/>
                <w:color w:val="000000"/>
                <w:sz w:val="24"/>
                <w:szCs w:val="24"/>
                <w:lang w:val="es-CO"/>
              </w:rPr>
              <w:t xml:space="preserve"> de los Recursos Naturales.</w:t>
            </w:r>
          </w:p>
          <w:p w:rsidR="00890303" w:rsidRPr="005F2D53" w:rsidRDefault="00890303">
            <w:pPr>
              <w:pBdr>
                <w:top w:val="nil"/>
                <w:left w:val="nil"/>
                <w:bottom w:val="nil"/>
                <w:right w:val="nil"/>
                <w:between w:val="nil"/>
              </w:pBdr>
              <w:ind w:left="720"/>
              <w:jc w:val="both"/>
              <w:rPr>
                <w:rFonts w:ascii="Arial" w:eastAsia="Arial" w:hAnsi="Arial" w:cs="Arial"/>
                <w:color w:val="000000"/>
                <w:sz w:val="24"/>
                <w:szCs w:val="24"/>
                <w:lang w:val="es-CO"/>
              </w:rPr>
            </w:pPr>
          </w:p>
          <w:p w:rsidR="00890303" w:rsidRPr="005F2D53" w:rsidRDefault="00000000">
            <w:p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De acuerdo con la revisión del instrumento de revisión y análisis a la implementación del PTEA en articulación con las estrategias de la PNEA, se identificaron las siguientes Debilidades:</w:t>
            </w:r>
          </w:p>
          <w:p w:rsidR="00890303" w:rsidRPr="005F2D53" w:rsidRDefault="00890303">
            <w:pPr>
              <w:pBdr>
                <w:top w:val="nil"/>
                <w:left w:val="nil"/>
                <w:bottom w:val="nil"/>
                <w:right w:val="nil"/>
                <w:between w:val="nil"/>
              </w:pBdr>
              <w:ind w:left="720"/>
              <w:jc w:val="both"/>
              <w:rPr>
                <w:rFonts w:ascii="Arial" w:eastAsia="Arial" w:hAnsi="Arial" w:cs="Arial"/>
                <w:color w:val="000000"/>
                <w:sz w:val="24"/>
                <w:szCs w:val="24"/>
                <w:lang w:val="es-CO"/>
              </w:rPr>
            </w:pPr>
          </w:p>
          <w:p w:rsidR="00890303" w:rsidRDefault="00000000">
            <w:pPr>
              <w:numPr>
                <w:ilvl w:val="1"/>
                <w:numId w:val="2"/>
              </w:numPr>
              <w:pBdr>
                <w:top w:val="nil"/>
                <w:left w:val="nil"/>
                <w:bottom w:val="nil"/>
                <w:right w:val="nil"/>
                <w:between w:val="nil"/>
              </w:pBdr>
              <w:jc w:val="both"/>
              <w:rPr>
                <w:rFonts w:ascii="Arial" w:eastAsia="Arial" w:hAnsi="Arial" w:cs="Arial"/>
                <w:b/>
                <w:color w:val="000000"/>
                <w:sz w:val="24"/>
                <w:szCs w:val="24"/>
              </w:rPr>
            </w:pPr>
            <w:r w:rsidRPr="005F2D53">
              <w:rPr>
                <w:rFonts w:ascii="Arial" w:eastAsia="Arial" w:hAnsi="Arial" w:cs="Arial"/>
                <w:b/>
                <w:color w:val="000000"/>
                <w:sz w:val="24"/>
                <w:szCs w:val="24"/>
              </w:rPr>
              <w:t>Debilidades:</w:t>
            </w:r>
          </w:p>
          <w:p w:rsidR="00791240" w:rsidRPr="005F2D53" w:rsidRDefault="00791240" w:rsidP="00791240">
            <w:pPr>
              <w:pBdr>
                <w:top w:val="nil"/>
                <w:left w:val="nil"/>
                <w:bottom w:val="nil"/>
                <w:right w:val="nil"/>
                <w:between w:val="nil"/>
              </w:pBdr>
              <w:jc w:val="both"/>
              <w:rPr>
                <w:rFonts w:ascii="Arial" w:eastAsia="Arial" w:hAnsi="Arial" w:cs="Arial"/>
                <w:b/>
                <w:color w:val="000000"/>
                <w:sz w:val="24"/>
                <w:szCs w:val="24"/>
              </w:rPr>
            </w:pPr>
          </w:p>
          <w:p w:rsidR="00890303" w:rsidRPr="005F2D53" w:rsidRDefault="00890303" w:rsidP="00791240">
            <w:pPr>
              <w:pBdr>
                <w:top w:val="nil"/>
                <w:left w:val="nil"/>
                <w:bottom w:val="nil"/>
                <w:right w:val="nil"/>
                <w:between w:val="nil"/>
              </w:pBdr>
              <w:jc w:val="both"/>
              <w:rPr>
                <w:rFonts w:ascii="Arial" w:eastAsia="Arial" w:hAnsi="Arial" w:cs="Arial"/>
                <w:color w:val="000000"/>
                <w:sz w:val="24"/>
                <w:szCs w:val="24"/>
                <w:lang w:val="es-CO"/>
              </w:rPr>
            </w:pPr>
          </w:p>
          <w:p w:rsidR="00890303" w:rsidRDefault="00000000">
            <w:pPr>
              <w:numPr>
                <w:ilvl w:val="0"/>
                <w:numId w:val="2"/>
              </w:num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Pocas  mesas de trabajo y seguimiento de la matriz de </w:t>
            </w:r>
            <w:r w:rsidRPr="005F2D53">
              <w:rPr>
                <w:rFonts w:ascii="Arial" w:eastAsia="Arial" w:hAnsi="Arial" w:cs="Arial"/>
                <w:sz w:val="24"/>
                <w:szCs w:val="24"/>
                <w:lang w:val="es-CO"/>
              </w:rPr>
              <w:t>armonización</w:t>
            </w:r>
            <w:r w:rsidRPr="005F2D53">
              <w:rPr>
                <w:rFonts w:ascii="Arial" w:eastAsia="Arial" w:hAnsi="Arial" w:cs="Arial"/>
                <w:color w:val="000000"/>
                <w:sz w:val="24"/>
                <w:szCs w:val="24"/>
                <w:lang w:val="es-CO"/>
              </w:rPr>
              <w:t xml:space="preserve"> e instrumentos del PTEA por </w:t>
            </w:r>
            <w:r w:rsidR="00C80F5F">
              <w:rPr>
                <w:rFonts w:ascii="Arial" w:eastAsia="Arial" w:hAnsi="Arial" w:cs="Arial"/>
                <w:color w:val="000000"/>
                <w:sz w:val="24"/>
                <w:szCs w:val="24"/>
                <w:lang w:val="es-CO"/>
              </w:rPr>
              <w:t>ende</w:t>
            </w:r>
            <w:r w:rsidRPr="005F2D53">
              <w:rPr>
                <w:rFonts w:ascii="Arial" w:eastAsia="Arial" w:hAnsi="Arial" w:cs="Arial"/>
                <w:color w:val="000000"/>
                <w:sz w:val="24"/>
                <w:szCs w:val="24"/>
                <w:lang w:val="es-CO"/>
              </w:rPr>
              <w:t xml:space="preserve"> el </w:t>
            </w:r>
            <w:r w:rsidR="00034A43">
              <w:rPr>
                <w:rFonts w:ascii="Arial" w:eastAsia="Arial" w:hAnsi="Arial" w:cs="Arial"/>
                <w:color w:val="000000"/>
                <w:sz w:val="24"/>
                <w:szCs w:val="24"/>
                <w:lang w:val="es-CO"/>
              </w:rPr>
              <w:t xml:space="preserve">plan territorial de educación ambiental del </w:t>
            </w:r>
            <w:r w:rsidRPr="005F2D53">
              <w:rPr>
                <w:rFonts w:ascii="Arial" w:eastAsia="Arial" w:hAnsi="Arial" w:cs="Arial"/>
                <w:color w:val="000000"/>
                <w:sz w:val="24"/>
                <w:szCs w:val="24"/>
                <w:lang w:val="es-CO"/>
              </w:rPr>
              <w:t xml:space="preserve">Cidea de la </w:t>
            </w:r>
            <w:r w:rsidRPr="005F2D53">
              <w:rPr>
                <w:rFonts w:ascii="Arial" w:eastAsia="Arial" w:hAnsi="Arial" w:cs="Arial"/>
                <w:sz w:val="24"/>
                <w:szCs w:val="24"/>
                <w:lang w:val="es-CO"/>
              </w:rPr>
              <w:t>alcaldía</w:t>
            </w:r>
            <w:r w:rsidRPr="005F2D53">
              <w:rPr>
                <w:rFonts w:ascii="Arial" w:eastAsia="Arial" w:hAnsi="Arial" w:cs="Arial"/>
                <w:color w:val="000000"/>
                <w:sz w:val="24"/>
                <w:szCs w:val="24"/>
                <w:lang w:val="es-CO"/>
              </w:rPr>
              <w:t xml:space="preserve"> de</w:t>
            </w:r>
            <w:r w:rsidR="00791240">
              <w:rPr>
                <w:rFonts w:ascii="Arial" w:eastAsia="Arial" w:hAnsi="Arial" w:cs="Arial"/>
                <w:color w:val="000000"/>
                <w:sz w:val="24"/>
                <w:szCs w:val="24"/>
                <w:lang w:val="es-CO"/>
              </w:rPr>
              <w:t xml:space="preserve"> Supatá</w:t>
            </w:r>
            <w:r w:rsidR="00205B9B">
              <w:rPr>
                <w:rFonts w:ascii="Arial" w:eastAsia="Arial" w:hAnsi="Arial" w:cs="Arial"/>
                <w:sz w:val="24"/>
                <w:szCs w:val="24"/>
                <w:lang w:val="es-CO"/>
              </w:rPr>
              <w:t xml:space="preserve"> t</w:t>
            </w:r>
            <w:r w:rsidR="00791240">
              <w:rPr>
                <w:rFonts w:ascii="Arial" w:eastAsia="Arial" w:hAnsi="Arial" w:cs="Arial"/>
                <w:sz w:val="24"/>
                <w:szCs w:val="24"/>
                <w:lang w:val="es-CO"/>
              </w:rPr>
              <w:t xml:space="preserve">uvo un indicador bajo del </w:t>
            </w:r>
            <w:r w:rsidR="00205B9B">
              <w:rPr>
                <w:rFonts w:ascii="Arial" w:eastAsia="Arial" w:hAnsi="Arial" w:cs="Arial"/>
                <w:sz w:val="24"/>
                <w:szCs w:val="24"/>
                <w:lang w:val="es-CO"/>
              </w:rPr>
              <w:t xml:space="preserve">% </w:t>
            </w:r>
            <w:r w:rsidR="00791240">
              <w:rPr>
                <w:rFonts w:ascii="Arial" w:eastAsia="Arial" w:hAnsi="Arial" w:cs="Arial"/>
                <w:sz w:val="24"/>
                <w:szCs w:val="24"/>
                <w:lang w:val="es-CO"/>
              </w:rPr>
              <w:t>PTEA a final del año 2022.</w:t>
            </w:r>
          </w:p>
          <w:p w:rsidR="00890303" w:rsidRPr="00C80F5F" w:rsidRDefault="00791240" w:rsidP="000D6331">
            <w:pPr>
              <w:numPr>
                <w:ilvl w:val="0"/>
                <w:numId w:val="2"/>
              </w:numPr>
              <w:pBdr>
                <w:top w:val="nil"/>
                <w:left w:val="nil"/>
                <w:bottom w:val="nil"/>
                <w:right w:val="nil"/>
                <w:between w:val="nil"/>
              </w:pBdr>
              <w:ind w:left="708"/>
              <w:jc w:val="both"/>
              <w:rPr>
                <w:rFonts w:ascii="Arial" w:eastAsia="Arial" w:hAnsi="Arial" w:cs="Arial"/>
                <w:color w:val="000000"/>
                <w:sz w:val="24"/>
                <w:szCs w:val="24"/>
                <w:lang w:val="es-CO"/>
              </w:rPr>
            </w:pPr>
            <w:r w:rsidRPr="00C80F5F">
              <w:rPr>
                <w:rFonts w:ascii="Arial" w:hAnsi="Arial" w:cs="Arial"/>
                <w:color w:val="000000"/>
                <w:sz w:val="24"/>
                <w:szCs w:val="24"/>
                <w:lang w:val="es-CO"/>
              </w:rPr>
              <w:t xml:space="preserve">No se identificó la incorporación de un énfasis en educación ambiental </w:t>
            </w:r>
            <w:r w:rsidR="00C80F5F" w:rsidRPr="00C80F5F">
              <w:rPr>
                <w:rFonts w:ascii="Arial" w:hAnsi="Arial" w:cs="Arial"/>
                <w:color w:val="000000"/>
                <w:sz w:val="24"/>
                <w:szCs w:val="24"/>
                <w:lang w:val="es-CO"/>
              </w:rPr>
              <w:t xml:space="preserve"> de cumplimiento al 100% del PTEA </w:t>
            </w:r>
            <w:r w:rsidR="00C80F5F">
              <w:rPr>
                <w:rFonts w:ascii="Arial" w:hAnsi="Arial" w:cs="Arial"/>
                <w:color w:val="000000"/>
                <w:sz w:val="24"/>
                <w:szCs w:val="24"/>
                <w:lang w:val="es-CO"/>
              </w:rPr>
              <w:t xml:space="preserve"> </w:t>
            </w:r>
            <w:r w:rsidRPr="00C80F5F">
              <w:rPr>
                <w:rFonts w:ascii="Arial" w:hAnsi="Arial" w:cs="Arial"/>
                <w:color w:val="000000"/>
                <w:sz w:val="24"/>
                <w:szCs w:val="24"/>
                <w:lang w:val="es-CO"/>
              </w:rPr>
              <w:t>en la</w:t>
            </w:r>
            <w:r w:rsidR="00C80F5F">
              <w:rPr>
                <w:rFonts w:ascii="Arial" w:hAnsi="Arial" w:cs="Arial"/>
                <w:color w:val="000000"/>
                <w:sz w:val="24"/>
                <w:szCs w:val="24"/>
                <w:lang w:val="es-CO"/>
              </w:rPr>
              <w:t xml:space="preserve"> estructura programática del  PTEA  2022.</w:t>
            </w:r>
          </w:p>
          <w:p w:rsidR="00890303" w:rsidRPr="005F2D53" w:rsidRDefault="00890303">
            <w:pPr>
              <w:pBdr>
                <w:top w:val="nil"/>
                <w:left w:val="nil"/>
                <w:bottom w:val="nil"/>
                <w:right w:val="nil"/>
                <w:between w:val="nil"/>
              </w:pBdr>
              <w:ind w:left="720"/>
              <w:jc w:val="both"/>
              <w:rPr>
                <w:rFonts w:ascii="Arial" w:eastAsia="Arial" w:hAnsi="Arial" w:cs="Arial"/>
                <w:color w:val="000000"/>
                <w:sz w:val="24"/>
                <w:szCs w:val="24"/>
                <w:lang w:val="es-CO"/>
              </w:rPr>
            </w:pPr>
          </w:p>
          <w:p w:rsidR="00890303" w:rsidRDefault="00000000">
            <w:pPr>
              <w:numPr>
                <w:ilvl w:val="0"/>
                <w:numId w:val="2"/>
              </w:num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En la implementación de la estrategia de No. 1 Fortalecimiento de los CIDEA es importante cumplir con esta </w:t>
            </w:r>
            <w:r w:rsidRPr="005F2D53">
              <w:rPr>
                <w:rFonts w:ascii="Arial" w:eastAsia="Arial" w:hAnsi="Arial" w:cs="Arial"/>
                <w:color w:val="000000"/>
                <w:sz w:val="24"/>
                <w:szCs w:val="24"/>
                <w:lang w:val="es-CO"/>
              </w:rPr>
              <w:lastRenderedPageBreak/>
              <w:t xml:space="preserve">estrategia implementando </w:t>
            </w:r>
            <w:r w:rsidRPr="005F2D53">
              <w:rPr>
                <w:rFonts w:ascii="Arial" w:eastAsia="Arial" w:hAnsi="Arial" w:cs="Arial"/>
                <w:sz w:val="24"/>
                <w:szCs w:val="24"/>
                <w:lang w:val="es-CO"/>
              </w:rPr>
              <w:t>intervención</w:t>
            </w:r>
            <w:r w:rsidRPr="005F2D53">
              <w:rPr>
                <w:rFonts w:ascii="Arial" w:eastAsia="Arial" w:hAnsi="Arial" w:cs="Arial"/>
                <w:color w:val="000000"/>
                <w:sz w:val="24"/>
                <w:szCs w:val="24"/>
                <w:lang w:val="es-CO"/>
              </w:rPr>
              <w:t xml:space="preserve"> con los </w:t>
            </w:r>
            <w:r w:rsidRPr="005F2D53">
              <w:rPr>
                <w:rFonts w:ascii="Arial" w:eastAsia="Arial" w:hAnsi="Arial" w:cs="Arial"/>
                <w:sz w:val="24"/>
                <w:szCs w:val="24"/>
                <w:lang w:val="es-CO"/>
              </w:rPr>
              <w:t>comités</w:t>
            </w:r>
            <w:r w:rsidRPr="005F2D53">
              <w:rPr>
                <w:rFonts w:ascii="Arial" w:eastAsia="Arial" w:hAnsi="Arial" w:cs="Arial"/>
                <w:color w:val="000000"/>
                <w:sz w:val="24"/>
                <w:szCs w:val="24"/>
                <w:lang w:val="es-CO"/>
              </w:rPr>
              <w:t xml:space="preserve"> desde el profesional de las DCASC CAR, se expone en mesa de trabajo fortalecer esta estrategia de la PNED.</w:t>
            </w:r>
          </w:p>
          <w:p w:rsidR="00034A43" w:rsidRDefault="00034A43" w:rsidP="00034A43">
            <w:pPr>
              <w:pStyle w:val="Prrafodelista"/>
              <w:rPr>
                <w:color w:val="000000"/>
                <w:sz w:val="24"/>
                <w:szCs w:val="24"/>
                <w:lang w:val="es-CO"/>
              </w:rPr>
            </w:pPr>
          </w:p>
          <w:p w:rsidR="00034A43" w:rsidRPr="00034A43" w:rsidRDefault="00034A43">
            <w:pPr>
              <w:numPr>
                <w:ilvl w:val="0"/>
                <w:numId w:val="2"/>
              </w:numPr>
              <w:pBdr>
                <w:top w:val="nil"/>
                <w:left w:val="nil"/>
                <w:bottom w:val="nil"/>
                <w:right w:val="nil"/>
                <w:between w:val="nil"/>
              </w:pBdr>
              <w:jc w:val="both"/>
              <w:rPr>
                <w:rFonts w:ascii="Arial" w:eastAsia="Arial" w:hAnsi="Arial" w:cs="Arial"/>
                <w:color w:val="000000"/>
                <w:sz w:val="24"/>
                <w:szCs w:val="24"/>
                <w:lang w:val="es-CO"/>
              </w:rPr>
            </w:pPr>
            <w:r w:rsidRPr="00034A43">
              <w:rPr>
                <w:rFonts w:ascii="Arial" w:hAnsi="Arial" w:cs="Arial"/>
                <w:color w:val="000000"/>
                <w:sz w:val="24"/>
                <w:szCs w:val="24"/>
                <w:lang w:val="es-CO"/>
              </w:rPr>
              <w:t xml:space="preserve">Frente a la estrategia de promoción y fortalecimiento del servicio militar ambiental, no se identificó el apoyo en acciones educativo-ambientales desarrolladas por los PRAE, los PROCEDA, </w:t>
            </w:r>
            <w:r>
              <w:rPr>
                <w:rFonts w:ascii="Arial" w:hAnsi="Arial" w:cs="Arial"/>
                <w:color w:val="000000"/>
                <w:sz w:val="24"/>
                <w:szCs w:val="24"/>
                <w:lang w:val="es-CO"/>
              </w:rPr>
              <w:t xml:space="preserve">es </w:t>
            </w:r>
            <w:r w:rsidR="00824D79">
              <w:rPr>
                <w:rFonts w:ascii="Arial" w:hAnsi="Arial" w:cs="Arial"/>
                <w:color w:val="000000"/>
                <w:sz w:val="24"/>
                <w:szCs w:val="24"/>
                <w:lang w:val="es-CO"/>
              </w:rPr>
              <w:t>importante</w:t>
            </w:r>
            <w:r>
              <w:rPr>
                <w:rFonts w:ascii="Arial" w:hAnsi="Arial" w:cs="Arial"/>
                <w:color w:val="000000"/>
                <w:sz w:val="24"/>
                <w:szCs w:val="24"/>
                <w:lang w:val="es-CO"/>
              </w:rPr>
              <w:t xml:space="preserve"> forta</w:t>
            </w:r>
            <w:r w:rsidR="00824D79">
              <w:rPr>
                <w:rFonts w:ascii="Arial" w:hAnsi="Arial" w:cs="Arial"/>
                <w:color w:val="000000"/>
                <w:sz w:val="24"/>
                <w:szCs w:val="24"/>
                <w:lang w:val="es-CO"/>
              </w:rPr>
              <w:t>lec</w:t>
            </w:r>
            <w:r>
              <w:rPr>
                <w:rFonts w:ascii="Arial" w:hAnsi="Arial" w:cs="Arial"/>
                <w:color w:val="000000"/>
                <w:sz w:val="24"/>
                <w:szCs w:val="24"/>
                <w:lang w:val="es-CO"/>
              </w:rPr>
              <w:t>er las 10 es</w:t>
            </w:r>
            <w:r w:rsidR="00824D79">
              <w:rPr>
                <w:rFonts w:ascii="Arial" w:hAnsi="Arial" w:cs="Arial"/>
                <w:color w:val="000000"/>
                <w:sz w:val="24"/>
                <w:szCs w:val="24"/>
                <w:lang w:val="es-CO"/>
              </w:rPr>
              <w:t>t</w:t>
            </w:r>
            <w:r>
              <w:rPr>
                <w:rFonts w:ascii="Arial" w:hAnsi="Arial" w:cs="Arial"/>
                <w:color w:val="000000"/>
                <w:sz w:val="24"/>
                <w:szCs w:val="24"/>
                <w:lang w:val="es-CO"/>
              </w:rPr>
              <w:t>r</w:t>
            </w:r>
            <w:r w:rsidR="00824D79">
              <w:rPr>
                <w:rFonts w:ascii="Arial" w:hAnsi="Arial" w:cs="Arial"/>
                <w:color w:val="000000"/>
                <w:sz w:val="24"/>
                <w:szCs w:val="24"/>
                <w:lang w:val="es-CO"/>
              </w:rPr>
              <w:t>ate</w:t>
            </w:r>
            <w:r>
              <w:rPr>
                <w:rFonts w:ascii="Arial" w:hAnsi="Arial" w:cs="Arial"/>
                <w:color w:val="000000"/>
                <w:sz w:val="24"/>
                <w:szCs w:val="24"/>
                <w:lang w:val="es-CO"/>
              </w:rPr>
              <w:t xml:space="preserve">gias de la PNEA </w:t>
            </w:r>
            <w:r w:rsidR="00824D79">
              <w:rPr>
                <w:rFonts w:ascii="Arial" w:hAnsi="Arial" w:cs="Arial"/>
                <w:color w:val="000000"/>
                <w:sz w:val="24"/>
                <w:szCs w:val="24"/>
                <w:lang w:val="es-CO"/>
              </w:rPr>
              <w:t xml:space="preserve"> implementadas en los </w:t>
            </w:r>
            <w:r w:rsidRPr="00034A43">
              <w:rPr>
                <w:rFonts w:ascii="Arial" w:hAnsi="Arial" w:cs="Arial"/>
                <w:color w:val="000000"/>
                <w:sz w:val="24"/>
                <w:szCs w:val="24"/>
                <w:lang w:val="es-CO"/>
              </w:rPr>
              <w:t xml:space="preserve"> proyectos</w:t>
            </w:r>
            <w:r w:rsidR="00824D79">
              <w:rPr>
                <w:rFonts w:ascii="Arial" w:hAnsi="Arial" w:cs="Arial"/>
                <w:color w:val="000000"/>
                <w:sz w:val="24"/>
                <w:szCs w:val="24"/>
                <w:lang w:val="es-CO"/>
              </w:rPr>
              <w:t xml:space="preserve"> o actividades del PTEA para la vigencia 2023.</w:t>
            </w: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00000">
            <w:p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Debilidades en la articulación de instrumentos de planificación territorial “Matriz de Armonización”</w:t>
            </w: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Default="00000000">
            <w:pPr>
              <w:numPr>
                <w:ilvl w:val="0"/>
                <w:numId w:val="2"/>
              </w:num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Dentro de la articulación del PTEA del municipio con instrumentos de orden local, queda pendiente revisar  la armonización con la </w:t>
            </w:r>
            <w:r w:rsidRPr="005F2D53">
              <w:rPr>
                <w:rFonts w:ascii="Arial" w:eastAsia="Arial" w:hAnsi="Arial" w:cs="Arial"/>
                <w:sz w:val="24"/>
                <w:szCs w:val="24"/>
                <w:lang w:val="es-CO"/>
              </w:rPr>
              <w:t>articulación</w:t>
            </w:r>
            <w:r w:rsidRPr="005F2D53">
              <w:rPr>
                <w:rFonts w:ascii="Arial" w:eastAsia="Arial" w:hAnsi="Arial" w:cs="Arial"/>
                <w:color w:val="000000"/>
                <w:sz w:val="24"/>
                <w:szCs w:val="24"/>
                <w:lang w:val="es-CO"/>
              </w:rPr>
              <w:t xml:space="preserve"> de las DCAS</w:t>
            </w:r>
            <w:r w:rsidR="00824D79">
              <w:rPr>
                <w:rFonts w:ascii="Arial" w:eastAsia="Arial" w:hAnsi="Arial" w:cs="Arial"/>
                <w:color w:val="000000"/>
                <w:sz w:val="24"/>
                <w:szCs w:val="24"/>
                <w:lang w:val="es-CO"/>
              </w:rPr>
              <w:t>, no se entregó la matriz de armonización ni socialización del Documento al Municipio de Supatá por parte del profesional de la meta 22.2 en su momento del año 2022</w:t>
            </w:r>
            <w:r w:rsidR="00034A43">
              <w:rPr>
                <w:rFonts w:ascii="Arial" w:eastAsia="Arial" w:hAnsi="Arial" w:cs="Arial"/>
                <w:color w:val="000000"/>
                <w:sz w:val="24"/>
                <w:szCs w:val="24"/>
                <w:lang w:val="es-CO"/>
              </w:rPr>
              <w:t>.</w:t>
            </w:r>
          </w:p>
          <w:p w:rsidR="00034A43" w:rsidRPr="005F2D53" w:rsidRDefault="00034A43" w:rsidP="00034A43">
            <w:pPr>
              <w:pBdr>
                <w:top w:val="nil"/>
                <w:left w:val="nil"/>
                <w:bottom w:val="nil"/>
                <w:right w:val="nil"/>
                <w:between w:val="nil"/>
              </w:pBdr>
              <w:ind w:left="720"/>
              <w:jc w:val="both"/>
              <w:rPr>
                <w:rFonts w:ascii="Arial" w:eastAsia="Arial" w:hAnsi="Arial" w:cs="Arial"/>
                <w:color w:val="000000"/>
                <w:sz w:val="24"/>
                <w:szCs w:val="24"/>
                <w:lang w:val="es-CO"/>
              </w:rPr>
            </w:pP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00000">
            <w:pPr>
              <w:pBdr>
                <w:top w:val="nil"/>
                <w:left w:val="nil"/>
                <w:bottom w:val="nil"/>
                <w:right w:val="nil"/>
                <w:between w:val="nil"/>
              </w:pBdr>
              <w:jc w:val="both"/>
              <w:rPr>
                <w:rFonts w:ascii="Arial" w:eastAsia="Arial" w:hAnsi="Arial" w:cs="Arial"/>
                <w:b/>
                <w:color w:val="000000"/>
                <w:sz w:val="24"/>
                <w:szCs w:val="24"/>
              </w:rPr>
            </w:pPr>
            <w:r w:rsidRPr="005F2D53">
              <w:rPr>
                <w:rFonts w:ascii="Arial" w:eastAsia="Arial" w:hAnsi="Arial" w:cs="Arial"/>
                <w:b/>
                <w:color w:val="000000"/>
                <w:sz w:val="24"/>
                <w:szCs w:val="24"/>
              </w:rPr>
              <w:t>2. Revisión acto administrativo CIDEA</w:t>
            </w:r>
          </w:p>
          <w:p w:rsidR="00890303" w:rsidRPr="005F2D53" w:rsidRDefault="00890303">
            <w:pPr>
              <w:pBdr>
                <w:top w:val="nil"/>
                <w:left w:val="nil"/>
                <w:bottom w:val="nil"/>
                <w:right w:val="nil"/>
                <w:between w:val="nil"/>
              </w:pBdr>
              <w:jc w:val="both"/>
              <w:rPr>
                <w:rFonts w:ascii="Arial" w:eastAsia="Arial" w:hAnsi="Arial" w:cs="Arial"/>
                <w:color w:val="000000"/>
                <w:sz w:val="24"/>
                <w:szCs w:val="24"/>
              </w:rPr>
            </w:pPr>
          </w:p>
          <w:p w:rsidR="00890303" w:rsidRPr="005F2D53" w:rsidRDefault="00000000">
            <w:pPr>
              <w:numPr>
                <w:ilvl w:val="0"/>
                <w:numId w:val="2"/>
              </w:num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Se identifica </w:t>
            </w:r>
            <w:r w:rsidR="00B66233">
              <w:rPr>
                <w:rFonts w:ascii="Arial" w:eastAsia="Arial" w:hAnsi="Arial" w:cs="Arial"/>
                <w:color w:val="000000"/>
                <w:sz w:val="24"/>
                <w:szCs w:val="24"/>
                <w:lang w:val="es-CO"/>
              </w:rPr>
              <w:t xml:space="preserve">y socializa a la secretaría técnica del CIDEA </w:t>
            </w:r>
            <w:r w:rsidRPr="005F2D53">
              <w:rPr>
                <w:rFonts w:ascii="Arial" w:eastAsia="Arial" w:hAnsi="Arial" w:cs="Arial"/>
                <w:color w:val="000000"/>
                <w:sz w:val="24"/>
                <w:szCs w:val="24"/>
                <w:lang w:val="es-CO"/>
              </w:rPr>
              <w:t>el acto administrativo de conformación del CIDEA</w:t>
            </w:r>
            <w:r w:rsidR="00B66233">
              <w:rPr>
                <w:rFonts w:ascii="Arial" w:eastAsia="Arial" w:hAnsi="Arial" w:cs="Arial"/>
                <w:color w:val="000000"/>
                <w:sz w:val="24"/>
                <w:szCs w:val="24"/>
                <w:lang w:val="es-CO"/>
              </w:rPr>
              <w:t xml:space="preserve"> el  </w:t>
            </w:r>
            <w:r w:rsidR="00B66233" w:rsidRPr="00B66233">
              <w:rPr>
                <w:lang w:val="es-CO"/>
              </w:rPr>
              <w:t xml:space="preserve"> </w:t>
            </w:r>
            <w:r w:rsidR="00B66233" w:rsidRPr="00B66233">
              <w:rPr>
                <w:rFonts w:ascii="Arial" w:eastAsia="Arial" w:hAnsi="Arial" w:cs="Arial"/>
                <w:color w:val="000000"/>
                <w:sz w:val="24"/>
                <w:szCs w:val="24"/>
                <w:lang w:val="es-CO"/>
              </w:rPr>
              <w:t>DECRETO No. 033 Julio 15 de 2022</w:t>
            </w:r>
            <w:r w:rsidRPr="005F2D53">
              <w:rPr>
                <w:rFonts w:ascii="Arial" w:eastAsia="Arial" w:hAnsi="Arial" w:cs="Arial"/>
                <w:color w:val="000000"/>
                <w:sz w:val="24"/>
                <w:szCs w:val="24"/>
                <w:lang w:val="es-CO"/>
              </w:rPr>
              <w:t xml:space="preserve"> para priorizar mesas de trabajo con el comité y fortalecimiento a los integrantes en temas de Educación Ambiental.</w:t>
            </w: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00000">
            <w:pPr>
              <w:pBdr>
                <w:top w:val="nil"/>
                <w:left w:val="nil"/>
                <w:bottom w:val="nil"/>
                <w:right w:val="nil"/>
                <w:between w:val="nil"/>
              </w:pBdr>
              <w:jc w:val="both"/>
              <w:rPr>
                <w:rFonts w:ascii="Arial" w:eastAsia="Arial" w:hAnsi="Arial" w:cs="Arial"/>
                <w:b/>
                <w:color w:val="000000"/>
                <w:sz w:val="24"/>
                <w:szCs w:val="24"/>
                <w:lang w:val="es-CO"/>
              </w:rPr>
            </w:pPr>
            <w:r w:rsidRPr="005F2D53">
              <w:rPr>
                <w:rFonts w:ascii="Arial" w:eastAsia="Arial" w:hAnsi="Arial" w:cs="Arial"/>
                <w:b/>
                <w:color w:val="000000"/>
                <w:sz w:val="24"/>
                <w:szCs w:val="24"/>
                <w:lang w:val="es-CO"/>
              </w:rPr>
              <w:t>3.Construcción de actores que promueven la educación ambiental en el municipio</w:t>
            </w:r>
          </w:p>
          <w:p w:rsidR="00890303" w:rsidRPr="005F2D53" w:rsidRDefault="00890303">
            <w:pPr>
              <w:pBdr>
                <w:top w:val="nil"/>
                <w:left w:val="nil"/>
                <w:bottom w:val="nil"/>
                <w:right w:val="nil"/>
                <w:between w:val="nil"/>
              </w:pBdr>
              <w:jc w:val="both"/>
              <w:rPr>
                <w:rFonts w:ascii="Arial" w:eastAsia="Arial" w:hAnsi="Arial" w:cs="Arial"/>
                <w:b/>
                <w:color w:val="000000"/>
                <w:sz w:val="24"/>
                <w:szCs w:val="24"/>
                <w:lang w:val="es-CO"/>
              </w:rPr>
            </w:pPr>
          </w:p>
          <w:p w:rsidR="00890303" w:rsidRDefault="00000000">
            <w:p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En la segunda mesa de trabajo se </w:t>
            </w:r>
            <w:r w:rsidRPr="005F2D53">
              <w:rPr>
                <w:rFonts w:ascii="Arial" w:eastAsia="Arial" w:hAnsi="Arial" w:cs="Arial"/>
                <w:sz w:val="24"/>
                <w:szCs w:val="24"/>
                <w:lang w:val="es-CO"/>
              </w:rPr>
              <w:t>hará</w:t>
            </w:r>
            <w:r w:rsidRPr="005F2D53">
              <w:rPr>
                <w:rFonts w:ascii="Arial" w:eastAsia="Arial" w:hAnsi="Arial" w:cs="Arial"/>
                <w:color w:val="000000"/>
                <w:sz w:val="24"/>
                <w:szCs w:val="24"/>
                <w:lang w:val="es-CO"/>
              </w:rPr>
              <w:t xml:space="preserve"> la respectiva </w:t>
            </w:r>
            <w:r w:rsidRPr="005F2D53">
              <w:rPr>
                <w:rFonts w:ascii="Arial" w:eastAsia="Arial" w:hAnsi="Arial" w:cs="Arial"/>
                <w:sz w:val="24"/>
                <w:szCs w:val="24"/>
                <w:lang w:val="es-CO"/>
              </w:rPr>
              <w:t>revisión</w:t>
            </w:r>
            <w:r w:rsidRPr="005F2D53">
              <w:rPr>
                <w:rFonts w:ascii="Arial" w:eastAsia="Arial" w:hAnsi="Arial" w:cs="Arial"/>
                <w:color w:val="000000"/>
                <w:sz w:val="24"/>
                <w:szCs w:val="24"/>
                <w:lang w:val="es-CO"/>
              </w:rPr>
              <w:t xml:space="preserve"> de nuevos aliados al comité del CIDEA.</w:t>
            </w:r>
          </w:p>
          <w:p w:rsidR="00B66233" w:rsidRPr="005F2D53" w:rsidRDefault="00B66233">
            <w:pPr>
              <w:pBdr>
                <w:top w:val="nil"/>
                <w:left w:val="nil"/>
                <w:bottom w:val="nil"/>
                <w:right w:val="nil"/>
                <w:between w:val="nil"/>
              </w:pBdr>
              <w:jc w:val="both"/>
              <w:rPr>
                <w:rFonts w:ascii="Arial" w:eastAsia="Arial" w:hAnsi="Arial" w:cs="Arial"/>
                <w:color w:val="000000"/>
                <w:sz w:val="24"/>
                <w:szCs w:val="24"/>
                <w:lang w:val="es-CO"/>
              </w:rPr>
            </w:pPr>
          </w:p>
          <w:p w:rsidR="00890303" w:rsidRPr="00797EF0" w:rsidRDefault="00797EF0">
            <w:pPr>
              <w:numPr>
                <w:ilvl w:val="0"/>
                <w:numId w:val="1"/>
              </w:numPr>
              <w:pBdr>
                <w:top w:val="nil"/>
                <w:left w:val="nil"/>
                <w:bottom w:val="nil"/>
                <w:right w:val="nil"/>
                <w:between w:val="nil"/>
              </w:pBdr>
              <w:ind w:right="191"/>
              <w:jc w:val="both"/>
              <w:rPr>
                <w:rFonts w:ascii="Arial" w:hAnsi="Arial" w:cs="Arial"/>
                <w:sz w:val="24"/>
                <w:szCs w:val="24"/>
                <w:lang w:val="es-CO"/>
              </w:rPr>
            </w:pPr>
            <w:r>
              <w:rPr>
                <w:rFonts w:ascii="Arial" w:eastAsia="Arial" w:hAnsi="Arial" w:cs="Arial"/>
                <w:lang w:val="es-CO"/>
              </w:rPr>
              <w:t>2</w:t>
            </w:r>
            <w:r w:rsidRPr="00930344">
              <w:rPr>
                <w:rFonts w:ascii="Arial" w:eastAsia="Arial" w:hAnsi="Arial" w:cs="Arial"/>
                <w:lang w:val="es-CO"/>
              </w:rPr>
              <w:t xml:space="preserve">8 de </w:t>
            </w:r>
            <w:r>
              <w:rPr>
                <w:rFonts w:ascii="Arial" w:eastAsia="Arial" w:hAnsi="Arial" w:cs="Arial"/>
                <w:lang w:val="es-CO"/>
              </w:rPr>
              <w:t xml:space="preserve">Marzo de 2023- </w:t>
            </w:r>
            <w:r w:rsidRPr="00797EF0">
              <w:rPr>
                <w:rFonts w:ascii="Arial" w:eastAsia="Arial" w:hAnsi="Arial" w:cs="Arial"/>
                <w:color w:val="000000"/>
                <w:sz w:val="24"/>
                <w:szCs w:val="24"/>
                <w:lang w:val="es-CO"/>
              </w:rPr>
              <w:t xml:space="preserve">Alcaldía Municipal de </w:t>
            </w:r>
            <w:r w:rsidR="00FA4CD4">
              <w:rPr>
                <w:rFonts w:ascii="Arial" w:eastAsia="Arial" w:hAnsi="Arial" w:cs="Arial"/>
                <w:color w:val="000000"/>
                <w:sz w:val="24"/>
                <w:szCs w:val="24"/>
                <w:lang w:val="es-CO"/>
              </w:rPr>
              <w:t>Supatá</w:t>
            </w:r>
            <w:r>
              <w:rPr>
                <w:rFonts w:ascii="Arial" w:eastAsia="Arial" w:hAnsi="Arial" w:cs="Arial"/>
                <w:color w:val="000000"/>
                <w:sz w:val="24"/>
                <w:szCs w:val="24"/>
                <w:lang w:val="es-CO"/>
              </w:rPr>
              <w:t>.</w:t>
            </w:r>
          </w:p>
          <w:p w:rsidR="00890303" w:rsidRPr="005F2D53" w:rsidRDefault="00000000">
            <w:p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se llevó a cabo </w:t>
            </w:r>
            <w:r w:rsidR="00FA4CD4" w:rsidRPr="005F2D53">
              <w:rPr>
                <w:rFonts w:ascii="Arial" w:eastAsia="Arial" w:hAnsi="Arial" w:cs="Arial"/>
                <w:color w:val="000000"/>
                <w:sz w:val="24"/>
                <w:szCs w:val="24"/>
                <w:lang w:val="es-CO"/>
              </w:rPr>
              <w:t>reuni</w:t>
            </w:r>
            <w:r w:rsidR="00FA4CD4">
              <w:rPr>
                <w:rFonts w:ascii="Arial" w:eastAsia="Arial" w:hAnsi="Arial" w:cs="Arial"/>
                <w:color w:val="000000"/>
                <w:sz w:val="24"/>
                <w:szCs w:val="24"/>
                <w:lang w:val="es-CO"/>
              </w:rPr>
              <w:t xml:space="preserve">ón coordinación de mesa de trabajo </w:t>
            </w:r>
            <w:r w:rsidRPr="005F2D53">
              <w:rPr>
                <w:rFonts w:ascii="Arial" w:eastAsia="Arial" w:hAnsi="Arial" w:cs="Arial"/>
                <w:color w:val="000000"/>
                <w:sz w:val="24"/>
                <w:szCs w:val="24"/>
                <w:lang w:val="es-CO"/>
              </w:rPr>
              <w:t xml:space="preserve"> con</w:t>
            </w:r>
            <w:r w:rsidR="00FA4CD4">
              <w:rPr>
                <w:rFonts w:ascii="Arial" w:eastAsia="Arial" w:hAnsi="Arial" w:cs="Arial"/>
                <w:color w:val="000000"/>
                <w:sz w:val="24"/>
                <w:szCs w:val="24"/>
                <w:lang w:val="es-CO"/>
              </w:rPr>
              <w:t xml:space="preserve"> </w:t>
            </w:r>
            <w:r w:rsidRPr="005F2D53">
              <w:rPr>
                <w:rFonts w:ascii="Arial" w:eastAsia="Arial" w:hAnsi="Arial" w:cs="Arial"/>
                <w:color w:val="000000"/>
                <w:sz w:val="24"/>
                <w:szCs w:val="24"/>
                <w:lang w:val="es-CO"/>
              </w:rPr>
              <w:t>La profesional</w:t>
            </w:r>
            <w:r w:rsidR="00FA4CD4">
              <w:rPr>
                <w:rFonts w:ascii="Arial" w:eastAsia="Arial" w:hAnsi="Arial" w:cs="Arial"/>
                <w:color w:val="000000"/>
                <w:sz w:val="24"/>
                <w:szCs w:val="24"/>
                <w:lang w:val="es-CO"/>
              </w:rPr>
              <w:t xml:space="preserve"> Lorena Almanza para vincular nuevas</w:t>
            </w:r>
            <w:r w:rsidRPr="005F2D53">
              <w:rPr>
                <w:rFonts w:ascii="Arial" w:eastAsia="Arial" w:hAnsi="Arial" w:cs="Arial"/>
                <w:color w:val="000000"/>
                <w:sz w:val="24"/>
                <w:szCs w:val="24"/>
                <w:lang w:val="es-CO"/>
              </w:rPr>
              <w:t xml:space="preserve"> articulación con nuevos actores</w:t>
            </w:r>
            <w:r w:rsidR="00FA4CD4">
              <w:rPr>
                <w:rFonts w:ascii="Arial" w:eastAsia="Arial" w:hAnsi="Arial" w:cs="Arial"/>
                <w:color w:val="000000"/>
                <w:sz w:val="24"/>
                <w:szCs w:val="24"/>
                <w:lang w:val="es-CO"/>
              </w:rPr>
              <w:t xml:space="preserve"> que ayuden a contribuir a implementar la educación ambiental con las 10 estrategias de la política Nacional de educación ambiental p</w:t>
            </w:r>
            <w:r w:rsidRPr="005F2D53">
              <w:rPr>
                <w:rFonts w:ascii="Arial" w:eastAsia="Arial" w:hAnsi="Arial" w:cs="Arial"/>
                <w:color w:val="000000"/>
                <w:sz w:val="24"/>
                <w:szCs w:val="24"/>
                <w:lang w:val="es-CO"/>
              </w:rPr>
              <w:t xml:space="preserve">ara poder trabajar en el Municipio </w:t>
            </w:r>
            <w:r w:rsidR="00FA4CD4">
              <w:rPr>
                <w:rFonts w:ascii="Arial" w:eastAsia="Arial" w:hAnsi="Arial" w:cs="Arial"/>
                <w:color w:val="000000"/>
                <w:sz w:val="24"/>
                <w:szCs w:val="24"/>
                <w:lang w:val="es-CO"/>
              </w:rPr>
              <w:t>de Supatá</w:t>
            </w:r>
            <w:r w:rsidRPr="005F2D53">
              <w:rPr>
                <w:rFonts w:ascii="Arial" w:eastAsia="Arial" w:hAnsi="Arial" w:cs="Arial"/>
                <w:color w:val="000000"/>
                <w:sz w:val="24"/>
                <w:szCs w:val="24"/>
                <w:lang w:val="es-CO"/>
              </w:rPr>
              <w:t xml:space="preserve"> las </w:t>
            </w:r>
            <w:r w:rsidRPr="005F2D53">
              <w:rPr>
                <w:rFonts w:ascii="Arial" w:eastAsia="Arial" w:hAnsi="Arial" w:cs="Arial"/>
                <w:color w:val="000000"/>
                <w:sz w:val="24"/>
                <w:szCs w:val="24"/>
                <w:lang w:val="es-CO"/>
              </w:rPr>
              <w:lastRenderedPageBreak/>
              <w:t xml:space="preserve">actividades implementadas del Plan Territorial de Educación Ambiental 2023, buscando nuevos actores para jornadas de Siembra, Reforestaciones, Talleres o Capacitaciones y Sensibilización al Cuidado del Medio Ambiente en pro de la conservación y preservación de los Recursos Naturales. </w:t>
            </w:r>
          </w:p>
          <w:p w:rsidR="00890303" w:rsidRDefault="00000000">
            <w:p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Como primer escenario se hace gestión de grupos Ambientales o Red de jóvenes Ambientalistas  apoyo en el día mundial del Medio Ambiente del árbol </w:t>
            </w:r>
            <w:r w:rsidR="0080419B">
              <w:rPr>
                <w:rFonts w:ascii="Arial" w:eastAsia="Arial" w:hAnsi="Arial" w:cs="Arial"/>
                <w:color w:val="000000"/>
                <w:sz w:val="24"/>
                <w:szCs w:val="24"/>
                <w:lang w:val="es-CO"/>
              </w:rPr>
              <w:t xml:space="preserve">para </w:t>
            </w:r>
            <w:r w:rsidRPr="005F2D53">
              <w:rPr>
                <w:rFonts w:ascii="Arial" w:eastAsia="Arial" w:hAnsi="Arial" w:cs="Arial"/>
                <w:color w:val="000000"/>
                <w:sz w:val="24"/>
                <w:szCs w:val="24"/>
                <w:lang w:val="es-CO"/>
              </w:rPr>
              <w:t>hacer siembras participativas encaminadas a cómo cuidar el recurso hídrico y medio Ambiente.</w:t>
            </w:r>
          </w:p>
          <w:p w:rsidR="0080419B" w:rsidRDefault="0080419B">
            <w:pPr>
              <w:pBdr>
                <w:top w:val="nil"/>
                <w:left w:val="nil"/>
                <w:bottom w:val="nil"/>
                <w:right w:val="nil"/>
                <w:between w:val="nil"/>
              </w:pBdr>
              <w:jc w:val="both"/>
              <w:rPr>
                <w:rFonts w:ascii="Arial" w:eastAsia="Arial" w:hAnsi="Arial" w:cs="Arial"/>
                <w:color w:val="000000"/>
                <w:sz w:val="24"/>
                <w:szCs w:val="24"/>
                <w:lang w:val="es-CO"/>
              </w:rPr>
            </w:pPr>
            <w:r>
              <w:rPr>
                <w:rFonts w:ascii="Arial" w:eastAsia="Arial" w:hAnsi="Arial" w:cs="Arial"/>
                <w:color w:val="000000"/>
                <w:sz w:val="24"/>
                <w:szCs w:val="24"/>
                <w:lang w:val="es-CO"/>
              </w:rPr>
              <w:t>En el desarrollo de la Reunión se abordaron los siguientes temas;</w:t>
            </w:r>
          </w:p>
          <w:p w:rsidR="005250DF" w:rsidRPr="00CF6EFA" w:rsidRDefault="005250DF" w:rsidP="005250DF">
            <w:pPr>
              <w:rPr>
                <w:rFonts w:ascii="Arial" w:hAnsi="Arial" w:cs="Arial"/>
                <w:sz w:val="24"/>
                <w:szCs w:val="24"/>
                <w:lang w:val="es-CO"/>
              </w:rPr>
            </w:pPr>
            <w:r w:rsidRPr="00CF6EFA">
              <w:rPr>
                <w:rFonts w:ascii="Arial" w:hAnsi="Arial" w:cs="Arial"/>
                <w:sz w:val="24"/>
                <w:szCs w:val="24"/>
                <w:lang w:val="es-CO"/>
              </w:rPr>
              <w:t>1.</w:t>
            </w:r>
            <w:r w:rsidRPr="00CF6EFA">
              <w:rPr>
                <w:rFonts w:ascii="Arial" w:hAnsi="Arial" w:cs="Arial"/>
                <w:sz w:val="24"/>
                <w:szCs w:val="24"/>
                <w:lang w:val="es-CO"/>
              </w:rPr>
              <w:tab/>
              <w:t>Reactivación del CIDEA  para el año 2023, donde se hace un resumen de las actividades que se ejecutaron el año pasado 2022 mostrando cuales quedaron pendientes para realizar este nuevo año y plantear nuevas propuestas.</w:t>
            </w:r>
          </w:p>
          <w:p w:rsidR="005250DF" w:rsidRPr="00CF6EFA" w:rsidRDefault="005250DF" w:rsidP="005250DF">
            <w:pPr>
              <w:rPr>
                <w:rFonts w:ascii="Arial" w:hAnsi="Arial" w:cs="Arial"/>
                <w:sz w:val="24"/>
                <w:szCs w:val="24"/>
                <w:lang w:val="es-CO"/>
              </w:rPr>
            </w:pPr>
            <w:r w:rsidRPr="00CF6EFA">
              <w:rPr>
                <w:rFonts w:ascii="Arial" w:hAnsi="Arial" w:cs="Arial"/>
                <w:sz w:val="24"/>
                <w:szCs w:val="24"/>
                <w:lang w:val="es-CO"/>
              </w:rPr>
              <w:t>2.</w:t>
            </w:r>
            <w:r w:rsidRPr="00CF6EFA">
              <w:rPr>
                <w:rFonts w:ascii="Arial" w:hAnsi="Arial" w:cs="Arial"/>
                <w:sz w:val="24"/>
                <w:szCs w:val="24"/>
                <w:lang w:val="es-CO"/>
              </w:rPr>
              <w:tab/>
              <w:t>Socialización del plan territorial de educación ambiental (PTEA), se hace una revisión de las propuestas que se tienen para este año, como se van a ejecutar priorizando de acuerdo a las necesidades que tiene el municipio en cuanto el área ambiental.</w:t>
            </w:r>
          </w:p>
          <w:p w:rsidR="005250DF" w:rsidRPr="00CF6EFA" w:rsidRDefault="005250DF" w:rsidP="005250DF">
            <w:pPr>
              <w:rPr>
                <w:rFonts w:ascii="Arial" w:hAnsi="Arial" w:cs="Arial"/>
                <w:sz w:val="24"/>
                <w:szCs w:val="24"/>
                <w:lang w:val="es-CO"/>
              </w:rPr>
            </w:pPr>
            <w:r w:rsidRPr="00CF6EFA">
              <w:rPr>
                <w:rFonts w:ascii="Arial" w:hAnsi="Arial" w:cs="Arial"/>
                <w:sz w:val="24"/>
                <w:szCs w:val="24"/>
                <w:lang w:val="es-CO"/>
              </w:rPr>
              <w:t>3.</w:t>
            </w:r>
            <w:r w:rsidRPr="00CF6EFA">
              <w:rPr>
                <w:rFonts w:ascii="Arial" w:hAnsi="Arial" w:cs="Arial"/>
                <w:sz w:val="24"/>
                <w:szCs w:val="24"/>
                <w:lang w:val="es-CO"/>
              </w:rPr>
              <w:tab/>
              <w:t xml:space="preserve">Creación al proyecto del festival de la rana dorada en conjunto a la celebración de la biodiversidad, de esta manera se le dará importancia a esta especie propia de la región. </w:t>
            </w:r>
          </w:p>
          <w:p w:rsidR="005250DF" w:rsidRPr="00CF6EFA" w:rsidRDefault="005250DF" w:rsidP="005250DF">
            <w:pPr>
              <w:rPr>
                <w:rFonts w:ascii="Arial" w:hAnsi="Arial" w:cs="Arial"/>
                <w:sz w:val="24"/>
                <w:szCs w:val="24"/>
                <w:lang w:val="es-CO"/>
              </w:rPr>
            </w:pPr>
            <w:r w:rsidRPr="00CF6EFA">
              <w:rPr>
                <w:rFonts w:ascii="Arial" w:hAnsi="Arial" w:cs="Arial"/>
                <w:sz w:val="24"/>
                <w:szCs w:val="24"/>
                <w:lang w:val="es-CO"/>
              </w:rPr>
              <w:t>4.</w:t>
            </w:r>
            <w:r w:rsidRPr="00CF6EFA">
              <w:rPr>
                <w:rFonts w:ascii="Arial" w:hAnsi="Arial" w:cs="Arial"/>
                <w:sz w:val="24"/>
                <w:szCs w:val="24"/>
                <w:lang w:val="es-CO"/>
              </w:rPr>
              <w:tab/>
              <w:t xml:space="preserve"> Proyecto de huertas caseras con el fin de garantizar y concientizar una agricultura más limpia desde las áreas educativas.</w:t>
            </w:r>
          </w:p>
          <w:p w:rsidR="00CE74C9" w:rsidRDefault="005250DF" w:rsidP="005250DF">
            <w:pPr>
              <w:pBdr>
                <w:top w:val="nil"/>
                <w:left w:val="nil"/>
                <w:bottom w:val="nil"/>
                <w:right w:val="nil"/>
                <w:between w:val="nil"/>
              </w:pBdr>
              <w:jc w:val="both"/>
              <w:rPr>
                <w:rFonts w:ascii="Arial" w:hAnsi="Arial" w:cs="Arial"/>
                <w:sz w:val="24"/>
                <w:szCs w:val="24"/>
                <w:lang w:val="es-CO"/>
              </w:rPr>
            </w:pPr>
            <w:r w:rsidRPr="005250DF">
              <w:rPr>
                <w:rFonts w:ascii="Arial" w:hAnsi="Arial" w:cs="Arial"/>
                <w:sz w:val="24"/>
                <w:szCs w:val="24"/>
                <w:lang w:val="es-CO"/>
              </w:rPr>
              <w:t>5.</w:t>
            </w:r>
            <w:r w:rsidRPr="005250DF">
              <w:rPr>
                <w:rFonts w:ascii="Arial" w:hAnsi="Arial" w:cs="Arial"/>
                <w:sz w:val="24"/>
                <w:szCs w:val="24"/>
                <w:lang w:val="es-CO"/>
              </w:rPr>
              <w:tab/>
              <w:t>Implantación del desarrollo  del semillero para la siembra de plantas nativas  y frutales alrededor de fuentes hídricas y áreas protegidas."</w:t>
            </w:r>
            <w:r w:rsidRPr="005250DF">
              <w:rPr>
                <w:rFonts w:ascii="Arial" w:hAnsi="Arial" w:cs="Arial"/>
                <w:sz w:val="24"/>
                <w:szCs w:val="24"/>
                <w:lang w:val="es-CO"/>
              </w:rPr>
              <w:tab/>
            </w:r>
          </w:p>
          <w:p w:rsidR="00CE74C9" w:rsidRDefault="00CE74C9" w:rsidP="005250DF">
            <w:pPr>
              <w:pBdr>
                <w:top w:val="nil"/>
                <w:left w:val="nil"/>
                <w:bottom w:val="nil"/>
                <w:right w:val="nil"/>
                <w:between w:val="nil"/>
              </w:pBdr>
              <w:jc w:val="both"/>
              <w:rPr>
                <w:rFonts w:ascii="Arial" w:hAnsi="Arial" w:cs="Arial"/>
                <w:sz w:val="24"/>
                <w:szCs w:val="24"/>
                <w:lang w:val="es-CO"/>
              </w:rPr>
            </w:pPr>
          </w:p>
          <w:p w:rsidR="00CE74C9" w:rsidRPr="00797EF0" w:rsidRDefault="00CE74C9" w:rsidP="00CE74C9">
            <w:pPr>
              <w:numPr>
                <w:ilvl w:val="0"/>
                <w:numId w:val="1"/>
              </w:numPr>
              <w:pBdr>
                <w:top w:val="nil"/>
                <w:left w:val="nil"/>
                <w:bottom w:val="nil"/>
                <w:right w:val="nil"/>
                <w:between w:val="nil"/>
              </w:pBdr>
              <w:ind w:right="191"/>
              <w:jc w:val="both"/>
              <w:rPr>
                <w:rFonts w:ascii="Arial" w:hAnsi="Arial" w:cs="Arial"/>
                <w:sz w:val="24"/>
                <w:szCs w:val="24"/>
                <w:lang w:val="es-CO"/>
              </w:rPr>
            </w:pPr>
            <w:r>
              <w:rPr>
                <w:rFonts w:ascii="Arial" w:eastAsia="Arial" w:hAnsi="Arial" w:cs="Arial"/>
                <w:lang w:val="es-CO"/>
              </w:rPr>
              <w:t xml:space="preserve">26 </w:t>
            </w:r>
            <w:r w:rsidRPr="00930344">
              <w:rPr>
                <w:rFonts w:ascii="Arial" w:eastAsia="Arial" w:hAnsi="Arial" w:cs="Arial"/>
                <w:lang w:val="es-CO"/>
              </w:rPr>
              <w:t xml:space="preserve">de </w:t>
            </w:r>
            <w:r>
              <w:rPr>
                <w:rFonts w:ascii="Arial" w:eastAsia="Arial" w:hAnsi="Arial" w:cs="Arial"/>
                <w:lang w:val="es-CO"/>
              </w:rPr>
              <w:t xml:space="preserve">Junio de 2023- </w:t>
            </w:r>
            <w:r w:rsidRPr="00797EF0">
              <w:rPr>
                <w:rFonts w:ascii="Arial" w:eastAsia="Arial" w:hAnsi="Arial" w:cs="Arial"/>
                <w:color w:val="000000"/>
                <w:sz w:val="24"/>
                <w:szCs w:val="24"/>
                <w:lang w:val="es-CO"/>
              </w:rPr>
              <w:t xml:space="preserve">Alcaldía Municipal de </w:t>
            </w:r>
            <w:r>
              <w:rPr>
                <w:rFonts w:ascii="Arial" w:eastAsia="Arial" w:hAnsi="Arial" w:cs="Arial"/>
                <w:color w:val="000000"/>
                <w:sz w:val="24"/>
                <w:szCs w:val="24"/>
                <w:lang w:val="es-CO"/>
              </w:rPr>
              <w:t>Supatá con la Dirección Regional de Gualivá.</w:t>
            </w:r>
          </w:p>
          <w:p w:rsidR="00CE74C9" w:rsidRPr="005F2D53" w:rsidRDefault="00CE74C9" w:rsidP="00CE74C9">
            <w:p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se llevó a cabo reuni</w:t>
            </w:r>
            <w:r>
              <w:rPr>
                <w:rFonts w:ascii="Arial" w:eastAsia="Arial" w:hAnsi="Arial" w:cs="Arial"/>
                <w:color w:val="000000"/>
                <w:sz w:val="24"/>
                <w:szCs w:val="24"/>
                <w:lang w:val="es-CO"/>
              </w:rPr>
              <w:t xml:space="preserve">ón coordinación de mesa de trabajo </w:t>
            </w:r>
            <w:r w:rsidRPr="005F2D53">
              <w:rPr>
                <w:rFonts w:ascii="Arial" w:eastAsia="Arial" w:hAnsi="Arial" w:cs="Arial"/>
                <w:color w:val="000000"/>
                <w:sz w:val="24"/>
                <w:szCs w:val="24"/>
                <w:lang w:val="es-CO"/>
              </w:rPr>
              <w:t xml:space="preserve"> con</w:t>
            </w:r>
            <w:r>
              <w:rPr>
                <w:rFonts w:ascii="Arial" w:eastAsia="Arial" w:hAnsi="Arial" w:cs="Arial"/>
                <w:color w:val="000000"/>
                <w:sz w:val="24"/>
                <w:szCs w:val="24"/>
                <w:lang w:val="es-CO"/>
              </w:rPr>
              <w:t xml:space="preserve"> </w:t>
            </w:r>
            <w:r w:rsidRPr="005F2D53">
              <w:rPr>
                <w:rFonts w:ascii="Arial" w:eastAsia="Arial" w:hAnsi="Arial" w:cs="Arial"/>
                <w:color w:val="000000"/>
                <w:sz w:val="24"/>
                <w:szCs w:val="24"/>
                <w:lang w:val="es-CO"/>
              </w:rPr>
              <w:t>La profesional</w:t>
            </w:r>
            <w:r>
              <w:rPr>
                <w:rFonts w:ascii="Arial" w:eastAsia="Arial" w:hAnsi="Arial" w:cs="Arial"/>
                <w:color w:val="000000"/>
                <w:sz w:val="24"/>
                <w:szCs w:val="24"/>
                <w:lang w:val="es-CO"/>
              </w:rPr>
              <w:t xml:space="preserve"> Lorena Almanza para vincular nuevas</w:t>
            </w:r>
            <w:r w:rsidRPr="005F2D53">
              <w:rPr>
                <w:rFonts w:ascii="Arial" w:eastAsia="Arial" w:hAnsi="Arial" w:cs="Arial"/>
                <w:color w:val="000000"/>
                <w:sz w:val="24"/>
                <w:szCs w:val="24"/>
                <w:lang w:val="es-CO"/>
              </w:rPr>
              <w:t xml:space="preserve"> articulación con nuevos actores</w:t>
            </w:r>
            <w:r>
              <w:rPr>
                <w:rFonts w:ascii="Arial" w:eastAsia="Arial" w:hAnsi="Arial" w:cs="Arial"/>
                <w:color w:val="000000"/>
                <w:sz w:val="24"/>
                <w:szCs w:val="24"/>
                <w:lang w:val="es-CO"/>
              </w:rPr>
              <w:t xml:space="preserve"> que ayuden a contribuir a implementar la educación ambiental con las 10 estrategias de la política Nacional de educación ambiental p</w:t>
            </w:r>
            <w:r w:rsidRPr="005F2D53">
              <w:rPr>
                <w:rFonts w:ascii="Arial" w:eastAsia="Arial" w:hAnsi="Arial" w:cs="Arial"/>
                <w:color w:val="000000"/>
                <w:sz w:val="24"/>
                <w:szCs w:val="24"/>
                <w:lang w:val="es-CO"/>
              </w:rPr>
              <w:t xml:space="preserve">ara poder trabajar en el Municipio </w:t>
            </w:r>
            <w:r>
              <w:rPr>
                <w:rFonts w:ascii="Arial" w:eastAsia="Arial" w:hAnsi="Arial" w:cs="Arial"/>
                <w:color w:val="000000"/>
                <w:sz w:val="24"/>
                <w:szCs w:val="24"/>
                <w:lang w:val="es-CO"/>
              </w:rPr>
              <w:t>de Supatá</w:t>
            </w:r>
            <w:r w:rsidRPr="005F2D53">
              <w:rPr>
                <w:rFonts w:ascii="Arial" w:eastAsia="Arial" w:hAnsi="Arial" w:cs="Arial"/>
                <w:color w:val="000000"/>
                <w:sz w:val="24"/>
                <w:szCs w:val="24"/>
                <w:lang w:val="es-CO"/>
              </w:rPr>
              <w:t xml:space="preserve"> las actividades implementadas del Plan Territorial de Educación Ambiental 2023, buscando nuevos actores para jornadas de Siembra, Reforestaciones, Talleres o Capacitaciones y Sensibilización al Cuidado del Medio Ambiente en pro de la conservación y preservación de los Recursos Naturales. </w:t>
            </w:r>
          </w:p>
          <w:p w:rsidR="00CE74C9" w:rsidRDefault="00CE74C9" w:rsidP="00CE74C9">
            <w:p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Como primer escenario </w:t>
            </w:r>
            <w:r>
              <w:rPr>
                <w:rFonts w:ascii="Arial" w:eastAsia="Arial" w:hAnsi="Arial" w:cs="Arial"/>
                <w:color w:val="000000"/>
                <w:sz w:val="24"/>
                <w:szCs w:val="24"/>
                <w:lang w:val="es-CO"/>
              </w:rPr>
              <w:t>se prioriza con la Social de Gualivá Carolina Cepeda coordinar ferias ambientales,</w:t>
            </w:r>
            <w:r w:rsidRPr="00CE74C9">
              <w:rPr>
                <w:rFonts w:ascii="Arial" w:eastAsia="Arial" w:hAnsi="Arial" w:cs="Arial"/>
                <w:color w:val="000000"/>
                <w:sz w:val="24"/>
                <w:szCs w:val="24"/>
                <w:lang w:val="es-CO"/>
              </w:rPr>
              <w:t xml:space="preserve"> revisar el avance del instrumento del PTA</w:t>
            </w:r>
            <w:r>
              <w:rPr>
                <w:rFonts w:ascii="Arial" w:eastAsia="Arial" w:hAnsi="Arial" w:cs="Arial"/>
                <w:color w:val="000000"/>
                <w:sz w:val="24"/>
                <w:szCs w:val="24"/>
                <w:lang w:val="es-CO"/>
              </w:rPr>
              <w:t xml:space="preserve">, coordinar </w:t>
            </w:r>
            <w:r w:rsidRPr="00CE74C9">
              <w:rPr>
                <w:rFonts w:ascii="Arial" w:eastAsia="Arial" w:hAnsi="Arial" w:cs="Arial"/>
                <w:color w:val="000000"/>
                <w:sz w:val="24"/>
                <w:szCs w:val="24"/>
                <w:lang w:val="es-CO"/>
              </w:rPr>
              <w:t xml:space="preserve">capacitaciones de incendios y </w:t>
            </w:r>
            <w:r w:rsidRPr="00CE74C9">
              <w:rPr>
                <w:rFonts w:ascii="Arial" w:eastAsia="Arial" w:hAnsi="Arial" w:cs="Arial"/>
                <w:color w:val="000000"/>
                <w:sz w:val="24"/>
                <w:szCs w:val="24"/>
                <w:lang w:val="es-CO"/>
              </w:rPr>
              <w:lastRenderedPageBreak/>
              <w:t>quemas ilegales</w:t>
            </w:r>
            <w:r>
              <w:rPr>
                <w:rFonts w:ascii="Arial" w:eastAsia="Arial" w:hAnsi="Arial" w:cs="Arial"/>
                <w:color w:val="000000"/>
                <w:sz w:val="24"/>
                <w:szCs w:val="24"/>
                <w:lang w:val="es-CO"/>
              </w:rPr>
              <w:t xml:space="preserve">, </w:t>
            </w:r>
            <w:r w:rsidRPr="00CE74C9">
              <w:rPr>
                <w:rFonts w:ascii="Arial" w:eastAsia="Arial" w:hAnsi="Arial" w:cs="Arial"/>
                <w:color w:val="000000"/>
                <w:sz w:val="24"/>
                <w:szCs w:val="24"/>
                <w:lang w:val="es-CO"/>
              </w:rPr>
              <w:t xml:space="preserve">feria Ambiental la rana dorada el 6 de agosto </w:t>
            </w:r>
            <w:r>
              <w:rPr>
                <w:rFonts w:ascii="Arial" w:eastAsia="Arial" w:hAnsi="Arial" w:cs="Arial"/>
                <w:color w:val="000000"/>
                <w:sz w:val="24"/>
                <w:szCs w:val="24"/>
                <w:lang w:val="es-CO"/>
              </w:rPr>
              <w:t>apoyo de la metas de r</w:t>
            </w:r>
            <w:r w:rsidRPr="00CE74C9">
              <w:rPr>
                <w:rFonts w:ascii="Arial" w:eastAsia="Arial" w:hAnsi="Arial" w:cs="Arial"/>
                <w:color w:val="000000"/>
                <w:sz w:val="24"/>
                <w:szCs w:val="24"/>
                <w:lang w:val="es-CO"/>
              </w:rPr>
              <w:t>ealidad virtual</w:t>
            </w:r>
            <w:r>
              <w:rPr>
                <w:rFonts w:ascii="Arial" w:eastAsia="Arial" w:hAnsi="Arial" w:cs="Arial"/>
                <w:color w:val="000000"/>
                <w:sz w:val="24"/>
                <w:szCs w:val="24"/>
                <w:lang w:val="es-CO"/>
              </w:rPr>
              <w:t xml:space="preserve">, </w:t>
            </w:r>
            <w:r w:rsidRPr="00CE74C9">
              <w:rPr>
                <w:rFonts w:ascii="Arial" w:eastAsia="Arial" w:hAnsi="Arial" w:cs="Arial"/>
                <w:color w:val="000000"/>
                <w:sz w:val="24"/>
                <w:szCs w:val="24"/>
                <w:lang w:val="es-CO"/>
              </w:rPr>
              <w:t>biodiversidad</w:t>
            </w:r>
            <w:r>
              <w:rPr>
                <w:rFonts w:ascii="Arial" w:eastAsia="Arial" w:hAnsi="Arial" w:cs="Arial"/>
                <w:color w:val="000000"/>
                <w:sz w:val="24"/>
                <w:szCs w:val="24"/>
                <w:lang w:val="es-CO"/>
              </w:rPr>
              <w:t>,</w:t>
            </w:r>
            <w:r w:rsidRPr="00CE74C9">
              <w:rPr>
                <w:rFonts w:ascii="Arial" w:eastAsia="Arial" w:hAnsi="Arial" w:cs="Arial"/>
                <w:color w:val="000000"/>
                <w:sz w:val="24"/>
                <w:szCs w:val="24"/>
                <w:lang w:val="es-CO"/>
              </w:rPr>
              <w:t xml:space="preserve"> residuos sólidos metodología </w:t>
            </w:r>
            <w:proofErr w:type="spellStart"/>
            <w:r>
              <w:rPr>
                <w:rFonts w:ascii="Arial" w:eastAsia="Arial" w:hAnsi="Arial" w:cs="Arial"/>
                <w:color w:val="000000"/>
                <w:sz w:val="24"/>
                <w:szCs w:val="24"/>
                <w:lang w:val="es-CO"/>
              </w:rPr>
              <w:t>Wet</w:t>
            </w:r>
            <w:proofErr w:type="spellEnd"/>
            <w:r>
              <w:rPr>
                <w:rFonts w:ascii="Arial" w:eastAsia="Arial" w:hAnsi="Arial" w:cs="Arial"/>
                <w:color w:val="000000"/>
                <w:sz w:val="24"/>
                <w:szCs w:val="24"/>
                <w:lang w:val="es-CO"/>
              </w:rPr>
              <w:t xml:space="preserve">, </w:t>
            </w:r>
            <w:r w:rsidRPr="00CE74C9">
              <w:rPr>
                <w:rFonts w:ascii="Arial" w:eastAsia="Arial" w:hAnsi="Arial" w:cs="Arial"/>
                <w:color w:val="000000"/>
                <w:sz w:val="24"/>
                <w:szCs w:val="24"/>
                <w:lang w:val="es-CO"/>
              </w:rPr>
              <w:t xml:space="preserve">cultura del árbol y coordinar capacitación en </w:t>
            </w:r>
            <w:r>
              <w:rPr>
                <w:rFonts w:ascii="Arial" w:eastAsia="Arial" w:hAnsi="Arial" w:cs="Arial"/>
                <w:color w:val="000000"/>
                <w:sz w:val="24"/>
                <w:szCs w:val="24"/>
                <w:lang w:val="es-CO"/>
              </w:rPr>
              <w:t xml:space="preserve">PROCEDAS </w:t>
            </w:r>
            <w:r w:rsidRPr="00CE74C9">
              <w:rPr>
                <w:rFonts w:ascii="Arial" w:eastAsia="Arial" w:hAnsi="Arial" w:cs="Arial"/>
                <w:color w:val="000000"/>
                <w:sz w:val="24"/>
                <w:szCs w:val="24"/>
                <w:lang w:val="es-CO"/>
              </w:rPr>
              <w:t>para el mes de agosto y pendiente</w:t>
            </w:r>
            <w:r>
              <w:rPr>
                <w:rFonts w:ascii="Arial" w:eastAsia="Arial" w:hAnsi="Arial" w:cs="Arial"/>
                <w:color w:val="000000"/>
                <w:sz w:val="24"/>
                <w:szCs w:val="24"/>
                <w:lang w:val="es-CO"/>
              </w:rPr>
              <w:t>s</w:t>
            </w:r>
            <w:r w:rsidRPr="00CE74C9">
              <w:rPr>
                <w:rFonts w:ascii="Arial" w:eastAsia="Arial" w:hAnsi="Arial" w:cs="Arial"/>
                <w:color w:val="000000"/>
                <w:sz w:val="24"/>
                <w:szCs w:val="24"/>
                <w:lang w:val="es-CO"/>
              </w:rPr>
              <w:t xml:space="preserve"> todo el tema de la plataforma </w:t>
            </w:r>
            <w:r>
              <w:rPr>
                <w:rFonts w:ascii="Arial" w:eastAsia="Arial" w:hAnsi="Arial" w:cs="Arial"/>
                <w:color w:val="000000"/>
                <w:sz w:val="24"/>
                <w:szCs w:val="24"/>
                <w:lang w:val="es-CO"/>
              </w:rPr>
              <w:t>sigan.</w:t>
            </w:r>
          </w:p>
          <w:p w:rsidR="00C907B0" w:rsidRDefault="005250DF" w:rsidP="005250DF">
            <w:pPr>
              <w:pBdr>
                <w:top w:val="nil"/>
                <w:left w:val="nil"/>
                <w:bottom w:val="nil"/>
                <w:right w:val="nil"/>
                <w:between w:val="nil"/>
              </w:pBdr>
              <w:jc w:val="both"/>
              <w:rPr>
                <w:rFonts w:ascii="Arial" w:hAnsi="Arial" w:cs="Arial"/>
                <w:sz w:val="24"/>
                <w:szCs w:val="24"/>
                <w:lang w:val="es-CO"/>
              </w:rPr>
            </w:pPr>
            <w:r w:rsidRPr="005250DF">
              <w:rPr>
                <w:rFonts w:ascii="Arial" w:hAnsi="Arial" w:cs="Arial"/>
                <w:sz w:val="24"/>
                <w:szCs w:val="24"/>
                <w:lang w:val="es-CO"/>
              </w:rPr>
              <w:tab/>
            </w:r>
            <w:r w:rsidRPr="005250DF">
              <w:rPr>
                <w:rFonts w:ascii="Arial" w:hAnsi="Arial" w:cs="Arial"/>
                <w:sz w:val="24"/>
                <w:szCs w:val="24"/>
                <w:lang w:val="es-CO"/>
              </w:rPr>
              <w:tab/>
            </w:r>
            <w:r w:rsidRPr="005250DF">
              <w:rPr>
                <w:rFonts w:ascii="Arial" w:hAnsi="Arial" w:cs="Arial"/>
                <w:sz w:val="24"/>
                <w:szCs w:val="24"/>
                <w:lang w:val="es-CO"/>
              </w:rPr>
              <w:tab/>
            </w:r>
            <w:r w:rsidRPr="005250DF">
              <w:rPr>
                <w:rFonts w:ascii="Arial" w:hAnsi="Arial" w:cs="Arial"/>
                <w:sz w:val="24"/>
                <w:szCs w:val="24"/>
                <w:lang w:val="es-CO"/>
              </w:rPr>
              <w:tab/>
            </w:r>
            <w:r w:rsidRPr="005250DF">
              <w:rPr>
                <w:rFonts w:ascii="Arial" w:hAnsi="Arial" w:cs="Arial"/>
                <w:sz w:val="24"/>
                <w:szCs w:val="24"/>
                <w:lang w:val="es-CO"/>
              </w:rPr>
              <w:tab/>
            </w:r>
          </w:p>
          <w:p w:rsidR="0080419B" w:rsidRDefault="00C907B0" w:rsidP="00C907B0">
            <w:pPr>
              <w:widowControl/>
              <w:autoSpaceDE/>
              <w:autoSpaceDN/>
              <w:spacing w:after="160" w:line="259" w:lineRule="auto"/>
              <w:jc w:val="both"/>
              <w:rPr>
                <w:rFonts w:ascii="Arial" w:hAnsi="Arial" w:cs="Arial"/>
                <w:sz w:val="24"/>
                <w:szCs w:val="24"/>
                <w:lang w:val="es-CO"/>
              </w:rPr>
            </w:pPr>
            <w:r w:rsidRPr="00C907B0">
              <w:rPr>
                <w:rFonts w:ascii="Arial" w:eastAsia="Arial" w:hAnsi="Arial" w:cs="Arial"/>
                <w:b/>
                <w:bCs/>
                <w:sz w:val="24"/>
                <w:szCs w:val="24"/>
                <w:lang w:val="es-CO"/>
              </w:rPr>
              <w:t>26 de julio de 2023 Mesa de trabajo con nuevos Actores para el PTEA.</w:t>
            </w:r>
            <w:r w:rsidRPr="00C907B0">
              <w:rPr>
                <w:rFonts w:ascii="Arial" w:hAnsi="Arial" w:cs="Arial"/>
                <w:sz w:val="24"/>
                <w:szCs w:val="24"/>
                <w:lang w:val="es-CO"/>
              </w:rPr>
              <w:t xml:space="preserve"> "Articulación con el Batallón Miguel Antonio Caro  para hacer jornadas de Sensibilización en temas Ambientales apoyo con  toda la parte de Acción Integral  a la comunidad de Supatá a  la FERIA AMBIENTAL “ CONOCIENDO NUESTRO TERRITORIO “"</w:t>
            </w:r>
          </w:p>
          <w:p w:rsidR="00C907B0" w:rsidRPr="00CF6EFA" w:rsidRDefault="00C907B0" w:rsidP="00C907B0">
            <w:pPr>
              <w:jc w:val="both"/>
              <w:rPr>
                <w:rFonts w:ascii="Arial" w:hAnsi="Arial" w:cs="Arial"/>
                <w:sz w:val="24"/>
                <w:szCs w:val="24"/>
                <w:lang w:val="es-CO"/>
              </w:rPr>
            </w:pPr>
            <w:r w:rsidRPr="00CF6EFA">
              <w:rPr>
                <w:rFonts w:ascii="Arial" w:hAnsi="Arial" w:cs="Arial"/>
                <w:sz w:val="24"/>
                <w:szCs w:val="24"/>
                <w:lang w:val="es-CO"/>
              </w:rPr>
              <w:t>"Siendo las 9;30  am de la Mañana  se conectan la  profesional  Mayerly estepa de la meta 22.2 CIDEA de la CAR   en articulación con la Secretaria Medio Ambiente Municipal de Supatá la Ing. Lorena Amézquita y el teniente Juan Pablo Bernal del batallón de Acción Integral Miguel Antonio Caro,  se hace la socialización de la Actividad Ambiental que se quiere hacer en el Municipio de Supatá,  la idea de la reunión fue  con el fin de dar cumplimiento a la meta relacionada en el plan territorial de educación ambiental “Conociendo nuestro territorio en pro a la conservación del medio ambiente”, desarrollara actividades ambientales en el marco de la feria Ambiental  el día 6 de agosto a las 8 am , tiene el gusto de invitarlos y a la vez de manera cordial solicitar su apoyo en cuanto a pintucaritas, castillo inflable, crispetera, el lanza, globoflexia, regalos. Es importante la  participación con actividades alusivas al evento contribuyendo al cuidado y preservación del Medio Ambiente Mediante estas actividades lúdico- pedagógicas de Educación Ambiental Beneficiando a la Comunidad de Supatá.</w:t>
            </w:r>
          </w:p>
          <w:p w:rsidR="00C907B0" w:rsidRPr="00CF6EFA" w:rsidRDefault="00C907B0" w:rsidP="00C907B0">
            <w:pPr>
              <w:jc w:val="both"/>
              <w:rPr>
                <w:rFonts w:ascii="Arial" w:hAnsi="Arial" w:cs="Arial"/>
                <w:sz w:val="24"/>
                <w:szCs w:val="24"/>
                <w:lang w:val="es-CO"/>
              </w:rPr>
            </w:pPr>
            <w:r w:rsidRPr="00CF6EFA">
              <w:rPr>
                <w:rFonts w:ascii="Arial" w:hAnsi="Arial" w:cs="Arial"/>
                <w:sz w:val="24"/>
                <w:szCs w:val="24"/>
                <w:lang w:val="es-CO"/>
              </w:rPr>
              <w:t xml:space="preserve"> Ejército Nacional está muy interesado en participar por primera vez en territorio a estas feria Ambiental para la conservación y preservación del medio ambiente infundiendo la Educación Ambiental a toda la población de Supatá.</w:t>
            </w:r>
          </w:p>
          <w:p w:rsidR="00C907B0" w:rsidRPr="00C907B0" w:rsidRDefault="00C907B0" w:rsidP="00C907B0">
            <w:pPr>
              <w:widowControl/>
              <w:autoSpaceDE/>
              <w:autoSpaceDN/>
              <w:spacing w:after="160" w:line="259" w:lineRule="auto"/>
              <w:jc w:val="both"/>
              <w:rPr>
                <w:rFonts w:ascii="Arial" w:hAnsi="Arial" w:cs="Arial"/>
                <w:sz w:val="24"/>
                <w:szCs w:val="24"/>
                <w:lang w:val="es-CO"/>
              </w:rPr>
            </w:pPr>
            <w:r w:rsidRPr="00C907B0">
              <w:rPr>
                <w:rFonts w:ascii="Arial" w:hAnsi="Arial" w:cs="Arial"/>
                <w:sz w:val="24"/>
                <w:szCs w:val="24"/>
                <w:lang w:val="es-CO"/>
              </w:rPr>
              <w:t xml:space="preserve"> De acuerdo  a las estrategias de la PNEA es importante hacer sinergia con el Ejercito Nacional para fortalecer los Cideas en territorio con el cumplimiento de os PTEA del Municipio</w:t>
            </w:r>
            <w:r>
              <w:rPr>
                <w:rFonts w:ascii="Arial" w:hAnsi="Arial" w:cs="Arial"/>
                <w:sz w:val="24"/>
                <w:szCs w:val="24"/>
                <w:lang w:val="es-CO"/>
              </w:rPr>
              <w:t>.</w:t>
            </w:r>
          </w:p>
          <w:p w:rsidR="00C907B0" w:rsidRPr="005F2D53" w:rsidRDefault="00C907B0">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00000">
            <w:pPr>
              <w:widowControl/>
              <w:numPr>
                <w:ilvl w:val="0"/>
                <w:numId w:val="5"/>
              </w:numPr>
              <w:pBdr>
                <w:top w:val="nil"/>
                <w:left w:val="nil"/>
                <w:bottom w:val="nil"/>
                <w:right w:val="nil"/>
                <w:between w:val="nil"/>
              </w:pBdr>
              <w:jc w:val="both"/>
              <w:rPr>
                <w:rFonts w:ascii="Arial" w:eastAsia="Arial" w:hAnsi="Arial" w:cs="Arial"/>
                <w:b/>
                <w:color w:val="000000"/>
                <w:sz w:val="24"/>
                <w:szCs w:val="24"/>
              </w:rPr>
            </w:pPr>
            <w:r w:rsidRPr="005F2D53">
              <w:rPr>
                <w:rFonts w:ascii="Arial" w:eastAsia="Arial" w:hAnsi="Arial" w:cs="Arial"/>
                <w:b/>
                <w:color w:val="000000"/>
                <w:sz w:val="24"/>
                <w:szCs w:val="24"/>
              </w:rPr>
              <w:t>Cronograma de reuniones CIDEA</w:t>
            </w:r>
          </w:p>
          <w:p w:rsidR="00890303" w:rsidRPr="005F2D53" w:rsidRDefault="00890303">
            <w:pPr>
              <w:pBdr>
                <w:top w:val="nil"/>
                <w:left w:val="nil"/>
                <w:bottom w:val="nil"/>
                <w:right w:val="nil"/>
                <w:between w:val="nil"/>
              </w:pBdr>
              <w:jc w:val="both"/>
              <w:rPr>
                <w:rFonts w:ascii="Arial" w:eastAsia="Arial" w:hAnsi="Arial" w:cs="Arial"/>
                <w:color w:val="000000"/>
                <w:sz w:val="24"/>
                <w:szCs w:val="24"/>
              </w:rPr>
            </w:pPr>
          </w:p>
          <w:p w:rsidR="00890303" w:rsidRPr="005F2D53" w:rsidRDefault="00000000">
            <w:p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La secretaria técnica del CIDEA fijó realizar tres reuniones ordinarias del Comité, para las siguientes fechas:</w:t>
            </w: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00000">
            <w:pPr>
              <w:numPr>
                <w:ilvl w:val="0"/>
                <w:numId w:val="2"/>
              </w:num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Primera reunión ordinaria </w:t>
            </w:r>
            <w:r w:rsidR="000830C4">
              <w:rPr>
                <w:rFonts w:ascii="Arial" w:eastAsia="Arial" w:hAnsi="Arial" w:cs="Arial"/>
                <w:color w:val="000000"/>
                <w:sz w:val="24"/>
                <w:szCs w:val="24"/>
                <w:lang w:val="es-CO"/>
              </w:rPr>
              <w:t>03</w:t>
            </w:r>
            <w:r w:rsidRPr="005F2D53">
              <w:rPr>
                <w:rFonts w:ascii="Arial" w:eastAsia="Arial" w:hAnsi="Arial" w:cs="Arial"/>
                <w:color w:val="000000"/>
                <w:sz w:val="24"/>
                <w:szCs w:val="24"/>
                <w:lang w:val="es-CO"/>
              </w:rPr>
              <w:t xml:space="preserve"> de </w:t>
            </w:r>
            <w:r w:rsidR="000830C4">
              <w:rPr>
                <w:rFonts w:ascii="Arial" w:eastAsia="Arial" w:hAnsi="Arial" w:cs="Arial"/>
                <w:color w:val="000000"/>
                <w:sz w:val="24"/>
                <w:szCs w:val="24"/>
                <w:lang w:val="es-CO"/>
              </w:rPr>
              <w:t>Abril</w:t>
            </w:r>
            <w:r w:rsidRPr="005F2D53">
              <w:rPr>
                <w:rFonts w:ascii="Arial" w:eastAsia="Arial" w:hAnsi="Arial" w:cs="Arial"/>
                <w:color w:val="000000"/>
                <w:sz w:val="24"/>
                <w:szCs w:val="24"/>
                <w:lang w:val="es-CO"/>
              </w:rPr>
              <w:t xml:space="preserve">  de 2023; 10:00 a.m.</w:t>
            </w:r>
          </w:p>
          <w:p w:rsidR="00890303" w:rsidRPr="005F2D53" w:rsidRDefault="00000000">
            <w:pPr>
              <w:numPr>
                <w:ilvl w:val="0"/>
                <w:numId w:val="2"/>
              </w:num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Segunda reunión ordinaria </w:t>
            </w:r>
            <w:r w:rsidR="000830C4">
              <w:rPr>
                <w:rFonts w:ascii="Arial" w:eastAsia="Arial" w:hAnsi="Arial" w:cs="Arial"/>
                <w:color w:val="000000"/>
                <w:sz w:val="24"/>
                <w:szCs w:val="24"/>
                <w:lang w:val="es-CO"/>
              </w:rPr>
              <w:t xml:space="preserve"> 14 </w:t>
            </w:r>
            <w:r w:rsidRPr="005F2D53">
              <w:rPr>
                <w:rFonts w:ascii="Arial" w:eastAsia="Arial" w:hAnsi="Arial" w:cs="Arial"/>
                <w:color w:val="000000"/>
                <w:sz w:val="24"/>
                <w:szCs w:val="24"/>
                <w:lang w:val="es-CO"/>
              </w:rPr>
              <w:t xml:space="preserve">de </w:t>
            </w:r>
            <w:r w:rsidR="000830C4">
              <w:rPr>
                <w:rFonts w:ascii="Arial" w:eastAsia="Arial" w:hAnsi="Arial" w:cs="Arial"/>
                <w:color w:val="000000"/>
                <w:sz w:val="24"/>
                <w:szCs w:val="24"/>
                <w:lang w:val="es-CO"/>
              </w:rPr>
              <w:t xml:space="preserve">Julio </w:t>
            </w:r>
            <w:r w:rsidRPr="005F2D53">
              <w:rPr>
                <w:rFonts w:ascii="Arial" w:eastAsia="Arial" w:hAnsi="Arial" w:cs="Arial"/>
                <w:color w:val="000000"/>
                <w:sz w:val="24"/>
                <w:szCs w:val="24"/>
                <w:lang w:val="es-CO"/>
              </w:rPr>
              <w:t>de 2023; 9:00 a.m.</w:t>
            </w:r>
          </w:p>
          <w:p w:rsidR="00890303" w:rsidRPr="005F2D53" w:rsidRDefault="00000000">
            <w:pPr>
              <w:numPr>
                <w:ilvl w:val="0"/>
                <w:numId w:val="2"/>
              </w:num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Tercera reunión ordinaria </w:t>
            </w:r>
            <w:r w:rsidR="000830C4">
              <w:rPr>
                <w:rFonts w:ascii="Arial" w:eastAsia="Arial" w:hAnsi="Arial" w:cs="Arial"/>
                <w:color w:val="000000"/>
                <w:sz w:val="24"/>
                <w:szCs w:val="24"/>
                <w:lang w:val="es-CO"/>
              </w:rPr>
              <w:t xml:space="preserve">23 </w:t>
            </w:r>
            <w:r w:rsidRPr="005F2D53">
              <w:rPr>
                <w:rFonts w:ascii="Arial" w:eastAsia="Arial" w:hAnsi="Arial" w:cs="Arial"/>
                <w:color w:val="000000"/>
                <w:sz w:val="24"/>
                <w:szCs w:val="24"/>
                <w:lang w:val="es-CO"/>
              </w:rPr>
              <w:t xml:space="preserve"> de </w:t>
            </w:r>
            <w:r w:rsidR="000830C4">
              <w:rPr>
                <w:rFonts w:ascii="Arial" w:eastAsia="Arial" w:hAnsi="Arial" w:cs="Arial"/>
                <w:color w:val="000000"/>
                <w:sz w:val="24"/>
                <w:szCs w:val="24"/>
                <w:lang w:val="es-CO"/>
              </w:rPr>
              <w:t xml:space="preserve">Noviembre </w:t>
            </w:r>
            <w:r w:rsidRPr="005F2D53">
              <w:rPr>
                <w:rFonts w:ascii="Arial" w:eastAsia="Arial" w:hAnsi="Arial" w:cs="Arial"/>
                <w:color w:val="000000"/>
                <w:sz w:val="24"/>
                <w:szCs w:val="24"/>
                <w:lang w:val="es-CO"/>
              </w:rPr>
              <w:t>de 2023; 9:00 a.m.</w:t>
            </w:r>
          </w:p>
          <w:p w:rsidR="00890303" w:rsidRPr="005F2D53" w:rsidRDefault="00000000">
            <w:pPr>
              <w:pBdr>
                <w:top w:val="nil"/>
                <w:left w:val="nil"/>
                <w:bottom w:val="nil"/>
                <w:right w:val="nil"/>
                <w:between w:val="nil"/>
              </w:pBdr>
              <w:ind w:left="720"/>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Estas fechas son tentativas y </w:t>
            </w:r>
            <w:r w:rsidRPr="005F2D53">
              <w:rPr>
                <w:rFonts w:ascii="Arial" w:eastAsia="Arial" w:hAnsi="Arial" w:cs="Arial"/>
                <w:sz w:val="24"/>
                <w:szCs w:val="24"/>
                <w:lang w:val="es-CO"/>
              </w:rPr>
              <w:t>están</w:t>
            </w:r>
            <w:r w:rsidRPr="005F2D53">
              <w:rPr>
                <w:rFonts w:ascii="Arial" w:eastAsia="Arial" w:hAnsi="Arial" w:cs="Arial"/>
                <w:color w:val="000000"/>
                <w:sz w:val="24"/>
                <w:szCs w:val="24"/>
                <w:lang w:val="es-CO"/>
              </w:rPr>
              <w:t xml:space="preserve"> sujetas a cambios para la mesa del Comité del Cidea.</w:t>
            </w: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00000">
            <w:pPr>
              <w:pBdr>
                <w:top w:val="nil"/>
                <w:left w:val="nil"/>
                <w:bottom w:val="nil"/>
                <w:right w:val="nil"/>
                <w:between w:val="nil"/>
              </w:pBdr>
              <w:ind w:left="720"/>
              <w:jc w:val="both"/>
              <w:rPr>
                <w:rFonts w:ascii="Arial" w:eastAsia="Arial" w:hAnsi="Arial" w:cs="Arial"/>
                <w:b/>
                <w:color w:val="000000"/>
                <w:sz w:val="24"/>
                <w:szCs w:val="24"/>
                <w:lang w:val="es-CO"/>
              </w:rPr>
            </w:pPr>
            <w:r w:rsidRPr="005F2D53">
              <w:rPr>
                <w:rFonts w:ascii="Arial" w:eastAsia="Arial" w:hAnsi="Arial" w:cs="Arial"/>
                <w:b/>
                <w:color w:val="000000"/>
                <w:sz w:val="24"/>
                <w:szCs w:val="24"/>
                <w:lang w:val="es-CO"/>
              </w:rPr>
              <w:t>5.Priorización actividades 2023</w:t>
            </w: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00000">
            <w:p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La secretaria técnica del CIDEA </w:t>
            </w:r>
            <w:r w:rsidRPr="005F2D53">
              <w:rPr>
                <w:rFonts w:ascii="Arial" w:eastAsia="Arial" w:hAnsi="Arial" w:cs="Arial"/>
                <w:sz w:val="24"/>
                <w:szCs w:val="24"/>
                <w:lang w:val="es-CO"/>
              </w:rPr>
              <w:t>prioriza</w:t>
            </w:r>
            <w:r w:rsidRPr="005F2D53">
              <w:rPr>
                <w:rFonts w:ascii="Arial" w:eastAsia="Arial" w:hAnsi="Arial" w:cs="Arial"/>
                <w:color w:val="000000"/>
                <w:sz w:val="24"/>
                <w:szCs w:val="24"/>
                <w:lang w:val="es-CO"/>
              </w:rPr>
              <w:t xml:space="preserve"> actividades de implementación, contempladas en los </w:t>
            </w:r>
            <w:r w:rsidR="000830C4">
              <w:rPr>
                <w:rFonts w:ascii="Arial" w:eastAsia="Arial" w:hAnsi="Arial" w:cs="Arial"/>
                <w:color w:val="000000"/>
                <w:sz w:val="24"/>
                <w:szCs w:val="24"/>
                <w:lang w:val="es-CO"/>
              </w:rPr>
              <w:t xml:space="preserve">8 ocho </w:t>
            </w:r>
            <w:r w:rsidRPr="005F2D53">
              <w:rPr>
                <w:rFonts w:ascii="Arial" w:eastAsia="Arial" w:hAnsi="Arial" w:cs="Arial"/>
                <w:color w:val="000000"/>
                <w:sz w:val="24"/>
                <w:szCs w:val="24"/>
                <w:lang w:val="es-CO"/>
              </w:rPr>
              <w:t xml:space="preserve">proyectos del PTEA, para la vigencia 2023. Las cuales se van a socializar en la primera reunión ordinaria del comité el </w:t>
            </w:r>
            <w:r w:rsidRPr="005F2D53">
              <w:rPr>
                <w:rFonts w:ascii="Arial" w:eastAsia="Arial" w:hAnsi="Arial" w:cs="Arial"/>
                <w:sz w:val="24"/>
                <w:szCs w:val="24"/>
                <w:lang w:val="es-CO"/>
              </w:rPr>
              <w:t>día</w:t>
            </w:r>
            <w:r w:rsidRPr="005F2D53">
              <w:rPr>
                <w:rFonts w:ascii="Arial" w:eastAsia="Arial" w:hAnsi="Arial" w:cs="Arial"/>
                <w:color w:val="000000"/>
                <w:sz w:val="24"/>
                <w:szCs w:val="24"/>
                <w:lang w:val="es-CO"/>
              </w:rPr>
              <w:t xml:space="preserve"> 0</w:t>
            </w:r>
            <w:r w:rsidR="00CC146D">
              <w:rPr>
                <w:rFonts w:ascii="Arial" w:eastAsia="Arial" w:hAnsi="Arial" w:cs="Arial"/>
                <w:color w:val="000000"/>
                <w:sz w:val="24"/>
                <w:szCs w:val="24"/>
                <w:lang w:val="es-CO"/>
              </w:rPr>
              <w:t>3</w:t>
            </w:r>
            <w:r w:rsidRPr="005F2D53">
              <w:rPr>
                <w:rFonts w:ascii="Arial" w:eastAsia="Arial" w:hAnsi="Arial" w:cs="Arial"/>
                <w:color w:val="000000"/>
                <w:sz w:val="24"/>
                <w:szCs w:val="24"/>
                <w:lang w:val="es-CO"/>
              </w:rPr>
              <w:t xml:space="preserve"> de </w:t>
            </w:r>
            <w:r w:rsidR="00CC146D">
              <w:rPr>
                <w:rFonts w:ascii="Arial" w:eastAsia="Arial" w:hAnsi="Arial" w:cs="Arial"/>
                <w:color w:val="000000"/>
                <w:sz w:val="24"/>
                <w:szCs w:val="24"/>
                <w:lang w:val="es-CO"/>
              </w:rPr>
              <w:t xml:space="preserve">Abril </w:t>
            </w:r>
            <w:r w:rsidRPr="005F2D53">
              <w:rPr>
                <w:rFonts w:ascii="Arial" w:eastAsia="Arial" w:hAnsi="Arial" w:cs="Arial"/>
                <w:color w:val="000000"/>
                <w:sz w:val="24"/>
                <w:szCs w:val="24"/>
                <w:lang w:val="es-CO"/>
              </w:rPr>
              <w:t>para su aprobación y determinación de responsabilidades.</w:t>
            </w:r>
          </w:p>
          <w:p w:rsidR="00890303" w:rsidRDefault="00000000">
            <w:p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 Se </w:t>
            </w:r>
            <w:r w:rsidRPr="005F2D53">
              <w:rPr>
                <w:rFonts w:ascii="Arial" w:eastAsia="Arial" w:hAnsi="Arial" w:cs="Arial"/>
                <w:sz w:val="24"/>
                <w:szCs w:val="24"/>
                <w:lang w:val="es-CO"/>
              </w:rPr>
              <w:t>revisaron</w:t>
            </w:r>
            <w:r w:rsidRPr="005F2D53">
              <w:rPr>
                <w:rFonts w:ascii="Arial" w:eastAsia="Arial" w:hAnsi="Arial" w:cs="Arial"/>
                <w:color w:val="000000"/>
                <w:sz w:val="24"/>
                <w:szCs w:val="24"/>
                <w:lang w:val="es-CO"/>
              </w:rPr>
              <w:t xml:space="preserve"> las </w:t>
            </w:r>
            <w:r w:rsidRPr="005F2D53">
              <w:rPr>
                <w:rFonts w:ascii="Arial" w:eastAsia="Arial" w:hAnsi="Arial" w:cs="Arial"/>
                <w:sz w:val="24"/>
                <w:szCs w:val="24"/>
                <w:lang w:val="es-CO"/>
              </w:rPr>
              <w:t>líneas</w:t>
            </w:r>
            <w:r w:rsidRPr="005F2D53">
              <w:rPr>
                <w:rFonts w:ascii="Arial" w:eastAsia="Arial" w:hAnsi="Arial" w:cs="Arial"/>
                <w:color w:val="000000"/>
                <w:sz w:val="24"/>
                <w:szCs w:val="24"/>
                <w:lang w:val="es-CO"/>
              </w:rPr>
              <w:t xml:space="preserve"> vigentes del PTEA 2023 para el municipio de </w:t>
            </w:r>
            <w:r w:rsidR="00CC146D">
              <w:rPr>
                <w:rFonts w:ascii="Arial" w:eastAsia="Arial" w:hAnsi="Arial" w:cs="Arial"/>
                <w:color w:val="000000"/>
                <w:sz w:val="24"/>
                <w:szCs w:val="24"/>
                <w:lang w:val="es-CO"/>
              </w:rPr>
              <w:t>Supatá</w:t>
            </w:r>
            <w:r w:rsidRPr="005F2D53">
              <w:rPr>
                <w:rFonts w:ascii="Arial" w:eastAsia="Arial" w:hAnsi="Arial" w:cs="Arial"/>
                <w:color w:val="000000"/>
                <w:sz w:val="24"/>
                <w:szCs w:val="24"/>
                <w:lang w:val="es-CO"/>
              </w:rPr>
              <w:t>;</w:t>
            </w:r>
          </w:p>
          <w:p w:rsidR="00CC146D" w:rsidRDefault="00502393">
            <w:pPr>
              <w:pBdr>
                <w:top w:val="nil"/>
                <w:left w:val="nil"/>
                <w:bottom w:val="nil"/>
                <w:right w:val="nil"/>
                <w:between w:val="nil"/>
              </w:pBdr>
              <w:jc w:val="both"/>
              <w:rPr>
                <w:rFonts w:ascii="Arial" w:eastAsia="Arial" w:hAnsi="Arial" w:cs="Arial"/>
                <w:color w:val="000000"/>
                <w:sz w:val="24"/>
                <w:szCs w:val="24"/>
                <w:lang w:val="es-CO"/>
              </w:rPr>
            </w:pPr>
            <w:r>
              <w:rPr>
                <w:noProof/>
                <w:color w:val="000000"/>
                <w:sz w:val="24"/>
                <w:szCs w:val="24"/>
              </w:rPr>
              <w:drawing>
                <wp:anchor distT="0" distB="0" distL="114300" distR="114300" simplePos="0" relativeHeight="251658240" behindDoc="0" locked="0" layoutInCell="1" allowOverlap="1">
                  <wp:simplePos x="0" y="0"/>
                  <wp:positionH relativeFrom="column">
                    <wp:posOffset>162848</wp:posOffset>
                  </wp:positionH>
                  <wp:positionV relativeFrom="paragraph">
                    <wp:posOffset>6546</wp:posOffset>
                  </wp:positionV>
                  <wp:extent cx="4191634" cy="1941922"/>
                  <wp:effectExtent l="0" t="0" r="0" b="1270"/>
                  <wp:wrapNone/>
                  <wp:docPr id="131558784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587841" name="Imagen 1315587841"/>
                          <pic:cNvPicPr/>
                        </pic:nvPicPr>
                        <pic:blipFill rotWithShape="1">
                          <a:blip r:embed="rId8" cstate="print">
                            <a:extLst>
                              <a:ext uri="{28A0092B-C50C-407E-A947-70E740481C1C}">
                                <a14:useLocalDpi xmlns:a14="http://schemas.microsoft.com/office/drawing/2010/main" val="0"/>
                              </a:ext>
                            </a:extLst>
                          </a:blip>
                          <a:srcRect l="25295" t="36190" r="22683" b="29261"/>
                          <a:stretch/>
                        </pic:blipFill>
                        <pic:spPr bwMode="auto">
                          <a:xfrm>
                            <a:off x="0" y="0"/>
                            <a:ext cx="4201606" cy="19465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146D" w:rsidRDefault="00CC146D">
            <w:pPr>
              <w:pBdr>
                <w:top w:val="nil"/>
                <w:left w:val="nil"/>
                <w:bottom w:val="nil"/>
                <w:right w:val="nil"/>
                <w:between w:val="nil"/>
              </w:pBdr>
              <w:jc w:val="both"/>
              <w:rPr>
                <w:rFonts w:ascii="Arial" w:eastAsia="Arial" w:hAnsi="Arial" w:cs="Arial"/>
                <w:color w:val="000000"/>
                <w:sz w:val="24"/>
                <w:szCs w:val="24"/>
                <w:lang w:val="es-CO"/>
              </w:rPr>
            </w:pPr>
          </w:p>
          <w:p w:rsidR="00CC146D" w:rsidRDefault="00CC146D">
            <w:pPr>
              <w:pBdr>
                <w:top w:val="nil"/>
                <w:left w:val="nil"/>
                <w:bottom w:val="nil"/>
                <w:right w:val="nil"/>
                <w:between w:val="nil"/>
              </w:pBdr>
              <w:jc w:val="both"/>
              <w:rPr>
                <w:rFonts w:ascii="Arial" w:eastAsia="Arial" w:hAnsi="Arial" w:cs="Arial"/>
                <w:color w:val="000000"/>
                <w:sz w:val="24"/>
                <w:szCs w:val="24"/>
                <w:lang w:val="es-CO"/>
              </w:rPr>
            </w:pPr>
          </w:p>
          <w:p w:rsidR="00CC146D" w:rsidRDefault="00CC146D">
            <w:pPr>
              <w:pBdr>
                <w:top w:val="nil"/>
                <w:left w:val="nil"/>
                <w:bottom w:val="nil"/>
                <w:right w:val="nil"/>
                <w:between w:val="nil"/>
              </w:pBdr>
              <w:jc w:val="both"/>
              <w:rPr>
                <w:rFonts w:ascii="Arial" w:eastAsia="Arial" w:hAnsi="Arial" w:cs="Arial"/>
                <w:color w:val="000000"/>
                <w:sz w:val="24"/>
                <w:szCs w:val="24"/>
                <w:lang w:val="es-CO"/>
              </w:rPr>
            </w:pPr>
          </w:p>
          <w:p w:rsidR="00CC146D" w:rsidRDefault="00CC146D">
            <w:pPr>
              <w:pBdr>
                <w:top w:val="nil"/>
                <w:left w:val="nil"/>
                <w:bottom w:val="nil"/>
                <w:right w:val="nil"/>
                <w:between w:val="nil"/>
              </w:pBdr>
              <w:jc w:val="both"/>
              <w:rPr>
                <w:rFonts w:ascii="Arial" w:eastAsia="Arial" w:hAnsi="Arial" w:cs="Arial"/>
                <w:color w:val="000000"/>
                <w:sz w:val="24"/>
                <w:szCs w:val="24"/>
                <w:lang w:val="es-CO"/>
              </w:rPr>
            </w:pPr>
          </w:p>
          <w:p w:rsidR="000830C4" w:rsidRDefault="000830C4" w:rsidP="00CC146D">
            <w:pPr>
              <w:pStyle w:val="Prrafodelista"/>
              <w:pBdr>
                <w:top w:val="nil"/>
                <w:left w:val="nil"/>
                <w:bottom w:val="nil"/>
                <w:right w:val="nil"/>
                <w:between w:val="nil"/>
              </w:pBdr>
              <w:ind w:left="720" w:firstLine="0"/>
              <w:rPr>
                <w:color w:val="000000"/>
                <w:sz w:val="24"/>
                <w:szCs w:val="24"/>
              </w:rPr>
            </w:pPr>
          </w:p>
          <w:p w:rsidR="00CC146D" w:rsidRPr="000830C4" w:rsidRDefault="00CC146D" w:rsidP="00CC146D">
            <w:pPr>
              <w:pStyle w:val="Prrafodelista"/>
              <w:pBdr>
                <w:top w:val="nil"/>
                <w:left w:val="nil"/>
                <w:bottom w:val="nil"/>
                <w:right w:val="nil"/>
                <w:between w:val="nil"/>
              </w:pBdr>
              <w:ind w:left="720" w:firstLine="0"/>
              <w:rPr>
                <w:color w:val="000000"/>
                <w:sz w:val="24"/>
                <w:szCs w:val="24"/>
              </w:rPr>
            </w:pPr>
          </w:p>
          <w:p w:rsidR="000830C4" w:rsidRDefault="000830C4">
            <w:pPr>
              <w:pBdr>
                <w:top w:val="nil"/>
                <w:left w:val="nil"/>
                <w:bottom w:val="nil"/>
                <w:right w:val="nil"/>
                <w:between w:val="nil"/>
              </w:pBdr>
              <w:jc w:val="both"/>
              <w:rPr>
                <w:rFonts w:ascii="Arial" w:eastAsia="Arial" w:hAnsi="Arial" w:cs="Arial"/>
                <w:color w:val="000000"/>
                <w:sz w:val="24"/>
                <w:szCs w:val="24"/>
                <w:lang w:val="es-CO"/>
              </w:rPr>
            </w:pPr>
          </w:p>
          <w:p w:rsidR="000830C4" w:rsidRDefault="000830C4">
            <w:pPr>
              <w:pBdr>
                <w:top w:val="nil"/>
                <w:left w:val="nil"/>
                <w:bottom w:val="nil"/>
                <w:right w:val="nil"/>
                <w:between w:val="nil"/>
              </w:pBdr>
              <w:jc w:val="both"/>
              <w:rPr>
                <w:rFonts w:ascii="Arial" w:eastAsia="Arial" w:hAnsi="Arial" w:cs="Arial"/>
                <w:color w:val="000000"/>
                <w:sz w:val="24"/>
                <w:szCs w:val="24"/>
                <w:lang w:val="es-CO"/>
              </w:rPr>
            </w:pPr>
          </w:p>
          <w:p w:rsidR="000830C4" w:rsidRDefault="000830C4">
            <w:pPr>
              <w:pBdr>
                <w:top w:val="nil"/>
                <w:left w:val="nil"/>
                <w:bottom w:val="nil"/>
                <w:right w:val="nil"/>
                <w:between w:val="nil"/>
              </w:pBdr>
              <w:jc w:val="both"/>
              <w:rPr>
                <w:rFonts w:ascii="Arial" w:eastAsia="Arial" w:hAnsi="Arial" w:cs="Arial"/>
                <w:color w:val="000000"/>
                <w:sz w:val="24"/>
                <w:szCs w:val="24"/>
                <w:lang w:val="es-CO"/>
              </w:rPr>
            </w:pPr>
          </w:p>
          <w:p w:rsidR="000830C4" w:rsidRPr="005F2D53" w:rsidRDefault="000830C4">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00000">
            <w:pPr>
              <w:pBdr>
                <w:top w:val="nil"/>
                <w:left w:val="nil"/>
                <w:bottom w:val="nil"/>
                <w:right w:val="nil"/>
                <w:between w:val="nil"/>
              </w:pBdr>
              <w:jc w:val="both"/>
              <w:rPr>
                <w:rFonts w:ascii="Arial" w:eastAsia="Arial" w:hAnsi="Arial" w:cs="Arial"/>
                <w:b/>
                <w:color w:val="000000"/>
                <w:sz w:val="24"/>
                <w:szCs w:val="24"/>
                <w:lang w:val="es-CO"/>
              </w:rPr>
            </w:pPr>
            <w:r w:rsidRPr="005F2D53">
              <w:rPr>
                <w:rFonts w:ascii="Arial" w:eastAsia="Arial" w:hAnsi="Arial" w:cs="Arial"/>
                <w:b/>
                <w:color w:val="000000"/>
                <w:sz w:val="24"/>
                <w:szCs w:val="24"/>
                <w:lang w:val="es-CO"/>
              </w:rPr>
              <w:t>6.Revisión documento matriz de armonización</w:t>
            </w:r>
          </w:p>
          <w:p w:rsidR="00890303" w:rsidRPr="005F2D53" w:rsidRDefault="00000000">
            <w:pPr>
              <w:pBdr>
                <w:top w:val="nil"/>
                <w:left w:val="nil"/>
                <w:bottom w:val="nil"/>
                <w:right w:val="nil"/>
                <w:between w:val="nil"/>
              </w:pBdr>
              <w:ind w:left="720"/>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Para el mes de </w:t>
            </w:r>
            <w:r w:rsidR="00CC146D">
              <w:rPr>
                <w:rFonts w:ascii="Arial" w:eastAsia="Arial" w:hAnsi="Arial" w:cs="Arial"/>
                <w:sz w:val="24"/>
                <w:szCs w:val="24"/>
                <w:lang w:val="es-CO"/>
              </w:rPr>
              <w:t>Abril</w:t>
            </w:r>
            <w:r w:rsidRPr="005F2D53">
              <w:rPr>
                <w:rFonts w:ascii="Arial" w:eastAsia="Arial" w:hAnsi="Arial" w:cs="Arial"/>
                <w:color w:val="000000"/>
                <w:sz w:val="24"/>
                <w:szCs w:val="24"/>
                <w:lang w:val="es-CO"/>
              </w:rPr>
              <w:t xml:space="preserve">  se hará mesa de trabajo para revisión de matriz de armonización y Estructura del PTEA 2023.</w:t>
            </w:r>
          </w:p>
          <w:p w:rsidR="00890303" w:rsidRPr="005A5D9B" w:rsidRDefault="005A5D9B" w:rsidP="0093237B">
            <w:pPr>
              <w:numPr>
                <w:ilvl w:val="0"/>
                <w:numId w:val="1"/>
              </w:numPr>
              <w:pBdr>
                <w:top w:val="nil"/>
                <w:left w:val="nil"/>
                <w:bottom w:val="nil"/>
                <w:right w:val="nil"/>
                <w:between w:val="nil"/>
              </w:pBdr>
              <w:ind w:right="191"/>
              <w:jc w:val="center"/>
              <w:rPr>
                <w:rFonts w:ascii="Arial" w:hAnsi="Arial" w:cs="Arial"/>
                <w:sz w:val="24"/>
                <w:szCs w:val="24"/>
                <w:lang w:val="es-CO"/>
              </w:rPr>
            </w:pPr>
            <w:r w:rsidRPr="005A5D9B">
              <w:rPr>
                <w:rFonts w:ascii="Arial" w:eastAsia="Arial" w:hAnsi="Arial" w:cs="Arial"/>
                <w:color w:val="000000"/>
                <w:sz w:val="24"/>
                <w:szCs w:val="24"/>
                <w:lang w:val="es-CO"/>
              </w:rPr>
              <w:t xml:space="preserve">26- 09-2023 Reunión Mesa de trabajo CIDEA </w:t>
            </w:r>
          </w:p>
          <w:p w:rsidR="00F501E4" w:rsidRDefault="005A5D9B" w:rsidP="005A5D9B">
            <w:pPr>
              <w:pBdr>
                <w:top w:val="nil"/>
                <w:left w:val="nil"/>
                <w:bottom w:val="nil"/>
                <w:right w:val="nil"/>
                <w:between w:val="nil"/>
              </w:pBdr>
              <w:ind w:right="191"/>
              <w:jc w:val="both"/>
              <w:rPr>
                <w:rFonts w:ascii="Arial" w:hAnsi="Arial" w:cs="Arial"/>
                <w:sz w:val="24"/>
                <w:szCs w:val="24"/>
                <w:lang w:val="es-CO"/>
              </w:rPr>
            </w:pPr>
            <w:r w:rsidRPr="00CF6EFA">
              <w:rPr>
                <w:rFonts w:ascii="Arial" w:hAnsi="Arial" w:cs="Arial"/>
                <w:sz w:val="24"/>
                <w:szCs w:val="24"/>
                <w:lang w:val="es-CO"/>
              </w:rPr>
              <w:t xml:space="preserve">Reunión virtual con la profesional Lorena Almanza de la secretaria de Medio Ambiente del Municipio de </w:t>
            </w:r>
            <w:r w:rsidR="00F501E4" w:rsidRPr="00CF6EFA">
              <w:rPr>
                <w:rFonts w:ascii="Arial" w:hAnsi="Arial" w:cs="Arial"/>
                <w:sz w:val="24"/>
                <w:szCs w:val="24"/>
                <w:lang w:val="es-CO"/>
              </w:rPr>
              <w:t>Supatá</w:t>
            </w:r>
            <w:r w:rsidRPr="00CF6EFA">
              <w:rPr>
                <w:rFonts w:ascii="Arial" w:hAnsi="Arial" w:cs="Arial"/>
                <w:sz w:val="24"/>
                <w:szCs w:val="24"/>
                <w:lang w:val="es-CO"/>
              </w:rPr>
              <w:t xml:space="preserve"> para hacerle diligenciamiento al PTEA 2023 seguimiento y avance del instrumento </w:t>
            </w:r>
            <w:r w:rsidR="00F27763" w:rsidRPr="00CF6EFA">
              <w:rPr>
                <w:rFonts w:ascii="Arial" w:hAnsi="Arial" w:cs="Arial"/>
                <w:sz w:val="24"/>
                <w:szCs w:val="24"/>
                <w:lang w:val="es-CO"/>
              </w:rPr>
              <w:t>del plan</w:t>
            </w:r>
            <w:r w:rsidRPr="00CF6EFA">
              <w:rPr>
                <w:rFonts w:ascii="Arial" w:hAnsi="Arial" w:cs="Arial"/>
                <w:sz w:val="24"/>
                <w:szCs w:val="24"/>
                <w:lang w:val="es-CO"/>
              </w:rPr>
              <w:t xml:space="preserve"> territorial de </w:t>
            </w:r>
            <w:r w:rsidR="00F501E4" w:rsidRPr="00CF6EFA">
              <w:rPr>
                <w:rFonts w:ascii="Arial" w:hAnsi="Arial" w:cs="Arial"/>
                <w:sz w:val="24"/>
                <w:szCs w:val="24"/>
                <w:lang w:val="es-CO"/>
              </w:rPr>
              <w:t>educación</w:t>
            </w:r>
            <w:r w:rsidRPr="00CF6EFA">
              <w:rPr>
                <w:rFonts w:ascii="Arial" w:hAnsi="Arial" w:cs="Arial"/>
                <w:sz w:val="24"/>
                <w:szCs w:val="24"/>
                <w:lang w:val="es-CO"/>
              </w:rPr>
              <w:t xml:space="preserve"> Ambiental con un 90%  de las </w:t>
            </w:r>
            <w:r w:rsidR="00F501E4" w:rsidRPr="00CF6EFA">
              <w:rPr>
                <w:rFonts w:ascii="Arial" w:hAnsi="Arial" w:cs="Arial"/>
                <w:sz w:val="24"/>
                <w:szCs w:val="24"/>
                <w:lang w:val="es-CO"/>
              </w:rPr>
              <w:t>líneas</w:t>
            </w:r>
            <w:r w:rsidRPr="00CF6EFA">
              <w:rPr>
                <w:rFonts w:ascii="Arial" w:hAnsi="Arial" w:cs="Arial"/>
                <w:sz w:val="24"/>
                <w:szCs w:val="24"/>
                <w:lang w:val="es-CO"/>
              </w:rPr>
              <w:t xml:space="preserve"> y proyectos de las actividades ejecutadas hasta el </w:t>
            </w:r>
            <w:r w:rsidR="00F501E4" w:rsidRPr="00CF6EFA">
              <w:rPr>
                <w:rFonts w:ascii="Arial" w:hAnsi="Arial" w:cs="Arial"/>
                <w:sz w:val="24"/>
                <w:szCs w:val="24"/>
                <w:lang w:val="es-CO"/>
              </w:rPr>
              <w:t>día</w:t>
            </w:r>
            <w:r w:rsidRPr="00CF6EFA">
              <w:rPr>
                <w:rFonts w:ascii="Arial" w:hAnsi="Arial" w:cs="Arial"/>
                <w:sz w:val="24"/>
                <w:szCs w:val="24"/>
                <w:lang w:val="es-CO"/>
              </w:rPr>
              <w:t xml:space="preserve"> de hoy  para darlas a conocer al tercer </w:t>
            </w:r>
            <w:r w:rsidR="00F501E4" w:rsidRPr="00CF6EFA">
              <w:rPr>
                <w:rFonts w:ascii="Arial" w:hAnsi="Arial" w:cs="Arial"/>
                <w:sz w:val="24"/>
                <w:szCs w:val="24"/>
                <w:lang w:val="es-CO"/>
              </w:rPr>
              <w:t>comité</w:t>
            </w:r>
            <w:r w:rsidRPr="00CF6EFA">
              <w:rPr>
                <w:rFonts w:ascii="Arial" w:hAnsi="Arial" w:cs="Arial"/>
                <w:sz w:val="24"/>
                <w:szCs w:val="24"/>
                <w:lang w:val="es-CO"/>
              </w:rPr>
              <w:t xml:space="preserve"> CIDEA,  capacitación en </w:t>
            </w:r>
            <w:r w:rsidR="00F501E4" w:rsidRPr="00CF6EFA">
              <w:rPr>
                <w:rFonts w:ascii="Arial" w:hAnsi="Arial" w:cs="Arial"/>
                <w:sz w:val="24"/>
                <w:szCs w:val="24"/>
                <w:lang w:val="es-CO"/>
              </w:rPr>
              <w:t>Política</w:t>
            </w:r>
            <w:r w:rsidRPr="00CF6EFA">
              <w:rPr>
                <w:rFonts w:ascii="Arial" w:hAnsi="Arial" w:cs="Arial"/>
                <w:sz w:val="24"/>
                <w:szCs w:val="24"/>
                <w:lang w:val="es-CO"/>
              </w:rPr>
              <w:t xml:space="preserve"> Nacional de </w:t>
            </w:r>
            <w:r w:rsidR="00F501E4" w:rsidRPr="00CF6EFA">
              <w:rPr>
                <w:rFonts w:ascii="Arial" w:hAnsi="Arial" w:cs="Arial"/>
                <w:sz w:val="24"/>
                <w:szCs w:val="24"/>
                <w:lang w:val="es-CO"/>
              </w:rPr>
              <w:t>Educación</w:t>
            </w:r>
            <w:r w:rsidRPr="00CF6EFA">
              <w:rPr>
                <w:rFonts w:ascii="Arial" w:hAnsi="Arial" w:cs="Arial"/>
                <w:sz w:val="24"/>
                <w:szCs w:val="24"/>
                <w:lang w:val="es-CO"/>
              </w:rPr>
              <w:t xml:space="preserve"> Ambiental para el correcto seguimiento del PTEA 2023.</w:t>
            </w:r>
            <w:r w:rsidRPr="00CF6EFA">
              <w:rPr>
                <w:rFonts w:ascii="Arial" w:hAnsi="Arial" w:cs="Arial"/>
                <w:sz w:val="24"/>
                <w:szCs w:val="24"/>
                <w:lang w:val="es-CO"/>
              </w:rPr>
              <w:tab/>
            </w:r>
          </w:p>
          <w:p w:rsidR="00F501E4" w:rsidRDefault="00F501E4" w:rsidP="005A5D9B">
            <w:pPr>
              <w:pBdr>
                <w:top w:val="nil"/>
                <w:left w:val="nil"/>
                <w:bottom w:val="nil"/>
                <w:right w:val="nil"/>
                <w:between w:val="nil"/>
              </w:pBdr>
              <w:ind w:right="191"/>
              <w:jc w:val="both"/>
              <w:rPr>
                <w:rFonts w:ascii="Arial" w:hAnsi="Arial" w:cs="Arial"/>
                <w:sz w:val="24"/>
                <w:szCs w:val="24"/>
                <w:lang w:val="es-CO"/>
              </w:rPr>
            </w:pPr>
          </w:p>
          <w:p w:rsidR="00F501E4" w:rsidRPr="00CF6EFA" w:rsidRDefault="00F501E4" w:rsidP="00F501E4">
            <w:pPr>
              <w:pBdr>
                <w:top w:val="nil"/>
                <w:left w:val="nil"/>
                <w:bottom w:val="nil"/>
                <w:right w:val="nil"/>
                <w:between w:val="nil"/>
              </w:pBdr>
              <w:ind w:right="191"/>
              <w:jc w:val="both"/>
              <w:rPr>
                <w:rFonts w:ascii="Arial" w:hAnsi="Arial" w:cs="Arial"/>
                <w:sz w:val="24"/>
                <w:szCs w:val="24"/>
                <w:lang w:val="es-CO"/>
              </w:rPr>
            </w:pPr>
            <w:r w:rsidRPr="00CF6EFA">
              <w:rPr>
                <w:rFonts w:ascii="Arial" w:hAnsi="Arial" w:cs="Arial"/>
                <w:sz w:val="24"/>
                <w:szCs w:val="24"/>
                <w:lang w:val="es-CO"/>
              </w:rPr>
              <w:t>Siendo las 09:00  Am  del día 26 de septiembre  se conectan los profesionales Lorena Almanza  de la Secretaria de Medio Ambiente del Municipio de Supatá   Y Mayerly estepa de la meta 22.2 CIDEA de las DCASC – CAR, para hacer el correcto diligenciamiento de las actividades ya realizadas hasta la fecha de hoy con ( Descripción de actividad, lugar donde se hizo la actividad, cantidad de personas a intervenir, fecha de la actividad y indicadores con las estrategias de la PNEA por actividad) se prioriza la importancia de hacerle seguimiento al llenado de este Doc. EXCEL para socializarlo en el comité CIDEA  a  los integrantes del Comité, se hace un diagnóstico de las líneas o proyectos que falta por fortalecer o hacer actividades ya que arroja un porcentaje bajo para el PTEA, tales como;</w:t>
            </w:r>
          </w:p>
          <w:p w:rsidR="00F501E4" w:rsidRPr="00CF6EFA" w:rsidRDefault="00F501E4" w:rsidP="00F501E4">
            <w:pPr>
              <w:pBdr>
                <w:top w:val="nil"/>
                <w:left w:val="nil"/>
                <w:bottom w:val="nil"/>
                <w:right w:val="nil"/>
                <w:between w:val="nil"/>
              </w:pBdr>
              <w:ind w:right="191"/>
              <w:jc w:val="both"/>
              <w:rPr>
                <w:rFonts w:ascii="Arial" w:hAnsi="Arial" w:cs="Arial"/>
                <w:sz w:val="24"/>
                <w:szCs w:val="24"/>
                <w:lang w:val="es-CO"/>
              </w:rPr>
            </w:pPr>
            <w:r w:rsidRPr="00CF6EFA">
              <w:rPr>
                <w:rFonts w:ascii="Arial" w:hAnsi="Arial" w:cs="Arial"/>
                <w:sz w:val="24"/>
                <w:szCs w:val="24"/>
                <w:lang w:val="es-CO"/>
              </w:rPr>
              <w:t>•</w:t>
            </w:r>
            <w:r w:rsidRPr="00CF6EFA">
              <w:rPr>
                <w:rFonts w:ascii="Arial" w:hAnsi="Arial" w:cs="Arial"/>
                <w:sz w:val="24"/>
                <w:szCs w:val="24"/>
                <w:lang w:val="es-CO"/>
              </w:rPr>
              <w:tab/>
              <w:t>Para el proyecto de agua;  se propone hacer la actividad de seguimiento a las fuentes hídricas del territorio Supatá con  instituciones educativas y comunidades para el mes de octubre</w:t>
            </w:r>
          </w:p>
          <w:p w:rsidR="00F501E4" w:rsidRPr="00CF6EFA" w:rsidRDefault="00F501E4" w:rsidP="00F501E4">
            <w:pPr>
              <w:pBdr>
                <w:top w:val="nil"/>
                <w:left w:val="nil"/>
                <w:bottom w:val="nil"/>
                <w:right w:val="nil"/>
                <w:between w:val="nil"/>
              </w:pBdr>
              <w:ind w:right="191"/>
              <w:jc w:val="both"/>
              <w:rPr>
                <w:rFonts w:ascii="Arial" w:hAnsi="Arial" w:cs="Arial"/>
                <w:sz w:val="24"/>
                <w:szCs w:val="24"/>
                <w:lang w:val="es-CO"/>
              </w:rPr>
            </w:pPr>
            <w:r w:rsidRPr="00CF6EFA">
              <w:rPr>
                <w:rFonts w:ascii="Arial" w:hAnsi="Arial" w:cs="Arial"/>
                <w:sz w:val="24"/>
                <w:szCs w:val="24"/>
                <w:lang w:val="es-CO"/>
              </w:rPr>
              <w:t>•</w:t>
            </w:r>
            <w:r w:rsidRPr="00CF6EFA">
              <w:rPr>
                <w:rFonts w:ascii="Arial" w:hAnsi="Arial" w:cs="Arial"/>
                <w:sz w:val="24"/>
                <w:szCs w:val="24"/>
                <w:lang w:val="es-CO"/>
              </w:rPr>
              <w:tab/>
              <w:t>Promoción de la convocatoria a los estudiantes de las instituciones públicas para la investigación y diseño de metodologías de bajo costo para la captación y manejo de aguas lluvias en la zona rural del municipio</w:t>
            </w:r>
          </w:p>
          <w:p w:rsidR="00F501E4" w:rsidRPr="00CF6EFA" w:rsidRDefault="00F501E4" w:rsidP="00F501E4">
            <w:pPr>
              <w:pBdr>
                <w:top w:val="nil"/>
                <w:left w:val="nil"/>
                <w:bottom w:val="nil"/>
                <w:right w:val="nil"/>
                <w:between w:val="nil"/>
              </w:pBdr>
              <w:ind w:right="191"/>
              <w:jc w:val="both"/>
              <w:rPr>
                <w:rFonts w:ascii="Arial" w:hAnsi="Arial" w:cs="Arial"/>
                <w:sz w:val="24"/>
                <w:szCs w:val="24"/>
                <w:lang w:val="es-CO"/>
              </w:rPr>
            </w:pPr>
          </w:p>
          <w:p w:rsidR="00F501E4" w:rsidRPr="00CF6EFA" w:rsidRDefault="00F501E4" w:rsidP="00F501E4">
            <w:pPr>
              <w:pBdr>
                <w:top w:val="nil"/>
                <w:left w:val="nil"/>
                <w:bottom w:val="nil"/>
                <w:right w:val="nil"/>
                <w:between w:val="nil"/>
              </w:pBdr>
              <w:ind w:right="191"/>
              <w:jc w:val="both"/>
              <w:rPr>
                <w:rFonts w:ascii="Arial" w:hAnsi="Arial" w:cs="Arial"/>
                <w:sz w:val="24"/>
                <w:szCs w:val="24"/>
                <w:lang w:val="es-CO"/>
              </w:rPr>
            </w:pPr>
            <w:r w:rsidRPr="00CF6EFA">
              <w:rPr>
                <w:rFonts w:ascii="Arial" w:hAnsi="Arial" w:cs="Arial"/>
                <w:sz w:val="24"/>
                <w:szCs w:val="24"/>
                <w:lang w:val="es-CO"/>
              </w:rPr>
              <w:t xml:space="preserve">Se abordaron los 8 proyectos que tiene Supatá en su PTEA 2023, ""AGUA </w:t>
            </w:r>
          </w:p>
          <w:p w:rsidR="00F501E4" w:rsidRPr="00CF6EFA" w:rsidRDefault="00F501E4" w:rsidP="00F501E4">
            <w:pPr>
              <w:pBdr>
                <w:top w:val="nil"/>
                <w:left w:val="nil"/>
                <w:bottom w:val="nil"/>
                <w:right w:val="nil"/>
                <w:between w:val="nil"/>
              </w:pBdr>
              <w:ind w:right="191"/>
              <w:jc w:val="both"/>
              <w:rPr>
                <w:rFonts w:ascii="Arial" w:hAnsi="Arial" w:cs="Arial"/>
                <w:sz w:val="24"/>
                <w:szCs w:val="24"/>
                <w:lang w:val="es-CO"/>
              </w:rPr>
            </w:pPr>
            <w:r w:rsidRPr="00CF6EFA">
              <w:rPr>
                <w:rFonts w:ascii="Arial" w:hAnsi="Arial" w:cs="Arial"/>
                <w:sz w:val="24"/>
                <w:szCs w:val="24"/>
                <w:lang w:val="es-CO"/>
              </w:rPr>
              <w:t>Y COMUNIDAD"",  con un porcentaje de; 70%</w:t>
            </w:r>
          </w:p>
          <w:p w:rsidR="00F501E4" w:rsidRPr="00CF6EFA" w:rsidRDefault="00F501E4" w:rsidP="00F501E4">
            <w:pPr>
              <w:pBdr>
                <w:top w:val="nil"/>
                <w:left w:val="nil"/>
                <w:bottom w:val="nil"/>
                <w:right w:val="nil"/>
                <w:between w:val="nil"/>
              </w:pBdr>
              <w:ind w:right="191"/>
              <w:jc w:val="both"/>
              <w:rPr>
                <w:rFonts w:ascii="Arial" w:hAnsi="Arial" w:cs="Arial"/>
                <w:sz w:val="24"/>
                <w:szCs w:val="24"/>
                <w:lang w:val="es-CO"/>
              </w:rPr>
            </w:pPr>
            <w:r w:rsidRPr="00CF6EFA">
              <w:rPr>
                <w:rFonts w:ascii="Arial" w:hAnsi="Arial" w:cs="Arial"/>
                <w:sz w:val="24"/>
                <w:szCs w:val="24"/>
                <w:lang w:val="es-CO"/>
              </w:rPr>
              <w:t>RESIDUOS SÓLIDOS con un porcentaje de ; 75%</w:t>
            </w:r>
          </w:p>
          <w:p w:rsidR="00F501E4" w:rsidRPr="00CF6EFA" w:rsidRDefault="00F501E4" w:rsidP="00F501E4">
            <w:pPr>
              <w:pBdr>
                <w:top w:val="nil"/>
                <w:left w:val="nil"/>
                <w:bottom w:val="nil"/>
                <w:right w:val="nil"/>
                <w:between w:val="nil"/>
              </w:pBdr>
              <w:ind w:right="191"/>
              <w:jc w:val="both"/>
              <w:rPr>
                <w:rFonts w:ascii="Arial" w:hAnsi="Arial" w:cs="Arial"/>
                <w:sz w:val="24"/>
                <w:szCs w:val="24"/>
                <w:lang w:val="es-CO"/>
              </w:rPr>
            </w:pPr>
            <w:r w:rsidRPr="00CF6EFA">
              <w:rPr>
                <w:rFonts w:ascii="Arial" w:hAnsi="Arial" w:cs="Arial"/>
                <w:sz w:val="24"/>
                <w:szCs w:val="24"/>
                <w:lang w:val="es-CO"/>
              </w:rPr>
              <w:t>CONSERVACIÓN MEDIO AMBIENTE  con un porcentaje de ; 100%</w:t>
            </w:r>
          </w:p>
          <w:p w:rsidR="00F501E4" w:rsidRPr="00CF6EFA" w:rsidRDefault="00F501E4" w:rsidP="00F501E4">
            <w:pPr>
              <w:pBdr>
                <w:top w:val="nil"/>
                <w:left w:val="nil"/>
                <w:bottom w:val="nil"/>
                <w:right w:val="nil"/>
                <w:between w:val="nil"/>
              </w:pBdr>
              <w:ind w:right="191"/>
              <w:jc w:val="both"/>
              <w:rPr>
                <w:rFonts w:ascii="Arial" w:hAnsi="Arial" w:cs="Arial"/>
                <w:sz w:val="24"/>
                <w:szCs w:val="24"/>
                <w:lang w:val="es-CO"/>
              </w:rPr>
            </w:pPr>
            <w:r w:rsidRPr="00CF6EFA">
              <w:rPr>
                <w:rFonts w:ascii="Arial" w:hAnsi="Arial" w:cs="Arial"/>
                <w:sz w:val="24"/>
                <w:szCs w:val="24"/>
                <w:lang w:val="es-CO"/>
              </w:rPr>
              <w:t xml:space="preserve"> CONOCIENDO NUESTRO TERRITORIO TODOS con un porcentaje de ; 100 %</w:t>
            </w:r>
          </w:p>
          <w:p w:rsidR="00F501E4" w:rsidRPr="00CF6EFA" w:rsidRDefault="00F501E4" w:rsidP="00F501E4">
            <w:pPr>
              <w:pBdr>
                <w:top w:val="nil"/>
                <w:left w:val="nil"/>
                <w:bottom w:val="nil"/>
                <w:right w:val="nil"/>
                <w:between w:val="nil"/>
              </w:pBdr>
              <w:ind w:right="191"/>
              <w:jc w:val="both"/>
              <w:rPr>
                <w:rFonts w:ascii="Arial" w:hAnsi="Arial" w:cs="Arial"/>
                <w:sz w:val="24"/>
                <w:szCs w:val="24"/>
                <w:lang w:val="es-CO"/>
              </w:rPr>
            </w:pPr>
            <w:r w:rsidRPr="00CF6EFA">
              <w:rPr>
                <w:rFonts w:ascii="Arial" w:hAnsi="Arial" w:cs="Arial"/>
                <w:sz w:val="24"/>
                <w:szCs w:val="24"/>
                <w:lang w:val="es-CO"/>
              </w:rPr>
              <w:t xml:space="preserve"> HUERTAS CASERAS ; 100%</w:t>
            </w:r>
          </w:p>
          <w:p w:rsidR="00F501E4" w:rsidRPr="00CF6EFA" w:rsidRDefault="00F501E4" w:rsidP="00F501E4">
            <w:pPr>
              <w:pBdr>
                <w:top w:val="nil"/>
                <w:left w:val="nil"/>
                <w:bottom w:val="nil"/>
                <w:right w:val="nil"/>
                <w:between w:val="nil"/>
              </w:pBdr>
              <w:ind w:right="191"/>
              <w:jc w:val="both"/>
              <w:rPr>
                <w:rFonts w:ascii="Arial" w:hAnsi="Arial" w:cs="Arial"/>
                <w:sz w:val="24"/>
                <w:szCs w:val="24"/>
                <w:lang w:val="es-CO"/>
              </w:rPr>
            </w:pPr>
            <w:r w:rsidRPr="00CF6EFA">
              <w:rPr>
                <w:rFonts w:ascii="Arial" w:hAnsi="Arial" w:cs="Arial"/>
                <w:sz w:val="24"/>
                <w:szCs w:val="24"/>
                <w:lang w:val="es-CO"/>
              </w:rPr>
              <w:t>ASOCIATIVIDAD con un porcentaje de ; 100%</w:t>
            </w:r>
          </w:p>
          <w:p w:rsidR="00F501E4" w:rsidRPr="00CF6EFA" w:rsidRDefault="00F501E4" w:rsidP="00F501E4">
            <w:pPr>
              <w:pBdr>
                <w:top w:val="nil"/>
                <w:left w:val="nil"/>
                <w:bottom w:val="nil"/>
                <w:right w:val="nil"/>
                <w:between w:val="nil"/>
              </w:pBdr>
              <w:ind w:right="191"/>
              <w:jc w:val="both"/>
              <w:rPr>
                <w:rFonts w:ascii="Arial" w:hAnsi="Arial" w:cs="Arial"/>
                <w:sz w:val="24"/>
                <w:szCs w:val="24"/>
                <w:lang w:val="es-CO"/>
              </w:rPr>
            </w:pPr>
            <w:r w:rsidRPr="00CF6EFA">
              <w:rPr>
                <w:rFonts w:ascii="Arial" w:hAnsi="Arial" w:cs="Arial"/>
                <w:sz w:val="24"/>
                <w:szCs w:val="24"/>
                <w:lang w:val="es-CO"/>
              </w:rPr>
              <w:t>SOSTENIBILIDAD ; 75%</w:t>
            </w:r>
          </w:p>
          <w:p w:rsidR="00F501E4" w:rsidRPr="00CF6EFA" w:rsidRDefault="00F501E4" w:rsidP="00F501E4">
            <w:pPr>
              <w:pBdr>
                <w:top w:val="nil"/>
                <w:left w:val="nil"/>
                <w:bottom w:val="nil"/>
                <w:right w:val="nil"/>
                <w:between w:val="nil"/>
              </w:pBdr>
              <w:ind w:right="191"/>
              <w:jc w:val="both"/>
              <w:rPr>
                <w:rFonts w:ascii="Arial" w:hAnsi="Arial" w:cs="Arial"/>
                <w:sz w:val="24"/>
                <w:szCs w:val="24"/>
                <w:lang w:val="es-CO"/>
              </w:rPr>
            </w:pPr>
            <w:r w:rsidRPr="00CF6EFA">
              <w:rPr>
                <w:rFonts w:ascii="Arial" w:hAnsi="Arial" w:cs="Arial"/>
                <w:sz w:val="24"/>
                <w:szCs w:val="24"/>
                <w:lang w:val="es-CO"/>
              </w:rPr>
              <w:t xml:space="preserve">se verifica  la sumatoria con un  avance de 90%. </w:t>
            </w:r>
          </w:p>
          <w:p w:rsidR="005A5D9B" w:rsidRPr="005A5D9B" w:rsidRDefault="00F501E4" w:rsidP="00F501E4">
            <w:pPr>
              <w:pBdr>
                <w:top w:val="nil"/>
                <w:left w:val="nil"/>
                <w:bottom w:val="nil"/>
                <w:right w:val="nil"/>
                <w:between w:val="nil"/>
              </w:pBdr>
              <w:ind w:right="191"/>
              <w:jc w:val="both"/>
              <w:rPr>
                <w:rFonts w:ascii="Arial" w:hAnsi="Arial" w:cs="Arial"/>
                <w:sz w:val="24"/>
                <w:szCs w:val="24"/>
                <w:lang w:val="es-CO"/>
              </w:rPr>
            </w:pPr>
            <w:r w:rsidRPr="00CF6EFA">
              <w:rPr>
                <w:rFonts w:ascii="Arial" w:hAnsi="Arial" w:cs="Arial"/>
                <w:sz w:val="24"/>
                <w:szCs w:val="24"/>
                <w:lang w:val="es-CO"/>
              </w:rPr>
              <w:t>se explicó la importancia de las mesas de trabajo para hacer evaluación de los indicadores obtenidos en el desarrollo de la articulación con las diez estrategias hasta el momento con las actividades desarrolladas al 100 %.</w:t>
            </w:r>
            <w:r w:rsidRPr="00CF6EFA">
              <w:rPr>
                <w:rFonts w:ascii="Arial" w:hAnsi="Arial" w:cs="Arial"/>
                <w:sz w:val="24"/>
                <w:szCs w:val="24"/>
                <w:lang w:val="es-CO"/>
              </w:rPr>
              <w:tab/>
            </w:r>
            <w:r w:rsidRPr="00CF6EFA">
              <w:rPr>
                <w:rFonts w:ascii="Arial" w:hAnsi="Arial" w:cs="Arial"/>
                <w:sz w:val="24"/>
                <w:szCs w:val="24"/>
                <w:lang w:val="es-CO"/>
              </w:rPr>
              <w:tab/>
            </w:r>
            <w:r w:rsidRPr="00CF6EFA">
              <w:rPr>
                <w:rFonts w:ascii="Arial" w:hAnsi="Arial" w:cs="Arial"/>
                <w:sz w:val="24"/>
                <w:szCs w:val="24"/>
                <w:lang w:val="es-CO"/>
              </w:rPr>
              <w:tab/>
            </w:r>
            <w:r w:rsidRPr="00CF6EFA">
              <w:rPr>
                <w:rFonts w:ascii="Arial" w:hAnsi="Arial" w:cs="Arial"/>
                <w:sz w:val="24"/>
                <w:szCs w:val="24"/>
                <w:lang w:val="es-CO"/>
              </w:rPr>
              <w:tab/>
            </w:r>
            <w:r w:rsidRPr="00CF6EFA">
              <w:rPr>
                <w:rFonts w:ascii="Arial" w:hAnsi="Arial" w:cs="Arial"/>
                <w:sz w:val="24"/>
                <w:szCs w:val="24"/>
                <w:lang w:val="es-CO"/>
              </w:rPr>
              <w:tab/>
            </w:r>
            <w:r w:rsidRPr="00CF6EFA">
              <w:rPr>
                <w:rFonts w:ascii="Arial" w:hAnsi="Arial" w:cs="Arial"/>
                <w:sz w:val="24"/>
                <w:szCs w:val="24"/>
                <w:lang w:val="es-CO"/>
              </w:rPr>
              <w:tab/>
            </w:r>
            <w:r w:rsidRPr="00CF6EFA">
              <w:rPr>
                <w:rFonts w:ascii="Arial" w:hAnsi="Arial" w:cs="Arial"/>
                <w:sz w:val="24"/>
                <w:szCs w:val="24"/>
                <w:lang w:val="es-CO"/>
              </w:rPr>
              <w:tab/>
            </w:r>
            <w:r w:rsidRPr="00CF6EFA">
              <w:rPr>
                <w:rFonts w:ascii="Arial" w:hAnsi="Arial" w:cs="Arial"/>
                <w:sz w:val="24"/>
                <w:szCs w:val="24"/>
                <w:lang w:val="es-CO"/>
              </w:rPr>
              <w:tab/>
            </w:r>
            <w:r w:rsidRPr="00CF6EFA">
              <w:rPr>
                <w:rFonts w:ascii="Arial" w:hAnsi="Arial" w:cs="Arial"/>
                <w:sz w:val="24"/>
                <w:szCs w:val="24"/>
                <w:lang w:val="es-CO"/>
              </w:rPr>
              <w:tab/>
            </w:r>
            <w:r w:rsidRPr="00CF6EFA">
              <w:rPr>
                <w:rFonts w:ascii="Arial" w:hAnsi="Arial" w:cs="Arial"/>
                <w:sz w:val="24"/>
                <w:szCs w:val="24"/>
                <w:lang w:val="es-CO"/>
              </w:rPr>
              <w:tab/>
            </w:r>
            <w:r w:rsidRPr="00CF6EFA">
              <w:rPr>
                <w:rFonts w:ascii="Arial" w:hAnsi="Arial" w:cs="Arial"/>
                <w:sz w:val="24"/>
                <w:szCs w:val="24"/>
                <w:lang w:val="es-CO"/>
              </w:rPr>
              <w:tab/>
            </w:r>
            <w:r w:rsidRPr="00CF6EFA">
              <w:rPr>
                <w:rFonts w:ascii="Arial" w:hAnsi="Arial" w:cs="Arial"/>
                <w:sz w:val="24"/>
                <w:szCs w:val="24"/>
                <w:lang w:val="es-CO"/>
              </w:rPr>
              <w:tab/>
            </w:r>
          </w:p>
          <w:p w:rsidR="00890303" w:rsidRPr="005A5D9B" w:rsidRDefault="00890303">
            <w:pPr>
              <w:rPr>
                <w:rFonts w:ascii="Arial" w:hAnsi="Arial" w:cs="Arial"/>
                <w:sz w:val="24"/>
                <w:szCs w:val="24"/>
                <w:lang w:val="es-CO"/>
              </w:rPr>
            </w:pPr>
          </w:p>
          <w:p w:rsidR="00890303" w:rsidRPr="005F2D53" w:rsidRDefault="00000000">
            <w:pPr>
              <w:numPr>
                <w:ilvl w:val="0"/>
                <w:numId w:val="9"/>
              </w:numPr>
              <w:ind w:left="500" w:firstLine="0"/>
              <w:rPr>
                <w:rFonts w:ascii="Arial" w:hAnsi="Arial" w:cs="Arial"/>
                <w:b/>
                <w:sz w:val="24"/>
                <w:szCs w:val="24"/>
                <w:lang w:val="es-CO"/>
              </w:rPr>
            </w:pPr>
            <w:r w:rsidRPr="005F2D53">
              <w:rPr>
                <w:rFonts w:ascii="Arial" w:hAnsi="Arial" w:cs="Arial"/>
                <w:b/>
                <w:sz w:val="24"/>
                <w:szCs w:val="24"/>
                <w:lang w:val="es-CO"/>
              </w:rPr>
              <w:t>Asesoría PTEA-Cronograma de actividades 202</w:t>
            </w:r>
            <w:r w:rsidR="00F27763">
              <w:rPr>
                <w:rFonts w:ascii="Arial" w:hAnsi="Arial" w:cs="Arial"/>
                <w:b/>
                <w:sz w:val="24"/>
                <w:szCs w:val="24"/>
                <w:lang w:val="es-CO"/>
              </w:rPr>
              <w:t>3</w:t>
            </w:r>
          </w:p>
          <w:p w:rsidR="00890303" w:rsidRPr="005F2D53" w:rsidRDefault="00890303">
            <w:pPr>
              <w:pBdr>
                <w:top w:val="nil"/>
                <w:left w:val="nil"/>
                <w:bottom w:val="nil"/>
                <w:right w:val="nil"/>
                <w:between w:val="nil"/>
              </w:pBdr>
              <w:ind w:left="1440"/>
              <w:rPr>
                <w:rFonts w:ascii="Arial" w:eastAsia="Arial" w:hAnsi="Arial" w:cs="Arial"/>
                <w:b/>
                <w:color w:val="000000"/>
                <w:sz w:val="24"/>
                <w:szCs w:val="24"/>
                <w:lang w:val="es-CO"/>
              </w:rPr>
            </w:pPr>
          </w:p>
          <w:p w:rsidR="00890303" w:rsidRPr="005F2D53" w:rsidRDefault="00000000">
            <w:pPr>
              <w:widowControl/>
              <w:numPr>
                <w:ilvl w:val="0"/>
                <w:numId w:val="6"/>
              </w:numPr>
              <w:pBdr>
                <w:top w:val="nil"/>
                <w:left w:val="nil"/>
                <w:bottom w:val="nil"/>
                <w:right w:val="nil"/>
                <w:between w:val="nil"/>
              </w:pBdr>
              <w:jc w:val="both"/>
              <w:rPr>
                <w:rFonts w:ascii="Arial" w:hAnsi="Arial" w:cs="Arial"/>
                <w:sz w:val="24"/>
                <w:szCs w:val="24"/>
                <w:lang w:val="es-CO"/>
              </w:rPr>
            </w:pPr>
            <w:r w:rsidRPr="005F2D53">
              <w:rPr>
                <w:rFonts w:ascii="Arial" w:eastAsia="Arial" w:hAnsi="Arial" w:cs="Arial"/>
                <w:color w:val="000000"/>
                <w:sz w:val="24"/>
                <w:szCs w:val="24"/>
                <w:lang w:val="es-CO"/>
              </w:rPr>
              <w:lastRenderedPageBreak/>
              <w:t>Para continuar con el proceso de fortalecimiento de la PNEA y avanzar de manera planificada en la ejecución e implementación del PTEA, se realiza la consolidación del cronograma de actividades , de acuerdo a la revisión de prioridades y condiciones favorables para su realización teniendo en cuenta las articulaciones y alianzas que se puedan desarrollar para su ejecución, como puntos claves se indica la articulación y priorización de actividades PTEA vigencia 2023 , el cual tendrá su debido acompañamiento de las actividades de implementación PTEA priorizadas fortaleciendo el seguimiento, revisión y análisis PTEA.</w:t>
            </w:r>
          </w:p>
          <w:p w:rsidR="00890303" w:rsidRPr="005F2D53" w:rsidRDefault="00890303">
            <w:pPr>
              <w:pBdr>
                <w:top w:val="nil"/>
                <w:left w:val="nil"/>
                <w:bottom w:val="nil"/>
                <w:right w:val="nil"/>
                <w:between w:val="nil"/>
              </w:pBdr>
              <w:ind w:left="720"/>
              <w:rPr>
                <w:rFonts w:ascii="Arial" w:eastAsia="Arial" w:hAnsi="Arial" w:cs="Arial"/>
                <w:color w:val="000000"/>
                <w:sz w:val="24"/>
                <w:szCs w:val="24"/>
                <w:lang w:val="es-CO"/>
              </w:rPr>
            </w:pPr>
          </w:p>
          <w:p w:rsidR="00890303" w:rsidRPr="005F2D53" w:rsidRDefault="00000000">
            <w:pPr>
              <w:widowControl/>
              <w:numPr>
                <w:ilvl w:val="0"/>
                <w:numId w:val="6"/>
              </w:numPr>
              <w:pBdr>
                <w:top w:val="nil"/>
                <w:left w:val="nil"/>
                <w:bottom w:val="nil"/>
                <w:right w:val="nil"/>
                <w:between w:val="nil"/>
              </w:pBdr>
              <w:jc w:val="both"/>
              <w:rPr>
                <w:rFonts w:ascii="Arial" w:hAnsi="Arial" w:cs="Arial"/>
                <w:sz w:val="24"/>
                <w:szCs w:val="24"/>
                <w:lang w:val="es-CO"/>
              </w:rPr>
            </w:pPr>
            <w:r w:rsidRPr="005F2D53">
              <w:rPr>
                <w:rFonts w:ascii="Arial" w:eastAsia="Arial" w:hAnsi="Arial" w:cs="Arial"/>
                <w:color w:val="000000"/>
                <w:sz w:val="24"/>
                <w:szCs w:val="24"/>
                <w:lang w:val="es-CO"/>
              </w:rPr>
              <w:t>Se realiza una revisión documental</w:t>
            </w:r>
            <w:r w:rsidRPr="005F2D53">
              <w:rPr>
                <w:rFonts w:ascii="Arial" w:eastAsia="Arial" w:hAnsi="Arial" w:cs="Arial"/>
                <w:color w:val="FF0000"/>
                <w:sz w:val="24"/>
                <w:szCs w:val="24"/>
                <w:lang w:val="es-CO"/>
              </w:rPr>
              <w:t xml:space="preserve"> </w:t>
            </w:r>
            <w:r w:rsidRPr="005F2D53">
              <w:rPr>
                <w:rFonts w:ascii="Arial" w:eastAsia="Arial" w:hAnsi="Arial" w:cs="Arial"/>
                <w:color w:val="000000"/>
                <w:sz w:val="24"/>
                <w:szCs w:val="24"/>
                <w:lang w:val="es-CO"/>
              </w:rPr>
              <w:t xml:space="preserve">sobre la plataforma SIGAM, validando la siguiente información cargada: </w:t>
            </w:r>
          </w:p>
          <w:p w:rsidR="00890303" w:rsidRPr="005F2D53" w:rsidRDefault="00890303">
            <w:pPr>
              <w:pBdr>
                <w:top w:val="nil"/>
                <w:left w:val="nil"/>
                <w:bottom w:val="nil"/>
                <w:right w:val="nil"/>
                <w:between w:val="nil"/>
              </w:pBdr>
              <w:rPr>
                <w:rFonts w:ascii="Arial" w:eastAsia="Arial" w:hAnsi="Arial" w:cs="Arial"/>
                <w:color w:val="000000"/>
                <w:sz w:val="24"/>
                <w:szCs w:val="24"/>
                <w:lang w:val="es-CO"/>
              </w:rPr>
            </w:pPr>
          </w:p>
          <w:p w:rsidR="00890303" w:rsidRPr="005F2D53" w:rsidRDefault="00000000">
            <w:pPr>
              <w:pBdr>
                <w:top w:val="nil"/>
                <w:left w:val="nil"/>
                <w:bottom w:val="nil"/>
                <w:right w:val="nil"/>
                <w:between w:val="nil"/>
              </w:pBdr>
              <w:ind w:left="765"/>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 • Memoria Técnica del PTEA 2020-2023.</w:t>
            </w:r>
          </w:p>
          <w:p w:rsidR="00890303" w:rsidRPr="005F2D53" w:rsidRDefault="00000000">
            <w:pPr>
              <w:pBdr>
                <w:top w:val="nil"/>
                <w:left w:val="nil"/>
                <w:bottom w:val="nil"/>
                <w:right w:val="nil"/>
                <w:between w:val="nil"/>
              </w:pBdr>
              <w:ind w:left="907" w:hanging="142"/>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 • Estructura Programática del PTEA 2020-2023:</w:t>
            </w:r>
          </w:p>
          <w:p w:rsidR="00890303" w:rsidRPr="005F2D53" w:rsidRDefault="00890303">
            <w:pPr>
              <w:pBdr>
                <w:top w:val="nil"/>
                <w:left w:val="nil"/>
                <w:bottom w:val="nil"/>
                <w:right w:val="nil"/>
                <w:between w:val="nil"/>
              </w:pBdr>
              <w:ind w:left="907" w:hanging="142"/>
              <w:rPr>
                <w:rFonts w:ascii="Arial" w:eastAsia="Arial" w:hAnsi="Arial" w:cs="Arial"/>
                <w:color w:val="000000"/>
                <w:sz w:val="24"/>
                <w:szCs w:val="24"/>
                <w:lang w:val="es-CO"/>
              </w:rPr>
            </w:pPr>
          </w:p>
          <w:p w:rsidR="00890303" w:rsidRPr="005F2D53" w:rsidRDefault="00000000">
            <w:pPr>
              <w:pBdr>
                <w:top w:val="nil"/>
                <w:left w:val="nil"/>
                <w:bottom w:val="nil"/>
                <w:right w:val="nil"/>
                <w:between w:val="nil"/>
              </w:pBdr>
              <w:ind w:left="784" w:hanging="19"/>
              <w:rPr>
                <w:rFonts w:ascii="Arial" w:eastAsia="Arial" w:hAnsi="Arial" w:cs="Arial"/>
                <w:color w:val="000000"/>
                <w:sz w:val="24"/>
                <w:szCs w:val="24"/>
                <w:lang w:val="es-CO"/>
              </w:rPr>
            </w:pPr>
            <w:r w:rsidRPr="005F2D53">
              <w:rPr>
                <w:rFonts w:ascii="Arial" w:eastAsia="Arial" w:hAnsi="Arial" w:cs="Arial"/>
                <w:color w:val="000000"/>
                <w:sz w:val="24"/>
                <w:szCs w:val="24"/>
                <w:lang w:val="es-CO"/>
              </w:rPr>
              <w:t>Verificando por programa, meta y actividad planteada desde el plan territorial de educación ambiental, se realizará un cronograma de actividades detallando las fechas que se tendrán en cuenta en el año vigente para el mes de julio.</w:t>
            </w:r>
          </w:p>
          <w:p w:rsidR="00890303" w:rsidRPr="005F2D53" w:rsidRDefault="00890303">
            <w:pPr>
              <w:pBdr>
                <w:top w:val="nil"/>
                <w:left w:val="nil"/>
                <w:bottom w:val="nil"/>
                <w:right w:val="nil"/>
                <w:between w:val="nil"/>
              </w:pBdr>
              <w:ind w:left="784" w:hanging="19"/>
              <w:rPr>
                <w:rFonts w:ascii="Arial" w:eastAsia="Arial" w:hAnsi="Arial" w:cs="Arial"/>
                <w:color w:val="000000"/>
                <w:sz w:val="24"/>
                <w:szCs w:val="24"/>
                <w:lang w:val="es-CO"/>
              </w:rPr>
            </w:pPr>
          </w:p>
          <w:p w:rsidR="00890303" w:rsidRPr="005F2D53" w:rsidRDefault="00000000">
            <w:pPr>
              <w:pBdr>
                <w:top w:val="nil"/>
                <w:left w:val="nil"/>
                <w:bottom w:val="nil"/>
                <w:right w:val="nil"/>
                <w:between w:val="nil"/>
              </w:pBdr>
              <w:ind w:left="720" w:firstLine="45"/>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 • Matriz de Armonización 202</w:t>
            </w:r>
            <w:r w:rsidR="00F27763">
              <w:rPr>
                <w:rFonts w:ascii="Arial" w:eastAsia="Arial" w:hAnsi="Arial" w:cs="Arial"/>
                <w:color w:val="000000"/>
                <w:sz w:val="24"/>
                <w:szCs w:val="24"/>
                <w:lang w:val="es-CO"/>
              </w:rPr>
              <w:t>3</w:t>
            </w:r>
            <w:r w:rsidRPr="005F2D53">
              <w:rPr>
                <w:rFonts w:ascii="Arial" w:eastAsia="Arial" w:hAnsi="Arial" w:cs="Arial"/>
                <w:color w:val="000000"/>
                <w:sz w:val="24"/>
                <w:szCs w:val="24"/>
                <w:lang w:val="es-CO"/>
              </w:rPr>
              <w:t>- revisión.</w:t>
            </w:r>
          </w:p>
          <w:p w:rsidR="00890303" w:rsidRPr="005F2D53" w:rsidRDefault="00890303">
            <w:pPr>
              <w:rPr>
                <w:rFonts w:ascii="Arial" w:hAnsi="Arial" w:cs="Arial"/>
                <w:sz w:val="24"/>
                <w:szCs w:val="24"/>
                <w:lang w:val="es-CO"/>
              </w:rPr>
            </w:pP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00000">
            <w:pPr>
              <w:pBdr>
                <w:top w:val="nil"/>
                <w:left w:val="nil"/>
                <w:bottom w:val="nil"/>
                <w:right w:val="nil"/>
                <w:between w:val="nil"/>
              </w:pBdr>
              <w:ind w:left="720"/>
              <w:jc w:val="both"/>
              <w:rPr>
                <w:rFonts w:ascii="Arial" w:eastAsia="Arial" w:hAnsi="Arial" w:cs="Arial"/>
                <w:b/>
                <w:color w:val="000000"/>
                <w:sz w:val="24"/>
                <w:szCs w:val="24"/>
                <w:lang w:val="es-CO"/>
              </w:rPr>
            </w:pPr>
            <w:r w:rsidRPr="005F2D53">
              <w:rPr>
                <w:rFonts w:ascii="Arial" w:eastAsia="Arial" w:hAnsi="Arial" w:cs="Arial"/>
                <w:b/>
                <w:color w:val="000000"/>
                <w:sz w:val="24"/>
                <w:szCs w:val="24"/>
                <w:lang w:val="es-CO"/>
              </w:rPr>
              <w:t>7.Instrumento de revisión y análisis a la implementación del PTEA en articulación con las estrategias de la PNEA</w:t>
            </w: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00000">
            <w:pPr>
              <w:numPr>
                <w:ilvl w:val="0"/>
                <w:numId w:val="2"/>
              </w:num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Se realizó el diligenciamiento del primer componente del instrumento “Generalidades CIDEA” donde se actualizó la información. </w:t>
            </w:r>
          </w:p>
          <w:p w:rsidR="00890303" w:rsidRPr="005F2D53" w:rsidRDefault="00890303">
            <w:pPr>
              <w:pBdr>
                <w:top w:val="nil"/>
                <w:left w:val="nil"/>
                <w:bottom w:val="nil"/>
                <w:right w:val="nil"/>
                <w:between w:val="nil"/>
              </w:pBdr>
              <w:ind w:left="708"/>
              <w:rPr>
                <w:rFonts w:ascii="Arial" w:eastAsia="Arial" w:hAnsi="Arial" w:cs="Arial"/>
                <w:color w:val="000000"/>
                <w:sz w:val="24"/>
                <w:szCs w:val="24"/>
                <w:lang w:val="es-CO"/>
              </w:rPr>
            </w:pPr>
          </w:p>
          <w:p w:rsidR="00890303" w:rsidRDefault="00000000">
            <w:pPr>
              <w:numPr>
                <w:ilvl w:val="0"/>
                <w:numId w:val="2"/>
              </w:num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Adicionalmente se </w:t>
            </w:r>
            <w:r w:rsidRPr="005F2D53">
              <w:rPr>
                <w:rFonts w:ascii="Arial" w:eastAsia="Arial" w:hAnsi="Arial" w:cs="Arial"/>
                <w:sz w:val="24"/>
                <w:szCs w:val="24"/>
                <w:lang w:val="es-CO"/>
              </w:rPr>
              <w:t>revisó</w:t>
            </w:r>
            <w:r w:rsidRPr="005F2D53">
              <w:rPr>
                <w:rFonts w:ascii="Arial" w:eastAsia="Arial" w:hAnsi="Arial" w:cs="Arial"/>
                <w:color w:val="000000"/>
                <w:sz w:val="24"/>
                <w:szCs w:val="24"/>
                <w:lang w:val="es-CO"/>
              </w:rPr>
              <w:t xml:space="preserve"> la estructura </w:t>
            </w:r>
            <w:r w:rsidRPr="005F2D53">
              <w:rPr>
                <w:rFonts w:ascii="Arial" w:eastAsia="Arial" w:hAnsi="Arial" w:cs="Arial"/>
                <w:sz w:val="24"/>
                <w:szCs w:val="24"/>
                <w:lang w:val="es-CO"/>
              </w:rPr>
              <w:t>programática</w:t>
            </w:r>
            <w:r w:rsidRPr="005F2D53">
              <w:rPr>
                <w:rFonts w:ascii="Arial" w:eastAsia="Arial" w:hAnsi="Arial" w:cs="Arial"/>
                <w:color w:val="000000"/>
                <w:sz w:val="24"/>
                <w:szCs w:val="24"/>
                <w:lang w:val="es-CO"/>
              </w:rPr>
              <w:t xml:space="preserve"> del PTEA componente del instrumento con las actividades priorizadas del PTEA del Municipio para la vigencia 2023, el cual para la segunda mesa de trabajo se finiquita todos los proyectos y metas a realizar en el año 2023 del plan territorial del Municipio de </w:t>
            </w:r>
            <w:r w:rsidR="0082403E">
              <w:rPr>
                <w:rFonts w:ascii="Arial" w:eastAsia="Arial" w:hAnsi="Arial" w:cs="Arial"/>
                <w:sz w:val="24"/>
                <w:szCs w:val="24"/>
                <w:lang w:val="es-CO"/>
              </w:rPr>
              <w:t>Supatá</w:t>
            </w:r>
            <w:r w:rsidRPr="005F2D53">
              <w:rPr>
                <w:rFonts w:ascii="Arial" w:eastAsia="Arial" w:hAnsi="Arial" w:cs="Arial"/>
                <w:color w:val="000000"/>
                <w:sz w:val="24"/>
                <w:szCs w:val="24"/>
                <w:lang w:val="es-CO"/>
              </w:rPr>
              <w:t>.</w:t>
            </w:r>
          </w:p>
          <w:p w:rsidR="0082403E" w:rsidRDefault="0082403E" w:rsidP="0082403E">
            <w:pPr>
              <w:pStyle w:val="Prrafodelista"/>
              <w:rPr>
                <w:color w:val="000000"/>
                <w:sz w:val="24"/>
                <w:szCs w:val="24"/>
                <w:lang w:val="es-CO"/>
              </w:rPr>
            </w:pPr>
          </w:p>
          <w:p w:rsidR="0082403E" w:rsidRPr="005F2D53" w:rsidRDefault="0082403E">
            <w:pPr>
              <w:numPr>
                <w:ilvl w:val="0"/>
                <w:numId w:val="2"/>
              </w:numPr>
              <w:pBdr>
                <w:top w:val="nil"/>
                <w:left w:val="nil"/>
                <w:bottom w:val="nil"/>
                <w:right w:val="nil"/>
                <w:between w:val="nil"/>
              </w:pBdr>
              <w:jc w:val="both"/>
              <w:rPr>
                <w:rFonts w:ascii="Arial" w:eastAsia="Arial" w:hAnsi="Arial" w:cs="Arial"/>
                <w:color w:val="000000"/>
                <w:sz w:val="24"/>
                <w:szCs w:val="24"/>
                <w:lang w:val="es-CO"/>
              </w:rPr>
            </w:pPr>
            <w:r>
              <w:rPr>
                <w:rFonts w:ascii="Arial" w:hAnsi="Arial" w:cs="Arial"/>
                <w:i/>
                <w:color w:val="1F497D"/>
                <w:sz w:val="24"/>
                <w:szCs w:val="24"/>
                <w:lang w:val="es-CO"/>
              </w:rPr>
              <w:t>Mesa de trabajo seguimiento del instrumento del PTEA 20</w:t>
            </w:r>
            <w:r w:rsidRPr="005F2D53">
              <w:rPr>
                <w:rFonts w:ascii="Arial" w:hAnsi="Arial" w:cs="Arial"/>
                <w:i/>
                <w:color w:val="1F497D"/>
                <w:sz w:val="24"/>
                <w:szCs w:val="24"/>
                <w:lang w:val="es-CO"/>
              </w:rPr>
              <w:t>/</w:t>
            </w:r>
            <w:r>
              <w:rPr>
                <w:rFonts w:ascii="Arial" w:hAnsi="Arial" w:cs="Arial"/>
                <w:i/>
                <w:color w:val="1F497D"/>
                <w:sz w:val="24"/>
                <w:szCs w:val="24"/>
                <w:lang w:val="es-CO"/>
              </w:rPr>
              <w:t>10/</w:t>
            </w:r>
            <w:r w:rsidRPr="005F2D53">
              <w:rPr>
                <w:rFonts w:ascii="Arial" w:hAnsi="Arial" w:cs="Arial"/>
                <w:i/>
                <w:color w:val="1F497D"/>
                <w:sz w:val="24"/>
                <w:szCs w:val="24"/>
                <w:lang w:val="es-CO"/>
              </w:rPr>
              <w:t>2023</w:t>
            </w:r>
          </w:p>
          <w:p w:rsidR="0082403E" w:rsidRDefault="0082403E">
            <w:pPr>
              <w:pBdr>
                <w:top w:val="nil"/>
                <w:left w:val="nil"/>
                <w:bottom w:val="nil"/>
                <w:right w:val="nil"/>
                <w:between w:val="nil"/>
              </w:pBdr>
              <w:jc w:val="both"/>
              <w:rPr>
                <w:rFonts w:ascii="Arial" w:eastAsia="Arial" w:hAnsi="Arial" w:cs="Arial"/>
                <w:color w:val="000000"/>
                <w:sz w:val="24"/>
                <w:szCs w:val="24"/>
                <w:lang w:val="es-CO"/>
              </w:rPr>
            </w:pPr>
            <w:r w:rsidRPr="0082403E">
              <w:rPr>
                <w:rFonts w:ascii="Arial" w:eastAsia="Arial" w:hAnsi="Arial" w:cs="Arial"/>
                <w:color w:val="000000"/>
                <w:sz w:val="24"/>
                <w:szCs w:val="24"/>
                <w:lang w:val="es-CO"/>
              </w:rPr>
              <w:lastRenderedPageBreak/>
              <w:t>Reunión virtual con la profesional Lorena Almanza de la secretaria de Medio Ambiente del Municipio de Supatá para hacerle diligenciamiento al PTEA 2023 seguimiento y avance del instrumento del  plan territorial de educa</w:t>
            </w:r>
            <w:r>
              <w:rPr>
                <w:rFonts w:ascii="Arial" w:eastAsia="Arial" w:hAnsi="Arial" w:cs="Arial"/>
                <w:color w:val="000000"/>
                <w:sz w:val="24"/>
                <w:szCs w:val="24"/>
                <w:lang w:val="es-CO"/>
              </w:rPr>
              <w:t>ción</w:t>
            </w:r>
            <w:r w:rsidRPr="0082403E">
              <w:rPr>
                <w:rFonts w:ascii="Arial" w:eastAsia="Arial" w:hAnsi="Arial" w:cs="Arial"/>
                <w:color w:val="000000"/>
                <w:sz w:val="24"/>
                <w:szCs w:val="24"/>
                <w:lang w:val="es-CO"/>
              </w:rPr>
              <w:t xml:space="preserve"> Ambiental con un 97%  de las líneas y proyectos de las actividades ejecutadas hasta el día de hoy  para darlas a conocer al tercer comité CIDEA,  capacitación en Política Nacional de Educación Ambiental para el correcto seguimiento del PTEA 2023.</w:t>
            </w:r>
            <w:r w:rsidRPr="0082403E">
              <w:rPr>
                <w:rFonts w:ascii="Arial" w:eastAsia="Arial" w:hAnsi="Arial" w:cs="Arial"/>
                <w:color w:val="000000"/>
                <w:sz w:val="24"/>
                <w:szCs w:val="24"/>
                <w:lang w:val="es-CO"/>
              </w:rPr>
              <w:tab/>
            </w:r>
          </w:p>
          <w:p w:rsidR="0082403E" w:rsidRPr="00CF6EFA" w:rsidRDefault="0082403E" w:rsidP="0082403E">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"""Siendo las 09:00  Am  del día 20 de Octubre   se conectan los profesionales Lorena Almanza  de la Secretaria de Medio Ambiente del Municipio de Supatá   Y Mayerly estepa de la meta 22.2 CIDEA de las DCASC – CAR, para hacer el correcto diligenciamiento de las actividades ya realizadas hasta la fecha de hoy con ( Descripción de actividad, lugar donde se hizo la actividad, cantidad de personas a intervenir, fecha de la actividad y indicadores con las estrategias de la PNEA por actividad) se prioriza la importancia de hacerle seguimiento al llenado de este Doc. EXCEL para socializarlo en el comité CIDEA  a  los integrantes del Comité, se hace un diagnóstico de las líneas o proyectos que falta por fortalecer o hacer actividades ya que arroja un porcentaje bajo para el PTEA, tales como;</w:t>
            </w:r>
          </w:p>
          <w:p w:rsidR="0082403E" w:rsidRPr="00CF6EFA" w:rsidRDefault="0082403E" w:rsidP="0082403E">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w:t>
            </w:r>
            <w:r w:rsidRPr="00CF6EFA">
              <w:rPr>
                <w:rFonts w:ascii="Arial" w:eastAsia="Arial" w:hAnsi="Arial" w:cs="Arial"/>
                <w:color w:val="000000"/>
                <w:sz w:val="24"/>
                <w:szCs w:val="24"/>
                <w:lang w:val="es-CO"/>
              </w:rPr>
              <w:tab/>
              <w:t>Para el proyecto de agua;  se fizo el recorrido en las fuentes hídricas del territorio Supatá con  instituciones educativas y comunidades para el día 17 de octubre dándole cumplimiento a la actividad priorizada del PTEA</w:t>
            </w:r>
          </w:p>
          <w:p w:rsidR="0082403E" w:rsidRPr="00CF6EFA" w:rsidRDefault="0082403E" w:rsidP="0082403E">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w:t>
            </w:r>
            <w:r w:rsidRPr="00CF6EFA">
              <w:rPr>
                <w:rFonts w:ascii="Arial" w:eastAsia="Arial" w:hAnsi="Arial" w:cs="Arial"/>
                <w:color w:val="000000"/>
                <w:sz w:val="24"/>
                <w:szCs w:val="24"/>
                <w:lang w:val="es-CO"/>
              </w:rPr>
              <w:tab/>
              <w:t xml:space="preserve"> Se hizo Promoción de la convocatoria a los estudiantes de las instituciones públicas para la investigación y diseño de metodologías de bajo costo para la captación y manejo de aguas lluvias en la zona rural del municipio</w:t>
            </w:r>
          </w:p>
          <w:p w:rsidR="0082403E" w:rsidRPr="00CF6EFA" w:rsidRDefault="0082403E" w:rsidP="0082403E">
            <w:pPr>
              <w:pBdr>
                <w:top w:val="nil"/>
                <w:left w:val="nil"/>
                <w:bottom w:val="nil"/>
                <w:right w:val="nil"/>
                <w:between w:val="nil"/>
              </w:pBdr>
              <w:jc w:val="both"/>
              <w:rPr>
                <w:rFonts w:ascii="Arial" w:eastAsia="Arial" w:hAnsi="Arial" w:cs="Arial"/>
                <w:color w:val="000000"/>
                <w:sz w:val="24"/>
                <w:szCs w:val="24"/>
                <w:lang w:val="es-CO"/>
              </w:rPr>
            </w:pPr>
          </w:p>
          <w:p w:rsidR="0082403E" w:rsidRPr="00CF6EFA" w:rsidRDefault="0082403E" w:rsidP="0082403E">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 xml:space="preserve">Se abordaron los 8 proyectos que tiene Supatá en su PTEA 2023, ""AGUA </w:t>
            </w:r>
          </w:p>
          <w:p w:rsidR="0082403E" w:rsidRPr="00CF6EFA" w:rsidRDefault="0082403E" w:rsidP="0082403E">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Y COMUNIDAD"",  con un porcentaje de; 100%</w:t>
            </w:r>
          </w:p>
          <w:p w:rsidR="0082403E" w:rsidRPr="00CF6EFA" w:rsidRDefault="0082403E" w:rsidP="0082403E">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RESIDUOS SÓLIDOS con un porcentaje de ; 75%</w:t>
            </w:r>
          </w:p>
          <w:p w:rsidR="0082403E" w:rsidRPr="00CF6EFA" w:rsidRDefault="0082403E" w:rsidP="0082403E">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CONSERVACIÓN MEDIO AMBIENTE  con un porcentaje de ; 100%</w:t>
            </w:r>
          </w:p>
          <w:p w:rsidR="0082403E" w:rsidRPr="00CF6EFA" w:rsidRDefault="0082403E" w:rsidP="0082403E">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 xml:space="preserve"> CONOCIENDO NUESTRO TERRITORIO TODOS con un porcentaje de ; 100 %</w:t>
            </w:r>
          </w:p>
          <w:p w:rsidR="0082403E" w:rsidRPr="00CF6EFA" w:rsidRDefault="0082403E" w:rsidP="0082403E">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 xml:space="preserve"> HUERTAS CASERAS ; 100%</w:t>
            </w:r>
          </w:p>
          <w:p w:rsidR="0082403E" w:rsidRPr="00CF6EFA" w:rsidRDefault="0082403E" w:rsidP="0082403E">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ASOCIATIVIDAD con un porcentaje de ; 100%</w:t>
            </w:r>
          </w:p>
          <w:p w:rsidR="0082403E" w:rsidRPr="00CF6EFA" w:rsidRDefault="0082403E" w:rsidP="0082403E">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SOSTENIBILIDAD ; 100%</w:t>
            </w:r>
          </w:p>
          <w:p w:rsidR="0082403E" w:rsidRPr="00CF6EFA" w:rsidRDefault="0082403E" w:rsidP="0082403E">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 xml:space="preserve">se verifica  la sumatoria con un  avance de 96%. </w:t>
            </w:r>
          </w:p>
          <w:p w:rsidR="0082403E" w:rsidRDefault="0082403E" w:rsidP="0082403E">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 xml:space="preserve">se explicó la importancia de las mesas de trabajo para hacer evaluación de los indicadores obtenidos en el desarrollo de la </w:t>
            </w:r>
            <w:r w:rsidRPr="00CF6EFA">
              <w:rPr>
                <w:rFonts w:ascii="Arial" w:eastAsia="Arial" w:hAnsi="Arial" w:cs="Arial"/>
                <w:color w:val="000000"/>
                <w:sz w:val="24"/>
                <w:szCs w:val="24"/>
                <w:lang w:val="es-CO"/>
              </w:rPr>
              <w:lastRenderedPageBreak/>
              <w:t>articulación con las diez estrategias hasta el momento con las actividades desarrolladas al 100 %.</w:t>
            </w:r>
            <w:r w:rsidRPr="00CF6EFA">
              <w:rPr>
                <w:rFonts w:ascii="Arial" w:eastAsia="Arial" w:hAnsi="Arial" w:cs="Arial"/>
                <w:color w:val="000000"/>
                <w:sz w:val="24"/>
                <w:szCs w:val="24"/>
                <w:lang w:val="es-CO"/>
              </w:rPr>
              <w:tab/>
            </w:r>
            <w:r w:rsidRPr="00CF6EFA">
              <w:rPr>
                <w:rFonts w:ascii="Arial" w:eastAsia="Arial" w:hAnsi="Arial" w:cs="Arial"/>
                <w:color w:val="000000"/>
                <w:sz w:val="24"/>
                <w:szCs w:val="24"/>
                <w:lang w:val="es-CO"/>
              </w:rPr>
              <w:tab/>
            </w:r>
          </w:p>
          <w:p w:rsidR="00B018F7" w:rsidRDefault="00B018F7" w:rsidP="00B018F7">
            <w:pPr>
              <w:pStyle w:val="Prrafodelista"/>
              <w:rPr>
                <w:color w:val="000000"/>
                <w:sz w:val="24"/>
                <w:szCs w:val="24"/>
                <w:lang w:val="es-CO"/>
              </w:rPr>
            </w:pPr>
          </w:p>
          <w:p w:rsidR="00B018F7" w:rsidRPr="005F2D53" w:rsidRDefault="00B018F7" w:rsidP="00B018F7">
            <w:pPr>
              <w:numPr>
                <w:ilvl w:val="0"/>
                <w:numId w:val="2"/>
              </w:numPr>
              <w:pBdr>
                <w:top w:val="nil"/>
                <w:left w:val="nil"/>
                <w:bottom w:val="nil"/>
                <w:right w:val="nil"/>
                <w:between w:val="nil"/>
              </w:pBdr>
              <w:jc w:val="both"/>
              <w:rPr>
                <w:rFonts w:ascii="Arial" w:eastAsia="Arial" w:hAnsi="Arial" w:cs="Arial"/>
                <w:color w:val="000000"/>
                <w:sz w:val="24"/>
                <w:szCs w:val="24"/>
                <w:lang w:val="es-CO"/>
              </w:rPr>
            </w:pPr>
            <w:r>
              <w:rPr>
                <w:rFonts w:ascii="Arial" w:hAnsi="Arial" w:cs="Arial"/>
                <w:i/>
                <w:color w:val="1F497D"/>
                <w:sz w:val="24"/>
                <w:szCs w:val="24"/>
                <w:lang w:val="es-CO"/>
              </w:rPr>
              <w:t>Mesa de trabajo seguimiento del instrumento del PTEA 20</w:t>
            </w:r>
            <w:r w:rsidRPr="005F2D53">
              <w:rPr>
                <w:rFonts w:ascii="Arial" w:hAnsi="Arial" w:cs="Arial"/>
                <w:i/>
                <w:color w:val="1F497D"/>
                <w:sz w:val="24"/>
                <w:szCs w:val="24"/>
                <w:lang w:val="es-CO"/>
              </w:rPr>
              <w:t>/</w:t>
            </w:r>
            <w:r>
              <w:rPr>
                <w:rFonts w:ascii="Arial" w:hAnsi="Arial" w:cs="Arial"/>
                <w:i/>
                <w:color w:val="1F497D"/>
                <w:sz w:val="24"/>
                <w:szCs w:val="24"/>
                <w:lang w:val="es-CO"/>
              </w:rPr>
              <w:t>11/</w:t>
            </w:r>
            <w:r w:rsidRPr="005F2D53">
              <w:rPr>
                <w:rFonts w:ascii="Arial" w:hAnsi="Arial" w:cs="Arial"/>
                <w:i/>
                <w:color w:val="1F497D"/>
                <w:sz w:val="24"/>
                <w:szCs w:val="24"/>
                <w:lang w:val="es-CO"/>
              </w:rPr>
              <w:t>2023</w:t>
            </w:r>
          </w:p>
          <w:p w:rsidR="00B018F7" w:rsidRDefault="00B018F7" w:rsidP="00B018F7">
            <w:pPr>
              <w:pBdr>
                <w:top w:val="nil"/>
                <w:left w:val="nil"/>
                <w:bottom w:val="nil"/>
                <w:right w:val="nil"/>
                <w:between w:val="nil"/>
              </w:pBdr>
              <w:jc w:val="both"/>
              <w:rPr>
                <w:rFonts w:ascii="Arial" w:eastAsia="Arial" w:hAnsi="Arial" w:cs="Arial"/>
                <w:color w:val="000000"/>
                <w:sz w:val="24"/>
                <w:szCs w:val="24"/>
                <w:lang w:val="es-CO"/>
              </w:rPr>
            </w:pPr>
            <w:r w:rsidRPr="0082403E">
              <w:rPr>
                <w:rFonts w:ascii="Arial" w:eastAsia="Arial" w:hAnsi="Arial" w:cs="Arial"/>
                <w:color w:val="000000"/>
                <w:sz w:val="24"/>
                <w:szCs w:val="24"/>
                <w:lang w:val="es-CO"/>
              </w:rPr>
              <w:t>Reunión virtual con la profesional Lorena Almanza de la secretaria de Medio Ambiente del Municipio de Supatá para hacerle diligenciamiento al PTEA 2023 seguimiento y avance del instrumento del  plan territorial de educa</w:t>
            </w:r>
            <w:r>
              <w:rPr>
                <w:rFonts w:ascii="Arial" w:eastAsia="Arial" w:hAnsi="Arial" w:cs="Arial"/>
                <w:color w:val="000000"/>
                <w:sz w:val="24"/>
                <w:szCs w:val="24"/>
                <w:lang w:val="es-CO"/>
              </w:rPr>
              <w:t>ción</w:t>
            </w:r>
            <w:r w:rsidRPr="0082403E">
              <w:rPr>
                <w:rFonts w:ascii="Arial" w:eastAsia="Arial" w:hAnsi="Arial" w:cs="Arial"/>
                <w:color w:val="000000"/>
                <w:sz w:val="24"/>
                <w:szCs w:val="24"/>
                <w:lang w:val="es-CO"/>
              </w:rPr>
              <w:t xml:space="preserve"> Ambiental con un </w:t>
            </w:r>
            <w:r>
              <w:rPr>
                <w:rFonts w:ascii="Arial" w:eastAsia="Arial" w:hAnsi="Arial" w:cs="Arial"/>
                <w:color w:val="000000"/>
                <w:sz w:val="24"/>
                <w:szCs w:val="24"/>
                <w:lang w:val="es-CO"/>
              </w:rPr>
              <w:t>100</w:t>
            </w:r>
            <w:r w:rsidRPr="0082403E">
              <w:rPr>
                <w:rFonts w:ascii="Arial" w:eastAsia="Arial" w:hAnsi="Arial" w:cs="Arial"/>
                <w:color w:val="000000"/>
                <w:sz w:val="24"/>
                <w:szCs w:val="24"/>
                <w:lang w:val="es-CO"/>
              </w:rPr>
              <w:t>%  de las líneas y proyectos de las actividades ejecutadas hasta el día de hoy  para darlas a conocer al tercer comité CIDEA,  capacitación en Política Nacional de Educación Ambiental para el correcto seguimiento del PTEA 2023.</w:t>
            </w:r>
            <w:r w:rsidRPr="0082403E">
              <w:rPr>
                <w:rFonts w:ascii="Arial" w:eastAsia="Arial" w:hAnsi="Arial" w:cs="Arial"/>
                <w:color w:val="000000"/>
                <w:sz w:val="24"/>
                <w:szCs w:val="24"/>
                <w:lang w:val="es-CO"/>
              </w:rPr>
              <w:tab/>
            </w:r>
          </w:p>
          <w:p w:rsidR="00B018F7" w:rsidRDefault="00B018F7" w:rsidP="00B018F7">
            <w:pPr>
              <w:pBdr>
                <w:top w:val="nil"/>
                <w:left w:val="nil"/>
                <w:bottom w:val="nil"/>
                <w:right w:val="nil"/>
                <w:between w:val="nil"/>
              </w:pBdr>
              <w:jc w:val="both"/>
              <w:rPr>
                <w:rFonts w:ascii="Arial" w:eastAsia="Arial" w:hAnsi="Arial" w:cs="Arial"/>
                <w:color w:val="000000"/>
                <w:sz w:val="24"/>
                <w:szCs w:val="24"/>
                <w:lang w:val="es-CO"/>
              </w:rPr>
            </w:pPr>
          </w:p>
          <w:p w:rsidR="00B018F7" w:rsidRDefault="00B018F7" w:rsidP="00B018F7">
            <w:pPr>
              <w:pBdr>
                <w:top w:val="nil"/>
                <w:left w:val="nil"/>
                <w:bottom w:val="nil"/>
                <w:right w:val="nil"/>
                <w:between w:val="nil"/>
              </w:pBdr>
              <w:jc w:val="both"/>
              <w:rPr>
                <w:rFonts w:ascii="Arial" w:eastAsia="Arial" w:hAnsi="Arial" w:cs="Arial"/>
                <w:color w:val="000000"/>
                <w:sz w:val="24"/>
                <w:szCs w:val="24"/>
                <w:lang w:val="es-CO"/>
              </w:rPr>
            </w:pPr>
            <w:r w:rsidRPr="00B018F7">
              <w:rPr>
                <w:rFonts w:ascii="Arial" w:eastAsia="Arial" w:hAnsi="Arial" w:cs="Arial"/>
                <w:color w:val="000000"/>
                <w:sz w:val="24"/>
                <w:szCs w:val="24"/>
                <w:lang w:val="es-CO"/>
              </w:rPr>
              <w:t xml:space="preserve">Siendo las 09:00  Am  del día 20 de Noviembre   se conectan los profesionales Lorena Almanza  de la Secretaria de Medio Ambiente del Municipio de Supatá   Y Mayerly estepa de la meta 22.2 CIDEA de las DCASC – CAR, para hacer el correcto diligenciamiento de las actividades ya realizadas hasta la fecha de hoy con ( Descripción de actividad, lugar donde se hizo la actividad, cantidad de personas a intervenir, fecha de la actividad </w:t>
            </w:r>
            <w:proofErr w:type="spellStart"/>
            <w:r w:rsidRPr="00B018F7">
              <w:rPr>
                <w:rFonts w:ascii="Arial" w:eastAsia="Arial" w:hAnsi="Arial" w:cs="Arial"/>
                <w:color w:val="000000"/>
                <w:sz w:val="24"/>
                <w:szCs w:val="24"/>
                <w:lang w:val="es-CO"/>
              </w:rPr>
              <w:t>y</w:t>
            </w:r>
            <w:proofErr w:type="spellEnd"/>
            <w:r w:rsidRPr="00B018F7">
              <w:rPr>
                <w:rFonts w:ascii="Arial" w:eastAsia="Arial" w:hAnsi="Arial" w:cs="Arial"/>
                <w:color w:val="000000"/>
                <w:sz w:val="24"/>
                <w:szCs w:val="24"/>
                <w:lang w:val="es-CO"/>
              </w:rPr>
              <w:t xml:space="preserve"> indicadores con las estrategias de la PNEA por actividad) se prioriza la importancia de hacerle seguimiento al llenado de este Doc. EXCEL para socializarlo en el comité CIDEA  a  los integrantes del Comité, se hace un diagnóstico de las líneas o proyectos  tales Como;</w:t>
            </w:r>
          </w:p>
          <w:p w:rsidR="00B018F7" w:rsidRPr="0082403E" w:rsidRDefault="00B018F7" w:rsidP="00B018F7">
            <w:pPr>
              <w:pBdr>
                <w:top w:val="nil"/>
                <w:left w:val="nil"/>
                <w:bottom w:val="nil"/>
                <w:right w:val="nil"/>
                <w:between w:val="nil"/>
              </w:pBdr>
              <w:jc w:val="both"/>
              <w:rPr>
                <w:rFonts w:ascii="Arial" w:eastAsia="Arial" w:hAnsi="Arial" w:cs="Arial"/>
                <w:color w:val="000000"/>
                <w:sz w:val="24"/>
                <w:szCs w:val="24"/>
              </w:rPr>
            </w:pPr>
            <w:r w:rsidRPr="00B018F7">
              <w:rPr>
                <w:rFonts w:ascii="Arial" w:hAnsi="Arial" w:cs="Arial"/>
                <w:i/>
                <w:noProof/>
                <w:color w:val="1F497D"/>
                <w:sz w:val="24"/>
                <w:szCs w:val="24"/>
              </w:rPr>
              <w:drawing>
                <wp:inline distT="0" distB="0" distL="0" distR="0" wp14:anchorId="5E0F7812" wp14:editId="127E444D">
                  <wp:extent cx="4502150" cy="2580005"/>
                  <wp:effectExtent l="0" t="0" r="6350" b="10795"/>
                  <wp:docPr id="1063509794" name="Gráfico 1063509794">
                    <a:extLst xmlns:a="http://schemas.openxmlformats.org/drawingml/2006/main">
                      <a:ext uri="{FF2B5EF4-FFF2-40B4-BE49-F238E27FC236}">
                        <a16:creationId xmlns:a16="http://schemas.microsoft.com/office/drawing/2014/main" id="{271F5F0A-4618-4A45-A729-6EEBAB009C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B018F7" w:rsidRPr="00CF6EFA" w:rsidRDefault="00B018F7" w:rsidP="00B018F7">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 xml:space="preserve">Se abordaron los 8 proyectos que tiene Supatá en su PTEA 2023, ""AGUA </w:t>
            </w:r>
          </w:p>
          <w:p w:rsidR="00B018F7" w:rsidRPr="00CF6EFA" w:rsidRDefault="00B018F7" w:rsidP="00B018F7">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lastRenderedPageBreak/>
              <w:t>Y COMUNIDAD"",  con un porcentaje de; 100%</w:t>
            </w:r>
          </w:p>
          <w:p w:rsidR="00B018F7" w:rsidRPr="00CF6EFA" w:rsidRDefault="00B018F7" w:rsidP="00B018F7">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RESIDUOS SÓLIDOS con un porcentaje de ; 100%</w:t>
            </w:r>
          </w:p>
          <w:p w:rsidR="00B018F7" w:rsidRPr="00CF6EFA" w:rsidRDefault="00B018F7" w:rsidP="00B018F7">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CONSERVACIÓN MEDIO AMBIENTE  con un porcentaje de ; 100%</w:t>
            </w:r>
          </w:p>
          <w:p w:rsidR="00B018F7" w:rsidRPr="00CF6EFA" w:rsidRDefault="00B018F7" w:rsidP="00B018F7">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 xml:space="preserve"> CONOCIENDO NUESTRO TERRITORIO TODOS con un porcentaje de ; 100 %</w:t>
            </w:r>
          </w:p>
          <w:p w:rsidR="00B018F7" w:rsidRPr="00CF6EFA" w:rsidRDefault="00B018F7" w:rsidP="00B018F7">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 xml:space="preserve"> HUERTAS CASERAS ; 100%</w:t>
            </w:r>
          </w:p>
          <w:p w:rsidR="00B018F7" w:rsidRPr="00CF6EFA" w:rsidRDefault="00B018F7" w:rsidP="00B018F7">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ASOCIATIVIDAD con un porcentaje de ; 100%</w:t>
            </w:r>
          </w:p>
          <w:p w:rsidR="00B018F7" w:rsidRPr="00CF6EFA" w:rsidRDefault="00B018F7" w:rsidP="00B018F7">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SOSTENIBILIDAD ; 100%</w:t>
            </w:r>
          </w:p>
          <w:p w:rsidR="00B018F7" w:rsidRPr="00CF6EFA" w:rsidRDefault="00B018F7" w:rsidP="00B018F7">
            <w:pPr>
              <w:pBdr>
                <w:top w:val="nil"/>
                <w:left w:val="nil"/>
                <w:bottom w:val="nil"/>
                <w:right w:val="nil"/>
                <w:between w:val="nil"/>
              </w:pBdr>
              <w:jc w:val="both"/>
              <w:rPr>
                <w:rFonts w:ascii="Arial" w:eastAsia="Arial" w:hAnsi="Arial" w:cs="Arial"/>
                <w:color w:val="000000"/>
                <w:sz w:val="24"/>
                <w:szCs w:val="24"/>
                <w:lang w:val="es-CO"/>
              </w:rPr>
            </w:pPr>
            <w:r w:rsidRPr="00CF6EFA">
              <w:rPr>
                <w:rFonts w:ascii="Arial" w:eastAsia="Arial" w:hAnsi="Arial" w:cs="Arial"/>
                <w:color w:val="000000"/>
                <w:sz w:val="24"/>
                <w:szCs w:val="24"/>
                <w:lang w:val="es-CO"/>
              </w:rPr>
              <w:t xml:space="preserve">se verifica  la sumatoria con un  avance de 100%. </w:t>
            </w:r>
          </w:p>
          <w:p w:rsidR="00B018F7" w:rsidRDefault="00B018F7">
            <w:pPr>
              <w:pBdr>
                <w:top w:val="nil"/>
                <w:left w:val="nil"/>
                <w:bottom w:val="nil"/>
                <w:right w:val="nil"/>
                <w:between w:val="nil"/>
              </w:pBdr>
              <w:jc w:val="both"/>
              <w:rPr>
                <w:rFonts w:ascii="Arial" w:eastAsia="Arial" w:hAnsi="Arial" w:cs="Arial"/>
                <w:color w:val="000000"/>
                <w:sz w:val="24"/>
                <w:szCs w:val="24"/>
                <w:lang w:val="es-CO"/>
              </w:rPr>
            </w:pPr>
            <w:r w:rsidRPr="00B018F7">
              <w:rPr>
                <w:rFonts w:ascii="Arial" w:eastAsia="Arial" w:hAnsi="Arial" w:cs="Arial"/>
                <w:color w:val="000000"/>
                <w:sz w:val="24"/>
                <w:szCs w:val="24"/>
                <w:lang w:val="es-CO"/>
              </w:rPr>
              <w:t>se explicó la importancia de las mesas de trabajo para hacer evaluación de los indicadores obtenidos en el desarrollo de la articulación con las diez estrategias hasta el momento con las actividades desarrolladas al 100 %.</w:t>
            </w:r>
            <w:r w:rsidRPr="00B018F7">
              <w:rPr>
                <w:rFonts w:ascii="Arial" w:eastAsia="Arial" w:hAnsi="Arial" w:cs="Arial"/>
                <w:color w:val="000000"/>
                <w:sz w:val="24"/>
                <w:szCs w:val="24"/>
                <w:lang w:val="es-CO"/>
              </w:rPr>
              <w:tab/>
            </w:r>
          </w:p>
          <w:p w:rsidR="00B018F7" w:rsidRDefault="00B018F7">
            <w:pPr>
              <w:pBdr>
                <w:top w:val="nil"/>
                <w:left w:val="nil"/>
                <w:bottom w:val="nil"/>
                <w:right w:val="nil"/>
                <w:between w:val="nil"/>
              </w:pBdr>
              <w:jc w:val="both"/>
              <w:rPr>
                <w:rFonts w:ascii="Arial" w:eastAsia="Arial" w:hAnsi="Arial" w:cs="Arial"/>
                <w:color w:val="000000"/>
                <w:sz w:val="24"/>
                <w:szCs w:val="24"/>
                <w:lang w:val="es-CO"/>
              </w:rPr>
            </w:pPr>
            <w:r>
              <w:rPr>
                <w:rFonts w:ascii="Arial" w:eastAsia="Arial" w:hAnsi="Arial" w:cs="Arial"/>
                <w:color w:val="000000"/>
                <w:sz w:val="24"/>
                <w:szCs w:val="24"/>
                <w:lang w:val="es-CO"/>
              </w:rPr>
              <w:t>Se programa el ultimo comité CIDEA de cierre para el 27 de noviembre 2 y 30; pm.</w:t>
            </w:r>
          </w:p>
          <w:p w:rsidR="00B018F7" w:rsidRDefault="00B018F7">
            <w:pPr>
              <w:pBdr>
                <w:top w:val="nil"/>
                <w:left w:val="nil"/>
                <w:bottom w:val="nil"/>
                <w:right w:val="nil"/>
                <w:between w:val="nil"/>
              </w:pBdr>
              <w:jc w:val="both"/>
              <w:rPr>
                <w:rFonts w:ascii="Arial" w:eastAsia="Arial" w:hAnsi="Arial" w:cs="Arial"/>
                <w:color w:val="000000"/>
                <w:sz w:val="24"/>
                <w:szCs w:val="24"/>
                <w:lang w:val="es-CO"/>
              </w:rPr>
            </w:pPr>
          </w:p>
          <w:p w:rsidR="00B018F7" w:rsidRPr="005F2D53" w:rsidRDefault="00B018F7">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00000">
            <w:pPr>
              <w:widowControl/>
              <w:numPr>
                <w:ilvl w:val="0"/>
                <w:numId w:val="3"/>
              </w:numPr>
              <w:pBdr>
                <w:top w:val="nil"/>
                <w:left w:val="nil"/>
                <w:bottom w:val="nil"/>
                <w:right w:val="nil"/>
                <w:between w:val="nil"/>
              </w:pBdr>
              <w:jc w:val="both"/>
              <w:rPr>
                <w:rFonts w:ascii="Arial" w:eastAsia="Arial" w:hAnsi="Arial" w:cs="Arial"/>
                <w:b/>
                <w:color w:val="000000"/>
                <w:sz w:val="24"/>
                <w:szCs w:val="24"/>
              </w:rPr>
            </w:pPr>
            <w:r w:rsidRPr="005F2D53">
              <w:rPr>
                <w:rFonts w:ascii="Arial" w:eastAsia="Arial" w:hAnsi="Arial" w:cs="Arial"/>
                <w:b/>
                <w:color w:val="000000"/>
                <w:sz w:val="24"/>
                <w:szCs w:val="24"/>
              </w:rPr>
              <w:t>Actividades de Implementación</w:t>
            </w:r>
          </w:p>
          <w:p w:rsidR="00890303" w:rsidRPr="005F2D53" w:rsidRDefault="00890303">
            <w:pPr>
              <w:pBdr>
                <w:top w:val="nil"/>
                <w:left w:val="nil"/>
                <w:bottom w:val="nil"/>
                <w:right w:val="nil"/>
                <w:between w:val="nil"/>
              </w:pBdr>
              <w:jc w:val="both"/>
              <w:rPr>
                <w:rFonts w:ascii="Arial" w:eastAsia="Arial" w:hAnsi="Arial" w:cs="Arial"/>
                <w:color w:val="000000"/>
                <w:sz w:val="24"/>
                <w:szCs w:val="24"/>
              </w:rPr>
            </w:pPr>
          </w:p>
          <w:p w:rsidR="00890303" w:rsidRPr="005F2D53" w:rsidRDefault="00000000">
            <w:p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Durante el mes de febrero no se participó en actividades de implementación, debido a que solo se realizó la priorización de crear la estructura del PTEA 2023  con sus  actividades, se programa apoyo en la actividad a realizar del primer Comité Cidea Reactivar Y fortalecer estos comités.</w:t>
            </w:r>
          </w:p>
          <w:p w:rsidR="00890303" w:rsidRDefault="00000000">
            <w:p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En el mes de </w:t>
            </w:r>
            <w:r w:rsidR="00526274">
              <w:rPr>
                <w:rFonts w:ascii="Arial" w:eastAsia="Arial" w:hAnsi="Arial" w:cs="Arial"/>
                <w:color w:val="000000"/>
                <w:sz w:val="24"/>
                <w:szCs w:val="24"/>
                <w:lang w:val="es-CO"/>
              </w:rPr>
              <w:t>Abril</w:t>
            </w:r>
            <w:r w:rsidRPr="005F2D53">
              <w:rPr>
                <w:rFonts w:ascii="Arial" w:eastAsia="Arial" w:hAnsi="Arial" w:cs="Arial"/>
                <w:color w:val="000000"/>
                <w:sz w:val="24"/>
                <w:szCs w:val="24"/>
                <w:lang w:val="es-CO"/>
              </w:rPr>
              <w:t xml:space="preserve"> se realizó la gestión de estas Actividades;</w:t>
            </w:r>
          </w:p>
          <w:p w:rsidR="00526274" w:rsidRPr="005F2D53" w:rsidRDefault="00526274">
            <w:pPr>
              <w:pBdr>
                <w:top w:val="nil"/>
                <w:left w:val="nil"/>
                <w:bottom w:val="nil"/>
                <w:right w:val="nil"/>
                <w:between w:val="nil"/>
              </w:pBdr>
              <w:jc w:val="both"/>
              <w:rPr>
                <w:rFonts w:ascii="Arial" w:eastAsia="Arial" w:hAnsi="Arial" w:cs="Arial"/>
                <w:color w:val="000000"/>
                <w:sz w:val="24"/>
                <w:szCs w:val="24"/>
                <w:lang w:val="es-CO"/>
              </w:rPr>
            </w:pPr>
          </w:p>
          <w:p w:rsidR="00890303" w:rsidRDefault="00526274">
            <w:pPr>
              <w:pBdr>
                <w:top w:val="nil"/>
                <w:left w:val="nil"/>
                <w:bottom w:val="nil"/>
                <w:right w:val="nil"/>
                <w:between w:val="nil"/>
              </w:pBdr>
              <w:jc w:val="both"/>
              <w:rPr>
                <w:rFonts w:ascii="Arial" w:hAnsi="Arial" w:cs="Arial"/>
                <w:i/>
                <w:color w:val="1F497D"/>
                <w:sz w:val="24"/>
                <w:szCs w:val="24"/>
                <w:lang w:val="es-CO"/>
              </w:rPr>
            </w:pPr>
            <w:r>
              <w:rPr>
                <w:rFonts w:ascii="Arial" w:hAnsi="Arial" w:cs="Arial"/>
                <w:i/>
                <w:color w:val="1F497D"/>
                <w:sz w:val="24"/>
                <w:szCs w:val="24"/>
                <w:lang w:val="es-CO"/>
              </w:rPr>
              <w:t xml:space="preserve">Actividad del PTEA siembra de árboles vereda Monte dulce </w:t>
            </w:r>
            <w:r w:rsidRPr="005F2D53">
              <w:rPr>
                <w:rFonts w:ascii="Arial" w:hAnsi="Arial" w:cs="Arial"/>
                <w:i/>
                <w:color w:val="1F497D"/>
                <w:sz w:val="24"/>
                <w:szCs w:val="24"/>
                <w:lang w:val="es-CO"/>
              </w:rPr>
              <w:t xml:space="preserve"> 2</w:t>
            </w:r>
            <w:r>
              <w:rPr>
                <w:rFonts w:ascii="Arial" w:hAnsi="Arial" w:cs="Arial"/>
                <w:i/>
                <w:color w:val="1F497D"/>
                <w:sz w:val="24"/>
                <w:szCs w:val="24"/>
                <w:lang w:val="es-CO"/>
              </w:rPr>
              <w:t>4</w:t>
            </w:r>
            <w:r w:rsidRPr="005F2D53">
              <w:rPr>
                <w:rFonts w:ascii="Arial" w:hAnsi="Arial" w:cs="Arial"/>
                <w:i/>
                <w:color w:val="1F497D"/>
                <w:sz w:val="24"/>
                <w:szCs w:val="24"/>
                <w:lang w:val="es-CO"/>
              </w:rPr>
              <w:t>/0</w:t>
            </w:r>
            <w:r>
              <w:rPr>
                <w:rFonts w:ascii="Arial" w:hAnsi="Arial" w:cs="Arial"/>
                <w:i/>
                <w:color w:val="1F497D"/>
                <w:sz w:val="24"/>
                <w:szCs w:val="24"/>
                <w:lang w:val="es-CO"/>
              </w:rPr>
              <w:t>4/</w:t>
            </w:r>
            <w:r w:rsidRPr="005F2D53">
              <w:rPr>
                <w:rFonts w:ascii="Arial" w:hAnsi="Arial" w:cs="Arial"/>
                <w:i/>
                <w:color w:val="1F497D"/>
                <w:sz w:val="24"/>
                <w:szCs w:val="24"/>
                <w:lang w:val="es-CO"/>
              </w:rPr>
              <w:t>2023</w:t>
            </w:r>
          </w:p>
          <w:p w:rsidR="00526274" w:rsidRDefault="00526274">
            <w:pPr>
              <w:pBdr>
                <w:top w:val="nil"/>
                <w:left w:val="nil"/>
                <w:bottom w:val="nil"/>
                <w:right w:val="nil"/>
                <w:between w:val="nil"/>
              </w:pBdr>
              <w:jc w:val="both"/>
              <w:rPr>
                <w:rFonts w:ascii="Arial" w:eastAsia="Arial" w:hAnsi="Arial" w:cs="Arial"/>
                <w:color w:val="000000"/>
                <w:sz w:val="24"/>
                <w:szCs w:val="24"/>
                <w:lang w:val="es-CO"/>
              </w:rPr>
            </w:pPr>
          </w:p>
          <w:p w:rsidR="00526274" w:rsidRDefault="00526274" w:rsidP="00526274">
            <w:pPr>
              <w:pStyle w:val="Textoindependiente"/>
              <w:widowControl/>
              <w:numPr>
                <w:ilvl w:val="0"/>
                <w:numId w:val="14"/>
              </w:numPr>
              <w:autoSpaceDE/>
              <w:autoSpaceDN/>
              <w:jc w:val="both"/>
            </w:pPr>
            <w:r w:rsidRPr="001518D6">
              <w:t xml:space="preserve">Se brinda el </w:t>
            </w:r>
            <w:r>
              <w:t>acompañamiento</w:t>
            </w:r>
            <w:r w:rsidRPr="001518D6">
              <w:t xml:space="preserve"> al</w:t>
            </w:r>
            <w:r>
              <w:t xml:space="preserve"> programa </w:t>
            </w:r>
            <w:r w:rsidR="008A5429">
              <w:rPr>
                <w:b/>
                <w:bCs/>
              </w:rPr>
              <w:t xml:space="preserve">AGUA Y COMUNIDAD </w:t>
            </w:r>
            <w:r w:rsidR="008A5429" w:rsidRPr="008A5429">
              <w:t>el</w:t>
            </w:r>
            <w:r w:rsidRPr="008A5429">
              <w:t xml:space="preserve"> </w:t>
            </w:r>
            <w:r>
              <w:t xml:space="preserve">cual vincula el calendario ambiental en el plan territorial de educación ambiental PTEA nos indica </w:t>
            </w:r>
            <w:r>
              <w:rPr>
                <w:b/>
                <w:bCs/>
                <w:u w:val="single"/>
              </w:rPr>
              <w:t xml:space="preserve">Celebración </w:t>
            </w:r>
            <w:r w:rsidRPr="001E1E6E">
              <w:rPr>
                <w:b/>
                <w:bCs/>
                <w:u w:val="single"/>
              </w:rPr>
              <w:t>de la Tierra y Dia Mundial del Árbol</w:t>
            </w:r>
            <w:r w:rsidRPr="00B37702">
              <w:t>,</w:t>
            </w:r>
            <w:r>
              <w:t xml:space="preserve"> </w:t>
            </w:r>
            <w:r w:rsidRPr="005150D7">
              <w:t xml:space="preserve">esta actividad se desarrolló el </w:t>
            </w:r>
            <w:r>
              <w:t>lunes 24</w:t>
            </w:r>
            <w:r w:rsidRPr="005150D7">
              <w:t xml:space="preserve"> de </w:t>
            </w:r>
            <w:r>
              <w:t>abril</w:t>
            </w:r>
            <w:r w:rsidRPr="005150D7">
              <w:t xml:space="preserve">, en </w:t>
            </w:r>
            <w:r>
              <w:t xml:space="preserve">la </w:t>
            </w:r>
            <w:r w:rsidRPr="007105C0">
              <w:t xml:space="preserve">Vereda las </w:t>
            </w:r>
            <w:r>
              <w:t xml:space="preserve">Monte </w:t>
            </w:r>
            <w:r w:rsidR="00895F62">
              <w:t xml:space="preserve">dulce </w:t>
            </w:r>
            <w:r w:rsidR="00895F62" w:rsidRPr="007105C0">
              <w:t>(</w:t>
            </w:r>
            <w:r>
              <w:t xml:space="preserve">Nacimiento de fuente hídrica que abastece un </w:t>
            </w:r>
            <w:r w:rsidR="008A5429">
              <w:t>acueducto)</w:t>
            </w:r>
            <w:r>
              <w:t>.</w:t>
            </w:r>
          </w:p>
          <w:p w:rsidR="008A5429" w:rsidRPr="001518D6" w:rsidRDefault="008A5429" w:rsidP="00526274">
            <w:pPr>
              <w:pStyle w:val="Textoindependiente"/>
              <w:widowControl/>
              <w:numPr>
                <w:ilvl w:val="0"/>
                <w:numId w:val="14"/>
              </w:numPr>
              <w:autoSpaceDE/>
              <w:autoSpaceDN/>
              <w:jc w:val="both"/>
            </w:pPr>
            <w:r w:rsidRPr="008A5429">
              <w:t xml:space="preserve">Se realizo Acompañamiento al Acueducto veredal Monte Dulce con una Jornada de siembra de 100 especies nativas como Jazmín de la India a la ronda del Nacimiento Sector El </w:t>
            </w:r>
            <w:r w:rsidR="00751CF8" w:rsidRPr="008A5429">
              <w:t>Polar y</w:t>
            </w:r>
            <w:r w:rsidRPr="008A5429">
              <w:t xml:space="preserve"> a la vez sensibilizacion al cuidado del recurso hídrico en conmemoración del dia Árbol y del Agua, en Articulación con el Instituto Educativo Nuestra Señora de la Salud, Alcaldía Municipal, Car, Policía </w:t>
            </w:r>
            <w:proofErr w:type="gramStart"/>
            <w:r w:rsidRPr="008A5429">
              <w:t>Ambiental,Defensa</w:t>
            </w:r>
            <w:proofErr w:type="gramEnd"/>
            <w:r w:rsidRPr="008A5429">
              <w:t xml:space="preserve"> Civil, Acueducto Veredal.  </w:t>
            </w:r>
          </w:p>
          <w:p w:rsidR="00526274" w:rsidRDefault="00526274" w:rsidP="00526274">
            <w:pPr>
              <w:pStyle w:val="Textoindependiente"/>
              <w:ind w:left="720"/>
            </w:pPr>
          </w:p>
          <w:p w:rsidR="008A5429" w:rsidRDefault="008A5429" w:rsidP="00526274">
            <w:pPr>
              <w:pStyle w:val="Textoindependiente"/>
              <w:ind w:left="720"/>
            </w:pPr>
          </w:p>
          <w:p w:rsidR="00526274" w:rsidRPr="00C16904" w:rsidRDefault="00526274" w:rsidP="00526274">
            <w:pPr>
              <w:pStyle w:val="Prrafodelista"/>
              <w:widowControl/>
              <w:numPr>
                <w:ilvl w:val="0"/>
                <w:numId w:val="14"/>
              </w:numPr>
              <w:autoSpaceDE/>
              <w:autoSpaceDN/>
              <w:ind w:right="0"/>
              <w:rPr>
                <w:b/>
              </w:rPr>
            </w:pPr>
            <w:r w:rsidRPr="002A3BA5">
              <w:t>Se contó con la participación</w:t>
            </w:r>
            <w:r>
              <w:t xml:space="preserve"> de la administración municipal, en articulación con Cultura del Árbol y </w:t>
            </w:r>
            <w:r w:rsidR="00895F62">
              <w:t xml:space="preserve">la meta 22.2 profesional Mayerly Estepa </w:t>
            </w:r>
            <w:r w:rsidRPr="00C16904">
              <w:t>realizando una capacitación cada un</w:t>
            </w:r>
            <w:r>
              <w:t xml:space="preserve">o de </w:t>
            </w:r>
            <w:r w:rsidR="000F2235">
              <w:t>los actores</w:t>
            </w:r>
            <w:r w:rsidR="00895F62">
              <w:t xml:space="preserve"> que intervinieron en esta siembra de árboles de </w:t>
            </w:r>
            <w:r w:rsidR="008A5429">
              <w:t>100</w:t>
            </w:r>
            <w:r w:rsidR="00895F62">
              <w:t xml:space="preserve"> especies nativas </w:t>
            </w:r>
            <w:r w:rsidRPr="00C16904">
              <w:t xml:space="preserve">para la promoción de la conmemoración del Dia Mundial </w:t>
            </w:r>
            <w:r>
              <w:t>de la tierra y del árbol</w:t>
            </w:r>
            <w:r w:rsidRPr="00C16904">
              <w:t xml:space="preserve">, se contó con la participación de </w:t>
            </w:r>
            <w:r>
              <w:t>1</w:t>
            </w:r>
            <w:r w:rsidR="00895F62">
              <w:t>5</w:t>
            </w:r>
            <w:r w:rsidRPr="00C16904">
              <w:t xml:space="preserve"> personas.</w:t>
            </w:r>
          </w:p>
          <w:p w:rsidR="00526274" w:rsidRDefault="00526274" w:rsidP="00526274">
            <w:pPr>
              <w:pStyle w:val="Prrafodelista"/>
              <w:rPr>
                <w:b/>
              </w:rPr>
            </w:pPr>
          </w:p>
          <w:p w:rsidR="00526274" w:rsidRDefault="00526274" w:rsidP="00526274">
            <w:pPr>
              <w:pStyle w:val="Prrafodelista"/>
              <w:widowControl/>
              <w:numPr>
                <w:ilvl w:val="0"/>
                <w:numId w:val="14"/>
              </w:numPr>
              <w:autoSpaceDE/>
              <w:autoSpaceDN/>
              <w:ind w:right="0"/>
            </w:pPr>
            <w:r w:rsidRPr="001E7725">
              <w:t xml:space="preserve">Como resultado de la implementación de la actividad se </w:t>
            </w:r>
            <w:r>
              <w:t xml:space="preserve">realizó la siembra de </w:t>
            </w:r>
            <w:r w:rsidR="00895F62">
              <w:t>200</w:t>
            </w:r>
            <w:r>
              <w:t xml:space="preserve"> árboles, </w:t>
            </w:r>
            <w:r w:rsidRPr="00B83D87">
              <w:t>las especies que se plantaron fueron</w:t>
            </w:r>
            <w:r>
              <w:t xml:space="preserve">, </w:t>
            </w:r>
            <w:r w:rsidRPr="00B83D87">
              <w:t>Leucaena</w:t>
            </w:r>
            <w:r w:rsidR="008A5429">
              <w:t xml:space="preserve"> y </w:t>
            </w:r>
            <w:r w:rsidR="008A5429" w:rsidRPr="008A5429">
              <w:t>Jazmín de la India</w:t>
            </w:r>
            <w:r w:rsidR="008A5429">
              <w:t>.</w:t>
            </w:r>
          </w:p>
          <w:p w:rsidR="00895F62" w:rsidRDefault="00895F62" w:rsidP="00895F62">
            <w:pPr>
              <w:pStyle w:val="Prrafodelista"/>
            </w:pPr>
          </w:p>
          <w:p w:rsidR="00895F62" w:rsidRDefault="00895F62" w:rsidP="00526274">
            <w:pPr>
              <w:pStyle w:val="Prrafodelista"/>
              <w:widowControl/>
              <w:numPr>
                <w:ilvl w:val="0"/>
                <w:numId w:val="14"/>
              </w:numPr>
              <w:autoSpaceDE/>
              <w:autoSpaceDN/>
              <w:ind w:right="0"/>
            </w:pPr>
            <w:r w:rsidRPr="00895F62">
              <w:t>Se hace jornada de sensibilización al cuidado del recurso hídrico,</w:t>
            </w:r>
            <w:r>
              <w:t xml:space="preserve"> que </w:t>
            </w:r>
            <w:r w:rsidRPr="00895F62">
              <w:t>es una cuenca hidrográfica partes de una cuenca hidrográfica la importancia de sembrar árboles nativos a la ronda de una fuente hídrica se socializa por parte de la profesional Mayerly Estepa el cuidado del medio ambiente la preservación de los recursos naturales y conservación de todo el cuerpo hídrico que abastece acueductos vereda</w:t>
            </w:r>
            <w:r>
              <w:t>les agua potable en compañía de la I.E.Nuestra señora de la gracias estudiantes del comité ambiental y profesores, policía ambiental, Umata y CAR.</w:t>
            </w:r>
          </w:p>
          <w:p w:rsidR="00526274" w:rsidRDefault="00526274" w:rsidP="00526274">
            <w:pPr>
              <w:pStyle w:val="Prrafodelista"/>
              <w:ind w:left="0"/>
              <w:rPr>
                <w:b/>
              </w:rPr>
            </w:pPr>
          </w:p>
          <w:p w:rsidR="00093F86" w:rsidRPr="00ED7C97" w:rsidRDefault="00093F86" w:rsidP="00093F86">
            <w:pPr>
              <w:pStyle w:val="Prrafodelista"/>
              <w:tabs>
                <w:tab w:val="left" w:pos="1158"/>
              </w:tabs>
              <w:ind w:left="0"/>
              <w:rPr>
                <w:b/>
              </w:rPr>
            </w:pPr>
            <w:r>
              <w:rPr>
                <w:b/>
              </w:rPr>
              <w:tab/>
            </w:r>
            <w:r>
              <w:rPr>
                <w:i/>
                <w:color w:val="1F497D"/>
                <w:sz w:val="24"/>
                <w:szCs w:val="24"/>
                <w:lang w:val="es-CO"/>
              </w:rPr>
              <w:t>Actividad del PTEA Sensibilización de gestión de los residuos sólidos  12</w:t>
            </w:r>
            <w:r w:rsidRPr="005F2D53">
              <w:rPr>
                <w:i/>
                <w:color w:val="1F497D"/>
                <w:sz w:val="24"/>
                <w:szCs w:val="24"/>
                <w:lang w:val="es-CO"/>
              </w:rPr>
              <w:t>/0</w:t>
            </w:r>
            <w:r>
              <w:rPr>
                <w:i/>
                <w:color w:val="1F497D"/>
                <w:sz w:val="24"/>
                <w:szCs w:val="24"/>
                <w:lang w:val="es-CO"/>
              </w:rPr>
              <w:t>4/</w:t>
            </w:r>
            <w:r w:rsidRPr="005F2D53">
              <w:rPr>
                <w:i/>
                <w:color w:val="1F497D"/>
                <w:sz w:val="24"/>
                <w:szCs w:val="24"/>
                <w:lang w:val="es-CO"/>
              </w:rPr>
              <w:t>2023</w:t>
            </w:r>
          </w:p>
          <w:p w:rsidR="00526274" w:rsidRPr="00093F86" w:rsidRDefault="00526274">
            <w:pPr>
              <w:pBdr>
                <w:top w:val="nil"/>
                <w:left w:val="nil"/>
                <w:bottom w:val="nil"/>
                <w:right w:val="nil"/>
                <w:between w:val="nil"/>
              </w:pBdr>
              <w:jc w:val="both"/>
              <w:rPr>
                <w:rFonts w:ascii="Arial" w:eastAsia="Arial" w:hAnsi="Arial" w:cs="Arial"/>
                <w:color w:val="000000"/>
                <w:sz w:val="24"/>
                <w:szCs w:val="24"/>
                <w:lang w:val="es-ES"/>
              </w:rPr>
            </w:pPr>
          </w:p>
          <w:p w:rsidR="00526274" w:rsidRPr="005F2D53" w:rsidRDefault="00526274">
            <w:pPr>
              <w:pBdr>
                <w:top w:val="nil"/>
                <w:left w:val="nil"/>
                <w:bottom w:val="nil"/>
                <w:right w:val="nil"/>
                <w:between w:val="nil"/>
              </w:pBdr>
              <w:jc w:val="both"/>
              <w:rPr>
                <w:rFonts w:ascii="Arial" w:eastAsia="Arial" w:hAnsi="Arial" w:cs="Arial"/>
                <w:color w:val="000000"/>
                <w:sz w:val="24"/>
                <w:szCs w:val="24"/>
                <w:lang w:val="es-CO"/>
              </w:rPr>
            </w:pPr>
          </w:p>
          <w:p w:rsidR="00890303" w:rsidRDefault="00000000">
            <w:pPr>
              <w:pBdr>
                <w:top w:val="nil"/>
                <w:left w:val="nil"/>
                <w:bottom w:val="nil"/>
                <w:right w:val="nil"/>
                <w:between w:val="nil"/>
              </w:pBdr>
              <w:jc w:val="both"/>
              <w:rPr>
                <w:rFonts w:ascii="Arial" w:eastAsia="Arial" w:hAnsi="Arial" w:cs="Arial"/>
                <w:color w:val="363636"/>
                <w:sz w:val="24"/>
                <w:szCs w:val="24"/>
                <w:highlight w:val="white"/>
                <w:lang w:val="es-CO"/>
              </w:rPr>
            </w:pPr>
            <w:r w:rsidRPr="005F2D53">
              <w:rPr>
                <w:rFonts w:ascii="Arial" w:eastAsia="Arial" w:hAnsi="Arial" w:cs="Arial"/>
                <w:color w:val="000000"/>
                <w:sz w:val="24"/>
                <w:szCs w:val="24"/>
                <w:lang w:val="es-CO"/>
              </w:rPr>
              <w:t xml:space="preserve">El día </w:t>
            </w:r>
            <w:r w:rsidR="00093F86">
              <w:rPr>
                <w:rFonts w:ascii="Arial" w:eastAsia="Arial" w:hAnsi="Arial" w:cs="Arial"/>
                <w:b/>
                <w:color w:val="000000"/>
                <w:sz w:val="24"/>
                <w:szCs w:val="24"/>
                <w:lang w:val="es-CO"/>
              </w:rPr>
              <w:t>12</w:t>
            </w:r>
            <w:r w:rsidRPr="005F2D53">
              <w:rPr>
                <w:rFonts w:ascii="Arial" w:eastAsia="Arial" w:hAnsi="Arial" w:cs="Arial"/>
                <w:b/>
                <w:color w:val="000000"/>
                <w:sz w:val="24"/>
                <w:szCs w:val="24"/>
                <w:lang w:val="es-CO"/>
              </w:rPr>
              <w:t>/</w:t>
            </w:r>
            <w:r w:rsidR="005B2FC2">
              <w:rPr>
                <w:rFonts w:ascii="Arial" w:eastAsia="Arial" w:hAnsi="Arial" w:cs="Arial"/>
                <w:b/>
                <w:color w:val="000000"/>
                <w:sz w:val="24"/>
                <w:szCs w:val="24"/>
                <w:lang w:val="es-CO"/>
              </w:rPr>
              <w:t xml:space="preserve"> 04</w:t>
            </w:r>
            <w:r w:rsidRPr="005F2D53">
              <w:rPr>
                <w:rFonts w:ascii="Arial" w:eastAsia="Arial" w:hAnsi="Arial" w:cs="Arial"/>
                <w:b/>
                <w:color w:val="000000"/>
                <w:sz w:val="24"/>
                <w:szCs w:val="24"/>
                <w:lang w:val="es-CO"/>
              </w:rPr>
              <w:t xml:space="preserve"> /2023</w:t>
            </w:r>
            <w:r w:rsidRPr="005F2D53">
              <w:rPr>
                <w:rFonts w:ascii="Arial" w:eastAsia="Arial" w:hAnsi="Arial" w:cs="Arial"/>
                <w:color w:val="000000"/>
                <w:sz w:val="24"/>
                <w:szCs w:val="24"/>
                <w:lang w:val="es-CO"/>
              </w:rPr>
              <w:t xml:space="preserve"> en el marco </w:t>
            </w:r>
            <w:r w:rsidR="00093F86">
              <w:rPr>
                <w:rFonts w:ascii="Arial" w:eastAsia="Arial" w:hAnsi="Arial" w:cs="Arial"/>
                <w:color w:val="000000"/>
                <w:sz w:val="24"/>
                <w:szCs w:val="24"/>
                <w:lang w:val="es-CO"/>
              </w:rPr>
              <w:t xml:space="preserve">del </w:t>
            </w:r>
            <w:r w:rsidRPr="005F2D53">
              <w:rPr>
                <w:rFonts w:ascii="Arial" w:eastAsia="Arial" w:hAnsi="Arial" w:cs="Arial"/>
                <w:color w:val="000000"/>
                <w:sz w:val="24"/>
                <w:szCs w:val="24"/>
                <w:lang w:val="es-CO"/>
              </w:rPr>
              <w:t xml:space="preserve">Reciclaje </w:t>
            </w:r>
            <w:r w:rsidR="005B2FC2">
              <w:rPr>
                <w:rFonts w:ascii="Arial" w:eastAsia="Arial" w:hAnsi="Arial" w:cs="Arial"/>
                <w:color w:val="000000"/>
                <w:sz w:val="24"/>
                <w:szCs w:val="24"/>
                <w:lang w:val="es-CO"/>
              </w:rPr>
              <w:t xml:space="preserve"> </w:t>
            </w:r>
            <w:r w:rsidRPr="005F2D53">
              <w:rPr>
                <w:rFonts w:ascii="Arial" w:eastAsia="Arial" w:hAnsi="Arial" w:cs="Arial"/>
                <w:color w:val="000000"/>
                <w:sz w:val="24"/>
                <w:szCs w:val="24"/>
                <w:lang w:val="es-CO"/>
              </w:rPr>
              <w:t xml:space="preserve">se llevó a cabo  jornada lúdico- pedagógico </w:t>
            </w:r>
            <w:r w:rsidRPr="005F2D53">
              <w:rPr>
                <w:rFonts w:ascii="Arial" w:eastAsia="Arial" w:hAnsi="Arial" w:cs="Arial"/>
                <w:color w:val="363636"/>
                <w:sz w:val="24"/>
                <w:szCs w:val="24"/>
                <w:highlight w:val="white"/>
                <w:lang w:val="es-CO"/>
              </w:rPr>
              <w:t>para concientizar  a l</w:t>
            </w:r>
            <w:r w:rsidR="005B2FC2">
              <w:rPr>
                <w:rFonts w:ascii="Arial" w:eastAsia="Arial" w:hAnsi="Arial" w:cs="Arial"/>
                <w:color w:val="363636"/>
                <w:sz w:val="24"/>
                <w:szCs w:val="24"/>
                <w:highlight w:val="white"/>
                <w:lang w:val="es-CO"/>
              </w:rPr>
              <w:t>os estudiantes del colegio I.D nuestra señora de la gracia j</w:t>
            </w:r>
            <w:r w:rsidRPr="005F2D53">
              <w:rPr>
                <w:rFonts w:ascii="Arial" w:eastAsia="Arial" w:hAnsi="Arial" w:cs="Arial"/>
                <w:color w:val="363636"/>
                <w:sz w:val="24"/>
                <w:szCs w:val="24"/>
                <w:highlight w:val="white"/>
                <w:lang w:val="es-CO"/>
              </w:rPr>
              <w:t xml:space="preserve">óvenes ambientales </w:t>
            </w:r>
            <w:r w:rsidR="005B2FC2">
              <w:rPr>
                <w:rFonts w:ascii="Arial" w:eastAsia="Arial" w:hAnsi="Arial" w:cs="Arial"/>
                <w:color w:val="363636"/>
                <w:sz w:val="24"/>
                <w:szCs w:val="24"/>
                <w:highlight w:val="white"/>
                <w:lang w:val="es-CO"/>
              </w:rPr>
              <w:t xml:space="preserve">resaltando </w:t>
            </w:r>
            <w:r w:rsidRPr="005F2D53">
              <w:rPr>
                <w:rFonts w:ascii="Arial" w:eastAsia="Arial" w:hAnsi="Arial" w:cs="Arial"/>
                <w:color w:val="363636"/>
                <w:sz w:val="24"/>
                <w:szCs w:val="24"/>
                <w:highlight w:val="white"/>
                <w:lang w:val="es-CO"/>
              </w:rPr>
              <w:t>la importancia de tratar los residuos como corresponden para proteger el medio ambiente, la implementación de las 3 R ( Reducir, Reciclar, Reutilizar), El uso de las Botellas PET, en articulación con la Secretaría de Medio Ambiente y desarrollo económico de la alcaldía Municipal se están haciendo estas capacitaciones ambientales para sensibilizar a la comunidad del cuidado de los recursos naturales en sinergia con la meta Ciclo-Reciclo de la DCASC se hizo estas capacitaciones</w:t>
            </w:r>
            <w:r w:rsidR="005B2FC2">
              <w:rPr>
                <w:rFonts w:ascii="Arial" w:eastAsia="Arial" w:hAnsi="Arial" w:cs="Arial"/>
                <w:color w:val="363636"/>
                <w:sz w:val="24"/>
                <w:szCs w:val="24"/>
                <w:highlight w:val="white"/>
                <w:lang w:val="es-CO"/>
              </w:rPr>
              <w:t xml:space="preserve"> en pro de la conservación del Medio Ambiente.</w:t>
            </w:r>
          </w:p>
          <w:p w:rsidR="002D7DCA" w:rsidRDefault="002D7DCA">
            <w:pPr>
              <w:pBdr>
                <w:top w:val="nil"/>
                <w:left w:val="nil"/>
                <w:bottom w:val="nil"/>
                <w:right w:val="nil"/>
                <w:between w:val="nil"/>
              </w:pBdr>
              <w:jc w:val="both"/>
              <w:rPr>
                <w:rFonts w:ascii="Arial" w:eastAsia="Arial" w:hAnsi="Arial" w:cs="Arial"/>
                <w:color w:val="363636"/>
                <w:sz w:val="24"/>
                <w:szCs w:val="24"/>
                <w:highlight w:val="white"/>
                <w:lang w:val="es-CO"/>
              </w:rPr>
            </w:pPr>
          </w:p>
          <w:p w:rsidR="002D7DCA" w:rsidRDefault="002D7DCA">
            <w:pPr>
              <w:pBdr>
                <w:top w:val="nil"/>
                <w:left w:val="nil"/>
                <w:bottom w:val="nil"/>
                <w:right w:val="nil"/>
                <w:between w:val="nil"/>
              </w:pBdr>
              <w:jc w:val="both"/>
              <w:rPr>
                <w:rFonts w:ascii="Arial" w:hAnsi="Arial" w:cs="Arial"/>
                <w:i/>
                <w:color w:val="1F497D"/>
                <w:sz w:val="24"/>
                <w:szCs w:val="24"/>
                <w:lang w:val="es-CO"/>
              </w:rPr>
            </w:pPr>
            <w:r>
              <w:rPr>
                <w:rFonts w:ascii="Arial" w:hAnsi="Arial" w:cs="Arial"/>
                <w:i/>
                <w:color w:val="1F497D"/>
                <w:sz w:val="24"/>
                <w:szCs w:val="24"/>
                <w:lang w:val="es-CO"/>
              </w:rPr>
              <w:t>Actividad del PTEA  creación de viveros forestales 11</w:t>
            </w:r>
            <w:r w:rsidRPr="005F2D53">
              <w:rPr>
                <w:rFonts w:ascii="Arial" w:hAnsi="Arial" w:cs="Arial"/>
                <w:i/>
                <w:color w:val="1F497D"/>
                <w:sz w:val="24"/>
                <w:szCs w:val="24"/>
                <w:lang w:val="es-CO"/>
              </w:rPr>
              <w:t>/0</w:t>
            </w:r>
            <w:r>
              <w:rPr>
                <w:rFonts w:ascii="Arial" w:hAnsi="Arial" w:cs="Arial"/>
                <w:i/>
                <w:color w:val="1F497D"/>
                <w:sz w:val="24"/>
                <w:szCs w:val="24"/>
                <w:lang w:val="es-CO"/>
              </w:rPr>
              <w:t>5/</w:t>
            </w:r>
            <w:r w:rsidRPr="005F2D53">
              <w:rPr>
                <w:rFonts w:ascii="Arial" w:hAnsi="Arial" w:cs="Arial"/>
                <w:i/>
                <w:color w:val="1F497D"/>
                <w:sz w:val="24"/>
                <w:szCs w:val="24"/>
                <w:lang w:val="es-CO"/>
              </w:rPr>
              <w:t>2023</w:t>
            </w:r>
          </w:p>
          <w:p w:rsidR="002D7DCA" w:rsidRDefault="002D7DCA">
            <w:pPr>
              <w:pBdr>
                <w:top w:val="nil"/>
                <w:left w:val="nil"/>
                <w:bottom w:val="nil"/>
                <w:right w:val="nil"/>
                <w:between w:val="nil"/>
              </w:pBdr>
              <w:jc w:val="both"/>
              <w:rPr>
                <w:rFonts w:ascii="Arial" w:hAnsi="Arial" w:cs="Arial"/>
                <w:i/>
                <w:color w:val="1F497D"/>
                <w:sz w:val="24"/>
                <w:szCs w:val="24"/>
                <w:lang w:val="es-CO"/>
              </w:rPr>
            </w:pPr>
          </w:p>
          <w:p w:rsidR="002D7DCA" w:rsidRDefault="002D7DCA">
            <w:pPr>
              <w:pBdr>
                <w:top w:val="nil"/>
                <w:left w:val="nil"/>
                <w:bottom w:val="nil"/>
                <w:right w:val="nil"/>
                <w:between w:val="nil"/>
              </w:pBdr>
              <w:jc w:val="both"/>
              <w:rPr>
                <w:rFonts w:ascii="Arial" w:eastAsia="Arial" w:hAnsi="Arial" w:cs="Arial"/>
                <w:color w:val="363636"/>
                <w:sz w:val="24"/>
                <w:szCs w:val="24"/>
                <w:lang w:val="es-CO"/>
              </w:rPr>
            </w:pPr>
            <w:r w:rsidRPr="002D7DCA">
              <w:rPr>
                <w:rFonts w:ascii="Arial" w:eastAsia="Arial" w:hAnsi="Arial" w:cs="Arial"/>
                <w:color w:val="363636"/>
                <w:sz w:val="24"/>
                <w:szCs w:val="24"/>
                <w:lang w:val="es-CO"/>
              </w:rPr>
              <w:t>El día 11 de mayo en articulación con la meta Che</w:t>
            </w:r>
            <w:r>
              <w:rPr>
                <w:rFonts w:ascii="Arial" w:eastAsia="Arial" w:hAnsi="Arial" w:cs="Arial"/>
                <w:color w:val="363636"/>
                <w:sz w:val="24"/>
                <w:szCs w:val="24"/>
                <w:lang w:val="es-CO"/>
              </w:rPr>
              <w:t xml:space="preserve">qua </w:t>
            </w:r>
            <w:r w:rsidRPr="002D7DCA">
              <w:rPr>
                <w:rFonts w:ascii="Arial" w:eastAsia="Arial" w:hAnsi="Arial" w:cs="Arial"/>
                <w:color w:val="363636"/>
                <w:sz w:val="24"/>
                <w:szCs w:val="24"/>
                <w:lang w:val="es-CO"/>
              </w:rPr>
              <w:t xml:space="preserve">o cultura del árbol con la profesional Sandra Rodríguez se lleva </w:t>
            </w:r>
            <w:r>
              <w:rPr>
                <w:rFonts w:ascii="Arial" w:eastAsia="Arial" w:hAnsi="Arial" w:cs="Arial"/>
                <w:color w:val="363636"/>
                <w:sz w:val="24"/>
                <w:szCs w:val="24"/>
                <w:lang w:val="es-CO"/>
              </w:rPr>
              <w:t xml:space="preserve">a cabo </w:t>
            </w:r>
            <w:r w:rsidRPr="002D7DCA">
              <w:rPr>
                <w:rFonts w:ascii="Arial" w:eastAsia="Arial" w:hAnsi="Arial" w:cs="Arial"/>
                <w:color w:val="363636"/>
                <w:sz w:val="24"/>
                <w:szCs w:val="24"/>
                <w:lang w:val="es-CO"/>
              </w:rPr>
              <w:t xml:space="preserve">capacitación y procesos de formación en establecimiento </w:t>
            </w:r>
            <w:r>
              <w:rPr>
                <w:rFonts w:ascii="Arial" w:eastAsia="Arial" w:hAnsi="Arial" w:cs="Arial"/>
                <w:color w:val="363636"/>
                <w:sz w:val="24"/>
                <w:szCs w:val="24"/>
                <w:lang w:val="es-CO"/>
              </w:rPr>
              <w:t>de</w:t>
            </w:r>
            <w:r w:rsidRPr="002D7DCA">
              <w:rPr>
                <w:rFonts w:ascii="Arial" w:eastAsia="Arial" w:hAnsi="Arial" w:cs="Arial"/>
                <w:color w:val="363636"/>
                <w:sz w:val="24"/>
                <w:szCs w:val="24"/>
                <w:lang w:val="es-CO"/>
              </w:rPr>
              <w:t xml:space="preserve"> viveros forestales con los estudiantes de</w:t>
            </w:r>
            <w:r>
              <w:rPr>
                <w:rFonts w:ascii="Arial" w:eastAsia="Arial" w:hAnsi="Arial" w:cs="Arial"/>
                <w:color w:val="363636"/>
                <w:sz w:val="24"/>
                <w:szCs w:val="24"/>
                <w:lang w:val="es-CO"/>
              </w:rPr>
              <w:t xml:space="preserve">l instituto </w:t>
            </w:r>
            <w:r w:rsidRPr="002D7DCA">
              <w:rPr>
                <w:rFonts w:ascii="Arial" w:eastAsia="Arial" w:hAnsi="Arial" w:cs="Arial"/>
                <w:color w:val="363636"/>
                <w:sz w:val="24"/>
                <w:szCs w:val="24"/>
                <w:lang w:val="es-CO"/>
              </w:rPr>
              <w:t xml:space="preserve"> educativo Nuestra Señora </w:t>
            </w:r>
            <w:r w:rsidRPr="002D7DCA">
              <w:rPr>
                <w:rFonts w:ascii="Arial" w:eastAsia="Arial" w:hAnsi="Arial" w:cs="Arial"/>
                <w:color w:val="363636"/>
                <w:sz w:val="24"/>
                <w:szCs w:val="24"/>
                <w:lang w:val="es-CO"/>
              </w:rPr>
              <w:lastRenderedPageBreak/>
              <w:t>de la sa</w:t>
            </w:r>
            <w:r>
              <w:rPr>
                <w:rFonts w:ascii="Arial" w:eastAsia="Arial" w:hAnsi="Arial" w:cs="Arial"/>
                <w:color w:val="363636"/>
                <w:sz w:val="24"/>
                <w:szCs w:val="24"/>
                <w:lang w:val="es-CO"/>
              </w:rPr>
              <w:t>lud.</w:t>
            </w:r>
          </w:p>
          <w:p w:rsidR="002D7DCA" w:rsidRDefault="002D7DCA">
            <w:pPr>
              <w:pBdr>
                <w:top w:val="nil"/>
                <w:left w:val="nil"/>
                <w:bottom w:val="nil"/>
                <w:right w:val="nil"/>
                <w:between w:val="nil"/>
              </w:pBdr>
              <w:jc w:val="both"/>
              <w:rPr>
                <w:rFonts w:ascii="Arial" w:eastAsia="Arial" w:hAnsi="Arial" w:cs="Arial"/>
                <w:color w:val="363636"/>
                <w:sz w:val="24"/>
                <w:szCs w:val="24"/>
                <w:lang w:val="es-CO"/>
              </w:rPr>
            </w:pPr>
            <w:r w:rsidRPr="002D7DCA">
              <w:rPr>
                <w:rFonts w:ascii="Arial" w:eastAsia="Arial" w:hAnsi="Arial" w:cs="Arial"/>
                <w:color w:val="363636"/>
                <w:sz w:val="24"/>
                <w:szCs w:val="24"/>
                <w:lang w:val="es-CO"/>
              </w:rPr>
              <w:t xml:space="preserve">Se hace sensibilización de cómo se debe hacer un vivero de qué consta  un vivero </w:t>
            </w:r>
            <w:r>
              <w:rPr>
                <w:rFonts w:ascii="Arial" w:eastAsia="Arial" w:hAnsi="Arial" w:cs="Arial"/>
                <w:color w:val="363636"/>
                <w:sz w:val="24"/>
                <w:szCs w:val="24"/>
                <w:lang w:val="es-CO"/>
              </w:rPr>
              <w:t xml:space="preserve">nativo </w:t>
            </w:r>
            <w:r w:rsidRPr="002D7DCA">
              <w:rPr>
                <w:rFonts w:ascii="Arial" w:eastAsia="Arial" w:hAnsi="Arial" w:cs="Arial"/>
                <w:color w:val="363636"/>
                <w:sz w:val="24"/>
                <w:szCs w:val="24"/>
                <w:lang w:val="es-CO"/>
              </w:rPr>
              <w:t xml:space="preserve">cómo se hace un sustrato para el trasplante de </w:t>
            </w:r>
            <w:r>
              <w:rPr>
                <w:rFonts w:ascii="Arial" w:eastAsia="Arial" w:hAnsi="Arial" w:cs="Arial"/>
                <w:color w:val="363636"/>
                <w:sz w:val="24"/>
                <w:szCs w:val="24"/>
                <w:lang w:val="es-CO"/>
              </w:rPr>
              <w:t xml:space="preserve"> las </w:t>
            </w:r>
            <w:r w:rsidRPr="002D7DCA">
              <w:rPr>
                <w:rFonts w:ascii="Arial" w:eastAsia="Arial" w:hAnsi="Arial" w:cs="Arial"/>
                <w:color w:val="363636"/>
                <w:sz w:val="24"/>
                <w:szCs w:val="24"/>
                <w:lang w:val="es-CO"/>
              </w:rPr>
              <w:t>plantas en un vivero</w:t>
            </w:r>
            <w:r>
              <w:rPr>
                <w:rFonts w:ascii="Arial" w:eastAsia="Arial" w:hAnsi="Arial" w:cs="Arial"/>
                <w:color w:val="363636"/>
                <w:sz w:val="24"/>
                <w:szCs w:val="24"/>
                <w:lang w:val="es-CO"/>
              </w:rPr>
              <w:t xml:space="preserve">, </w:t>
            </w:r>
            <w:r w:rsidRPr="002D7DCA">
              <w:rPr>
                <w:rFonts w:ascii="Arial" w:eastAsia="Arial" w:hAnsi="Arial" w:cs="Arial"/>
                <w:color w:val="363636"/>
                <w:sz w:val="24"/>
                <w:szCs w:val="24"/>
                <w:lang w:val="es-CO"/>
              </w:rPr>
              <w:t>adecuación de terreno</w:t>
            </w:r>
            <w:r>
              <w:rPr>
                <w:rFonts w:ascii="Arial" w:eastAsia="Arial" w:hAnsi="Arial" w:cs="Arial"/>
                <w:color w:val="363636"/>
                <w:sz w:val="24"/>
                <w:szCs w:val="24"/>
                <w:lang w:val="es-CO"/>
              </w:rPr>
              <w:t>,</w:t>
            </w:r>
            <w:r w:rsidRPr="002D7DCA">
              <w:rPr>
                <w:rFonts w:ascii="Arial" w:eastAsia="Arial" w:hAnsi="Arial" w:cs="Arial"/>
                <w:color w:val="363636"/>
                <w:sz w:val="24"/>
                <w:szCs w:val="24"/>
                <w:lang w:val="es-CO"/>
              </w:rPr>
              <w:t xml:space="preserve"> la importancia de las semillas la pre germinación  de la semillas</w:t>
            </w:r>
            <w:r>
              <w:rPr>
                <w:rFonts w:ascii="Arial" w:eastAsia="Arial" w:hAnsi="Arial" w:cs="Arial"/>
                <w:color w:val="363636"/>
                <w:sz w:val="24"/>
                <w:szCs w:val="24"/>
                <w:lang w:val="es-CO"/>
              </w:rPr>
              <w:t>,</w:t>
            </w:r>
            <w:r w:rsidRPr="002D7DCA">
              <w:rPr>
                <w:rFonts w:ascii="Arial" w:eastAsia="Arial" w:hAnsi="Arial" w:cs="Arial"/>
                <w:color w:val="363636"/>
                <w:sz w:val="24"/>
                <w:szCs w:val="24"/>
                <w:lang w:val="es-CO"/>
              </w:rPr>
              <w:t xml:space="preserve"> el adecuado uso de las herramientas manuale</w:t>
            </w:r>
            <w:r>
              <w:rPr>
                <w:rFonts w:ascii="Arial" w:eastAsia="Arial" w:hAnsi="Arial" w:cs="Arial"/>
                <w:color w:val="363636"/>
                <w:sz w:val="24"/>
                <w:szCs w:val="24"/>
                <w:lang w:val="es-CO"/>
              </w:rPr>
              <w:t>s</w:t>
            </w:r>
            <w:r w:rsidRPr="002D7DCA">
              <w:rPr>
                <w:rFonts w:ascii="Arial" w:eastAsia="Arial" w:hAnsi="Arial" w:cs="Arial"/>
                <w:color w:val="363636"/>
                <w:sz w:val="24"/>
                <w:szCs w:val="24"/>
                <w:lang w:val="es-CO"/>
              </w:rPr>
              <w:t xml:space="preserve"> para finalmente poder obtener 1000 plantas </w:t>
            </w:r>
            <w:r>
              <w:rPr>
                <w:rFonts w:ascii="Arial" w:eastAsia="Arial" w:hAnsi="Arial" w:cs="Arial"/>
                <w:color w:val="363636"/>
                <w:sz w:val="24"/>
                <w:szCs w:val="24"/>
                <w:lang w:val="es-CO"/>
              </w:rPr>
              <w:t xml:space="preserve">de </w:t>
            </w:r>
            <w:r w:rsidRPr="002D7DCA">
              <w:rPr>
                <w:rFonts w:ascii="Arial" w:eastAsia="Arial" w:hAnsi="Arial" w:cs="Arial"/>
                <w:color w:val="363636"/>
                <w:sz w:val="24"/>
                <w:szCs w:val="24"/>
                <w:lang w:val="es-CO"/>
              </w:rPr>
              <w:t xml:space="preserve">árboles nativos llevarlos a </w:t>
            </w:r>
            <w:r>
              <w:rPr>
                <w:rFonts w:ascii="Arial" w:eastAsia="Arial" w:hAnsi="Arial" w:cs="Arial"/>
                <w:color w:val="363636"/>
                <w:sz w:val="24"/>
                <w:szCs w:val="24"/>
                <w:lang w:val="es-CO"/>
              </w:rPr>
              <w:t xml:space="preserve">campo poder </w:t>
            </w:r>
            <w:r w:rsidRPr="002D7DCA">
              <w:rPr>
                <w:rFonts w:ascii="Arial" w:eastAsia="Arial" w:hAnsi="Arial" w:cs="Arial"/>
                <w:color w:val="363636"/>
                <w:sz w:val="24"/>
                <w:szCs w:val="24"/>
                <w:lang w:val="es-CO"/>
              </w:rPr>
              <w:t xml:space="preserve">Sembrar a la ronda de una quebrada en articulación con el Instituto educativo la </w:t>
            </w:r>
            <w:r>
              <w:rPr>
                <w:rFonts w:ascii="Arial" w:eastAsia="Arial" w:hAnsi="Arial" w:cs="Arial"/>
                <w:color w:val="363636"/>
                <w:sz w:val="24"/>
                <w:szCs w:val="24"/>
                <w:lang w:val="es-CO"/>
              </w:rPr>
              <w:t xml:space="preserve">alcaldía </w:t>
            </w:r>
            <w:r w:rsidRPr="002D7DCA">
              <w:rPr>
                <w:rFonts w:ascii="Arial" w:eastAsia="Arial" w:hAnsi="Arial" w:cs="Arial"/>
                <w:color w:val="363636"/>
                <w:sz w:val="24"/>
                <w:szCs w:val="24"/>
                <w:lang w:val="es-CO"/>
              </w:rPr>
              <w:t xml:space="preserve"> y la CAR se están haciendo estas</w:t>
            </w:r>
            <w:r>
              <w:rPr>
                <w:rFonts w:ascii="Arial" w:eastAsia="Arial" w:hAnsi="Arial" w:cs="Arial"/>
                <w:color w:val="363636"/>
                <w:sz w:val="24"/>
                <w:szCs w:val="24"/>
                <w:lang w:val="es-CO"/>
              </w:rPr>
              <w:t xml:space="preserve"> capacitaciones.</w:t>
            </w:r>
          </w:p>
          <w:p w:rsidR="002D7DCA" w:rsidRDefault="002D7DCA">
            <w:pPr>
              <w:pBdr>
                <w:top w:val="nil"/>
                <w:left w:val="nil"/>
                <w:bottom w:val="nil"/>
                <w:right w:val="nil"/>
                <w:between w:val="nil"/>
              </w:pBdr>
              <w:jc w:val="both"/>
              <w:rPr>
                <w:rFonts w:ascii="Arial" w:hAnsi="Arial" w:cs="Arial"/>
                <w:color w:val="202124"/>
                <w:sz w:val="24"/>
                <w:szCs w:val="24"/>
                <w:shd w:val="clear" w:color="auto" w:fill="FFFFFF"/>
                <w:lang w:val="es-CO"/>
              </w:rPr>
            </w:pPr>
            <w:r>
              <w:rPr>
                <w:rFonts w:ascii="Arial" w:eastAsia="Arial" w:hAnsi="Arial" w:cs="Arial"/>
                <w:color w:val="363636"/>
                <w:sz w:val="24"/>
                <w:szCs w:val="24"/>
                <w:lang w:val="es-CO"/>
              </w:rPr>
              <w:t xml:space="preserve">Seles capacita que es en un vivero forestal, </w:t>
            </w:r>
            <w:r w:rsidRPr="002D7DCA">
              <w:rPr>
                <w:rFonts w:ascii="Arial" w:hAnsi="Arial" w:cs="Arial"/>
                <w:color w:val="202124"/>
                <w:sz w:val="24"/>
                <w:szCs w:val="24"/>
                <w:shd w:val="clear" w:color="auto" w:fill="FFFFFF"/>
                <w:lang w:val="es-CO"/>
              </w:rPr>
              <w:t>Los viveros forestales constituyen el primer paso en cualquier programa de repoblación forestal. Se definen como</w:t>
            </w:r>
            <w:r w:rsidRPr="002D7DCA">
              <w:rPr>
                <w:rStyle w:val="apple-converted-space"/>
                <w:rFonts w:ascii="Arial" w:hAnsi="Arial" w:cs="Arial"/>
                <w:color w:val="202124"/>
                <w:sz w:val="24"/>
                <w:szCs w:val="24"/>
                <w:shd w:val="clear" w:color="auto" w:fill="FFFFFF"/>
                <w:lang w:val="es-CO"/>
              </w:rPr>
              <w:t> </w:t>
            </w:r>
            <w:r w:rsidRPr="002D7DCA">
              <w:rPr>
                <w:rFonts w:ascii="Arial" w:hAnsi="Arial" w:cs="Arial"/>
                <w:color w:val="040C28"/>
                <w:sz w:val="24"/>
                <w:szCs w:val="24"/>
                <w:lang w:val="es-CO"/>
              </w:rPr>
              <w:t>sitios destinados a la producción de plantas forestales, en donde se les proporciona todos los cuidados requeridos para ser trasladadas al terreno definitivo de plantación</w:t>
            </w:r>
            <w:r w:rsidRPr="002D7DCA">
              <w:rPr>
                <w:rFonts w:ascii="Arial" w:hAnsi="Arial" w:cs="Arial"/>
                <w:color w:val="202124"/>
                <w:sz w:val="24"/>
                <w:szCs w:val="24"/>
                <w:shd w:val="clear" w:color="auto" w:fill="FFFFFF"/>
                <w:lang w:val="es-CO"/>
              </w:rPr>
              <w:t>.</w:t>
            </w:r>
          </w:p>
          <w:p w:rsidR="00FA526C" w:rsidRDefault="00FA526C">
            <w:pPr>
              <w:pBdr>
                <w:top w:val="nil"/>
                <w:left w:val="nil"/>
                <w:bottom w:val="nil"/>
                <w:right w:val="nil"/>
                <w:between w:val="nil"/>
              </w:pBdr>
              <w:jc w:val="both"/>
              <w:rPr>
                <w:rFonts w:ascii="Arial" w:eastAsia="Arial" w:hAnsi="Arial" w:cs="Arial"/>
                <w:color w:val="363636"/>
                <w:sz w:val="24"/>
                <w:szCs w:val="24"/>
                <w:lang w:val="es-CO"/>
              </w:rPr>
            </w:pPr>
          </w:p>
          <w:p w:rsidR="002D7DCA" w:rsidRDefault="00FA526C">
            <w:pPr>
              <w:pBdr>
                <w:top w:val="nil"/>
                <w:left w:val="nil"/>
                <w:bottom w:val="nil"/>
                <w:right w:val="nil"/>
                <w:between w:val="nil"/>
              </w:pBdr>
              <w:jc w:val="both"/>
              <w:rPr>
                <w:rFonts w:ascii="Arial" w:eastAsia="Arial" w:hAnsi="Arial" w:cs="Arial"/>
                <w:color w:val="363636"/>
                <w:sz w:val="24"/>
                <w:szCs w:val="24"/>
                <w:lang w:val="es-CO"/>
              </w:rPr>
            </w:pPr>
            <w:r>
              <w:rPr>
                <w:rFonts w:ascii="Arial" w:hAnsi="Arial" w:cs="Arial"/>
                <w:i/>
                <w:color w:val="1F497D"/>
                <w:sz w:val="24"/>
                <w:szCs w:val="24"/>
                <w:lang w:val="es-CO"/>
              </w:rPr>
              <w:t>Actividad del PTEA siembra de árboles vereda el imparal 05</w:t>
            </w:r>
            <w:r w:rsidRPr="005F2D53">
              <w:rPr>
                <w:rFonts w:ascii="Arial" w:hAnsi="Arial" w:cs="Arial"/>
                <w:i/>
                <w:color w:val="1F497D"/>
                <w:sz w:val="24"/>
                <w:szCs w:val="24"/>
                <w:lang w:val="es-CO"/>
              </w:rPr>
              <w:t>/0</w:t>
            </w:r>
            <w:r>
              <w:rPr>
                <w:rFonts w:ascii="Arial" w:hAnsi="Arial" w:cs="Arial"/>
                <w:i/>
                <w:color w:val="1F497D"/>
                <w:sz w:val="24"/>
                <w:szCs w:val="24"/>
                <w:lang w:val="es-CO"/>
              </w:rPr>
              <w:t>6/</w:t>
            </w:r>
            <w:r w:rsidRPr="005F2D53">
              <w:rPr>
                <w:rFonts w:ascii="Arial" w:hAnsi="Arial" w:cs="Arial"/>
                <w:i/>
                <w:color w:val="1F497D"/>
                <w:sz w:val="24"/>
                <w:szCs w:val="24"/>
                <w:lang w:val="es-CO"/>
              </w:rPr>
              <w:t>2023</w:t>
            </w:r>
          </w:p>
          <w:p w:rsidR="002D7DCA" w:rsidRDefault="002D7DCA">
            <w:pPr>
              <w:pBdr>
                <w:top w:val="nil"/>
                <w:left w:val="nil"/>
                <w:bottom w:val="nil"/>
                <w:right w:val="nil"/>
                <w:between w:val="nil"/>
              </w:pBdr>
              <w:jc w:val="both"/>
              <w:rPr>
                <w:rFonts w:ascii="Arial" w:eastAsia="Arial" w:hAnsi="Arial" w:cs="Arial"/>
                <w:color w:val="363636"/>
                <w:sz w:val="24"/>
                <w:szCs w:val="24"/>
                <w:highlight w:val="white"/>
                <w:lang w:val="es-CO"/>
              </w:rPr>
            </w:pPr>
          </w:p>
          <w:p w:rsidR="00FA526C" w:rsidRDefault="00FA526C" w:rsidP="000B72E0">
            <w:pPr>
              <w:pStyle w:val="Textoindependiente"/>
              <w:widowControl/>
              <w:numPr>
                <w:ilvl w:val="0"/>
                <w:numId w:val="14"/>
              </w:numPr>
              <w:autoSpaceDE/>
              <w:autoSpaceDN/>
              <w:jc w:val="both"/>
            </w:pPr>
            <w:r w:rsidRPr="001518D6">
              <w:t xml:space="preserve">Se brinda el </w:t>
            </w:r>
            <w:r>
              <w:t>acompañamiento</w:t>
            </w:r>
            <w:r w:rsidRPr="001518D6">
              <w:t xml:space="preserve"> al</w:t>
            </w:r>
            <w:r>
              <w:t xml:space="preserve"> programa </w:t>
            </w:r>
            <w:r w:rsidR="00CD2D27" w:rsidRPr="00CD2D27">
              <w:rPr>
                <w:b/>
                <w:bCs/>
              </w:rPr>
              <w:t xml:space="preserve">ASOCIATIVIDAD </w:t>
            </w:r>
            <w:r w:rsidRPr="00CD2D27">
              <w:rPr>
                <w:b/>
                <w:bCs/>
              </w:rPr>
              <w:t xml:space="preserve"> </w:t>
            </w:r>
            <w:r>
              <w:t>el cual vincula el calendario ambiental en el plan territorial de educación ambiental PTEA nos indica</w:t>
            </w:r>
            <w:r w:rsidRPr="00CD2D27">
              <w:rPr>
                <w:b/>
                <w:bCs/>
                <w:u w:val="single"/>
              </w:rPr>
              <w:t xml:space="preserve"> </w:t>
            </w:r>
            <w:r w:rsidR="00CD2D27" w:rsidRPr="00CD2D27">
              <w:rPr>
                <w:b/>
                <w:bCs/>
                <w:u w:val="single"/>
              </w:rPr>
              <w:t>1 Promoción de la gestión de proyectos comunitarios de reforestación de hectáreas priorizadas con especies nativas</w:t>
            </w:r>
            <w:r w:rsidR="00CD2D27">
              <w:t xml:space="preserve"> se hace </w:t>
            </w:r>
            <w:r w:rsidRPr="005150D7">
              <w:t xml:space="preserve">esta actividad se desarrolló el </w:t>
            </w:r>
            <w:r w:rsidR="00CD2D27">
              <w:t>05 de junio</w:t>
            </w:r>
            <w:r w:rsidRPr="005150D7">
              <w:t xml:space="preserve">, </w:t>
            </w:r>
            <w:r w:rsidR="00CD2D27" w:rsidRPr="00CD2D27">
              <w:t xml:space="preserve">Se realiza reforestación con los estudiantes del Colegio Rural el imparal , profesional de la Car, alcaldía y el ejército en la vereda imparal cerca a la fuente hídrica </w:t>
            </w:r>
            <w:r w:rsidR="00CD2D27">
              <w:t xml:space="preserve">Imparal </w:t>
            </w:r>
            <w:r w:rsidR="00CD2D27" w:rsidRPr="00CD2D27">
              <w:t xml:space="preserve"> con las especies de IGUA, CHICALA Y LEUCAENA.</w:t>
            </w:r>
          </w:p>
          <w:p w:rsidR="00CD2D27" w:rsidRDefault="00CD2D27" w:rsidP="00CD2D27">
            <w:pPr>
              <w:pStyle w:val="Textoindependiente"/>
              <w:widowControl/>
              <w:autoSpaceDE/>
              <w:autoSpaceDN/>
              <w:jc w:val="both"/>
            </w:pPr>
          </w:p>
          <w:p w:rsidR="00FA526C" w:rsidRPr="00C16904" w:rsidRDefault="00FA526C" w:rsidP="00FA526C">
            <w:pPr>
              <w:pStyle w:val="Prrafodelista"/>
              <w:widowControl/>
              <w:numPr>
                <w:ilvl w:val="0"/>
                <w:numId w:val="14"/>
              </w:numPr>
              <w:autoSpaceDE/>
              <w:autoSpaceDN/>
              <w:ind w:right="0"/>
              <w:rPr>
                <w:b/>
              </w:rPr>
            </w:pPr>
            <w:r w:rsidRPr="002A3BA5">
              <w:t>Se contó con la participación</w:t>
            </w:r>
            <w:r>
              <w:t xml:space="preserve"> de la administración municipal, en articulación</w:t>
            </w:r>
            <w:r w:rsidR="00CD2D27">
              <w:t xml:space="preserve"> con </w:t>
            </w:r>
            <w:r>
              <w:t xml:space="preserve">la meta 22.2 profesional Mayerly Estepa </w:t>
            </w:r>
            <w:r w:rsidRPr="00C16904">
              <w:t>realizando una capacitación cada un</w:t>
            </w:r>
            <w:r>
              <w:t>o de los actores que intervinieron en esta siembra de árboles de</w:t>
            </w:r>
            <w:r w:rsidR="00CD2D27">
              <w:t xml:space="preserve"> 150</w:t>
            </w:r>
            <w:r>
              <w:t xml:space="preserve"> especies nativas </w:t>
            </w:r>
            <w:r w:rsidRPr="00C16904">
              <w:t>para la promoción de la conmemoración del Dia Mundial</w:t>
            </w:r>
            <w:r w:rsidR="00CD2D27">
              <w:t xml:space="preserve"> del medio </w:t>
            </w:r>
            <w:r w:rsidR="008A5429">
              <w:t>ambiente,</w:t>
            </w:r>
            <w:r w:rsidRPr="00C16904">
              <w:t xml:space="preserve"> se contó con la participación de </w:t>
            </w:r>
            <w:r w:rsidR="00CD2D27">
              <w:t xml:space="preserve">40 </w:t>
            </w:r>
            <w:r w:rsidRPr="00C16904">
              <w:t>personas.</w:t>
            </w:r>
          </w:p>
          <w:p w:rsidR="00FA526C" w:rsidRDefault="00FA526C" w:rsidP="00FA526C">
            <w:pPr>
              <w:pStyle w:val="Prrafodelista"/>
              <w:rPr>
                <w:b/>
              </w:rPr>
            </w:pPr>
          </w:p>
          <w:p w:rsidR="00FA526C" w:rsidRDefault="00FA526C" w:rsidP="00FA526C">
            <w:pPr>
              <w:pStyle w:val="Prrafodelista"/>
              <w:widowControl/>
              <w:numPr>
                <w:ilvl w:val="0"/>
                <w:numId w:val="14"/>
              </w:numPr>
              <w:autoSpaceDE/>
              <w:autoSpaceDN/>
              <w:ind w:right="0"/>
            </w:pPr>
            <w:r w:rsidRPr="001E7725">
              <w:t xml:space="preserve">Como resultado de la implementación de la actividad se </w:t>
            </w:r>
            <w:r>
              <w:t xml:space="preserve">realizó la siembra de </w:t>
            </w:r>
            <w:r w:rsidR="00CD2D27">
              <w:t xml:space="preserve">150 </w:t>
            </w:r>
            <w:r>
              <w:t xml:space="preserve">árboles, </w:t>
            </w:r>
            <w:r w:rsidRPr="00B83D87">
              <w:t>las especies que se plantaron fueron</w:t>
            </w:r>
            <w:r w:rsidR="00CD2D27">
              <w:t xml:space="preserve"> </w:t>
            </w:r>
            <w:r w:rsidR="00CD2D27" w:rsidRPr="00CD2D27">
              <w:t>IGUA, CHICALA Y LEUCAENA.</w:t>
            </w:r>
          </w:p>
          <w:p w:rsidR="00FA526C" w:rsidRDefault="00FA526C" w:rsidP="00FA526C">
            <w:pPr>
              <w:pStyle w:val="Prrafodelista"/>
            </w:pPr>
          </w:p>
          <w:p w:rsidR="00FA526C" w:rsidRDefault="00FA526C" w:rsidP="00FA526C">
            <w:pPr>
              <w:pStyle w:val="Prrafodelista"/>
              <w:widowControl/>
              <w:numPr>
                <w:ilvl w:val="0"/>
                <w:numId w:val="14"/>
              </w:numPr>
              <w:autoSpaceDE/>
              <w:autoSpaceDN/>
              <w:ind w:right="0"/>
            </w:pPr>
            <w:r w:rsidRPr="00895F62">
              <w:t>Se hace jornada de sensibilización al cuidado del recurso hídrico,</w:t>
            </w:r>
            <w:r>
              <w:t xml:space="preserve"> que </w:t>
            </w:r>
            <w:r w:rsidRPr="00895F62">
              <w:t>es una cuenca hidrográfica partes de una cuenca hidrográfica la importancia de sembrar árboles nativos a la ronda de una fuente hídrica se socializa por parte de la profesional Mayerly Estepa el cuidado del medio ambiente la preservación de los recursos naturales y conservación de todo el cuerpo hídrico que abastece acueductos vereda</w:t>
            </w:r>
            <w:r>
              <w:t xml:space="preserve">les agua potable en compañía de la I.E.Nuestra </w:t>
            </w:r>
            <w:r>
              <w:lastRenderedPageBreak/>
              <w:t>señora de la gracias estudiantes del comité ambiental y profesores, policía ambiental, Umata y CAR.</w:t>
            </w:r>
          </w:p>
          <w:p w:rsidR="004B535C" w:rsidRDefault="004B535C" w:rsidP="004B535C">
            <w:pPr>
              <w:pStyle w:val="Prrafodelista"/>
            </w:pPr>
          </w:p>
          <w:p w:rsidR="004B535C" w:rsidRDefault="004B535C" w:rsidP="004B535C">
            <w:pPr>
              <w:pStyle w:val="Prrafodelista"/>
              <w:widowControl/>
              <w:autoSpaceDE/>
              <w:autoSpaceDN/>
              <w:ind w:left="720" w:right="0" w:firstLine="0"/>
            </w:pPr>
            <w:r>
              <w:rPr>
                <w:i/>
                <w:color w:val="1F497D"/>
                <w:sz w:val="24"/>
                <w:szCs w:val="24"/>
                <w:lang w:val="es-CO"/>
              </w:rPr>
              <w:t>Actividad del PTEA  Ciclo- reciclo 11</w:t>
            </w:r>
            <w:r w:rsidRPr="005F2D53">
              <w:rPr>
                <w:i/>
                <w:color w:val="1F497D"/>
                <w:sz w:val="24"/>
                <w:szCs w:val="24"/>
                <w:lang w:val="es-CO"/>
              </w:rPr>
              <w:t>/</w:t>
            </w:r>
            <w:r w:rsidR="0050278B">
              <w:rPr>
                <w:i/>
                <w:color w:val="1F497D"/>
                <w:sz w:val="24"/>
                <w:szCs w:val="24"/>
                <w:lang w:val="es-CO"/>
              </w:rPr>
              <w:t>07</w:t>
            </w:r>
            <w:r>
              <w:rPr>
                <w:i/>
                <w:color w:val="1F497D"/>
                <w:sz w:val="24"/>
                <w:szCs w:val="24"/>
                <w:lang w:val="es-CO"/>
              </w:rPr>
              <w:t>/</w:t>
            </w:r>
            <w:r w:rsidRPr="005F2D53">
              <w:rPr>
                <w:i/>
                <w:color w:val="1F497D"/>
                <w:sz w:val="24"/>
                <w:szCs w:val="24"/>
                <w:lang w:val="es-CO"/>
              </w:rPr>
              <w:t>2023</w:t>
            </w:r>
          </w:p>
          <w:p w:rsidR="004B535C" w:rsidRDefault="004B535C" w:rsidP="004B535C">
            <w:pPr>
              <w:pStyle w:val="Prrafodelista"/>
            </w:pPr>
          </w:p>
          <w:p w:rsidR="004B535C" w:rsidRDefault="004B535C" w:rsidP="004B535C">
            <w:pPr>
              <w:pStyle w:val="Prrafodelista"/>
              <w:widowControl/>
              <w:numPr>
                <w:ilvl w:val="0"/>
                <w:numId w:val="14"/>
              </w:numPr>
              <w:autoSpaceDE/>
              <w:autoSpaceDN/>
              <w:ind w:right="0"/>
            </w:pPr>
            <w:r w:rsidRPr="004B535C">
              <w:t>El día 11 de julio se hace capacitación sobre  sobre la resolución 2184 del 2019</w:t>
            </w:r>
            <w:r>
              <w:t xml:space="preserve"> de reciclaje, </w:t>
            </w:r>
            <w:r w:rsidRPr="004B535C">
              <w:t>consumo responsable y la regla de las tres Rs en ayuda de la dirección regional de</w:t>
            </w:r>
            <w:r>
              <w:t xml:space="preserve"> Gualivá </w:t>
            </w:r>
            <w:r w:rsidRPr="004B535C">
              <w:t xml:space="preserve">y la alcaldía municipal se realiza </w:t>
            </w:r>
            <w:r>
              <w:t xml:space="preserve">esta </w:t>
            </w:r>
            <w:r w:rsidRPr="004B535C">
              <w:t>capacitación a los estudiantes del grado noveno del Instituto educativo e</w:t>
            </w:r>
            <w:r>
              <w:t xml:space="preserve">l imparal </w:t>
            </w:r>
            <w:r w:rsidRPr="004B535C">
              <w:t>del municipio de Supatá se lleva a cabo la explica la explicación de la resolución la importancia de realizar la correcta separación de los residuos sólidos y por otro lado se hace el énfasis en los re</w:t>
            </w:r>
            <w:r>
              <w:t xml:space="preserve">siduos </w:t>
            </w:r>
            <w:r w:rsidRPr="004B535C">
              <w:t xml:space="preserve"> peligrosos y especiales se destaca la regla de las tres Rs y el consumo responsable</w:t>
            </w:r>
            <w:r>
              <w:t>.</w:t>
            </w:r>
          </w:p>
          <w:p w:rsidR="004B535C" w:rsidRDefault="004B535C" w:rsidP="004B535C">
            <w:pPr>
              <w:pStyle w:val="Prrafodelista"/>
            </w:pPr>
          </w:p>
          <w:p w:rsidR="004B535C" w:rsidRDefault="004B535C" w:rsidP="004B535C">
            <w:pPr>
              <w:pStyle w:val="Prrafodelista"/>
              <w:widowControl/>
              <w:numPr>
                <w:ilvl w:val="0"/>
                <w:numId w:val="14"/>
              </w:numPr>
              <w:autoSpaceDE/>
              <w:autoSpaceDN/>
              <w:ind w:right="0"/>
            </w:pPr>
            <w:r w:rsidRPr="004B535C">
              <w:t xml:space="preserve">Ese día se resalta también la importancia al finalizar la capacitación donde se hace una actividad donde </w:t>
            </w:r>
            <w:r>
              <w:t xml:space="preserve">los estudiantes deben </w:t>
            </w:r>
            <w:r w:rsidRPr="004B535C">
              <w:t>clasificar algunos re</w:t>
            </w:r>
            <w:r>
              <w:t>siduos</w:t>
            </w:r>
            <w:r w:rsidRPr="004B535C">
              <w:t xml:space="preserve"> en las respectivas canecas según lo explicado en la capacitación según </w:t>
            </w:r>
            <w:r>
              <w:t xml:space="preserve">la </w:t>
            </w:r>
            <w:r w:rsidRPr="004B535C">
              <w:t>normatividad de colores</w:t>
            </w:r>
            <w:r>
              <w:t>.</w:t>
            </w:r>
          </w:p>
          <w:p w:rsidR="00DA1CA2" w:rsidRDefault="00DA1CA2" w:rsidP="00DA1CA2">
            <w:pPr>
              <w:pStyle w:val="Prrafodelista"/>
            </w:pPr>
          </w:p>
          <w:p w:rsidR="00634A83" w:rsidRDefault="00634A83" w:rsidP="00634A83">
            <w:pPr>
              <w:pStyle w:val="Prrafodelista"/>
            </w:pPr>
          </w:p>
          <w:p w:rsidR="00634A83" w:rsidRDefault="00634A83" w:rsidP="004B535C">
            <w:pPr>
              <w:pStyle w:val="Prrafodelista"/>
              <w:widowControl/>
              <w:numPr>
                <w:ilvl w:val="0"/>
                <w:numId w:val="14"/>
              </w:numPr>
              <w:autoSpaceDE/>
              <w:autoSpaceDN/>
              <w:ind w:right="0"/>
            </w:pPr>
            <w:r w:rsidRPr="00634A83">
              <w:t xml:space="preserve">El día 11 de julio se hace capacitación a los funcionarios de la alcaldía de Supatá con el fin de explicar cómo se debe realizar la correcta separación de residuos sólidos según lo plasmado en la resolución 2184 del 2019 por otro lado se resalta el tema de residuos especiales y peligrosos estos con el fin de qué se realice una buena disposición de residuos y dando el ejemplo a la comunidad de Supatá de cómo se debe hacer la separación de residuos según la normatividad de colores por otro lado se habla de la regla de las tres </w:t>
            </w:r>
            <w:r>
              <w:t xml:space="preserve">3 </w:t>
            </w:r>
            <w:r w:rsidRPr="00634A83">
              <w:t xml:space="preserve">Rs se habla del consumo responsable y se lleva a cabo una serie de preguntas a los funcionarios para </w:t>
            </w:r>
            <w:r>
              <w:t>saber si aprendieron algo de la capacitación, esta capacitación se articuló con la Meta Ciclo- reciclo con el profesional Camilo  Buitrago.</w:t>
            </w:r>
          </w:p>
          <w:p w:rsidR="00DA1CA2" w:rsidRDefault="00DA1CA2" w:rsidP="00DA1CA2">
            <w:pPr>
              <w:pStyle w:val="Prrafodelista"/>
            </w:pPr>
          </w:p>
          <w:p w:rsidR="00634A83" w:rsidRDefault="00634A83" w:rsidP="00634A83">
            <w:pPr>
              <w:pStyle w:val="Prrafodelista"/>
            </w:pPr>
          </w:p>
          <w:p w:rsidR="00634A83" w:rsidRDefault="00634A83" w:rsidP="004B535C">
            <w:pPr>
              <w:pStyle w:val="Prrafodelista"/>
              <w:widowControl/>
              <w:numPr>
                <w:ilvl w:val="0"/>
                <w:numId w:val="14"/>
              </w:numPr>
              <w:autoSpaceDE/>
              <w:autoSpaceDN/>
              <w:ind w:right="0"/>
            </w:pPr>
            <w:r>
              <w:rPr>
                <w:color w:val="363636"/>
                <w:highlight w:val="white"/>
              </w:rPr>
              <w:t xml:space="preserve">Importante estas capacitaciones hablar sobre </w:t>
            </w:r>
            <w:proofErr w:type="gramStart"/>
            <w:r>
              <w:rPr>
                <w:color w:val="363636"/>
                <w:highlight w:val="white"/>
              </w:rPr>
              <w:t>cómo  tratar</w:t>
            </w:r>
            <w:proofErr w:type="gramEnd"/>
            <w:r>
              <w:rPr>
                <w:color w:val="363636"/>
                <w:highlight w:val="white"/>
              </w:rPr>
              <w:t xml:space="preserve"> los residuos como corresponden para proteger el medio ambiente, la implementación de las 3 R ( Reducir, Reciclar, Reutilizar), El uso de las Botellas PET, en articulación con la Secretaría de Medio Ambiente y desarrollo económico de la alcaldía Municipal se están haciendo estas capacitaciones ambientales para sensibilizar a la comunidad del cuidado de los recursos naturales en sinergia con la meta Ciclo-Reciclo de la DECASC</w:t>
            </w:r>
            <w:r>
              <w:t xml:space="preserve"> </w:t>
            </w:r>
          </w:p>
          <w:p w:rsidR="004B535C" w:rsidRPr="00CF6EFA" w:rsidRDefault="004B535C" w:rsidP="00D56D32">
            <w:pPr>
              <w:rPr>
                <w:lang w:val="es-CO"/>
              </w:rPr>
            </w:pPr>
          </w:p>
          <w:p w:rsidR="00634A83" w:rsidRDefault="00634A83" w:rsidP="00403049">
            <w:pPr>
              <w:pStyle w:val="Prrafodelista"/>
            </w:pPr>
          </w:p>
          <w:p w:rsidR="004B535C" w:rsidRDefault="00403049" w:rsidP="004B535C">
            <w:pPr>
              <w:widowControl/>
              <w:autoSpaceDE/>
              <w:autoSpaceDN/>
              <w:rPr>
                <w:rFonts w:ascii="Arial" w:hAnsi="Arial" w:cs="Arial"/>
                <w:i/>
                <w:color w:val="1F497D"/>
                <w:sz w:val="24"/>
                <w:szCs w:val="24"/>
                <w:lang w:val="es-CO"/>
              </w:rPr>
            </w:pPr>
            <w:r>
              <w:rPr>
                <w:rFonts w:ascii="Arial" w:hAnsi="Arial" w:cs="Arial"/>
                <w:i/>
                <w:color w:val="1F497D"/>
                <w:sz w:val="24"/>
                <w:szCs w:val="24"/>
                <w:lang w:val="es-CO"/>
              </w:rPr>
              <w:lastRenderedPageBreak/>
              <w:t>Actividad del PTEA  Capacitación de Incendios forestales a los  funcionarios de la alcaldía  11</w:t>
            </w:r>
            <w:r w:rsidRPr="005F2D53">
              <w:rPr>
                <w:rFonts w:ascii="Arial" w:hAnsi="Arial" w:cs="Arial"/>
                <w:i/>
                <w:color w:val="1F497D"/>
                <w:sz w:val="24"/>
                <w:szCs w:val="24"/>
                <w:lang w:val="es-CO"/>
              </w:rPr>
              <w:t>/</w:t>
            </w:r>
            <w:r w:rsidR="0050278B">
              <w:rPr>
                <w:rFonts w:ascii="Arial" w:hAnsi="Arial" w:cs="Arial"/>
                <w:i/>
                <w:color w:val="1F497D"/>
                <w:sz w:val="24"/>
                <w:szCs w:val="24"/>
                <w:lang w:val="es-CO"/>
              </w:rPr>
              <w:t>07</w:t>
            </w:r>
            <w:r>
              <w:rPr>
                <w:rFonts w:ascii="Arial" w:hAnsi="Arial" w:cs="Arial"/>
                <w:i/>
                <w:color w:val="1F497D"/>
                <w:sz w:val="24"/>
                <w:szCs w:val="24"/>
                <w:lang w:val="es-CO"/>
              </w:rPr>
              <w:t>/</w:t>
            </w:r>
            <w:r w:rsidRPr="005F2D53">
              <w:rPr>
                <w:rFonts w:ascii="Arial" w:hAnsi="Arial" w:cs="Arial"/>
                <w:i/>
                <w:color w:val="1F497D"/>
                <w:sz w:val="24"/>
                <w:szCs w:val="24"/>
                <w:lang w:val="es-CO"/>
              </w:rPr>
              <w:t>2023</w:t>
            </w:r>
          </w:p>
          <w:p w:rsidR="00403049" w:rsidRPr="00403049" w:rsidRDefault="00403049" w:rsidP="00403049">
            <w:pPr>
              <w:widowControl/>
              <w:autoSpaceDE/>
              <w:autoSpaceDN/>
              <w:jc w:val="both"/>
              <w:rPr>
                <w:rFonts w:ascii="Arial" w:hAnsi="Arial" w:cs="Arial"/>
                <w:i/>
                <w:color w:val="000000" w:themeColor="text1"/>
                <w:sz w:val="24"/>
                <w:szCs w:val="24"/>
                <w:lang w:val="es-CO"/>
              </w:rPr>
            </w:pPr>
          </w:p>
          <w:p w:rsidR="00403049" w:rsidRDefault="00403049" w:rsidP="00403049">
            <w:pPr>
              <w:widowControl/>
              <w:autoSpaceDE/>
              <w:autoSpaceDN/>
              <w:jc w:val="both"/>
              <w:rPr>
                <w:rFonts w:ascii="Arial" w:hAnsi="Arial" w:cs="Arial"/>
                <w:iCs/>
                <w:color w:val="000000" w:themeColor="text1"/>
                <w:sz w:val="24"/>
                <w:szCs w:val="24"/>
                <w:lang w:val="es-CO"/>
              </w:rPr>
            </w:pPr>
            <w:r w:rsidRPr="00403049">
              <w:rPr>
                <w:rFonts w:ascii="Arial" w:hAnsi="Arial" w:cs="Arial"/>
                <w:iCs/>
                <w:color w:val="000000" w:themeColor="text1"/>
                <w:sz w:val="24"/>
                <w:szCs w:val="24"/>
                <w:lang w:val="es-CO"/>
              </w:rPr>
              <w:t>En articulación con la dirección regional de</w:t>
            </w:r>
            <w:r>
              <w:rPr>
                <w:rFonts w:ascii="Arial" w:hAnsi="Arial" w:cs="Arial"/>
                <w:iCs/>
                <w:color w:val="000000" w:themeColor="text1"/>
                <w:sz w:val="24"/>
                <w:szCs w:val="24"/>
                <w:lang w:val="es-CO"/>
              </w:rPr>
              <w:t xml:space="preserve"> Gualivá</w:t>
            </w:r>
            <w:r w:rsidRPr="00403049">
              <w:rPr>
                <w:rFonts w:ascii="Arial" w:hAnsi="Arial" w:cs="Arial"/>
                <w:iCs/>
                <w:color w:val="000000" w:themeColor="text1"/>
                <w:sz w:val="24"/>
                <w:szCs w:val="24"/>
                <w:lang w:val="es-CO"/>
              </w:rPr>
              <w:t xml:space="preserve"> se lleva a cabo capacitación a los funcionarios de la alcaldía en temas de incendios forestales prevención del riesgo el día 11 de julio a las cuatro </w:t>
            </w:r>
            <w:r>
              <w:rPr>
                <w:rFonts w:ascii="Arial" w:hAnsi="Arial" w:cs="Arial"/>
                <w:iCs/>
                <w:color w:val="000000" w:themeColor="text1"/>
                <w:sz w:val="24"/>
                <w:szCs w:val="24"/>
                <w:lang w:val="es-CO"/>
              </w:rPr>
              <w:t xml:space="preserve">4 </w:t>
            </w:r>
            <w:r w:rsidRPr="00403049">
              <w:rPr>
                <w:rFonts w:ascii="Arial" w:hAnsi="Arial" w:cs="Arial"/>
                <w:iCs/>
                <w:color w:val="000000" w:themeColor="text1"/>
                <w:sz w:val="24"/>
                <w:szCs w:val="24"/>
                <w:lang w:val="es-CO"/>
              </w:rPr>
              <w:t xml:space="preserve">P.M. para sensibilizar </w:t>
            </w:r>
            <w:r>
              <w:rPr>
                <w:rFonts w:ascii="Arial" w:hAnsi="Arial" w:cs="Arial"/>
                <w:iCs/>
                <w:color w:val="000000" w:themeColor="text1"/>
                <w:sz w:val="24"/>
                <w:szCs w:val="24"/>
                <w:lang w:val="es-CO"/>
              </w:rPr>
              <w:t>d</w:t>
            </w:r>
            <w:r w:rsidRPr="00403049">
              <w:rPr>
                <w:rFonts w:ascii="Arial" w:hAnsi="Arial" w:cs="Arial"/>
                <w:iCs/>
                <w:color w:val="000000" w:themeColor="text1"/>
                <w:sz w:val="24"/>
                <w:szCs w:val="24"/>
                <w:lang w:val="es-CO"/>
              </w:rPr>
              <w:t>el control de incendios</w:t>
            </w:r>
            <w:r>
              <w:rPr>
                <w:rFonts w:ascii="Arial" w:hAnsi="Arial" w:cs="Arial"/>
                <w:iCs/>
                <w:color w:val="000000" w:themeColor="text1"/>
                <w:sz w:val="24"/>
                <w:szCs w:val="24"/>
                <w:lang w:val="es-CO"/>
              </w:rPr>
              <w:t xml:space="preserve"> forestales </w:t>
            </w:r>
            <w:r w:rsidRPr="00403049">
              <w:rPr>
                <w:rFonts w:ascii="Arial" w:hAnsi="Arial" w:cs="Arial"/>
                <w:iCs/>
                <w:color w:val="000000" w:themeColor="text1"/>
                <w:sz w:val="24"/>
                <w:szCs w:val="24"/>
                <w:lang w:val="es-CO"/>
              </w:rPr>
              <w:t>a los administrativos de la alcaldía</w:t>
            </w:r>
            <w:r>
              <w:rPr>
                <w:rFonts w:ascii="Arial" w:hAnsi="Arial" w:cs="Arial"/>
                <w:iCs/>
                <w:color w:val="000000" w:themeColor="text1"/>
                <w:sz w:val="24"/>
                <w:szCs w:val="24"/>
                <w:lang w:val="es-CO"/>
              </w:rPr>
              <w:t xml:space="preserve">, </w:t>
            </w:r>
            <w:r w:rsidRPr="00403049">
              <w:rPr>
                <w:rFonts w:ascii="Arial" w:hAnsi="Arial" w:cs="Arial"/>
                <w:iCs/>
                <w:color w:val="000000" w:themeColor="text1"/>
                <w:sz w:val="24"/>
                <w:szCs w:val="24"/>
                <w:lang w:val="es-CO"/>
              </w:rPr>
              <w:t>los integrantes del comité de Cidea de Supatá para prevenir cualquier incendio en la zonas protectoras en áreas de cobertura vegetal por eso es importante fortalecer estos talleres o capacitaciones para preservar la biodiversidad o ecosistemas de nuestro territorio gracias al apoyo de la dirección regional de</w:t>
            </w:r>
            <w:r>
              <w:rPr>
                <w:rFonts w:ascii="Arial" w:hAnsi="Arial" w:cs="Arial"/>
                <w:iCs/>
                <w:color w:val="000000" w:themeColor="text1"/>
                <w:sz w:val="24"/>
                <w:szCs w:val="24"/>
                <w:lang w:val="es-CO"/>
              </w:rPr>
              <w:t xml:space="preserve"> Gualivá </w:t>
            </w:r>
            <w:r w:rsidRPr="00403049">
              <w:rPr>
                <w:rFonts w:ascii="Arial" w:hAnsi="Arial" w:cs="Arial"/>
                <w:iCs/>
                <w:color w:val="000000" w:themeColor="text1"/>
                <w:sz w:val="24"/>
                <w:szCs w:val="24"/>
                <w:lang w:val="es-CO"/>
              </w:rPr>
              <w:t>se hacen estas capacitaciones dándole cumplimiento al PT</w:t>
            </w:r>
            <w:r>
              <w:rPr>
                <w:rFonts w:ascii="Arial" w:hAnsi="Arial" w:cs="Arial"/>
                <w:iCs/>
                <w:color w:val="000000" w:themeColor="text1"/>
                <w:sz w:val="24"/>
                <w:szCs w:val="24"/>
                <w:lang w:val="es-CO"/>
              </w:rPr>
              <w:t>E</w:t>
            </w:r>
            <w:r w:rsidRPr="00403049">
              <w:rPr>
                <w:rFonts w:ascii="Arial" w:hAnsi="Arial" w:cs="Arial"/>
                <w:iCs/>
                <w:color w:val="000000" w:themeColor="text1"/>
                <w:sz w:val="24"/>
                <w:szCs w:val="24"/>
                <w:lang w:val="es-CO"/>
              </w:rPr>
              <w:t>A 2023</w:t>
            </w:r>
            <w:r>
              <w:rPr>
                <w:rFonts w:ascii="Arial" w:hAnsi="Arial" w:cs="Arial"/>
                <w:iCs/>
                <w:color w:val="000000" w:themeColor="text1"/>
                <w:sz w:val="24"/>
                <w:szCs w:val="24"/>
                <w:lang w:val="es-CO"/>
              </w:rPr>
              <w:t>.</w:t>
            </w:r>
          </w:p>
          <w:p w:rsidR="00D56D32" w:rsidRPr="00403049" w:rsidRDefault="00D56D32" w:rsidP="00403049">
            <w:pPr>
              <w:widowControl/>
              <w:autoSpaceDE/>
              <w:autoSpaceDN/>
              <w:jc w:val="both"/>
              <w:rPr>
                <w:rFonts w:ascii="Arial" w:hAnsi="Arial" w:cs="Arial"/>
                <w:iCs/>
                <w:color w:val="000000" w:themeColor="text1"/>
                <w:sz w:val="24"/>
                <w:szCs w:val="24"/>
                <w:lang w:val="es-CO"/>
              </w:rPr>
            </w:pPr>
          </w:p>
          <w:p w:rsidR="00403049" w:rsidRDefault="00D56D32" w:rsidP="004B535C">
            <w:pPr>
              <w:widowControl/>
              <w:autoSpaceDE/>
              <w:autoSpaceDN/>
              <w:rPr>
                <w:rFonts w:ascii="Arial" w:hAnsi="Arial" w:cs="Arial"/>
                <w:i/>
                <w:color w:val="1F497D"/>
                <w:sz w:val="24"/>
                <w:szCs w:val="24"/>
                <w:lang w:val="es-CO"/>
              </w:rPr>
            </w:pPr>
            <w:r>
              <w:rPr>
                <w:rFonts w:ascii="Arial" w:hAnsi="Arial" w:cs="Arial"/>
                <w:i/>
                <w:color w:val="1F497D"/>
                <w:sz w:val="24"/>
                <w:szCs w:val="24"/>
                <w:lang w:val="es-CO"/>
              </w:rPr>
              <w:t>Actividad del PTEA   feria Ambiental la Rana Dorada 06</w:t>
            </w:r>
            <w:r w:rsidRPr="005F2D53">
              <w:rPr>
                <w:rFonts w:ascii="Arial" w:hAnsi="Arial" w:cs="Arial"/>
                <w:i/>
                <w:color w:val="1F497D"/>
                <w:sz w:val="24"/>
                <w:szCs w:val="24"/>
                <w:lang w:val="es-CO"/>
              </w:rPr>
              <w:t>/</w:t>
            </w:r>
            <w:r>
              <w:rPr>
                <w:rFonts w:ascii="Arial" w:hAnsi="Arial" w:cs="Arial"/>
                <w:i/>
                <w:color w:val="1F497D"/>
                <w:sz w:val="24"/>
                <w:szCs w:val="24"/>
                <w:lang w:val="es-CO"/>
              </w:rPr>
              <w:t>08/</w:t>
            </w:r>
            <w:r w:rsidRPr="005F2D53">
              <w:rPr>
                <w:rFonts w:ascii="Arial" w:hAnsi="Arial" w:cs="Arial"/>
                <w:i/>
                <w:color w:val="1F497D"/>
                <w:sz w:val="24"/>
                <w:szCs w:val="24"/>
                <w:lang w:val="es-CO"/>
              </w:rPr>
              <w:t>2023</w:t>
            </w:r>
          </w:p>
          <w:p w:rsidR="00D56D32" w:rsidRDefault="00D56D32" w:rsidP="004B535C">
            <w:pPr>
              <w:widowControl/>
              <w:autoSpaceDE/>
              <w:autoSpaceDN/>
              <w:rPr>
                <w:rFonts w:ascii="Arial" w:hAnsi="Arial" w:cs="Arial"/>
                <w:i/>
                <w:color w:val="1F497D"/>
                <w:sz w:val="24"/>
                <w:szCs w:val="24"/>
                <w:lang w:val="es-CO"/>
              </w:rPr>
            </w:pPr>
          </w:p>
          <w:p w:rsidR="00D56D32" w:rsidRDefault="00D52E25" w:rsidP="00D52E25">
            <w:pPr>
              <w:widowControl/>
              <w:autoSpaceDE/>
              <w:autoSpaceDN/>
              <w:jc w:val="both"/>
              <w:rPr>
                <w:rFonts w:ascii="Arial" w:hAnsi="Arial" w:cs="Arial"/>
                <w:iCs/>
                <w:color w:val="000000" w:themeColor="text1"/>
                <w:sz w:val="24"/>
                <w:szCs w:val="24"/>
                <w:lang w:val="es-CO"/>
              </w:rPr>
            </w:pPr>
            <w:r w:rsidRPr="00D52E25">
              <w:rPr>
                <w:rFonts w:ascii="Arial" w:hAnsi="Arial" w:cs="Arial"/>
                <w:iCs/>
                <w:color w:val="000000" w:themeColor="text1"/>
                <w:sz w:val="24"/>
                <w:szCs w:val="24"/>
                <w:lang w:val="es-CO"/>
              </w:rPr>
              <w:t>Se hace feria conociendo nuestro territorio en Supatá en apoyo de los colegios</w:t>
            </w:r>
            <w:r>
              <w:rPr>
                <w:rFonts w:ascii="Arial" w:hAnsi="Arial" w:cs="Arial"/>
                <w:iCs/>
                <w:color w:val="000000" w:themeColor="text1"/>
                <w:sz w:val="24"/>
                <w:szCs w:val="24"/>
                <w:lang w:val="es-CO"/>
              </w:rPr>
              <w:t>,</w:t>
            </w:r>
            <w:r w:rsidRPr="00D52E25">
              <w:rPr>
                <w:rFonts w:ascii="Arial" w:hAnsi="Arial" w:cs="Arial"/>
                <w:iCs/>
                <w:color w:val="000000" w:themeColor="text1"/>
                <w:sz w:val="24"/>
                <w:szCs w:val="24"/>
                <w:lang w:val="es-CO"/>
              </w:rPr>
              <w:t xml:space="preserve"> la alcaldía </w:t>
            </w:r>
            <w:r>
              <w:rPr>
                <w:rFonts w:ascii="Arial" w:hAnsi="Arial" w:cs="Arial"/>
                <w:iCs/>
                <w:color w:val="000000" w:themeColor="text1"/>
                <w:sz w:val="24"/>
                <w:szCs w:val="24"/>
                <w:lang w:val="es-CO"/>
              </w:rPr>
              <w:t>,</w:t>
            </w:r>
            <w:r w:rsidRPr="00D52E25">
              <w:rPr>
                <w:rFonts w:ascii="Arial" w:hAnsi="Arial" w:cs="Arial"/>
                <w:iCs/>
                <w:color w:val="000000" w:themeColor="text1"/>
                <w:sz w:val="24"/>
                <w:szCs w:val="24"/>
                <w:lang w:val="es-CO"/>
              </w:rPr>
              <w:t xml:space="preserve">CAR </w:t>
            </w:r>
            <w:r>
              <w:rPr>
                <w:rFonts w:ascii="Arial" w:hAnsi="Arial" w:cs="Arial"/>
                <w:iCs/>
                <w:color w:val="000000" w:themeColor="text1"/>
                <w:sz w:val="24"/>
                <w:szCs w:val="24"/>
                <w:lang w:val="es-CO"/>
              </w:rPr>
              <w:t xml:space="preserve">y </w:t>
            </w:r>
            <w:r w:rsidRPr="00D52E25">
              <w:rPr>
                <w:rFonts w:ascii="Arial" w:hAnsi="Arial" w:cs="Arial"/>
                <w:iCs/>
                <w:color w:val="000000" w:themeColor="text1"/>
                <w:sz w:val="24"/>
                <w:szCs w:val="24"/>
                <w:lang w:val="es-CO"/>
              </w:rPr>
              <w:t>ejército nacional resalta</w:t>
            </w:r>
            <w:r>
              <w:rPr>
                <w:rFonts w:ascii="Arial" w:hAnsi="Arial" w:cs="Arial"/>
                <w:iCs/>
                <w:color w:val="000000" w:themeColor="text1"/>
                <w:sz w:val="24"/>
                <w:szCs w:val="24"/>
                <w:lang w:val="es-CO"/>
              </w:rPr>
              <w:t xml:space="preserve">do la importancia de </w:t>
            </w:r>
            <w:r w:rsidRPr="00D52E25">
              <w:rPr>
                <w:rFonts w:ascii="Arial" w:hAnsi="Arial" w:cs="Arial"/>
                <w:iCs/>
                <w:color w:val="000000" w:themeColor="text1"/>
                <w:sz w:val="24"/>
                <w:szCs w:val="24"/>
                <w:lang w:val="es-CO"/>
              </w:rPr>
              <w:t xml:space="preserve"> la conservación del medio ambiente la conservación de los ecosistemas la importancia que tiene la rana dorada en el territorio de Supatá</w:t>
            </w:r>
            <w:r>
              <w:rPr>
                <w:rFonts w:ascii="Arial" w:hAnsi="Arial" w:cs="Arial"/>
                <w:iCs/>
                <w:color w:val="000000" w:themeColor="text1"/>
                <w:sz w:val="24"/>
                <w:szCs w:val="24"/>
                <w:lang w:val="es-CO"/>
              </w:rPr>
              <w:t>.</w:t>
            </w:r>
          </w:p>
          <w:p w:rsidR="002C6E1D" w:rsidRDefault="002C6E1D" w:rsidP="00D52E25">
            <w:pPr>
              <w:widowControl/>
              <w:autoSpaceDE/>
              <w:autoSpaceDN/>
              <w:jc w:val="both"/>
              <w:rPr>
                <w:rFonts w:ascii="Arial" w:hAnsi="Arial" w:cs="Arial"/>
                <w:iCs/>
                <w:color w:val="000000" w:themeColor="text1"/>
                <w:sz w:val="24"/>
                <w:szCs w:val="24"/>
                <w:lang w:val="es-CO"/>
              </w:rPr>
            </w:pPr>
          </w:p>
          <w:p w:rsidR="002C6E1D" w:rsidRDefault="002C6E1D" w:rsidP="002C6E1D">
            <w:pPr>
              <w:pBdr>
                <w:top w:val="nil"/>
                <w:left w:val="nil"/>
                <w:bottom w:val="nil"/>
                <w:right w:val="nil"/>
                <w:between w:val="nil"/>
              </w:pBdr>
              <w:spacing w:after="200"/>
              <w:rPr>
                <w:rFonts w:ascii="Arial" w:hAnsi="Arial" w:cs="Arial"/>
                <w:i/>
                <w:color w:val="1F497D"/>
                <w:sz w:val="24"/>
                <w:szCs w:val="24"/>
                <w:lang w:val="es-CO"/>
              </w:rPr>
            </w:pPr>
            <w:r>
              <w:rPr>
                <w:rFonts w:ascii="Arial" w:hAnsi="Arial" w:cs="Arial"/>
                <w:i/>
                <w:color w:val="1F497D"/>
                <w:sz w:val="24"/>
                <w:szCs w:val="24"/>
                <w:lang w:val="es-CO"/>
              </w:rPr>
              <w:t>Actividad del PTEA Jornada de limpieza vereda Magola   12</w:t>
            </w:r>
            <w:r w:rsidRPr="005F2D53">
              <w:rPr>
                <w:rFonts w:ascii="Arial" w:hAnsi="Arial" w:cs="Arial"/>
                <w:i/>
                <w:color w:val="1F497D"/>
                <w:sz w:val="24"/>
                <w:szCs w:val="24"/>
                <w:lang w:val="es-CO"/>
              </w:rPr>
              <w:t>/</w:t>
            </w:r>
            <w:r>
              <w:rPr>
                <w:rFonts w:ascii="Arial" w:hAnsi="Arial" w:cs="Arial"/>
                <w:i/>
                <w:color w:val="1F497D"/>
                <w:sz w:val="24"/>
                <w:szCs w:val="24"/>
                <w:lang w:val="es-CO"/>
              </w:rPr>
              <w:t>09/</w:t>
            </w:r>
            <w:r w:rsidRPr="005F2D53">
              <w:rPr>
                <w:rFonts w:ascii="Arial" w:hAnsi="Arial" w:cs="Arial"/>
                <w:i/>
                <w:color w:val="1F497D"/>
                <w:sz w:val="24"/>
                <w:szCs w:val="24"/>
                <w:lang w:val="es-CO"/>
              </w:rPr>
              <w:t>2023</w:t>
            </w:r>
          </w:p>
          <w:p w:rsidR="00766C0E" w:rsidRPr="00B018F7" w:rsidRDefault="002C6E1D" w:rsidP="002C6E1D">
            <w:pPr>
              <w:pBdr>
                <w:top w:val="nil"/>
                <w:left w:val="nil"/>
                <w:bottom w:val="nil"/>
                <w:right w:val="nil"/>
                <w:between w:val="nil"/>
              </w:pBdr>
              <w:spacing w:after="200"/>
              <w:jc w:val="both"/>
              <w:rPr>
                <w:rFonts w:ascii="Arial" w:hAnsi="Arial" w:cs="Arial"/>
                <w:iCs/>
                <w:color w:val="000000" w:themeColor="text1"/>
                <w:sz w:val="24"/>
                <w:szCs w:val="24"/>
                <w:lang w:val="es-CO"/>
              </w:rPr>
            </w:pPr>
            <w:r w:rsidRPr="002C6E1D">
              <w:rPr>
                <w:rFonts w:ascii="Arial" w:hAnsi="Arial" w:cs="Arial"/>
                <w:iCs/>
                <w:color w:val="000000" w:themeColor="text1"/>
                <w:sz w:val="24"/>
                <w:szCs w:val="24"/>
                <w:lang w:val="es-CO"/>
              </w:rPr>
              <w:t xml:space="preserve">Se hace jornada de limpieza en la vereda la Magola el día 12 </w:t>
            </w:r>
            <w:r>
              <w:rPr>
                <w:rFonts w:ascii="Arial" w:hAnsi="Arial" w:cs="Arial"/>
                <w:iCs/>
                <w:color w:val="000000" w:themeColor="text1"/>
                <w:sz w:val="24"/>
                <w:szCs w:val="24"/>
                <w:lang w:val="es-CO"/>
              </w:rPr>
              <w:t>d</w:t>
            </w:r>
            <w:r w:rsidRPr="002C6E1D">
              <w:rPr>
                <w:rFonts w:ascii="Arial" w:hAnsi="Arial" w:cs="Arial"/>
                <w:iCs/>
                <w:color w:val="000000" w:themeColor="text1"/>
                <w:sz w:val="24"/>
                <w:szCs w:val="24"/>
                <w:lang w:val="es-CO"/>
              </w:rPr>
              <w:t>e septiembre en articulación con la</w:t>
            </w:r>
            <w:r>
              <w:rPr>
                <w:rFonts w:ascii="Arial" w:hAnsi="Arial" w:cs="Arial"/>
                <w:iCs/>
                <w:color w:val="000000" w:themeColor="text1"/>
                <w:sz w:val="24"/>
                <w:szCs w:val="24"/>
                <w:lang w:val="es-CO"/>
              </w:rPr>
              <w:t xml:space="preserve"> Alcaldía </w:t>
            </w:r>
            <w:r w:rsidRPr="002C6E1D">
              <w:rPr>
                <w:rFonts w:ascii="Arial" w:hAnsi="Arial" w:cs="Arial"/>
                <w:iCs/>
                <w:color w:val="000000" w:themeColor="text1"/>
                <w:sz w:val="24"/>
                <w:szCs w:val="24"/>
                <w:lang w:val="es-CO"/>
              </w:rPr>
              <w:t>con el colegio Nuestra Señora de la salud y la Car donde se hace esta actividad de limpieza de re</w:t>
            </w:r>
            <w:r>
              <w:rPr>
                <w:rFonts w:ascii="Arial" w:hAnsi="Arial" w:cs="Arial"/>
                <w:iCs/>
                <w:color w:val="000000" w:themeColor="text1"/>
                <w:sz w:val="24"/>
                <w:szCs w:val="24"/>
                <w:lang w:val="es-CO"/>
              </w:rPr>
              <w:t>siduo</w:t>
            </w:r>
            <w:r w:rsidRPr="002C6E1D">
              <w:rPr>
                <w:rFonts w:ascii="Arial" w:hAnsi="Arial" w:cs="Arial"/>
                <w:iCs/>
                <w:color w:val="000000" w:themeColor="text1"/>
                <w:sz w:val="24"/>
                <w:szCs w:val="24"/>
                <w:lang w:val="es-CO"/>
              </w:rPr>
              <w:t>s no aprovechables en la vía de la Mago</w:t>
            </w:r>
            <w:r>
              <w:rPr>
                <w:rFonts w:ascii="Arial" w:hAnsi="Arial" w:cs="Arial"/>
                <w:iCs/>
                <w:color w:val="000000" w:themeColor="text1"/>
                <w:sz w:val="24"/>
                <w:szCs w:val="24"/>
                <w:lang w:val="es-CO"/>
              </w:rPr>
              <w:t xml:space="preserve">la se sensibiliza </w:t>
            </w:r>
            <w:r w:rsidRPr="002C6E1D">
              <w:rPr>
                <w:rFonts w:ascii="Arial" w:hAnsi="Arial" w:cs="Arial"/>
                <w:iCs/>
                <w:color w:val="000000" w:themeColor="text1"/>
                <w:sz w:val="24"/>
                <w:szCs w:val="24"/>
                <w:lang w:val="es-CO"/>
              </w:rPr>
              <w:t xml:space="preserve"> </w:t>
            </w:r>
            <w:r>
              <w:rPr>
                <w:rFonts w:ascii="Arial" w:hAnsi="Arial" w:cs="Arial"/>
                <w:iCs/>
                <w:color w:val="000000" w:themeColor="text1"/>
                <w:sz w:val="24"/>
                <w:szCs w:val="24"/>
                <w:lang w:val="es-CO"/>
              </w:rPr>
              <w:t xml:space="preserve">a la comunidad de </w:t>
            </w:r>
            <w:r w:rsidRPr="002C6E1D">
              <w:rPr>
                <w:rFonts w:ascii="Arial" w:hAnsi="Arial" w:cs="Arial"/>
                <w:iCs/>
                <w:color w:val="000000" w:themeColor="text1"/>
                <w:sz w:val="24"/>
                <w:szCs w:val="24"/>
                <w:lang w:val="es-CO"/>
              </w:rPr>
              <w:t xml:space="preserve">Supatá </w:t>
            </w:r>
            <w:r>
              <w:rPr>
                <w:rFonts w:ascii="Arial" w:hAnsi="Arial" w:cs="Arial"/>
                <w:iCs/>
                <w:color w:val="000000" w:themeColor="text1"/>
                <w:sz w:val="24"/>
                <w:szCs w:val="24"/>
                <w:lang w:val="es-CO"/>
              </w:rPr>
              <w:t xml:space="preserve"> del cuidado delo medio Ambiente y se resalta la importancia de </w:t>
            </w:r>
            <w:r w:rsidRPr="002C6E1D">
              <w:rPr>
                <w:rFonts w:ascii="Arial" w:hAnsi="Arial" w:cs="Arial"/>
                <w:iCs/>
                <w:color w:val="000000" w:themeColor="text1"/>
                <w:sz w:val="24"/>
                <w:szCs w:val="24"/>
                <w:lang w:val="es-CO"/>
              </w:rPr>
              <w:t xml:space="preserve">la regla de las tres </w:t>
            </w:r>
            <w:r>
              <w:rPr>
                <w:rFonts w:ascii="Arial" w:hAnsi="Arial" w:cs="Arial"/>
                <w:iCs/>
                <w:color w:val="000000" w:themeColor="text1"/>
                <w:sz w:val="24"/>
                <w:szCs w:val="24"/>
                <w:lang w:val="es-CO"/>
              </w:rPr>
              <w:t xml:space="preserve">3 </w:t>
            </w:r>
            <w:r w:rsidRPr="002C6E1D">
              <w:rPr>
                <w:rFonts w:ascii="Arial" w:hAnsi="Arial" w:cs="Arial"/>
                <w:iCs/>
                <w:color w:val="000000" w:themeColor="text1"/>
                <w:sz w:val="24"/>
                <w:szCs w:val="24"/>
                <w:lang w:val="es-CO"/>
              </w:rPr>
              <w:t xml:space="preserve">Rs </w:t>
            </w:r>
            <w:r>
              <w:rPr>
                <w:rFonts w:ascii="Arial" w:hAnsi="Arial" w:cs="Arial"/>
                <w:iCs/>
                <w:color w:val="000000" w:themeColor="text1"/>
                <w:sz w:val="24"/>
                <w:szCs w:val="24"/>
                <w:lang w:val="es-CO"/>
              </w:rPr>
              <w:t xml:space="preserve">y </w:t>
            </w:r>
            <w:r w:rsidRPr="002C6E1D">
              <w:rPr>
                <w:rFonts w:ascii="Arial" w:hAnsi="Arial" w:cs="Arial"/>
                <w:iCs/>
                <w:color w:val="000000" w:themeColor="text1"/>
                <w:sz w:val="24"/>
                <w:szCs w:val="24"/>
                <w:lang w:val="es-CO"/>
              </w:rPr>
              <w:t>separación en la fuente</w:t>
            </w:r>
            <w:r>
              <w:rPr>
                <w:rFonts w:ascii="Arial" w:hAnsi="Arial" w:cs="Arial"/>
                <w:iCs/>
                <w:color w:val="000000" w:themeColor="text1"/>
                <w:sz w:val="24"/>
                <w:szCs w:val="24"/>
                <w:lang w:val="es-CO"/>
              </w:rPr>
              <w:t>.</w:t>
            </w:r>
          </w:p>
          <w:p w:rsidR="00766C0E" w:rsidRPr="00766C0E" w:rsidRDefault="00766C0E" w:rsidP="002C6E1D">
            <w:pPr>
              <w:pBdr>
                <w:top w:val="nil"/>
                <w:left w:val="nil"/>
                <w:bottom w:val="nil"/>
                <w:right w:val="nil"/>
                <w:between w:val="nil"/>
              </w:pBdr>
              <w:spacing w:after="200"/>
              <w:jc w:val="both"/>
              <w:rPr>
                <w:rFonts w:ascii="Arial" w:hAnsi="Arial" w:cs="Arial"/>
                <w:b/>
                <w:bCs/>
                <w:iCs/>
                <w:color w:val="000000" w:themeColor="text1"/>
                <w:sz w:val="24"/>
                <w:szCs w:val="24"/>
                <w:lang w:val="es-CO"/>
              </w:rPr>
            </w:pPr>
            <w:r w:rsidRPr="00766C0E">
              <w:rPr>
                <w:rFonts w:ascii="Arial" w:hAnsi="Arial" w:cs="Arial"/>
                <w:b/>
                <w:bCs/>
                <w:iCs/>
                <w:color w:val="000000" w:themeColor="text1"/>
                <w:sz w:val="24"/>
                <w:szCs w:val="24"/>
                <w:lang w:val="es-CO"/>
              </w:rPr>
              <w:t xml:space="preserve">Jornada de sensibilización de cambio climático uso eficiente ahorro de energía a los estudiantes de comité ambiental de la Instituto educativo Nuestra Señora de la salud </w:t>
            </w:r>
          </w:p>
          <w:p w:rsidR="00403049" w:rsidRPr="00B018F7" w:rsidRDefault="00766C0E" w:rsidP="00B018F7">
            <w:pPr>
              <w:pStyle w:val="Prrafodelista"/>
              <w:numPr>
                <w:ilvl w:val="0"/>
                <w:numId w:val="17"/>
              </w:numPr>
              <w:pBdr>
                <w:top w:val="nil"/>
                <w:left w:val="nil"/>
                <w:bottom w:val="nil"/>
                <w:right w:val="nil"/>
                <w:between w:val="nil"/>
              </w:pBdr>
              <w:spacing w:after="200"/>
              <w:rPr>
                <w:iCs/>
                <w:color w:val="000000" w:themeColor="text1"/>
                <w:sz w:val="24"/>
                <w:szCs w:val="24"/>
              </w:rPr>
            </w:pPr>
            <w:r w:rsidRPr="00766C0E">
              <w:rPr>
                <w:iCs/>
                <w:color w:val="000000" w:themeColor="text1"/>
                <w:sz w:val="24"/>
                <w:szCs w:val="24"/>
              </w:rPr>
              <w:t xml:space="preserve">el día 15 de septiembre con los estudiantes del Comité ambiental se llevó a cabo esta sesión sensibilización sobre temas de cambio climático hogares sostenibles uso y eficiente ahorro y energía la importancia que desde la casa los estudiantes contribuyen a la conservación del medio </w:t>
            </w:r>
            <w:r w:rsidRPr="00766C0E">
              <w:rPr>
                <w:iCs/>
                <w:color w:val="000000" w:themeColor="text1"/>
                <w:sz w:val="24"/>
                <w:szCs w:val="24"/>
              </w:rPr>
              <w:lastRenderedPageBreak/>
              <w:t>ambiente durante la sensibilización se entregaron unos premios a los estudiantes con apoyo con aportes de cada uno de la reflexión de la sensibilización de cómo conservamos la biodiversidad de nuestro territorio como cuidamos nuestro planeta y desde la casa que hacemos para darle cumplimiento a las tres Rs</w:t>
            </w:r>
            <w:r w:rsidR="00B018F7">
              <w:rPr>
                <w:iCs/>
                <w:color w:val="000000" w:themeColor="text1"/>
                <w:sz w:val="24"/>
                <w:szCs w:val="24"/>
              </w:rPr>
              <w:t>.</w:t>
            </w:r>
          </w:p>
          <w:p w:rsidR="00FA526C" w:rsidRPr="005F2D53" w:rsidRDefault="00FA526C">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00000">
            <w:p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b/>
                <w:color w:val="000000"/>
                <w:sz w:val="24"/>
                <w:szCs w:val="24"/>
                <w:lang w:val="es-CO"/>
              </w:rPr>
              <w:t>9.Intervenciones reuniones de CIDEA</w:t>
            </w: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Default="00000000">
            <w:pPr>
              <w:pBdr>
                <w:top w:val="nil"/>
                <w:left w:val="nil"/>
                <w:bottom w:val="nil"/>
                <w:right w:val="nil"/>
                <w:between w:val="nil"/>
              </w:pBdr>
              <w:jc w:val="both"/>
              <w:rPr>
                <w:rFonts w:ascii="Arial" w:eastAsia="Arial" w:hAnsi="Arial" w:cs="Arial"/>
                <w:color w:val="000000"/>
                <w:sz w:val="24"/>
                <w:szCs w:val="24"/>
                <w:lang w:val="es-CO"/>
              </w:rPr>
            </w:pPr>
            <w:r w:rsidRPr="005F2D53">
              <w:rPr>
                <w:rFonts w:ascii="Arial" w:eastAsia="Arial" w:hAnsi="Arial" w:cs="Arial"/>
                <w:color w:val="000000"/>
                <w:sz w:val="24"/>
                <w:szCs w:val="24"/>
                <w:lang w:val="es-CO"/>
              </w:rPr>
              <w:t xml:space="preserve">La secretaria técnica programó la primera reunión ordinaria de CIDEA, para el </w:t>
            </w:r>
            <w:r w:rsidR="002D6331">
              <w:rPr>
                <w:rFonts w:ascii="Arial" w:eastAsia="Arial" w:hAnsi="Arial" w:cs="Arial"/>
                <w:color w:val="000000"/>
                <w:sz w:val="24"/>
                <w:szCs w:val="24"/>
                <w:lang w:val="es-CO"/>
              </w:rPr>
              <w:t xml:space="preserve">03 de Abril </w:t>
            </w:r>
            <w:r w:rsidRPr="005F2D53">
              <w:rPr>
                <w:rFonts w:ascii="Arial" w:eastAsia="Arial" w:hAnsi="Arial" w:cs="Arial"/>
                <w:color w:val="000000"/>
                <w:sz w:val="24"/>
                <w:szCs w:val="24"/>
                <w:lang w:val="es-CO"/>
              </w:rPr>
              <w:t xml:space="preserve">  de 2023, donde piden </w:t>
            </w:r>
            <w:r w:rsidRPr="005F2D53">
              <w:rPr>
                <w:rFonts w:ascii="Arial" w:eastAsia="Arial" w:hAnsi="Arial" w:cs="Arial"/>
                <w:sz w:val="24"/>
                <w:szCs w:val="24"/>
                <w:lang w:val="es-CO"/>
              </w:rPr>
              <w:t>intervención</w:t>
            </w:r>
            <w:r w:rsidRPr="005F2D53">
              <w:rPr>
                <w:rFonts w:ascii="Arial" w:eastAsia="Arial" w:hAnsi="Arial" w:cs="Arial"/>
                <w:color w:val="000000"/>
                <w:sz w:val="24"/>
                <w:szCs w:val="24"/>
                <w:lang w:val="es-CO"/>
              </w:rPr>
              <w:t xml:space="preserve"> de la profesional Mayerly Estepa Al comité CIDEA en un tema de </w:t>
            </w:r>
            <w:r w:rsidRPr="005F2D53">
              <w:rPr>
                <w:rFonts w:ascii="Arial" w:eastAsia="Arial" w:hAnsi="Arial" w:cs="Arial"/>
                <w:sz w:val="24"/>
                <w:szCs w:val="24"/>
                <w:lang w:val="es-CO"/>
              </w:rPr>
              <w:t>Educación</w:t>
            </w:r>
            <w:r w:rsidRPr="005F2D53">
              <w:rPr>
                <w:rFonts w:ascii="Arial" w:eastAsia="Arial" w:hAnsi="Arial" w:cs="Arial"/>
                <w:color w:val="000000"/>
                <w:sz w:val="24"/>
                <w:szCs w:val="24"/>
                <w:lang w:val="es-CO"/>
              </w:rPr>
              <w:t xml:space="preserve"> Ambiental.</w:t>
            </w:r>
          </w:p>
          <w:p w:rsidR="002D6331" w:rsidRDefault="002D6331">
            <w:pPr>
              <w:pBdr>
                <w:top w:val="nil"/>
                <w:left w:val="nil"/>
                <w:bottom w:val="nil"/>
                <w:right w:val="nil"/>
                <w:between w:val="nil"/>
              </w:pBdr>
              <w:jc w:val="both"/>
              <w:rPr>
                <w:rFonts w:ascii="Arial" w:eastAsia="Arial" w:hAnsi="Arial" w:cs="Arial"/>
                <w:color w:val="000000"/>
                <w:sz w:val="24"/>
                <w:szCs w:val="24"/>
                <w:lang w:val="es-CO"/>
              </w:rPr>
            </w:pPr>
          </w:p>
          <w:p w:rsidR="002D6331" w:rsidRPr="00CF6EFA" w:rsidRDefault="002D6331" w:rsidP="002D6331">
            <w:pPr>
              <w:jc w:val="both"/>
              <w:rPr>
                <w:rFonts w:ascii="Arial" w:hAnsi="Arial" w:cs="Arial"/>
                <w:i/>
                <w:color w:val="1F497D"/>
                <w:sz w:val="28"/>
                <w:szCs w:val="28"/>
                <w:lang w:val="es-CO"/>
              </w:rPr>
            </w:pPr>
            <w:r w:rsidRPr="00CF6EFA">
              <w:rPr>
                <w:rFonts w:ascii="Arial" w:hAnsi="Arial" w:cs="Arial"/>
                <w:i/>
                <w:color w:val="1F497D"/>
                <w:sz w:val="28"/>
                <w:szCs w:val="28"/>
                <w:lang w:val="es-CO"/>
              </w:rPr>
              <w:t>Primer Comité CIDEA 03 /04/2023</w:t>
            </w:r>
          </w:p>
          <w:p w:rsidR="002D6331" w:rsidRPr="006B7E8C" w:rsidRDefault="002D6331" w:rsidP="002D6331">
            <w:pPr>
              <w:jc w:val="both"/>
              <w:rPr>
                <w:rFonts w:ascii="Arial" w:hAnsi="Arial" w:cs="Arial"/>
                <w:i/>
                <w:color w:val="1F497D"/>
                <w:sz w:val="28"/>
                <w:szCs w:val="28"/>
                <w:lang w:val="es-CO"/>
              </w:rPr>
            </w:pPr>
          </w:p>
          <w:p w:rsidR="002D6331" w:rsidRPr="006B7E8C" w:rsidRDefault="002D6331" w:rsidP="002D6331">
            <w:pPr>
              <w:jc w:val="both"/>
              <w:rPr>
                <w:rFonts w:ascii="Arial" w:hAnsi="Arial" w:cs="Arial"/>
                <w:iCs/>
                <w:color w:val="000000" w:themeColor="text1"/>
                <w:sz w:val="24"/>
                <w:szCs w:val="24"/>
                <w:lang w:val="es-CO"/>
              </w:rPr>
            </w:pPr>
            <w:r w:rsidRPr="006B7E8C">
              <w:rPr>
                <w:rFonts w:ascii="Arial" w:hAnsi="Arial" w:cs="Arial"/>
                <w:iCs/>
                <w:color w:val="000000" w:themeColor="text1"/>
                <w:sz w:val="24"/>
                <w:szCs w:val="24"/>
                <w:lang w:val="es-CO"/>
              </w:rPr>
              <w:t xml:space="preserve">El día </w:t>
            </w:r>
            <w:r w:rsidR="006B7E8C">
              <w:rPr>
                <w:rFonts w:ascii="Arial" w:hAnsi="Arial" w:cs="Arial"/>
                <w:iCs/>
                <w:color w:val="000000" w:themeColor="text1"/>
                <w:sz w:val="24"/>
                <w:szCs w:val="24"/>
                <w:lang w:val="es-CO"/>
              </w:rPr>
              <w:t>03</w:t>
            </w:r>
            <w:r w:rsidRPr="006B7E8C">
              <w:rPr>
                <w:rFonts w:ascii="Arial" w:hAnsi="Arial" w:cs="Arial"/>
                <w:iCs/>
                <w:color w:val="000000" w:themeColor="text1"/>
                <w:sz w:val="24"/>
                <w:szCs w:val="24"/>
                <w:lang w:val="es-CO"/>
              </w:rPr>
              <w:t xml:space="preserve"> de </w:t>
            </w:r>
            <w:r w:rsidR="006B7E8C">
              <w:rPr>
                <w:rFonts w:ascii="Arial" w:hAnsi="Arial" w:cs="Arial"/>
                <w:iCs/>
                <w:color w:val="000000" w:themeColor="text1"/>
                <w:sz w:val="24"/>
                <w:szCs w:val="24"/>
                <w:lang w:val="es-CO"/>
              </w:rPr>
              <w:t xml:space="preserve">Abril </w:t>
            </w:r>
            <w:r w:rsidRPr="006B7E8C">
              <w:rPr>
                <w:rFonts w:ascii="Arial" w:hAnsi="Arial" w:cs="Arial"/>
                <w:iCs/>
                <w:color w:val="000000" w:themeColor="text1"/>
                <w:sz w:val="24"/>
                <w:szCs w:val="24"/>
                <w:lang w:val="es-CO"/>
              </w:rPr>
              <w:t xml:space="preserve">siendo las </w:t>
            </w:r>
            <w:r w:rsidR="006B7E8C">
              <w:rPr>
                <w:rFonts w:ascii="Arial" w:hAnsi="Arial" w:cs="Arial"/>
                <w:iCs/>
                <w:color w:val="000000" w:themeColor="text1"/>
                <w:sz w:val="24"/>
                <w:szCs w:val="24"/>
                <w:lang w:val="es-CO"/>
              </w:rPr>
              <w:t xml:space="preserve"> 9;00  </w:t>
            </w:r>
            <w:r w:rsidR="00681F6B">
              <w:rPr>
                <w:rFonts w:ascii="Arial" w:hAnsi="Arial" w:cs="Arial"/>
                <w:iCs/>
                <w:color w:val="000000" w:themeColor="text1"/>
                <w:sz w:val="24"/>
                <w:szCs w:val="24"/>
                <w:lang w:val="es-CO"/>
              </w:rPr>
              <w:t>a</w:t>
            </w:r>
            <w:r w:rsidRPr="006B7E8C">
              <w:rPr>
                <w:rFonts w:ascii="Arial" w:hAnsi="Arial" w:cs="Arial"/>
                <w:iCs/>
                <w:color w:val="000000" w:themeColor="text1"/>
                <w:sz w:val="24"/>
                <w:szCs w:val="24"/>
                <w:lang w:val="es-CO"/>
              </w:rPr>
              <w:t>m  se lleva a cabo el primer Comité Técnico Interinstitucional de Educación Ambiental en apoyo de la  Secretaria Medio Ambiente  presencial y Plataforma virtual Google Meet.</w:t>
            </w:r>
          </w:p>
          <w:p w:rsidR="002D6331" w:rsidRPr="00681F6B" w:rsidRDefault="002D6331" w:rsidP="002D6331">
            <w:pPr>
              <w:jc w:val="both"/>
              <w:rPr>
                <w:rFonts w:ascii="Arial" w:hAnsi="Arial" w:cs="Arial"/>
                <w:iCs/>
                <w:color w:val="000000" w:themeColor="text1"/>
                <w:sz w:val="24"/>
                <w:szCs w:val="24"/>
                <w:lang w:val="es-CO"/>
              </w:rPr>
            </w:pPr>
            <w:r w:rsidRPr="00681F6B">
              <w:rPr>
                <w:rFonts w:ascii="Arial" w:hAnsi="Arial" w:cs="Arial"/>
                <w:iCs/>
                <w:color w:val="000000" w:themeColor="text1"/>
                <w:sz w:val="24"/>
                <w:szCs w:val="24"/>
                <w:lang w:val="es-CO"/>
              </w:rPr>
              <w:t>Como CAR Cundinamarca se realizó</w:t>
            </w:r>
            <w:r w:rsidR="00681F6B">
              <w:rPr>
                <w:rFonts w:ascii="Arial" w:hAnsi="Arial" w:cs="Arial"/>
                <w:iCs/>
                <w:color w:val="000000" w:themeColor="text1"/>
                <w:sz w:val="24"/>
                <w:szCs w:val="24"/>
                <w:lang w:val="es-CO"/>
              </w:rPr>
              <w:t xml:space="preserve"> </w:t>
            </w:r>
            <w:r w:rsidRPr="00681F6B">
              <w:rPr>
                <w:rFonts w:ascii="Arial" w:hAnsi="Arial" w:cs="Arial"/>
                <w:iCs/>
                <w:color w:val="000000" w:themeColor="text1"/>
                <w:sz w:val="24"/>
                <w:szCs w:val="24"/>
                <w:lang w:val="es-CO"/>
              </w:rPr>
              <w:t>presentación de contextualización sobre la Política Nacional de Educación Ambiental -PNEA, enfatizando en cómo se conforman y cuáles son las funciones del CIDEA, como escenarios de proyección en la institucionalización de la PNEA.</w:t>
            </w:r>
          </w:p>
          <w:p w:rsidR="002D6331" w:rsidRPr="00681F6B" w:rsidRDefault="002D6331" w:rsidP="002D6331">
            <w:pPr>
              <w:jc w:val="both"/>
              <w:rPr>
                <w:rFonts w:ascii="Arial" w:hAnsi="Arial" w:cs="Arial"/>
                <w:iCs/>
                <w:color w:val="000000" w:themeColor="text1"/>
                <w:sz w:val="24"/>
                <w:szCs w:val="24"/>
                <w:lang w:val="es-CO"/>
              </w:rPr>
            </w:pPr>
            <w:r w:rsidRPr="00681F6B">
              <w:rPr>
                <w:rFonts w:ascii="Arial" w:hAnsi="Arial" w:cs="Arial"/>
                <w:iCs/>
                <w:color w:val="000000" w:themeColor="text1"/>
                <w:sz w:val="24"/>
                <w:szCs w:val="24"/>
                <w:lang w:val="es-CO"/>
              </w:rPr>
              <w:t xml:space="preserve">Se </w:t>
            </w:r>
            <w:r w:rsidR="00681F6B" w:rsidRPr="00681F6B">
              <w:rPr>
                <w:rFonts w:ascii="Arial" w:hAnsi="Arial" w:cs="Arial"/>
                <w:iCs/>
                <w:color w:val="000000" w:themeColor="text1"/>
                <w:sz w:val="24"/>
                <w:szCs w:val="24"/>
                <w:lang w:val="es-CO"/>
              </w:rPr>
              <w:t>presento</w:t>
            </w:r>
            <w:r w:rsidRPr="00681F6B">
              <w:rPr>
                <w:rFonts w:ascii="Arial" w:hAnsi="Arial" w:cs="Arial"/>
                <w:iCs/>
                <w:color w:val="000000" w:themeColor="text1"/>
                <w:sz w:val="24"/>
                <w:szCs w:val="24"/>
                <w:lang w:val="es-CO"/>
              </w:rPr>
              <w:t xml:space="preserve"> </w:t>
            </w:r>
            <w:r w:rsidR="00892E50">
              <w:rPr>
                <w:rFonts w:ascii="Arial" w:hAnsi="Arial" w:cs="Arial"/>
                <w:iCs/>
                <w:color w:val="000000" w:themeColor="text1"/>
                <w:sz w:val="24"/>
                <w:szCs w:val="24"/>
                <w:lang w:val="es-CO"/>
              </w:rPr>
              <w:t xml:space="preserve">y socializo a los integrantes del comité CIDEA </w:t>
            </w:r>
            <w:r w:rsidR="00681F6B">
              <w:rPr>
                <w:rFonts w:ascii="Arial" w:hAnsi="Arial" w:cs="Arial"/>
                <w:iCs/>
                <w:color w:val="000000" w:themeColor="text1"/>
                <w:sz w:val="24"/>
                <w:szCs w:val="24"/>
                <w:lang w:val="es-CO"/>
              </w:rPr>
              <w:t xml:space="preserve">la estructura programática del </w:t>
            </w:r>
            <w:r w:rsidRPr="00681F6B">
              <w:rPr>
                <w:rFonts w:ascii="Arial" w:hAnsi="Arial" w:cs="Arial"/>
                <w:iCs/>
                <w:color w:val="000000" w:themeColor="text1"/>
                <w:sz w:val="24"/>
                <w:szCs w:val="24"/>
                <w:lang w:val="es-CO"/>
              </w:rPr>
              <w:t>Plan Territorial de Educación Ambiental -PTEA para la vigencia 2023</w:t>
            </w:r>
            <w:r w:rsidR="00681F6B">
              <w:rPr>
                <w:rFonts w:ascii="Arial" w:hAnsi="Arial" w:cs="Arial"/>
                <w:iCs/>
                <w:color w:val="000000" w:themeColor="text1"/>
                <w:sz w:val="24"/>
                <w:szCs w:val="24"/>
                <w:lang w:val="es-CO"/>
              </w:rPr>
              <w:t xml:space="preserve">, sus 8 líneas de proyectos con actividades por cumplir al 100 % </w:t>
            </w:r>
            <w:r w:rsidRPr="00681F6B">
              <w:rPr>
                <w:rFonts w:ascii="Arial" w:hAnsi="Arial" w:cs="Arial"/>
                <w:iCs/>
                <w:color w:val="000000" w:themeColor="text1"/>
                <w:sz w:val="24"/>
                <w:szCs w:val="24"/>
                <w:lang w:val="es-CO"/>
              </w:rPr>
              <w:t xml:space="preserve">en </w:t>
            </w:r>
            <w:r w:rsidR="00681F6B">
              <w:rPr>
                <w:rFonts w:ascii="Arial" w:hAnsi="Arial" w:cs="Arial"/>
                <w:iCs/>
                <w:color w:val="000000" w:themeColor="text1"/>
                <w:sz w:val="24"/>
                <w:szCs w:val="24"/>
                <w:lang w:val="es-CO"/>
              </w:rPr>
              <w:t xml:space="preserve"> sus líneas del PTEA </w:t>
            </w:r>
            <w:r w:rsidRPr="00681F6B">
              <w:rPr>
                <w:rFonts w:ascii="Arial" w:hAnsi="Arial" w:cs="Arial"/>
                <w:iCs/>
                <w:color w:val="000000" w:themeColor="text1"/>
                <w:sz w:val="24"/>
                <w:szCs w:val="24"/>
                <w:lang w:val="es-CO"/>
              </w:rPr>
              <w:t xml:space="preserve">y adicionalmente se articularon acciones para desarrollar las metas </w:t>
            </w:r>
            <w:r w:rsidR="00892E50">
              <w:rPr>
                <w:rFonts w:ascii="Arial" w:hAnsi="Arial" w:cs="Arial"/>
                <w:iCs/>
                <w:color w:val="000000" w:themeColor="text1"/>
                <w:sz w:val="24"/>
                <w:szCs w:val="24"/>
                <w:lang w:val="es-CO"/>
              </w:rPr>
              <w:t>por cumplir cercanas.</w:t>
            </w:r>
          </w:p>
          <w:p w:rsidR="002D6331" w:rsidRPr="00892E50" w:rsidRDefault="002D6331" w:rsidP="002D6331">
            <w:pPr>
              <w:jc w:val="both"/>
              <w:rPr>
                <w:rFonts w:ascii="Arial" w:hAnsi="Arial" w:cs="Arial"/>
                <w:iCs/>
                <w:color w:val="000000" w:themeColor="text1"/>
                <w:sz w:val="24"/>
                <w:szCs w:val="24"/>
                <w:lang w:val="es-CO"/>
              </w:rPr>
            </w:pPr>
            <w:r w:rsidRPr="00892E50">
              <w:rPr>
                <w:rFonts w:ascii="Arial" w:hAnsi="Arial" w:cs="Arial"/>
                <w:iCs/>
                <w:color w:val="000000" w:themeColor="text1"/>
                <w:sz w:val="24"/>
                <w:szCs w:val="24"/>
                <w:lang w:val="es-CO"/>
              </w:rPr>
              <w:t>Los integrantes quedaron muy satisfechos por la intervención de temas de Educación Ambiental por parte de l</w:t>
            </w:r>
            <w:r w:rsidR="00892E50">
              <w:rPr>
                <w:rFonts w:ascii="Arial" w:hAnsi="Arial" w:cs="Arial"/>
                <w:iCs/>
                <w:color w:val="000000" w:themeColor="text1"/>
                <w:sz w:val="24"/>
                <w:szCs w:val="24"/>
                <w:lang w:val="es-CO"/>
              </w:rPr>
              <w:t xml:space="preserve">a </w:t>
            </w:r>
            <w:r w:rsidRPr="00892E50">
              <w:rPr>
                <w:rFonts w:ascii="Arial" w:hAnsi="Arial" w:cs="Arial"/>
                <w:iCs/>
                <w:color w:val="000000" w:themeColor="text1"/>
                <w:sz w:val="24"/>
                <w:szCs w:val="24"/>
                <w:lang w:val="es-CO"/>
              </w:rPr>
              <w:t>Profesional</w:t>
            </w:r>
            <w:r w:rsidR="00892E50">
              <w:rPr>
                <w:rFonts w:ascii="Arial" w:hAnsi="Arial" w:cs="Arial"/>
                <w:iCs/>
                <w:color w:val="000000" w:themeColor="text1"/>
                <w:sz w:val="24"/>
                <w:szCs w:val="24"/>
                <w:lang w:val="es-CO"/>
              </w:rPr>
              <w:t xml:space="preserve"> </w:t>
            </w:r>
            <w:r w:rsidRPr="00892E50">
              <w:rPr>
                <w:rFonts w:ascii="Arial" w:hAnsi="Arial" w:cs="Arial"/>
                <w:iCs/>
                <w:color w:val="000000" w:themeColor="text1"/>
                <w:sz w:val="24"/>
                <w:szCs w:val="24"/>
                <w:lang w:val="es-CO"/>
              </w:rPr>
              <w:t xml:space="preserve"> de la CAR</w:t>
            </w:r>
            <w:r w:rsidR="00892E50">
              <w:rPr>
                <w:rFonts w:ascii="Arial" w:hAnsi="Arial" w:cs="Arial"/>
                <w:iCs/>
                <w:color w:val="000000" w:themeColor="text1"/>
                <w:sz w:val="24"/>
                <w:szCs w:val="24"/>
                <w:lang w:val="es-CO"/>
              </w:rPr>
              <w:t xml:space="preserve"> de la Meta 22.2 la Ing. Mayerly Estepa.</w:t>
            </w:r>
          </w:p>
          <w:p w:rsidR="002D6331" w:rsidRDefault="002D6331" w:rsidP="002D6331">
            <w:pPr>
              <w:jc w:val="both"/>
              <w:rPr>
                <w:rFonts w:ascii="Arial" w:hAnsi="Arial" w:cs="Arial"/>
                <w:iCs/>
                <w:color w:val="000000" w:themeColor="text1"/>
                <w:sz w:val="24"/>
                <w:szCs w:val="24"/>
                <w:lang w:val="es-CO"/>
              </w:rPr>
            </w:pPr>
            <w:r w:rsidRPr="00892E50">
              <w:rPr>
                <w:rFonts w:ascii="Arial" w:hAnsi="Arial" w:cs="Arial"/>
                <w:iCs/>
                <w:color w:val="000000" w:themeColor="text1"/>
                <w:sz w:val="24"/>
                <w:szCs w:val="24"/>
                <w:lang w:val="es-CO"/>
              </w:rPr>
              <w:t>Los</w:t>
            </w:r>
            <w:r w:rsidR="00892E50">
              <w:rPr>
                <w:rFonts w:ascii="Arial" w:hAnsi="Arial" w:cs="Arial"/>
                <w:iCs/>
                <w:color w:val="000000" w:themeColor="text1"/>
                <w:sz w:val="24"/>
                <w:szCs w:val="24"/>
                <w:lang w:val="es-CO"/>
              </w:rPr>
              <w:t xml:space="preserve"> 8 proyectos socializados con sus actividades por meta a cumplir son l</w:t>
            </w:r>
            <w:r w:rsidRPr="00892E50">
              <w:rPr>
                <w:rFonts w:ascii="Arial" w:hAnsi="Arial" w:cs="Arial"/>
                <w:iCs/>
                <w:color w:val="000000" w:themeColor="text1"/>
                <w:sz w:val="24"/>
                <w:szCs w:val="24"/>
                <w:lang w:val="es-CO"/>
              </w:rPr>
              <w:t>os siguientes programas del plan territorial de Educación Ambiental son;</w:t>
            </w:r>
          </w:p>
          <w:p w:rsidR="00892E50" w:rsidRPr="00892E50" w:rsidRDefault="00892E50" w:rsidP="002D6331">
            <w:pPr>
              <w:jc w:val="both"/>
              <w:rPr>
                <w:rFonts w:ascii="Arial" w:hAnsi="Arial" w:cs="Arial"/>
                <w:iCs/>
                <w:color w:val="000000" w:themeColor="text1"/>
                <w:sz w:val="24"/>
                <w:szCs w:val="24"/>
                <w:lang w:val="es-CO"/>
              </w:rPr>
            </w:pPr>
          </w:p>
          <w:p w:rsidR="002D6331" w:rsidRPr="00C907B0" w:rsidRDefault="002D6331" w:rsidP="00892E50">
            <w:pPr>
              <w:jc w:val="both"/>
              <w:rPr>
                <w:rFonts w:ascii="Arial" w:hAnsi="Arial" w:cs="Arial"/>
                <w:iCs/>
                <w:color w:val="000000" w:themeColor="text1"/>
                <w:sz w:val="24"/>
                <w:szCs w:val="24"/>
                <w:lang w:val="es-CO"/>
              </w:rPr>
            </w:pPr>
            <w:r w:rsidRPr="00C907B0">
              <w:rPr>
                <w:rFonts w:ascii="Arial" w:hAnsi="Arial" w:cs="Arial"/>
                <w:iCs/>
                <w:color w:val="000000" w:themeColor="text1"/>
                <w:sz w:val="24"/>
                <w:szCs w:val="24"/>
                <w:lang w:val="es-CO"/>
              </w:rPr>
              <w:t xml:space="preserve"> </w:t>
            </w:r>
          </w:p>
          <w:p w:rsidR="00892E50" w:rsidRPr="00C907B0" w:rsidRDefault="00892E50" w:rsidP="002D6331">
            <w:pPr>
              <w:jc w:val="both"/>
              <w:rPr>
                <w:rFonts w:ascii="Arial" w:hAnsi="Arial" w:cs="Arial"/>
                <w:i/>
                <w:color w:val="1F497D"/>
                <w:sz w:val="24"/>
                <w:szCs w:val="24"/>
                <w:lang w:val="es-CO"/>
              </w:rPr>
            </w:pPr>
          </w:p>
          <w:p w:rsidR="00892E50" w:rsidRPr="00C907B0" w:rsidRDefault="00892E50" w:rsidP="002D6331">
            <w:pPr>
              <w:jc w:val="both"/>
              <w:rPr>
                <w:rFonts w:ascii="Arial" w:hAnsi="Arial" w:cs="Arial"/>
                <w:i/>
                <w:color w:val="1F497D"/>
                <w:sz w:val="24"/>
                <w:szCs w:val="24"/>
                <w:lang w:val="es-CO"/>
              </w:rPr>
            </w:pPr>
          </w:p>
          <w:p w:rsidR="00892E50" w:rsidRPr="00C907B0" w:rsidRDefault="00CF6EFA" w:rsidP="002D6331">
            <w:pPr>
              <w:jc w:val="both"/>
              <w:rPr>
                <w:rFonts w:ascii="Arial" w:hAnsi="Arial" w:cs="Arial"/>
                <w:i/>
                <w:color w:val="1F497D"/>
                <w:sz w:val="24"/>
                <w:szCs w:val="24"/>
                <w:lang w:val="es-CO"/>
              </w:rPr>
            </w:pPr>
            <w:r>
              <w:rPr>
                <w:noProof/>
                <w:color w:val="000000"/>
                <w:sz w:val="24"/>
                <w:szCs w:val="24"/>
              </w:rPr>
              <w:lastRenderedPageBreak/>
              <w:drawing>
                <wp:anchor distT="0" distB="0" distL="114300" distR="114300" simplePos="0" relativeHeight="251660288" behindDoc="0" locked="0" layoutInCell="1" allowOverlap="1" wp14:anchorId="10097326" wp14:editId="55932B15">
                  <wp:simplePos x="0" y="0"/>
                  <wp:positionH relativeFrom="column">
                    <wp:posOffset>320832</wp:posOffset>
                  </wp:positionH>
                  <wp:positionV relativeFrom="paragraph">
                    <wp:posOffset>63657</wp:posOffset>
                  </wp:positionV>
                  <wp:extent cx="3825374" cy="1772239"/>
                  <wp:effectExtent l="0" t="0" r="0" b="6350"/>
                  <wp:wrapNone/>
                  <wp:docPr id="756586334" name="Imagen 75658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587841" name="Imagen 1315587841"/>
                          <pic:cNvPicPr/>
                        </pic:nvPicPr>
                        <pic:blipFill rotWithShape="1">
                          <a:blip r:embed="rId10" cstate="print">
                            <a:extLst>
                              <a:ext uri="{28A0092B-C50C-407E-A947-70E740481C1C}">
                                <a14:useLocalDpi xmlns:a14="http://schemas.microsoft.com/office/drawing/2010/main" val="0"/>
                              </a:ext>
                            </a:extLst>
                          </a:blip>
                          <a:srcRect l="25295" t="36190" r="22683" b="29261"/>
                          <a:stretch/>
                        </pic:blipFill>
                        <pic:spPr bwMode="auto">
                          <a:xfrm>
                            <a:off x="0" y="0"/>
                            <a:ext cx="3838284" cy="1778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2E50" w:rsidRPr="00C907B0" w:rsidRDefault="00892E50" w:rsidP="002D6331">
            <w:pPr>
              <w:jc w:val="both"/>
              <w:rPr>
                <w:rFonts w:ascii="Arial" w:hAnsi="Arial" w:cs="Arial"/>
                <w:i/>
                <w:color w:val="1F497D"/>
                <w:sz w:val="24"/>
                <w:szCs w:val="24"/>
                <w:lang w:val="es-CO"/>
              </w:rPr>
            </w:pPr>
          </w:p>
          <w:p w:rsidR="002D6331" w:rsidRPr="00C907B0" w:rsidRDefault="002D6331" w:rsidP="002D6331">
            <w:pPr>
              <w:jc w:val="both"/>
              <w:rPr>
                <w:rFonts w:ascii="Arial" w:hAnsi="Arial" w:cs="Arial"/>
                <w:i/>
                <w:color w:val="1F497D"/>
                <w:sz w:val="24"/>
                <w:szCs w:val="24"/>
                <w:lang w:val="es-CO"/>
              </w:rPr>
            </w:pPr>
            <w:r w:rsidRPr="00C907B0">
              <w:rPr>
                <w:rFonts w:ascii="Arial" w:hAnsi="Arial" w:cs="Arial"/>
                <w:i/>
                <w:color w:val="1F497D"/>
                <w:sz w:val="24"/>
                <w:szCs w:val="24"/>
                <w:lang w:val="es-CO"/>
              </w:rPr>
              <w:tab/>
            </w:r>
            <w:r w:rsidRPr="00C907B0">
              <w:rPr>
                <w:rFonts w:ascii="Arial" w:hAnsi="Arial" w:cs="Arial"/>
                <w:i/>
                <w:color w:val="1F497D"/>
                <w:sz w:val="24"/>
                <w:szCs w:val="24"/>
                <w:lang w:val="es-CO"/>
              </w:rPr>
              <w:tab/>
            </w:r>
            <w:r w:rsidRPr="00C907B0">
              <w:rPr>
                <w:rFonts w:ascii="Arial" w:hAnsi="Arial" w:cs="Arial"/>
                <w:i/>
                <w:color w:val="1F497D"/>
                <w:sz w:val="24"/>
                <w:szCs w:val="24"/>
                <w:lang w:val="es-CO"/>
              </w:rPr>
              <w:tab/>
            </w:r>
            <w:r w:rsidRPr="00C907B0">
              <w:rPr>
                <w:rFonts w:ascii="Arial" w:hAnsi="Arial" w:cs="Arial"/>
                <w:i/>
                <w:color w:val="1F497D"/>
                <w:sz w:val="24"/>
                <w:szCs w:val="24"/>
                <w:lang w:val="es-CO"/>
              </w:rPr>
              <w:tab/>
            </w:r>
            <w:r w:rsidRPr="00C907B0">
              <w:rPr>
                <w:rFonts w:ascii="Arial" w:hAnsi="Arial" w:cs="Arial"/>
                <w:i/>
                <w:color w:val="1F497D"/>
                <w:sz w:val="24"/>
                <w:szCs w:val="24"/>
                <w:lang w:val="es-CO"/>
              </w:rPr>
              <w:tab/>
            </w:r>
            <w:r w:rsidRPr="00C907B0">
              <w:rPr>
                <w:rFonts w:ascii="Arial" w:hAnsi="Arial" w:cs="Arial"/>
                <w:i/>
                <w:color w:val="1F497D"/>
                <w:sz w:val="24"/>
                <w:szCs w:val="24"/>
                <w:lang w:val="es-CO"/>
              </w:rPr>
              <w:tab/>
            </w:r>
            <w:r w:rsidRPr="00C907B0">
              <w:rPr>
                <w:rFonts w:ascii="Arial" w:hAnsi="Arial" w:cs="Arial"/>
                <w:i/>
                <w:color w:val="1F497D"/>
                <w:sz w:val="24"/>
                <w:szCs w:val="24"/>
                <w:lang w:val="es-CO"/>
              </w:rPr>
              <w:tab/>
            </w:r>
            <w:r w:rsidRPr="00C907B0">
              <w:rPr>
                <w:rFonts w:ascii="Arial" w:hAnsi="Arial" w:cs="Arial"/>
                <w:i/>
                <w:color w:val="1F497D"/>
                <w:sz w:val="24"/>
                <w:szCs w:val="24"/>
                <w:lang w:val="es-CO"/>
              </w:rPr>
              <w:tab/>
            </w:r>
            <w:r w:rsidRPr="00C907B0">
              <w:rPr>
                <w:rFonts w:ascii="Arial" w:hAnsi="Arial" w:cs="Arial"/>
                <w:i/>
                <w:color w:val="1F497D"/>
                <w:sz w:val="24"/>
                <w:szCs w:val="24"/>
                <w:lang w:val="es-CO"/>
              </w:rPr>
              <w:tab/>
            </w:r>
            <w:r w:rsidRPr="00C907B0">
              <w:rPr>
                <w:rFonts w:ascii="Arial" w:hAnsi="Arial" w:cs="Arial"/>
                <w:i/>
                <w:color w:val="1F497D"/>
                <w:sz w:val="24"/>
                <w:szCs w:val="24"/>
                <w:lang w:val="es-CO"/>
              </w:rPr>
              <w:tab/>
            </w:r>
            <w:r w:rsidRPr="00C907B0">
              <w:rPr>
                <w:rFonts w:ascii="Arial" w:hAnsi="Arial" w:cs="Arial"/>
                <w:i/>
                <w:color w:val="1F497D"/>
                <w:sz w:val="24"/>
                <w:szCs w:val="24"/>
                <w:lang w:val="es-CO"/>
              </w:rPr>
              <w:tab/>
            </w:r>
            <w:r w:rsidRPr="00C907B0">
              <w:rPr>
                <w:rFonts w:ascii="Arial" w:hAnsi="Arial" w:cs="Arial"/>
                <w:i/>
                <w:color w:val="1F497D"/>
                <w:sz w:val="24"/>
                <w:szCs w:val="24"/>
                <w:lang w:val="es-CO"/>
              </w:rPr>
              <w:tab/>
            </w:r>
            <w:r w:rsidRPr="00C907B0">
              <w:rPr>
                <w:rFonts w:ascii="Arial" w:hAnsi="Arial" w:cs="Arial"/>
                <w:i/>
                <w:color w:val="1F497D"/>
                <w:sz w:val="24"/>
                <w:szCs w:val="24"/>
                <w:lang w:val="es-CO"/>
              </w:rPr>
              <w:tab/>
            </w:r>
            <w:r w:rsidRPr="00C907B0">
              <w:rPr>
                <w:rFonts w:ascii="Arial" w:hAnsi="Arial" w:cs="Arial"/>
                <w:i/>
                <w:color w:val="1F497D"/>
                <w:sz w:val="24"/>
                <w:szCs w:val="24"/>
                <w:lang w:val="es-CO"/>
              </w:rPr>
              <w:tab/>
            </w:r>
          </w:p>
          <w:p w:rsidR="00892E50" w:rsidRPr="00C907B0" w:rsidRDefault="00892E50" w:rsidP="002D6331">
            <w:pPr>
              <w:jc w:val="both"/>
              <w:rPr>
                <w:rFonts w:ascii="Arial" w:hAnsi="Arial" w:cs="Arial"/>
                <w:i/>
                <w:color w:val="1F497D"/>
                <w:sz w:val="24"/>
                <w:szCs w:val="24"/>
                <w:lang w:val="es-CO"/>
              </w:rPr>
            </w:pPr>
          </w:p>
          <w:p w:rsidR="00892E50" w:rsidRPr="00C907B0" w:rsidRDefault="00892E50" w:rsidP="002D6331">
            <w:pPr>
              <w:jc w:val="both"/>
              <w:rPr>
                <w:rFonts w:ascii="Arial" w:hAnsi="Arial" w:cs="Arial"/>
                <w:i/>
                <w:color w:val="1F497D"/>
                <w:sz w:val="24"/>
                <w:szCs w:val="24"/>
                <w:lang w:val="es-CO"/>
              </w:rPr>
            </w:pPr>
          </w:p>
          <w:p w:rsidR="00892E50" w:rsidRPr="00C907B0" w:rsidRDefault="00892E50" w:rsidP="002D6331">
            <w:pPr>
              <w:jc w:val="both"/>
              <w:rPr>
                <w:rFonts w:ascii="Arial" w:hAnsi="Arial" w:cs="Arial"/>
                <w:i/>
                <w:color w:val="1F497D"/>
                <w:sz w:val="24"/>
                <w:szCs w:val="24"/>
                <w:lang w:val="es-CO"/>
              </w:rPr>
            </w:pPr>
          </w:p>
          <w:p w:rsidR="00892E50" w:rsidRPr="00C907B0" w:rsidRDefault="00892E50" w:rsidP="002D6331">
            <w:pPr>
              <w:jc w:val="both"/>
              <w:rPr>
                <w:rFonts w:ascii="Arial" w:hAnsi="Arial" w:cs="Arial"/>
                <w:i/>
                <w:color w:val="1F497D"/>
                <w:sz w:val="24"/>
                <w:szCs w:val="24"/>
                <w:lang w:val="es-CO"/>
              </w:rPr>
            </w:pPr>
          </w:p>
          <w:p w:rsidR="00892E50" w:rsidRDefault="00892E50" w:rsidP="002D6331">
            <w:pPr>
              <w:jc w:val="both"/>
              <w:rPr>
                <w:rFonts w:ascii="Arial" w:hAnsi="Arial" w:cs="Arial"/>
                <w:i/>
                <w:color w:val="1F497D"/>
                <w:sz w:val="24"/>
                <w:szCs w:val="24"/>
                <w:lang w:val="es-CO"/>
              </w:rPr>
            </w:pPr>
          </w:p>
          <w:p w:rsidR="00CF6EFA" w:rsidRDefault="00CF6EFA" w:rsidP="002D6331">
            <w:pPr>
              <w:jc w:val="both"/>
              <w:rPr>
                <w:rFonts w:ascii="Arial" w:hAnsi="Arial" w:cs="Arial"/>
                <w:i/>
                <w:color w:val="1F497D"/>
                <w:sz w:val="24"/>
                <w:szCs w:val="24"/>
                <w:lang w:val="es-CO"/>
              </w:rPr>
            </w:pPr>
          </w:p>
          <w:p w:rsidR="00CF6EFA" w:rsidRPr="00C907B0" w:rsidRDefault="00CF6EFA" w:rsidP="002D6331">
            <w:pPr>
              <w:jc w:val="both"/>
              <w:rPr>
                <w:rFonts w:ascii="Arial" w:hAnsi="Arial" w:cs="Arial"/>
                <w:i/>
                <w:color w:val="1F497D"/>
                <w:sz w:val="24"/>
                <w:szCs w:val="24"/>
                <w:lang w:val="es-CO"/>
              </w:rPr>
            </w:pPr>
          </w:p>
          <w:p w:rsidR="002D6331" w:rsidRDefault="002D6331" w:rsidP="002D6331">
            <w:pPr>
              <w:jc w:val="both"/>
              <w:rPr>
                <w:rFonts w:ascii="Arial" w:hAnsi="Arial" w:cs="Arial"/>
                <w:sz w:val="24"/>
                <w:szCs w:val="24"/>
                <w:lang w:val="es-CO"/>
              </w:rPr>
            </w:pPr>
            <w:r w:rsidRPr="00892E50">
              <w:rPr>
                <w:rFonts w:ascii="Arial" w:hAnsi="Arial" w:cs="Arial"/>
                <w:sz w:val="24"/>
                <w:szCs w:val="24"/>
                <w:lang w:val="es-CO"/>
              </w:rPr>
              <w:t>Al finalizar los integrantes del comité CIDEA sugiere revisar los porcentajes de cumplimiento por cada actividad de las metas del PTEA</w:t>
            </w:r>
            <w:r w:rsidR="00892E50" w:rsidRPr="00892E50">
              <w:rPr>
                <w:rFonts w:ascii="Arial" w:hAnsi="Arial" w:cs="Arial"/>
                <w:sz w:val="24"/>
                <w:szCs w:val="24"/>
                <w:lang w:val="es-CO"/>
              </w:rPr>
              <w:t xml:space="preserve"> </w:t>
            </w:r>
            <w:r w:rsidR="00892E50">
              <w:rPr>
                <w:rFonts w:ascii="Arial" w:hAnsi="Arial" w:cs="Arial"/>
                <w:sz w:val="24"/>
                <w:szCs w:val="24"/>
                <w:lang w:val="es-CO"/>
              </w:rPr>
              <w:t>mensual con mesas de trabajo por parte de la secretara técnica del CIDEA en Supatá.</w:t>
            </w:r>
          </w:p>
          <w:p w:rsidR="00892E50" w:rsidRDefault="00892E50" w:rsidP="002D6331">
            <w:pPr>
              <w:jc w:val="both"/>
              <w:rPr>
                <w:rFonts w:ascii="Arial" w:hAnsi="Arial" w:cs="Arial"/>
                <w:sz w:val="24"/>
                <w:szCs w:val="24"/>
                <w:lang w:val="es-CO"/>
              </w:rPr>
            </w:pPr>
          </w:p>
          <w:p w:rsidR="00892E50" w:rsidRDefault="00892E50" w:rsidP="00892E50">
            <w:pPr>
              <w:pStyle w:val="Textoindependiente"/>
              <w:widowControl/>
              <w:numPr>
                <w:ilvl w:val="0"/>
                <w:numId w:val="13"/>
              </w:numPr>
              <w:autoSpaceDE/>
              <w:autoSpaceDN/>
              <w:jc w:val="both"/>
              <w:rPr>
                <w:sz w:val="24"/>
                <w:szCs w:val="24"/>
              </w:rPr>
            </w:pPr>
            <w:r w:rsidRPr="00892E50">
              <w:rPr>
                <w:sz w:val="24"/>
                <w:szCs w:val="24"/>
              </w:rPr>
              <w:t xml:space="preserve">Se realiza la socialización de la actividad del Dia Mundial del </w:t>
            </w:r>
            <w:r w:rsidR="002D5D3A" w:rsidRPr="00892E50">
              <w:rPr>
                <w:sz w:val="24"/>
                <w:szCs w:val="24"/>
              </w:rPr>
              <w:t>Á</w:t>
            </w:r>
            <w:r w:rsidR="002D5D3A">
              <w:rPr>
                <w:sz w:val="24"/>
                <w:szCs w:val="24"/>
              </w:rPr>
              <w:t xml:space="preserve">rbol </w:t>
            </w:r>
            <w:r w:rsidR="002D5D3A" w:rsidRPr="00892E50">
              <w:rPr>
                <w:sz w:val="24"/>
                <w:szCs w:val="24"/>
              </w:rPr>
              <w:t>explicando</w:t>
            </w:r>
            <w:r w:rsidRPr="00892E50">
              <w:rPr>
                <w:sz w:val="24"/>
                <w:szCs w:val="24"/>
              </w:rPr>
              <w:t xml:space="preserve"> su cronograma de actividades </w:t>
            </w:r>
            <w:r w:rsidR="002D5D3A">
              <w:rPr>
                <w:sz w:val="24"/>
                <w:szCs w:val="24"/>
              </w:rPr>
              <w:t xml:space="preserve">que </w:t>
            </w:r>
            <w:r w:rsidRPr="00892E50">
              <w:rPr>
                <w:sz w:val="24"/>
                <w:szCs w:val="24"/>
              </w:rPr>
              <w:t>se realizará el día 2</w:t>
            </w:r>
            <w:r>
              <w:rPr>
                <w:sz w:val="24"/>
                <w:szCs w:val="24"/>
              </w:rPr>
              <w:t>4</w:t>
            </w:r>
            <w:r w:rsidRPr="00892E50">
              <w:rPr>
                <w:sz w:val="24"/>
                <w:szCs w:val="24"/>
              </w:rPr>
              <w:t xml:space="preserve"> de</w:t>
            </w:r>
            <w:r w:rsidR="002D5D3A">
              <w:rPr>
                <w:sz w:val="24"/>
                <w:szCs w:val="24"/>
              </w:rPr>
              <w:t xml:space="preserve"> abril en articulación el proyecto Chequa o cultura del árbol, se invita a los integrantes a participar de estas actividades.</w:t>
            </w:r>
          </w:p>
          <w:p w:rsidR="002D5D3A" w:rsidRPr="00892E50" w:rsidRDefault="002D5D3A" w:rsidP="00892E50">
            <w:pPr>
              <w:pStyle w:val="Textoindependiente"/>
              <w:widowControl/>
              <w:numPr>
                <w:ilvl w:val="0"/>
                <w:numId w:val="13"/>
              </w:numPr>
              <w:autoSpaceDE/>
              <w:autoSpaceDN/>
              <w:jc w:val="both"/>
              <w:rPr>
                <w:sz w:val="24"/>
                <w:szCs w:val="24"/>
              </w:rPr>
            </w:pPr>
            <w:r>
              <w:rPr>
                <w:sz w:val="24"/>
                <w:szCs w:val="24"/>
              </w:rPr>
              <w:t>Se socializa de algunas actividades importantes por cumplir y avanzar para la gestión de presupuesto y articulación de nuevos actores.</w:t>
            </w:r>
          </w:p>
          <w:p w:rsidR="00892E50" w:rsidRPr="00892E50" w:rsidRDefault="00892E50" w:rsidP="002D6331">
            <w:pPr>
              <w:jc w:val="both"/>
              <w:rPr>
                <w:rFonts w:ascii="Arial" w:hAnsi="Arial" w:cs="Arial"/>
                <w:sz w:val="24"/>
                <w:szCs w:val="24"/>
                <w:lang w:val="es-CO"/>
              </w:rPr>
            </w:pPr>
          </w:p>
          <w:p w:rsidR="002D6331" w:rsidRDefault="002D6331" w:rsidP="002D6331">
            <w:pPr>
              <w:pStyle w:val="NormalWeb"/>
              <w:shd w:val="clear" w:color="auto" w:fill="FFFFFF"/>
              <w:jc w:val="both"/>
              <w:rPr>
                <w:rFonts w:ascii="Arial" w:hAnsi="Arial" w:cs="Arial"/>
                <w:i/>
                <w:color w:val="1F497D"/>
                <w:sz w:val="28"/>
                <w:szCs w:val="28"/>
                <w:lang w:val="es-CO"/>
              </w:rPr>
            </w:pPr>
            <w:r w:rsidRPr="00892E50">
              <w:rPr>
                <w:rFonts w:ascii="ArialMT" w:hAnsi="ArialMT"/>
                <w:lang w:val="es-CO"/>
              </w:rPr>
              <w:t>Con lo anterior se resalta la importancia de continuar de manera articulada con este proceso de fortalecimiento e implementación de la política nacional de educación ambiental a través de su Plan Territorial de Educación Ambiental.</w:t>
            </w:r>
            <w:r w:rsidRPr="00892E50">
              <w:rPr>
                <w:rFonts w:ascii="Arial" w:hAnsi="Arial" w:cs="Arial"/>
                <w:i/>
                <w:color w:val="1F497D"/>
                <w:sz w:val="28"/>
                <w:szCs w:val="28"/>
                <w:lang w:val="es-CO"/>
              </w:rPr>
              <w:tab/>
            </w:r>
          </w:p>
          <w:p w:rsidR="00502393" w:rsidRDefault="00DA1CA2" w:rsidP="00502393">
            <w:pPr>
              <w:widowControl/>
              <w:autoSpaceDE/>
              <w:autoSpaceDN/>
              <w:spacing w:after="160" w:line="259" w:lineRule="auto"/>
              <w:jc w:val="both"/>
              <w:rPr>
                <w:rFonts w:ascii="Arial" w:hAnsi="Arial" w:cs="Arial"/>
                <w:i/>
                <w:color w:val="1F497D"/>
                <w:sz w:val="28"/>
                <w:szCs w:val="28"/>
                <w:lang w:val="es-CO"/>
              </w:rPr>
            </w:pPr>
            <w:r w:rsidRPr="00C907B0">
              <w:rPr>
                <w:rFonts w:ascii="Arial" w:hAnsi="Arial" w:cs="Arial"/>
                <w:i/>
                <w:color w:val="1F497D"/>
                <w:sz w:val="28"/>
                <w:szCs w:val="28"/>
                <w:lang w:val="es-CO"/>
              </w:rPr>
              <w:t>S</w:t>
            </w:r>
            <w:r w:rsidR="00502393" w:rsidRPr="00C907B0">
              <w:rPr>
                <w:rFonts w:ascii="Arial" w:hAnsi="Arial" w:cs="Arial"/>
                <w:i/>
                <w:color w:val="1F497D"/>
                <w:sz w:val="28"/>
                <w:szCs w:val="28"/>
                <w:lang w:val="es-CO"/>
              </w:rPr>
              <w:t>egundo Comité CIDEA 14 /07/2023</w:t>
            </w:r>
          </w:p>
          <w:p w:rsidR="00C106A0" w:rsidRPr="00CF6EFA" w:rsidRDefault="00C106A0" w:rsidP="00C907B0">
            <w:pPr>
              <w:jc w:val="both"/>
              <w:rPr>
                <w:rFonts w:ascii="Arial" w:hAnsi="Arial" w:cs="Arial"/>
                <w:sz w:val="24"/>
                <w:szCs w:val="24"/>
                <w:lang w:val="es-CO"/>
              </w:rPr>
            </w:pPr>
            <w:r w:rsidRPr="00CF6EFA">
              <w:rPr>
                <w:rFonts w:ascii="Arial" w:hAnsi="Arial" w:cs="Arial"/>
                <w:sz w:val="24"/>
                <w:szCs w:val="24"/>
                <w:lang w:val="es-CO"/>
              </w:rPr>
              <w:t xml:space="preserve">El día 14 de Julio siendo las 10 am se lleva a cabo  la segunda reunión del Comité Técnico Interinstitucional de Educación Ambiental en la  Alcaldía Municipal de Supatá- Secretaria Medio Ambiente  presencial y Plataforma virtual Google </w:t>
            </w:r>
            <w:proofErr w:type="spellStart"/>
            <w:r w:rsidRPr="00CF6EFA">
              <w:rPr>
                <w:rFonts w:ascii="Arial" w:hAnsi="Arial" w:cs="Arial"/>
                <w:sz w:val="24"/>
                <w:szCs w:val="24"/>
                <w:lang w:val="es-CO"/>
              </w:rPr>
              <w:t>Meet</w:t>
            </w:r>
            <w:proofErr w:type="spellEnd"/>
            <w:r w:rsidRPr="00CF6EFA">
              <w:rPr>
                <w:rFonts w:ascii="Arial" w:hAnsi="Arial" w:cs="Arial"/>
                <w:sz w:val="24"/>
                <w:szCs w:val="24"/>
                <w:lang w:val="es-CO"/>
              </w:rPr>
              <w:t>.</w:t>
            </w:r>
          </w:p>
          <w:p w:rsidR="00C106A0" w:rsidRPr="00CF6EFA" w:rsidRDefault="00C106A0" w:rsidP="00C907B0">
            <w:pPr>
              <w:jc w:val="both"/>
              <w:rPr>
                <w:rFonts w:ascii="Arial" w:hAnsi="Arial" w:cs="Arial"/>
                <w:sz w:val="24"/>
                <w:szCs w:val="24"/>
                <w:lang w:val="es-CO"/>
              </w:rPr>
            </w:pPr>
            <w:r w:rsidRPr="00CF6EFA">
              <w:rPr>
                <w:rFonts w:ascii="Arial" w:hAnsi="Arial" w:cs="Arial"/>
                <w:sz w:val="24"/>
                <w:szCs w:val="24"/>
                <w:lang w:val="es-CO"/>
              </w:rPr>
              <w:t>Como CAR Cundinamarca se realizó presentación de contextualización sobre la Política Nacional de Educación Ambiental -PNEA, enfatizando en cómo se conforman y cuáles son las funciones del CIDEA, como escenarios de proyección en la institucionalización de la PNEA.</w:t>
            </w:r>
          </w:p>
          <w:p w:rsidR="00C106A0" w:rsidRPr="00CF6EFA" w:rsidRDefault="00C106A0" w:rsidP="00C907B0">
            <w:pPr>
              <w:jc w:val="both"/>
              <w:rPr>
                <w:rFonts w:ascii="Arial" w:hAnsi="Arial" w:cs="Arial"/>
                <w:sz w:val="24"/>
                <w:szCs w:val="24"/>
                <w:lang w:val="es-CO"/>
              </w:rPr>
            </w:pPr>
            <w:r w:rsidRPr="00CF6EFA">
              <w:rPr>
                <w:rFonts w:ascii="Arial" w:hAnsi="Arial" w:cs="Arial"/>
                <w:sz w:val="24"/>
                <w:szCs w:val="24"/>
                <w:lang w:val="es-CO"/>
              </w:rPr>
              <w:lastRenderedPageBreak/>
              <w:t>Se presentó el  avance de implementación del Plan Territorial de Educación Ambiental -PTEA para la vigencia 2023</w:t>
            </w:r>
            <w:r w:rsidR="00C907B0" w:rsidRPr="00CF6EFA">
              <w:rPr>
                <w:rFonts w:ascii="Arial" w:hAnsi="Arial" w:cs="Arial"/>
                <w:sz w:val="24"/>
                <w:szCs w:val="24"/>
                <w:lang w:val="es-CO"/>
              </w:rPr>
              <w:t xml:space="preserve"> DE 50%</w:t>
            </w:r>
            <w:r w:rsidRPr="00CF6EFA">
              <w:rPr>
                <w:rFonts w:ascii="Arial" w:hAnsi="Arial" w:cs="Arial"/>
                <w:sz w:val="24"/>
                <w:szCs w:val="24"/>
                <w:lang w:val="es-CO"/>
              </w:rPr>
              <w:t xml:space="preserve"> y adicionalmente se articularon acciones para desarrollar las metas que hacen falta ejecutar.</w:t>
            </w:r>
          </w:p>
          <w:p w:rsidR="00C106A0" w:rsidRPr="00CF6EFA" w:rsidRDefault="00C106A0" w:rsidP="00C907B0">
            <w:pPr>
              <w:jc w:val="both"/>
              <w:rPr>
                <w:rFonts w:ascii="Arial" w:hAnsi="Arial" w:cs="Arial"/>
                <w:sz w:val="24"/>
                <w:szCs w:val="24"/>
                <w:lang w:val="es-CO"/>
              </w:rPr>
            </w:pPr>
            <w:r w:rsidRPr="00CF6EFA">
              <w:rPr>
                <w:rFonts w:ascii="Arial" w:hAnsi="Arial" w:cs="Arial"/>
                <w:sz w:val="24"/>
                <w:szCs w:val="24"/>
                <w:lang w:val="es-CO"/>
              </w:rPr>
              <w:t>Los integrantes quedaron muy satisfechos por la intervención de temas de Educación Ambiental por parte de los Profesionales de la CAR.</w:t>
            </w:r>
          </w:p>
          <w:p w:rsidR="00C106A0" w:rsidRPr="00CF6EFA" w:rsidRDefault="00C106A0" w:rsidP="00C907B0">
            <w:pPr>
              <w:jc w:val="both"/>
              <w:rPr>
                <w:rFonts w:ascii="Arial" w:hAnsi="Arial" w:cs="Arial"/>
                <w:sz w:val="24"/>
                <w:szCs w:val="24"/>
                <w:lang w:val="es-CO"/>
              </w:rPr>
            </w:pPr>
            <w:r w:rsidRPr="00CF6EFA">
              <w:rPr>
                <w:rFonts w:ascii="Arial" w:hAnsi="Arial" w:cs="Arial"/>
                <w:sz w:val="24"/>
                <w:szCs w:val="24"/>
                <w:lang w:val="es-CO"/>
              </w:rPr>
              <w:t>Se hizo seguimiento al PTEA y se prioriza la importancia del cargue de  las carpetas de los soportes de todas las actividades ejecutadas por las diferentes dependencias de la alcaldía de Supatá.</w:t>
            </w:r>
          </w:p>
          <w:p w:rsidR="00C106A0" w:rsidRPr="00CF6EFA" w:rsidRDefault="00C106A0" w:rsidP="00C907B0">
            <w:pPr>
              <w:jc w:val="both"/>
              <w:rPr>
                <w:rFonts w:ascii="Arial" w:hAnsi="Arial" w:cs="Arial"/>
                <w:sz w:val="24"/>
                <w:szCs w:val="24"/>
                <w:lang w:val="es-CO"/>
              </w:rPr>
            </w:pPr>
            <w:r w:rsidRPr="00CF6EFA">
              <w:rPr>
                <w:rFonts w:ascii="Arial" w:hAnsi="Arial" w:cs="Arial"/>
                <w:sz w:val="24"/>
                <w:szCs w:val="24"/>
                <w:lang w:val="es-CO"/>
              </w:rPr>
              <w:t>Los avances de los siguientes programas del plan territorial de Educación Ambiental son;</w:t>
            </w:r>
          </w:p>
          <w:p w:rsidR="00C106A0" w:rsidRPr="00CF6EFA" w:rsidRDefault="00C106A0" w:rsidP="00C907B0">
            <w:pPr>
              <w:jc w:val="both"/>
              <w:rPr>
                <w:rFonts w:ascii="Arial" w:hAnsi="Arial" w:cs="Arial"/>
                <w:sz w:val="24"/>
                <w:szCs w:val="24"/>
                <w:lang w:val="es-CO"/>
              </w:rPr>
            </w:pPr>
            <w:r w:rsidRPr="00CF6EFA">
              <w:rPr>
                <w:rFonts w:ascii="Arial" w:hAnsi="Arial" w:cs="Arial"/>
                <w:sz w:val="24"/>
                <w:szCs w:val="24"/>
                <w:lang w:val="es-CO"/>
              </w:rPr>
              <w:t>•</w:t>
            </w:r>
            <w:r w:rsidRPr="00CF6EFA">
              <w:rPr>
                <w:rFonts w:ascii="Arial" w:hAnsi="Arial" w:cs="Arial"/>
                <w:sz w:val="24"/>
                <w:szCs w:val="24"/>
                <w:lang w:val="es-CO"/>
              </w:rPr>
              <w:tab/>
              <w:t>Agua y comunidad</w:t>
            </w:r>
          </w:p>
          <w:p w:rsidR="00C106A0" w:rsidRPr="00CF6EFA" w:rsidRDefault="00C106A0" w:rsidP="00C907B0">
            <w:pPr>
              <w:jc w:val="both"/>
              <w:rPr>
                <w:rFonts w:ascii="Arial" w:hAnsi="Arial" w:cs="Arial"/>
                <w:sz w:val="24"/>
                <w:szCs w:val="24"/>
                <w:lang w:val="es-CO"/>
              </w:rPr>
            </w:pPr>
            <w:r w:rsidRPr="00CF6EFA">
              <w:rPr>
                <w:rFonts w:ascii="Arial" w:hAnsi="Arial" w:cs="Arial"/>
                <w:sz w:val="24"/>
                <w:szCs w:val="24"/>
                <w:lang w:val="es-CO"/>
              </w:rPr>
              <w:t>•</w:t>
            </w:r>
            <w:r w:rsidRPr="00CF6EFA">
              <w:rPr>
                <w:rFonts w:ascii="Arial" w:hAnsi="Arial" w:cs="Arial"/>
                <w:sz w:val="24"/>
                <w:szCs w:val="24"/>
                <w:lang w:val="es-CO"/>
              </w:rPr>
              <w:tab/>
              <w:t>Gestión de los residuos</w:t>
            </w:r>
          </w:p>
          <w:p w:rsidR="00C106A0" w:rsidRPr="00CF6EFA" w:rsidRDefault="00C106A0" w:rsidP="00C907B0">
            <w:pPr>
              <w:jc w:val="both"/>
              <w:rPr>
                <w:rFonts w:ascii="Arial" w:hAnsi="Arial" w:cs="Arial"/>
                <w:sz w:val="24"/>
                <w:szCs w:val="24"/>
                <w:lang w:val="es-CO"/>
              </w:rPr>
            </w:pPr>
            <w:r w:rsidRPr="00CF6EFA">
              <w:rPr>
                <w:rFonts w:ascii="Arial" w:hAnsi="Arial" w:cs="Arial"/>
                <w:sz w:val="24"/>
                <w:szCs w:val="24"/>
                <w:lang w:val="es-CO"/>
              </w:rPr>
              <w:t>•</w:t>
            </w:r>
            <w:r w:rsidRPr="00CF6EFA">
              <w:rPr>
                <w:rFonts w:ascii="Arial" w:hAnsi="Arial" w:cs="Arial"/>
                <w:sz w:val="24"/>
                <w:szCs w:val="24"/>
                <w:lang w:val="es-CO"/>
              </w:rPr>
              <w:tab/>
              <w:t>Asociatividad</w:t>
            </w:r>
          </w:p>
          <w:p w:rsidR="00C106A0" w:rsidRPr="00CF6EFA" w:rsidRDefault="00C106A0" w:rsidP="00C907B0">
            <w:pPr>
              <w:jc w:val="both"/>
              <w:rPr>
                <w:rFonts w:ascii="Arial" w:hAnsi="Arial" w:cs="Arial"/>
                <w:sz w:val="24"/>
                <w:szCs w:val="24"/>
                <w:lang w:val="es-CO"/>
              </w:rPr>
            </w:pPr>
            <w:r w:rsidRPr="00CF6EFA">
              <w:rPr>
                <w:rFonts w:ascii="Arial" w:hAnsi="Arial" w:cs="Arial"/>
                <w:sz w:val="24"/>
                <w:szCs w:val="24"/>
                <w:lang w:val="es-CO"/>
              </w:rPr>
              <w:t>•</w:t>
            </w:r>
            <w:r w:rsidRPr="00CF6EFA">
              <w:rPr>
                <w:rFonts w:ascii="Arial" w:hAnsi="Arial" w:cs="Arial"/>
                <w:sz w:val="24"/>
                <w:szCs w:val="24"/>
                <w:lang w:val="es-CO"/>
              </w:rPr>
              <w:tab/>
              <w:t>Sostenibilidad</w:t>
            </w:r>
          </w:p>
          <w:p w:rsidR="00C106A0" w:rsidRPr="00CF6EFA" w:rsidRDefault="00C106A0" w:rsidP="00C907B0">
            <w:pPr>
              <w:jc w:val="both"/>
              <w:rPr>
                <w:rFonts w:ascii="Arial" w:hAnsi="Arial" w:cs="Arial"/>
                <w:sz w:val="24"/>
                <w:szCs w:val="24"/>
                <w:lang w:val="es-CO"/>
              </w:rPr>
            </w:pPr>
            <w:r w:rsidRPr="00CF6EFA">
              <w:rPr>
                <w:rFonts w:ascii="Arial" w:hAnsi="Arial" w:cs="Arial"/>
                <w:sz w:val="24"/>
                <w:szCs w:val="24"/>
                <w:lang w:val="es-CO"/>
              </w:rPr>
              <w:t>•</w:t>
            </w:r>
            <w:r w:rsidRPr="00CF6EFA">
              <w:rPr>
                <w:rFonts w:ascii="Arial" w:hAnsi="Arial" w:cs="Arial"/>
                <w:sz w:val="24"/>
                <w:szCs w:val="24"/>
                <w:lang w:val="es-CO"/>
              </w:rPr>
              <w:tab/>
              <w:t xml:space="preserve">Huertas caceras </w:t>
            </w:r>
          </w:p>
          <w:p w:rsidR="00C4065B" w:rsidRDefault="00C106A0" w:rsidP="00C907B0">
            <w:pPr>
              <w:widowControl/>
              <w:autoSpaceDE/>
              <w:autoSpaceDN/>
              <w:spacing w:after="160" w:line="259" w:lineRule="auto"/>
              <w:jc w:val="both"/>
              <w:rPr>
                <w:rFonts w:ascii="Arial" w:hAnsi="Arial" w:cs="Arial"/>
                <w:sz w:val="24"/>
                <w:szCs w:val="24"/>
                <w:lang w:val="es-CO"/>
              </w:rPr>
            </w:pPr>
            <w:r w:rsidRPr="00C907B0">
              <w:rPr>
                <w:rFonts w:ascii="Arial" w:hAnsi="Arial" w:cs="Arial"/>
                <w:sz w:val="24"/>
                <w:szCs w:val="24"/>
                <w:lang w:val="es-CO"/>
              </w:rPr>
              <w:t>Se hace socialización de la Actividad Ambiental “ Conociendo Nuestro  territorio “ a todos los integrantes del Comité Cidea para invitarlos a que hagan participes de esta actividad todos en pro de la conservación del Medio Ambiente y preservación de los ecosistemas estratégicos.</w:t>
            </w:r>
            <w:r w:rsidR="00DA1CA2">
              <w:rPr>
                <w:rFonts w:ascii="Arial" w:hAnsi="Arial" w:cs="Arial"/>
                <w:sz w:val="24"/>
                <w:szCs w:val="24"/>
                <w:lang w:val="es-CO"/>
              </w:rPr>
              <w:t>”</w:t>
            </w:r>
            <w:r w:rsidRPr="00C907B0">
              <w:rPr>
                <w:rFonts w:ascii="Arial" w:hAnsi="Arial" w:cs="Arial"/>
                <w:sz w:val="24"/>
                <w:szCs w:val="24"/>
                <w:lang w:val="es-CO"/>
              </w:rPr>
              <w:tab/>
            </w:r>
          </w:p>
          <w:p w:rsidR="00C4065B" w:rsidRDefault="00C4065B" w:rsidP="00C907B0">
            <w:pPr>
              <w:widowControl/>
              <w:autoSpaceDE/>
              <w:autoSpaceDN/>
              <w:spacing w:after="160" w:line="259" w:lineRule="auto"/>
              <w:jc w:val="both"/>
              <w:rPr>
                <w:rFonts w:ascii="Arial" w:hAnsi="Arial" w:cs="Arial"/>
                <w:sz w:val="28"/>
                <w:szCs w:val="28"/>
                <w:lang w:val="es-CO"/>
              </w:rPr>
            </w:pPr>
            <w:r w:rsidRPr="00C4065B">
              <w:rPr>
                <w:rFonts w:ascii="Arial" w:hAnsi="Arial" w:cs="Arial"/>
                <w:i/>
                <w:color w:val="1F497D"/>
                <w:sz w:val="28"/>
                <w:szCs w:val="28"/>
                <w:lang w:val="es-CO"/>
              </w:rPr>
              <w:t>Ultimo comité CIDEA de cierre  27/11/2023</w:t>
            </w:r>
            <w:r w:rsidR="00C106A0" w:rsidRPr="00C4065B">
              <w:rPr>
                <w:rFonts w:ascii="Arial" w:hAnsi="Arial" w:cs="Arial"/>
                <w:sz w:val="28"/>
                <w:szCs w:val="28"/>
                <w:lang w:val="es-CO"/>
              </w:rPr>
              <w:tab/>
            </w:r>
          </w:p>
          <w:p w:rsidR="00254E4D" w:rsidRDefault="00254E4D" w:rsidP="00254E4D">
            <w:pPr>
              <w:pBdr>
                <w:top w:val="nil"/>
                <w:left w:val="nil"/>
                <w:bottom w:val="nil"/>
                <w:right w:val="nil"/>
                <w:between w:val="nil"/>
              </w:pBdr>
              <w:jc w:val="both"/>
              <w:rPr>
                <w:rFonts w:ascii="Arial" w:hAnsi="Arial" w:cs="Arial"/>
                <w:color w:val="000000"/>
                <w:sz w:val="24"/>
                <w:szCs w:val="24"/>
                <w:lang w:val="es-CO"/>
              </w:rPr>
            </w:pPr>
            <w:r w:rsidRPr="00E2673C">
              <w:rPr>
                <w:rFonts w:ascii="Arial" w:hAnsi="Arial" w:cs="Arial"/>
                <w:color w:val="000000"/>
                <w:sz w:val="24"/>
                <w:szCs w:val="24"/>
                <w:lang w:val="es-CO"/>
              </w:rPr>
              <w:t>Para el día 2</w:t>
            </w:r>
            <w:r w:rsidR="00E2673C" w:rsidRPr="00E2673C">
              <w:rPr>
                <w:rFonts w:ascii="Arial" w:hAnsi="Arial" w:cs="Arial"/>
                <w:color w:val="000000"/>
                <w:sz w:val="24"/>
                <w:szCs w:val="24"/>
                <w:lang w:val="es-CO"/>
              </w:rPr>
              <w:t>7</w:t>
            </w:r>
            <w:r w:rsidRPr="00E2673C">
              <w:rPr>
                <w:rFonts w:ascii="Arial" w:hAnsi="Arial" w:cs="Arial"/>
                <w:color w:val="000000"/>
                <w:sz w:val="24"/>
                <w:szCs w:val="24"/>
                <w:lang w:val="es-CO"/>
              </w:rPr>
              <w:t>- de</w:t>
            </w:r>
            <w:r w:rsidR="00E2673C">
              <w:rPr>
                <w:rFonts w:ascii="Arial" w:hAnsi="Arial" w:cs="Arial"/>
                <w:color w:val="000000"/>
                <w:sz w:val="24"/>
                <w:szCs w:val="24"/>
                <w:lang w:val="es-CO"/>
              </w:rPr>
              <w:t xml:space="preserve"> Noviembre </w:t>
            </w:r>
            <w:r w:rsidRPr="00E2673C">
              <w:rPr>
                <w:rFonts w:ascii="Arial" w:hAnsi="Arial" w:cs="Arial"/>
                <w:color w:val="000000"/>
                <w:sz w:val="24"/>
                <w:szCs w:val="24"/>
                <w:lang w:val="es-CO"/>
              </w:rPr>
              <w:t xml:space="preserve"> del 2023 la Alcaldía Municipal </w:t>
            </w:r>
            <w:r w:rsidRPr="00E2673C">
              <w:rPr>
                <w:rFonts w:ascii="Arial" w:hAnsi="Arial" w:cs="Arial"/>
                <w:sz w:val="24"/>
                <w:szCs w:val="24"/>
                <w:lang w:val="es-CO"/>
              </w:rPr>
              <w:t>Secretaría</w:t>
            </w:r>
            <w:r w:rsidR="00E2673C">
              <w:rPr>
                <w:rFonts w:ascii="Arial" w:hAnsi="Arial" w:cs="Arial"/>
                <w:sz w:val="24"/>
                <w:szCs w:val="24"/>
                <w:lang w:val="es-CO"/>
              </w:rPr>
              <w:t xml:space="preserve"> de </w:t>
            </w:r>
            <w:r w:rsidRPr="00E2673C">
              <w:rPr>
                <w:rFonts w:ascii="Arial" w:hAnsi="Arial" w:cs="Arial"/>
                <w:color w:val="000000"/>
                <w:sz w:val="24"/>
                <w:szCs w:val="24"/>
                <w:lang w:val="es-CO"/>
              </w:rPr>
              <w:t xml:space="preserve"> Medio Ambiente </w:t>
            </w:r>
            <w:r w:rsidR="00E2673C">
              <w:rPr>
                <w:rFonts w:ascii="Arial" w:hAnsi="Arial" w:cs="Arial"/>
                <w:color w:val="000000"/>
                <w:sz w:val="24"/>
                <w:szCs w:val="24"/>
                <w:lang w:val="es-CO"/>
              </w:rPr>
              <w:t xml:space="preserve"> por </w:t>
            </w:r>
            <w:r w:rsidRPr="00E2673C">
              <w:rPr>
                <w:rFonts w:ascii="Arial" w:hAnsi="Arial" w:cs="Arial"/>
                <w:color w:val="000000"/>
                <w:sz w:val="24"/>
                <w:szCs w:val="24"/>
                <w:lang w:val="es-CO"/>
              </w:rPr>
              <w:t>Plataforma virtual Google Meet, Se logró reactivar e</w:t>
            </w:r>
            <w:r w:rsidR="00E2673C">
              <w:rPr>
                <w:rFonts w:ascii="Arial" w:hAnsi="Arial" w:cs="Arial"/>
                <w:color w:val="000000"/>
                <w:sz w:val="24"/>
                <w:szCs w:val="24"/>
                <w:lang w:val="es-CO"/>
              </w:rPr>
              <w:t>l tercer</w:t>
            </w:r>
            <w:r w:rsidRPr="00E2673C">
              <w:rPr>
                <w:rFonts w:ascii="Arial" w:hAnsi="Arial" w:cs="Arial"/>
                <w:color w:val="000000"/>
                <w:sz w:val="24"/>
                <w:szCs w:val="24"/>
                <w:lang w:val="es-CO"/>
              </w:rPr>
              <w:t xml:space="preserve"> comité CIDEA</w:t>
            </w:r>
            <w:r w:rsidR="00E2673C">
              <w:rPr>
                <w:rFonts w:ascii="Arial" w:hAnsi="Arial" w:cs="Arial"/>
                <w:color w:val="000000"/>
                <w:sz w:val="24"/>
                <w:szCs w:val="24"/>
                <w:lang w:val="es-CO"/>
              </w:rPr>
              <w:t xml:space="preserve"> de cierre </w:t>
            </w:r>
            <w:r w:rsidRPr="00E2673C">
              <w:rPr>
                <w:rFonts w:ascii="Arial" w:hAnsi="Arial" w:cs="Arial"/>
                <w:color w:val="000000"/>
                <w:sz w:val="24"/>
                <w:szCs w:val="24"/>
                <w:lang w:val="es-CO"/>
              </w:rPr>
              <w:t>, donde se aprovechó la participación con los integrantes del Comité técnico interinstitucional de educación ambiental</w:t>
            </w:r>
            <w:r w:rsidR="00E2673C">
              <w:rPr>
                <w:rFonts w:ascii="Arial" w:hAnsi="Arial" w:cs="Arial"/>
                <w:color w:val="000000"/>
                <w:sz w:val="24"/>
                <w:szCs w:val="24"/>
                <w:lang w:val="es-CO"/>
              </w:rPr>
              <w:t xml:space="preserve"> de Supatá </w:t>
            </w:r>
            <w:r w:rsidRPr="00E2673C">
              <w:rPr>
                <w:rFonts w:ascii="Arial" w:hAnsi="Arial" w:cs="Arial"/>
                <w:color w:val="000000"/>
                <w:sz w:val="24"/>
                <w:szCs w:val="24"/>
                <w:lang w:val="es-CO"/>
              </w:rPr>
              <w:t xml:space="preserve">, para realizar una presentación de contextualización sobre el PTEA 2023, hubo </w:t>
            </w:r>
            <w:r w:rsidRPr="00E2673C">
              <w:rPr>
                <w:rFonts w:ascii="Arial" w:hAnsi="Arial" w:cs="Arial"/>
                <w:sz w:val="24"/>
                <w:szCs w:val="24"/>
                <w:lang w:val="es-CO"/>
              </w:rPr>
              <w:t>QUÓRUM</w:t>
            </w:r>
            <w:r w:rsidRPr="00E2673C">
              <w:rPr>
                <w:rFonts w:ascii="Arial" w:hAnsi="Arial" w:cs="Arial"/>
                <w:color w:val="000000"/>
                <w:sz w:val="24"/>
                <w:szCs w:val="24"/>
                <w:lang w:val="es-CO"/>
              </w:rPr>
              <w:t xml:space="preserve"> y se difundió e </w:t>
            </w:r>
            <w:r w:rsidRPr="00E2673C">
              <w:rPr>
                <w:rFonts w:ascii="Arial" w:hAnsi="Arial" w:cs="Arial"/>
                <w:sz w:val="24"/>
                <w:szCs w:val="24"/>
                <w:lang w:val="es-CO"/>
              </w:rPr>
              <w:t>ilustró</w:t>
            </w:r>
            <w:r w:rsidRPr="00E2673C">
              <w:rPr>
                <w:rFonts w:ascii="Arial" w:hAnsi="Arial" w:cs="Arial"/>
                <w:color w:val="000000"/>
                <w:sz w:val="24"/>
                <w:szCs w:val="24"/>
                <w:lang w:val="es-CO"/>
              </w:rPr>
              <w:t xml:space="preserve"> las actividades ejecutadas del plan territorial de educación ambiental para </w:t>
            </w:r>
            <w:r w:rsidR="00D44166">
              <w:rPr>
                <w:rFonts w:ascii="Arial" w:hAnsi="Arial" w:cs="Arial"/>
                <w:color w:val="000000"/>
                <w:sz w:val="24"/>
                <w:szCs w:val="24"/>
                <w:lang w:val="es-CO"/>
              </w:rPr>
              <w:t>Supatá</w:t>
            </w:r>
            <w:r w:rsidR="00E2673C">
              <w:rPr>
                <w:rFonts w:ascii="Arial" w:hAnsi="Arial" w:cs="Arial"/>
                <w:color w:val="000000"/>
                <w:sz w:val="24"/>
                <w:szCs w:val="24"/>
                <w:lang w:val="es-CO"/>
              </w:rPr>
              <w:t xml:space="preserve"> con un indicador del 100%.</w:t>
            </w:r>
          </w:p>
          <w:p w:rsidR="00D44166" w:rsidRPr="00CF6EFA" w:rsidRDefault="00D44166" w:rsidP="00D44166">
            <w:pPr>
              <w:pBdr>
                <w:top w:val="nil"/>
                <w:left w:val="nil"/>
                <w:bottom w:val="nil"/>
                <w:right w:val="nil"/>
                <w:between w:val="nil"/>
              </w:pBdr>
              <w:jc w:val="both"/>
              <w:rPr>
                <w:rFonts w:ascii="Arial" w:hAnsi="Arial" w:cs="Arial"/>
                <w:iCs/>
                <w:color w:val="000000" w:themeColor="text1"/>
                <w:sz w:val="24"/>
                <w:szCs w:val="24"/>
                <w:lang w:val="es-CO"/>
              </w:rPr>
            </w:pPr>
            <w:r w:rsidRPr="00CF6EFA">
              <w:rPr>
                <w:rFonts w:ascii="Arial" w:hAnsi="Arial" w:cs="Arial"/>
                <w:iCs/>
                <w:color w:val="000000" w:themeColor="text1"/>
                <w:sz w:val="24"/>
                <w:szCs w:val="24"/>
                <w:lang w:val="es-CO"/>
              </w:rPr>
              <w:t>en el desarrollo del comité se trataron los siguientes temas en la alcaldía Municipal;</w:t>
            </w:r>
          </w:p>
          <w:p w:rsidR="00D44166" w:rsidRPr="00CF6EFA" w:rsidRDefault="00D44166" w:rsidP="00D44166">
            <w:pPr>
              <w:pStyle w:val="NormalWeb"/>
              <w:rPr>
                <w:rFonts w:ascii="Arial" w:hAnsi="Arial" w:cs="Arial"/>
                <w:lang w:val="es-CO"/>
              </w:rPr>
            </w:pPr>
            <w:r w:rsidRPr="00D44166">
              <w:rPr>
                <w:rFonts w:ascii="Arial" w:hAnsi="Arial" w:cs="Arial"/>
                <w:b/>
                <w:bCs/>
                <w:lang w:val="es-CO"/>
              </w:rPr>
              <w:t xml:space="preserve">1. </w:t>
            </w:r>
            <w:r w:rsidRPr="00D44166">
              <w:rPr>
                <w:rFonts w:ascii="Arial" w:hAnsi="Arial" w:cs="Arial"/>
                <w:lang w:val="es-CO"/>
              </w:rPr>
              <w:t xml:space="preserve">Instalación del </w:t>
            </w:r>
            <w:proofErr w:type="spellStart"/>
            <w:r>
              <w:rPr>
                <w:rFonts w:ascii="Arial" w:hAnsi="Arial" w:cs="Arial"/>
                <w:lang w:val="es-CO"/>
              </w:rPr>
              <w:t>ultimo</w:t>
            </w:r>
            <w:proofErr w:type="spellEnd"/>
            <w:r>
              <w:rPr>
                <w:rFonts w:ascii="Arial" w:hAnsi="Arial" w:cs="Arial"/>
                <w:lang w:val="es-CO"/>
              </w:rPr>
              <w:t xml:space="preserve"> </w:t>
            </w:r>
            <w:r w:rsidRPr="00D44166">
              <w:rPr>
                <w:rFonts w:ascii="Arial" w:hAnsi="Arial" w:cs="Arial"/>
                <w:lang w:val="es-CO"/>
              </w:rPr>
              <w:t>Comité́ Técnico Interinstitucional de Educación Ambiental -CIDEA</w:t>
            </w:r>
            <w:r w:rsidRPr="00D44166">
              <w:rPr>
                <w:rFonts w:ascii="Arial" w:hAnsi="Arial" w:cs="Arial"/>
                <w:lang w:val="es-CO"/>
              </w:rPr>
              <w:br/>
            </w:r>
            <w:r w:rsidRPr="00D44166">
              <w:rPr>
                <w:rFonts w:ascii="Arial" w:hAnsi="Arial" w:cs="Arial"/>
                <w:b/>
                <w:bCs/>
                <w:lang w:val="es-CO"/>
              </w:rPr>
              <w:t xml:space="preserve">2. </w:t>
            </w:r>
            <w:r w:rsidRPr="00D44166">
              <w:rPr>
                <w:rFonts w:ascii="Arial" w:hAnsi="Arial" w:cs="Arial"/>
                <w:lang w:val="es-CO"/>
              </w:rPr>
              <w:t xml:space="preserve">Presentación avances de implementación del PTEA vigencia 2023 por programas </w:t>
            </w:r>
            <w:r w:rsidRPr="00D44166">
              <w:rPr>
                <w:rFonts w:ascii="Arial" w:hAnsi="Arial" w:cs="Arial"/>
                <w:lang w:val="es-CO"/>
              </w:rPr>
              <w:br/>
            </w:r>
            <w:r w:rsidRPr="00D44166">
              <w:rPr>
                <w:rFonts w:ascii="Arial" w:hAnsi="Arial" w:cs="Arial"/>
                <w:b/>
                <w:bCs/>
                <w:lang w:val="es-CO"/>
              </w:rPr>
              <w:t xml:space="preserve">3. </w:t>
            </w:r>
            <w:proofErr w:type="spellStart"/>
            <w:r w:rsidRPr="00CF6EFA">
              <w:rPr>
                <w:rFonts w:ascii="Arial" w:hAnsi="Arial" w:cs="Arial"/>
                <w:lang w:val="es-CO"/>
              </w:rPr>
              <w:t>Socializacion</w:t>
            </w:r>
            <w:proofErr w:type="spellEnd"/>
            <w:r w:rsidRPr="00CF6EFA">
              <w:rPr>
                <w:rFonts w:ascii="Arial" w:hAnsi="Arial" w:cs="Arial"/>
                <w:lang w:val="es-CO"/>
              </w:rPr>
              <w:t xml:space="preserve">  de la PNEA.</w:t>
            </w:r>
            <w:r w:rsidRPr="00CF6EFA">
              <w:rPr>
                <w:rFonts w:ascii="Arial" w:hAnsi="Arial" w:cs="Arial"/>
                <w:lang w:val="es-CO"/>
              </w:rPr>
              <w:br/>
            </w:r>
            <w:r w:rsidRPr="00CF6EFA">
              <w:rPr>
                <w:rFonts w:ascii="Arial" w:hAnsi="Arial" w:cs="Arial"/>
                <w:b/>
                <w:bCs/>
                <w:lang w:val="es-CO"/>
              </w:rPr>
              <w:lastRenderedPageBreak/>
              <w:t xml:space="preserve">4. </w:t>
            </w:r>
            <w:r w:rsidRPr="00CF6EFA">
              <w:rPr>
                <w:rFonts w:ascii="Arial" w:hAnsi="Arial" w:cs="Arial"/>
                <w:lang w:val="es-CO"/>
              </w:rPr>
              <w:t xml:space="preserve">Compromisos y recomendaciones </w:t>
            </w:r>
          </w:p>
          <w:p w:rsidR="00254E4D" w:rsidRPr="00CF6EFA" w:rsidRDefault="00D44166" w:rsidP="00D44166">
            <w:pPr>
              <w:pStyle w:val="NormalWeb"/>
              <w:rPr>
                <w:rFonts w:ascii="Arial" w:hAnsi="Arial" w:cs="Arial"/>
                <w:lang w:val="es-CO"/>
              </w:rPr>
            </w:pPr>
            <w:r w:rsidRPr="00CF6EFA">
              <w:rPr>
                <w:rFonts w:ascii="Arial" w:hAnsi="Arial" w:cs="Arial"/>
                <w:b/>
                <w:bCs/>
                <w:lang w:val="es-CO"/>
              </w:rPr>
              <w:t xml:space="preserve">5. </w:t>
            </w:r>
            <w:r w:rsidRPr="00CF6EFA">
              <w:rPr>
                <w:rFonts w:ascii="Arial" w:hAnsi="Arial" w:cs="Arial"/>
                <w:lang w:val="es-CO"/>
              </w:rPr>
              <w:t xml:space="preserve">cierre CIDEA. </w:t>
            </w:r>
          </w:p>
          <w:p w:rsidR="00254E4D" w:rsidRDefault="00254E4D" w:rsidP="00254E4D">
            <w:pPr>
              <w:pBdr>
                <w:top w:val="nil"/>
                <w:left w:val="nil"/>
                <w:bottom w:val="nil"/>
                <w:right w:val="nil"/>
                <w:between w:val="nil"/>
              </w:pBdr>
              <w:jc w:val="both"/>
              <w:rPr>
                <w:rFonts w:ascii="Arial" w:hAnsi="Arial" w:cs="Arial"/>
                <w:color w:val="000000"/>
                <w:sz w:val="24"/>
                <w:szCs w:val="24"/>
                <w:lang w:val="es-CO"/>
              </w:rPr>
            </w:pPr>
            <w:r w:rsidRPr="00D44166">
              <w:rPr>
                <w:rFonts w:ascii="Arial" w:hAnsi="Arial" w:cs="Arial"/>
                <w:color w:val="000000"/>
                <w:sz w:val="24"/>
                <w:szCs w:val="24"/>
                <w:lang w:val="es-CO"/>
              </w:rPr>
              <w:t>Se socializaron los principales resultados obtenidos con el desarrollo del instrumento de revisión y análisis a la implementación del PTEA en articulación con las estrategias de la PNEA.</w:t>
            </w:r>
          </w:p>
          <w:p w:rsidR="00BF3D2E" w:rsidRDefault="00BF3D2E" w:rsidP="00254E4D">
            <w:pPr>
              <w:pBdr>
                <w:top w:val="nil"/>
                <w:left w:val="nil"/>
                <w:bottom w:val="nil"/>
                <w:right w:val="nil"/>
                <w:between w:val="nil"/>
              </w:pBdr>
              <w:jc w:val="both"/>
              <w:rPr>
                <w:rFonts w:ascii="Arial" w:hAnsi="Arial" w:cs="Arial"/>
                <w:color w:val="000000"/>
                <w:sz w:val="24"/>
                <w:szCs w:val="24"/>
                <w:lang w:val="es-CO"/>
              </w:rPr>
            </w:pPr>
          </w:p>
          <w:p w:rsidR="00BF3D2E" w:rsidRDefault="00BF3D2E" w:rsidP="00254E4D">
            <w:pPr>
              <w:pBdr>
                <w:top w:val="nil"/>
                <w:left w:val="nil"/>
                <w:bottom w:val="nil"/>
                <w:right w:val="nil"/>
                <w:between w:val="nil"/>
              </w:pBdr>
              <w:jc w:val="both"/>
              <w:rPr>
                <w:rFonts w:ascii="Arial" w:hAnsi="Arial" w:cs="Arial"/>
                <w:color w:val="000000"/>
                <w:sz w:val="24"/>
                <w:szCs w:val="24"/>
                <w:lang w:val="es-CO"/>
              </w:rPr>
            </w:pPr>
            <w:r>
              <w:rPr>
                <w:rFonts w:ascii="Arial" w:hAnsi="Arial" w:cs="Arial"/>
                <w:noProof/>
                <w:color w:val="000000"/>
                <w:sz w:val="24"/>
                <w:szCs w:val="24"/>
              </w:rPr>
              <w:drawing>
                <wp:inline distT="0" distB="0" distL="0" distR="0">
                  <wp:extent cx="4622849" cy="2592372"/>
                  <wp:effectExtent l="0" t="0" r="0" b="0"/>
                  <wp:docPr id="212688344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883443" name="Imagen 2126883443"/>
                          <pic:cNvPicPr/>
                        </pic:nvPicPr>
                        <pic:blipFill rotWithShape="1">
                          <a:blip r:embed="rId11" cstate="print">
                            <a:extLst>
                              <a:ext uri="{28A0092B-C50C-407E-A947-70E740481C1C}">
                                <a14:useLocalDpi xmlns:a14="http://schemas.microsoft.com/office/drawing/2010/main" val="0"/>
                              </a:ext>
                            </a:extLst>
                          </a:blip>
                          <a:srcRect l="22823" t="21053" r="2726" b="12154"/>
                          <a:stretch/>
                        </pic:blipFill>
                        <pic:spPr bwMode="auto">
                          <a:xfrm>
                            <a:off x="0" y="0"/>
                            <a:ext cx="4642936" cy="2603636"/>
                          </a:xfrm>
                          <a:prstGeom prst="rect">
                            <a:avLst/>
                          </a:prstGeom>
                          <a:ln>
                            <a:noFill/>
                          </a:ln>
                          <a:extLst>
                            <a:ext uri="{53640926-AAD7-44D8-BBD7-CCE9431645EC}">
                              <a14:shadowObscured xmlns:a14="http://schemas.microsoft.com/office/drawing/2010/main"/>
                            </a:ext>
                          </a:extLst>
                        </pic:spPr>
                      </pic:pic>
                    </a:graphicData>
                  </a:graphic>
                </wp:inline>
              </w:drawing>
            </w:r>
          </w:p>
          <w:p w:rsidR="00BF3D2E" w:rsidRDefault="00BF3D2E" w:rsidP="00254E4D">
            <w:pPr>
              <w:pBdr>
                <w:top w:val="nil"/>
                <w:left w:val="nil"/>
                <w:bottom w:val="nil"/>
                <w:right w:val="nil"/>
                <w:between w:val="nil"/>
              </w:pBdr>
              <w:jc w:val="both"/>
              <w:rPr>
                <w:rFonts w:ascii="Arial" w:hAnsi="Arial" w:cs="Arial"/>
                <w:color w:val="000000"/>
                <w:sz w:val="24"/>
                <w:szCs w:val="24"/>
                <w:lang w:val="es-CO"/>
              </w:rPr>
            </w:pPr>
          </w:p>
          <w:p w:rsidR="00BF3D2E" w:rsidRDefault="00BF3D2E" w:rsidP="00254E4D">
            <w:pPr>
              <w:pBdr>
                <w:top w:val="nil"/>
                <w:left w:val="nil"/>
                <w:bottom w:val="nil"/>
                <w:right w:val="nil"/>
                <w:between w:val="nil"/>
              </w:pBdr>
              <w:jc w:val="both"/>
              <w:rPr>
                <w:rFonts w:ascii="Arial" w:hAnsi="Arial" w:cs="Arial"/>
                <w:color w:val="000000"/>
                <w:sz w:val="24"/>
                <w:szCs w:val="24"/>
                <w:lang w:val="es-CO"/>
              </w:rPr>
            </w:pPr>
            <w:r>
              <w:rPr>
                <w:rFonts w:ascii="Arial" w:hAnsi="Arial" w:cs="Arial"/>
                <w:color w:val="000000"/>
                <w:sz w:val="24"/>
                <w:szCs w:val="24"/>
                <w:lang w:val="es-CO"/>
              </w:rPr>
              <w:t>Se pudo evidenciar buenos resultados con el indicador del PTEA con un 100%, donde se abordaron 21 metas con 45 actividades ejecutadas en articulación con las 10 estrategias de la política nacional de educación ambiental.</w:t>
            </w:r>
          </w:p>
          <w:p w:rsidR="00BF3D2E" w:rsidRDefault="00BF3D2E" w:rsidP="00254E4D">
            <w:pPr>
              <w:pBdr>
                <w:top w:val="nil"/>
                <w:left w:val="nil"/>
                <w:bottom w:val="nil"/>
                <w:right w:val="nil"/>
                <w:between w:val="nil"/>
              </w:pBdr>
              <w:jc w:val="both"/>
              <w:rPr>
                <w:rFonts w:ascii="Arial" w:hAnsi="Arial" w:cs="Arial"/>
                <w:color w:val="000000"/>
                <w:sz w:val="24"/>
                <w:szCs w:val="24"/>
                <w:lang w:val="es-CO"/>
              </w:rPr>
            </w:pPr>
          </w:p>
          <w:p w:rsidR="00C4065B" w:rsidRPr="00BF3D2E" w:rsidRDefault="00254E4D" w:rsidP="00C907B0">
            <w:pPr>
              <w:widowControl/>
              <w:autoSpaceDE/>
              <w:autoSpaceDN/>
              <w:spacing w:after="160" w:line="259" w:lineRule="auto"/>
              <w:jc w:val="both"/>
              <w:rPr>
                <w:rFonts w:ascii="Arial" w:hAnsi="Arial" w:cs="Arial"/>
                <w:sz w:val="24"/>
                <w:szCs w:val="24"/>
                <w:lang w:val="es-CO"/>
              </w:rPr>
            </w:pPr>
            <w:r w:rsidRPr="00D44166">
              <w:rPr>
                <w:rFonts w:ascii="Arial" w:hAnsi="Arial" w:cs="Arial"/>
                <w:color w:val="000000"/>
                <w:sz w:val="24"/>
                <w:szCs w:val="24"/>
                <w:lang w:val="es-CO"/>
              </w:rPr>
              <w:t>se realizó presentación de contextualización sobre la Política Nacional de Educación Ambiental -PNEA, enfatizando en cómo se conforman y cuáles son las funciones del CIDEA,</w:t>
            </w:r>
            <w:r w:rsidR="00BF3D2E">
              <w:rPr>
                <w:rFonts w:ascii="Arial" w:hAnsi="Arial" w:cs="Arial"/>
                <w:color w:val="000000"/>
                <w:sz w:val="24"/>
                <w:szCs w:val="24"/>
                <w:lang w:val="es-CO"/>
              </w:rPr>
              <w:t xml:space="preserve"> </w:t>
            </w:r>
            <w:r w:rsidRPr="00D44166">
              <w:rPr>
                <w:rFonts w:ascii="Arial" w:hAnsi="Arial" w:cs="Arial"/>
                <w:color w:val="000000"/>
                <w:sz w:val="24"/>
                <w:szCs w:val="24"/>
                <w:lang w:val="es-CO"/>
              </w:rPr>
              <w:t xml:space="preserve"> como escenarios de proyección en la institucionalización de la PNEA</w:t>
            </w:r>
            <w:r w:rsidR="00BF3D2E">
              <w:rPr>
                <w:rFonts w:ascii="Arial" w:hAnsi="Arial" w:cs="Arial"/>
                <w:color w:val="000000"/>
                <w:sz w:val="24"/>
                <w:szCs w:val="24"/>
                <w:lang w:val="es-CO"/>
              </w:rPr>
              <w:t>, se anexa una gráfica donde muestra con cuantas estrategias se articuló más y cuales debemos incluir en el próximo plan de desarrollo municipal.</w:t>
            </w:r>
          </w:p>
          <w:p w:rsidR="00C4065B" w:rsidRDefault="0002593E" w:rsidP="00C907B0">
            <w:pPr>
              <w:widowControl/>
              <w:autoSpaceDE/>
              <w:autoSpaceDN/>
              <w:spacing w:after="160" w:line="259" w:lineRule="auto"/>
              <w:jc w:val="both"/>
              <w:rPr>
                <w:rFonts w:ascii="Arial" w:hAnsi="Arial" w:cs="Arial"/>
                <w:sz w:val="28"/>
                <w:szCs w:val="28"/>
                <w:lang w:val="es-CO"/>
              </w:rPr>
            </w:pPr>
            <w:r w:rsidRPr="0002593E">
              <w:rPr>
                <w:rFonts w:ascii="Arial" w:hAnsi="Arial" w:cs="Arial"/>
                <w:noProof/>
                <w:sz w:val="28"/>
                <w:szCs w:val="28"/>
              </w:rPr>
              <w:lastRenderedPageBreak/>
              <mc:AlternateContent>
                <mc:Choice Requires="wps">
                  <w:drawing>
                    <wp:anchor distT="0" distB="0" distL="114300" distR="114300" simplePos="0" relativeHeight="251663360" behindDoc="0" locked="0" layoutInCell="1" allowOverlap="1" wp14:anchorId="005932B9" wp14:editId="78FB97A7">
                      <wp:simplePos x="0" y="0"/>
                      <wp:positionH relativeFrom="column">
                        <wp:posOffset>321</wp:posOffset>
                      </wp:positionH>
                      <wp:positionV relativeFrom="paragraph">
                        <wp:posOffset>2036969</wp:posOffset>
                      </wp:positionV>
                      <wp:extent cx="4622800" cy="1046375"/>
                      <wp:effectExtent l="0" t="0" r="0" b="0"/>
                      <wp:wrapNone/>
                      <wp:docPr id="4" name="CuadroTexto 3">
                        <a:extLst xmlns:a="http://schemas.openxmlformats.org/drawingml/2006/main">
                          <a:ext uri="{FF2B5EF4-FFF2-40B4-BE49-F238E27FC236}">
                            <a16:creationId xmlns:a16="http://schemas.microsoft.com/office/drawing/2014/main" id="{F6B666F6-DDA8-421A-B33A-802C1020FC8B}"/>
                          </a:ext>
                        </a:extLst>
                      </wp:docPr>
                      <wp:cNvGraphicFramePr/>
                      <a:graphic xmlns:a="http://schemas.openxmlformats.org/drawingml/2006/main">
                        <a:graphicData uri="http://schemas.microsoft.com/office/word/2010/wordprocessingShape">
                          <wps:wsp>
                            <wps:cNvSpPr txBox="1"/>
                            <wps:spPr>
                              <a:xfrm>
                                <a:off x="0" y="0"/>
                                <a:ext cx="4622800" cy="1046375"/>
                              </a:xfrm>
                              <a:prstGeom prst="rect">
                                <a:avLst/>
                              </a:prstGeom>
                              <a:noFill/>
                            </wps:spPr>
                            <wps:txbx>
                              <w:txbxContent>
                                <w:p w:rsidR="0002593E" w:rsidRPr="0002593E" w:rsidRDefault="0002593E" w:rsidP="0002593E">
                                  <w:pPr>
                                    <w:rPr>
                                      <w:rFonts w:asciiTheme="minorHAnsi" w:cstheme="minorBidi"/>
                                      <w:b/>
                                      <w:bCs/>
                                      <w:color w:val="000000" w:themeColor="text1"/>
                                      <w:kern w:val="24"/>
                                      <w:sz w:val="28"/>
                                      <w:szCs w:val="28"/>
                                    </w:rPr>
                                  </w:pPr>
                                  <w:r w:rsidRPr="0002593E">
                                    <w:rPr>
                                      <w:rFonts w:asciiTheme="minorHAnsi" w:cstheme="minorBidi"/>
                                      <w:color w:val="000000" w:themeColor="text1"/>
                                      <w:kern w:val="24"/>
                                      <w:sz w:val="28"/>
                                      <w:szCs w:val="28"/>
                                    </w:rPr>
                                    <w:t>Estrategias Implementadas de la Política Nacional de Educación Ambiental</w:t>
                                  </w:r>
                                  <w:r>
                                    <w:rPr>
                                      <w:rFonts w:asciiTheme="minorHAnsi" w:cstheme="minorBidi"/>
                                      <w:color w:val="000000" w:themeColor="text1"/>
                                      <w:kern w:val="24"/>
                                      <w:sz w:val="28"/>
                                      <w:szCs w:val="28"/>
                                    </w:rPr>
                                    <w:t xml:space="preserve"> </w:t>
                                  </w:r>
                                  <w:r w:rsidRPr="0002593E">
                                    <w:rPr>
                                      <w:rFonts w:asciiTheme="minorHAnsi" w:cstheme="minorBidi"/>
                                      <w:b/>
                                      <w:bCs/>
                                      <w:color w:val="000000" w:themeColor="text1"/>
                                      <w:kern w:val="24"/>
                                      <w:sz w:val="28"/>
                                      <w:szCs w:val="28"/>
                                    </w:rPr>
                                    <w:t>79.4%</w:t>
                                  </w:r>
                                </w:p>
                                <w:p w:rsidR="0002593E" w:rsidRPr="0002593E" w:rsidRDefault="0002593E" w:rsidP="0002593E">
                                  <w:pPr>
                                    <w:rPr>
                                      <w:rFonts w:asciiTheme="minorHAnsi" w:cstheme="minorBidi"/>
                                      <w:color w:val="000000" w:themeColor="text1"/>
                                      <w:kern w:val="24"/>
                                      <w:sz w:val="28"/>
                                      <w:szCs w:val="28"/>
                                    </w:rPr>
                                  </w:pPr>
                                </w:p>
                                <w:p w:rsidR="0002593E" w:rsidRPr="0002593E" w:rsidRDefault="0002593E" w:rsidP="0002593E">
                                  <w:pPr>
                                    <w:rPr>
                                      <w:rFonts w:asciiTheme="minorHAnsi" w:cstheme="minorBidi"/>
                                      <w:b/>
                                      <w:bCs/>
                                      <w:color w:val="000000" w:themeColor="text1"/>
                                      <w:kern w:val="24"/>
                                      <w:sz w:val="28"/>
                                      <w:szCs w:val="28"/>
                                    </w:rPr>
                                  </w:pPr>
                                  <w:r w:rsidRPr="0002593E">
                                    <w:rPr>
                                      <w:rFonts w:asciiTheme="minorHAnsi" w:cstheme="minorBidi"/>
                                      <w:b/>
                                      <w:bCs/>
                                      <w:color w:val="000000" w:themeColor="text1"/>
                                      <w:kern w:val="24"/>
                                      <w:sz w:val="28"/>
                                      <w:szCs w:val="28"/>
                                    </w:rPr>
                                    <w:t>79.4%</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005932B9" id="_x0000_t202" coordsize="21600,21600" o:spt="202" path="m,l,21600r21600,l21600,xe">
                      <v:stroke joinstyle="miter"/>
                      <v:path gradientshapeok="t" o:connecttype="rect"/>
                    </v:shapetype>
                    <v:shape id="CuadroTexto 3" o:spid="_x0000_s1026" type="#_x0000_t202" style="position:absolute;left:0;text-align:left;margin-left:.05pt;margin-top:160.4pt;width:364pt;height:8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" filled="f" stroked="f">
                      <v:textbox>
                        <w:txbxContent>
                          <w:p w:rsidR="0002593E" w:rsidRPr="0002593E" w:rsidRDefault="0002593E" w:rsidP="0002593E">
                            <w:pPr>
                              <w:rPr>
                                <w:rFonts w:asciiTheme="minorHAnsi" w:cstheme="minorBidi"/>
                                <w:b/>
                                <w:bCs/>
                                <w:color w:val="000000" w:themeColor="text1"/>
                                <w:kern w:val="24"/>
                                <w:sz w:val="28"/>
                                <w:szCs w:val="28"/>
                              </w:rPr>
                            </w:pPr>
                            <w:r w:rsidRPr="0002593E">
                              <w:rPr>
                                <w:rFonts w:asciiTheme="minorHAnsi" w:cstheme="minorBidi"/>
                                <w:color w:val="000000" w:themeColor="text1"/>
                                <w:kern w:val="24"/>
                                <w:sz w:val="28"/>
                                <w:szCs w:val="28"/>
                              </w:rPr>
                              <w:t>Estrategias Implementadas de la Política Nacional de Educación Ambiental</w:t>
                            </w:r>
                            <w:r>
                              <w:rPr>
                                <w:rFonts w:asciiTheme="minorHAnsi" w:cstheme="minorBidi"/>
                                <w:color w:val="000000" w:themeColor="text1"/>
                                <w:kern w:val="24"/>
                                <w:sz w:val="28"/>
                                <w:szCs w:val="28"/>
                              </w:rPr>
                              <w:t xml:space="preserve"> </w:t>
                            </w:r>
                            <w:r w:rsidRPr="0002593E">
                              <w:rPr>
                                <w:rFonts w:asciiTheme="minorHAnsi" w:cstheme="minorBidi"/>
                                <w:b/>
                                <w:bCs/>
                                <w:color w:val="000000" w:themeColor="text1"/>
                                <w:kern w:val="24"/>
                                <w:sz w:val="28"/>
                                <w:szCs w:val="28"/>
                              </w:rPr>
                              <w:t>79.4%</w:t>
                            </w:r>
                          </w:p>
                          <w:p w:rsidR="0002593E" w:rsidRPr="0002593E" w:rsidRDefault="0002593E" w:rsidP="0002593E">
                            <w:pPr>
                              <w:rPr>
                                <w:rFonts w:asciiTheme="minorHAnsi" w:cstheme="minorBidi"/>
                                <w:color w:val="000000" w:themeColor="text1"/>
                                <w:kern w:val="24"/>
                                <w:sz w:val="28"/>
                                <w:szCs w:val="28"/>
                              </w:rPr>
                            </w:pPr>
                          </w:p>
                          <w:p w:rsidR="0002593E" w:rsidRPr="0002593E" w:rsidRDefault="0002593E" w:rsidP="0002593E">
                            <w:pPr>
                              <w:rPr>
                                <w:rFonts w:asciiTheme="minorHAnsi" w:cstheme="minorBidi"/>
                                <w:b/>
                                <w:bCs/>
                                <w:color w:val="000000" w:themeColor="text1"/>
                                <w:kern w:val="24"/>
                                <w:sz w:val="28"/>
                                <w:szCs w:val="28"/>
                              </w:rPr>
                            </w:pPr>
                            <w:r w:rsidRPr="0002593E">
                              <w:rPr>
                                <w:rFonts w:asciiTheme="minorHAnsi" w:cstheme="minorBidi"/>
                                <w:b/>
                                <w:bCs/>
                                <w:color w:val="000000" w:themeColor="text1"/>
                                <w:kern w:val="24"/>
                                <w:sz w:val="28"/>
                                <w:szCs w:val="28"/>
                              </w:rPr>
                              <w:t>79.4%</w:t>
                            </w:r>
                          </w:p>
                        </w:txbxContent>
                      </v:textbox>
                    </v:shape>
                  </w:pict>
                </mc:Fallback>
              </mc:AlternateContent>
            </w:r>
            <w:r w:rsidR="00BF3D2E" w:rsidRPr="00BF3D2E">
              <w:rPr>
                <w:rFonts w:ascii="Arial" w:hAnsi="Arial" w:cs="Arial"/>
                <w:noProof/>
                <w:sz w:val="28"/>
                <w:szCs w:val="28"/>
              </w:rPr>
              <w:drawing>
                <wp:inline distT="0" distB="0" distL="0" distR="0" wp14:anchorId="5499E336" wp14:editId="0AEF4CC9">
                  <wp:extent cx="4584700" cy="2070735"/>
                  <wp:effectExtent l="0" t="0" r="12700" b="12065"/>
                  <wp:docPr id="1423269413" name="Gráfico 1">
                    <a:extLst xmlns:a="http://schemas.openxmlformats.org/drawingml/2006/main">
                      <a:ext uri="{FF2B5EF4-FFF2-40B4-BE49-F238E27FC236}">
                        <a16:creationId xmlns:a16="http://schemas.microsoft.com/office/drawing/2014/main" id="{97D401BA-DE1A-49E8-A19F-1C4A28C1A0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4065B" w:rsidRDefault="00C4065B" w:rsidP="00C907B0">
            <w:pPr>
              <w:widowControl/>
              <w:autoSpaceDE/>
              <w:autoSpaceDN/>
              <w:spacing w:after="160" w:line="259" w:lineRule="auto"/>
              <w:jc w:val="both"/>
              <w:rPr>
                <w:rFonts w:ascii="Arial" w:hAnsi="Arial" w:cs="Arial"/>
                <w:sz w:val="28"/>
                <w:szCs w:val="28"/>
                <w:lang w:val="es-CO"/>
              </w:rPr>
            </w:pPr>
          </w:p>
          <w:p w:rsidR="0002593E" w:rsidRPr="0002593E" w:rsidRDefault="0002593E" w:rsidP="0002593E">
            <w:pPr>
              <w:pBdr>
                <w:top w:val="nil"/>
                <w:left w:val="nil"/>
                <w:bottom w:val="nil"/>
                <w:right w:val="nil"/>
                <w:between w:val="nil"/>
              </w:pBdr>
              <w:jc w:val="both"/>
              <w:rPr>
                <w:rFonts w:ascii="Arial" w:hAnsi="Arial" w:cs="Arial"/>
                <w:sz w:val="24"/>
                <w:szCs w:val="24"/>
                <w:lang w:val="es-CO"/>
              </w:rPr>
            </w:pPr>
            <w:r w:rsidRPr="0002593E">
              <w:rPr>
                <w:rFonts w:ascii="Arial" w:hAnsi="Arial" w:cs="Arial"/>
                <w:sz w:val="24"/>
                <w:szCs w:val="24"/>
                <w:lang w:val="es-CO"/>
              </w:rPr>
              <w:t xml:space="preserve">Se pudo revisar el seguimiento del instrumento de avance del PTEA con un 100% </w:t>
            </w:r>
            <w:r>
              <w:rPr>
                <w:rFonts w:ascii="Arial" w:hAnsi="Arial" w:cs="Arial"/>
                <w:sz w:val="24"/>
                <w:szCs w:val="24"/>
                <w:lang w:val="es-CO"/>
              </w:rPr>
              <w:t xml:space="preserve"> con cierre del CIDEA.</w:t>
            </w:r>
          </w:p>
          <w:p w:rsidR="0002593E" w:rsidRPr="0002593E" w:rsidRDefault="0002593E" w:rsidP="0002593E">
            <w:pPr>
              <w:pBdr>
                <w:top w:val="nil"/>
                <w:left w:val="nil"/>
                <w:bottom w:val="nil"/>
                <w:right w:val="nil"/>
                <w:between w:val="nil"/>
              </w:pBdr>
              <w:jc w:val="both"/>
              <w:rPr>
                <w:lang w:val="es-CO"/>
              </w:rPr>
            </w:pPr>
            <w:r w:rsidRPr="0002593E">
              <w:rPr>
                <w:rFonts w:ascii="Arial" w:hAnsi="Arial" w:cs="Arial"/>
                <w:sz w:val="24"/>
                <w:szCs w:val="24"/>
                <w:lang w:val="es-CO"/>
              </w:rPr>
              <w:t xml:space="preserve">Al finalizar los integrantes del comité CIDEA </w:t>
            </w:r>
            <w:r>
              <w:rPr>
                <w:rFonts w:ascii="Arial" w:hAnsi="Arial" w:cs="Arial"/>
                <w:sz w:val="24"/>
                <w:szCs w:val="24"/>
                <w:lang w:val="es-CO"/>
              </w:rPr>
              <w:t xml:space="preserve"> quedaron muy satisfactorios por los excelentes resultados y </w:t>
            </w:r>
            <w:r w:rsidRPr="0002593E">
              <w:rPr>
                <w:rFonts w:ascii="Arial" w:hAnsi="Arial" w:cs="Arial"/>
                <w:sz w:val="24"/>
                <w:szCs w:val="24"/>
                <w:lang w:val="es-CO"/>
              </w:rPr>
              <w:t xml:space="preserve"> porcentajes de cumplimiento por cada actividad de las metas del PTEA</w:t>
            </w:r>
            <w:r w:rsidRPr="0002593E">
              <w:rPr>
                <w:lang w:val="es-CO"/>
              </w:rPr>
              <w:t>.</w:t>
            </w:r>
          </w:p>
          <w:p w:rsidR="002D6331" w:rsidRPr="0002593E" w:rsidRDefault="00C106A0" w:rsidP="0002593E">
            <w:pPr>
              <w:widowControl/>
              <w:autoSpaceDE/>
              <w:autoSpaceDN/>
              <w:spacing w:after="160" w:line="259" w:lineRule="auto"/>
              <w:jc w:val="both"/>
              <w:rPr>
                <w:rFonts w:ascii="Arial" w:hAnsi="Arial" w:cs="Arial"/>
                <w:i/>
                <w:color w:val="1F497D"/>
                <w:sz w:val="28"/>
                <w:szCs w:val="28"/>
                <w:lang w:val="es-CO"/>
              </w:rPr>
            </w:pPr>
            <w:r w:rsidRPr="00C4065B">
              <w:rPr>
                <w:rFonts w:ascii="Arial" w:hAnsi="Arial" w:cs="Arial"/>
                <w:sz w:val="28"/>
                <w:szCs w:val="28"/>
                <w:lang w:val="es-CO"/>
              </w:rPr>
              <w:tab/>
            </w:r>
            <w:r w:rsidRPr="00C4065B">
              <w:rPr>
                <w:rFonts w:ascii="Arial" w:hAnsi="Arial" w:cs="Arial"/>
                <w:sz w:val="28"/>
                <w:szCs w:val="28"/>
                <w:lang w:val="es-CO"/>
              </w:rPr>
              <w:tab/>
            </w:r>
            <w:r w:rsidRPr="00C4065B">
              <w:rPr>
                <w:rFonts w:ascii="Arial" w:hAnsi="Arial" w:cs="Arial"/>
                <w:sz w:val="28"/>
                <w:szCs w:val="28"/>
                <w:lang w:val="es-CO"/>
              </w:rPr>
              <w:tab/>
            </w:r>
            <w:r w:rsidRPr="00C4065B">
              <w:rPr>
                <w:rFonts w:ascii="Arial" w:hAnsi="Arial" w:cs="Arial"/>
                <w:sz w:val="28"/>
                <w:szCs w:val="28"/>
                <w:lang w:val="es-CO"/>
              </w:rPr>
              <w:tab/>
            </w:r>
            <w:r w:rsidRPr="00C4065B">
              <w:rPr>
                <w:rFonts w:ascii="Arial" w:hAnsi="Arial" w:cs="Arial"/>
                <w:sz w:val="28"/>
                <w:szCs w:val="28"/>
                <w:lang w:val="es-CO"/>
              </w:rPr>
              <w:tab/>
            </w:r>
            <w:r w:rsidRPr="00C4065B">
              <w:rPr>
                <w:rFonts w:ascii="Arial" w:hAnsi="Arial" w:cs="Arial"/>
                <w:sz w:val="28"/>
                <w:szCs w:val="28"/>
                <w:lang w:val="es-CO"/>
              </w:rPr>
              <w:tab/>
            </w:r>
            <w:r w:rsidRPr="00C4065B">
              <w:rPr>
                <w:rFonts w:ascii="Arial" w:hAnsi="Arial" w:cs="Arial"/>
                <w:sz w:val="28"/>
                <w:szCs w:val="28"/>
                <w:lang w:val="es-CO"/>
              </w:rPr>
              <w:tab/>
            </w:r>
            <w:r w:rsidRPr="00C4065B">
              <w:rPr>
                <w:rFonts w:ascii="Arial" w:hAnsi="Arial" w:cs="Arial"/>
                <w:sz w:val="28"/>
                <w:szCs w:val="28"/>
                <w:lang w:val="es-CO"/>
              </w:rPr>
              <w:tab/>
            </w:r>
            <w:r w:rsidRPr="00C4065B">
              <w:rPr>
                <w:rFonts w:ascii="Arial" w:hAnsi="Arial" w:cs="Arial"/>
                <w:sz w:val="28"/>
                <w:szCs w:val="28"/>
                <w:lang w:val="es-CO"/>
              </w:rPr>
              <w:tab/>
            </w:r>
          </w:p>
          <w:p w:rsidR="002D6331" w:rsidRPr="005F2D53" w:rsidRDefault="002D6331">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00000">
            <w:pPr>
              <w:pBdr>
                <w:top w:val="nil"/>
                <w:left w:val="nil"/>
                <w:bottom w:val="nil"/>
                <w:right w:val="nil"/>
                <w:between w:val="nil"/>
              </w:pBdr>
              <w:jc w:val="both"/>
              <w:rPr>
                <w:rFonts w:ascii="Arial" w:eastAsia="Arial" w:hAnsi="Arial" w:cs="Arial"/>
                <w:b/>
                <w:color w:val="000000"/>
                <w:sz w:val="24"/>
                <w:szCs w:val="24"/>
                <w:lang w:val="es-CO"/>
              </w:rPr>
            </w:pPr>
            <w:r w:rsidRPr="005F2D53">
              <w:rPr>
                <w:rFonts w:ascii="Arial" w:eastAsia="Arial" w:hAnsi="Arial" w:cs="Arial"/>
                <w:b/>
                <w:color w:val="000000"/>
                <w:sz w:val="24"/>
                <w:szCs w:val="24"/>
                <w:lang w:val="es-CO"/>
              </w:rPr>
              <w:t xml:space="preserve">10.Intervención acción </w:t>
            </w:r>
            <w:r w:rsidRPr="005F2D53">
              <w:rPr>
                <w:rFonts w:ascii="Arial" w:eastAsia="Arial" w:hAnsi="Arial" w:cs="Arial"/>
                <w:b/>
                <w:sz w:val="24"/>
                <w:szCs w:val="24"/>
                <w:lang w:val="es-CO"/>
              </w:rPr>
              <w:t>específica</w:t>
            </w:r>
          </w:p>
          <w:p w:rsidR="00890303" w:rsidRPr="005F2D53" w:rsidRDefault="00890303">
            <w:pPr>
              <w:pBdr>
                <w:top w:val="nil"/>
                <w:left w:val="nil"/>
                <w:bottom w:val="nil"/>
                <w:right w:val="nil"/>
                <w:between w:val="nil"/>
              </w:pBdr>
              <w:jc w:val="both"/>
              <w:rPr>
                <w:rFonts w:ascii="Arial" w:eastAsia="Arial" w:hAnsi="Arial" w:cs="Arial"/>
                <w:color w:val="000000"/>
                <w:sz w:val="24"/>
                <w:szCs w:val="24"/>
                <w:lang w:val="es-CO"/>
              </w:rPr>
            </w:pPr>
          </w:p>
          <w:p w:rsidR="00890303" w:rsidRPr="005F2D53" w:rsidRDefault="0002593E">
            <w:pPr>
              <w:pBdr>
                <w:top w:val="nil"/>
                <w:left w:val="nil"/>
                <w:bottom w:val="nil"/>
                <w:right w:val="nil"/>
                <w:between w:val="nil"/>
              </w:pBdr>
              <w:tabs>
                <w:tab w:val="left" w:pos="864"/>
              </w:tabs>
              <w:spacing w:before="4" w:line="237" w:lineRule="auto"/>
              <w:ind w:right="59"/>
              <w:jc w:val="both"/>
              <w:rPr>
                <w:rFonts w:ascii="Arial" w:eastAsia="Arial" w:hAnsi="Arial" w:cs="Arial"/>
                <w:color w:val="000000"/>
                <w:sz w:val="24"/>
                <w:szCs w:val="24"/>
                <w:lang w:val="es-CO"/>
              </w:rPr>
            </w:pPr>
            <w:r>
              <w:rPr>
                <w:rFonts w:ascii="Arial" w:eastAsia="Arial" w:hAnsi="Arial" w:cs="Arial"/>
                <w:color w:val="000000"/>
                <w:sz w:val="24"/>
                <w:szCs w:val="24"/>
                <w:lang w:val="es-CO"/>
              </w:rPr>
              <w:t>No aplica</w:t>
            </w:r>
            <w:r w:rsidRPr="005F2D53">
              <w:rPr>
                <w:rFonts w:ascii="Arial" w:eastAsia="Arial" w:hAnsi="Arial" w:cs="Arial"/>
                <w:color w:val="000000"/>
                <w:sz w:val="24"/>
                <w:szCs w:val="24"/>
                <w:lang w:val="es-CO"/>
              </w:rPr>
              <w:t>.</w:t>
            </w:r>
          </w:p>
        </w:tc>
      </w:tr>
      <w:tr w:rsidR="00890303">
        <w:trPr>
          <w:trHeight w:val="679"/>
          <w:jc w:val="center"/>
        </w:trPr>
        <w:tc>
          <w:tcPr>
            <w:tcW w:w="1985" w:type="dxa"/>
            <w:tcBorders>
              <w:top w:val="single" w:sz="4" w:space="0" w:color="000000"/>
              <w:bottom w:val="single" w:sz="4" w:space="0" w:color="000000"/>
            </w:tcBorders>
          </w:tcPr>
          <w:p w:rsidR="00890303" w:rsidRDefault="00000000">
            <w:pPr>
              <w:pBdr>
                <w:top w:val="nil"/>
                <w:left w:val="nil"/>
                <w:bottom w:val="nil"/>
                <w:right w:val="nil"/>
                <w:between w:val="nil"/>
              </w:pBdr>
              <w:ind w:left="69" w:right="88"/>
              <w:rPr>
                <w:rFonts w:ascii="Arial" w:eastAsia="Arial" w:hAnsi="Arial" w:cs="Arial"/>
                <w:b/>
                <w:color w:val="000000"/>
                <w:sz w:val="18"/>
                <w:szCs w:val="18"/>
              </w:rPr>
            </w:pPr>
            <w:r>
              <w:rPr>
                <w:rFonts w:ascii="Arial" w:eastAsia="Arial" w:hAnsi="Arial" w:cs="Arial"/>
                <w:b/>
                <w:color w:val="000000"/>
                <w:sz w:val="18"/>
                <w:szCs w:val="18"/>
              </w:rPr>
              <w:lastRenderedPageBreak/>
              <w:t>Conclusiones, Compromisos Adquiridos, Recomendaciones.</w:t>
            </w:r>
          </w:p>
        </w:tc>
        <w:tc>
          <w:tcPr>
            <w:tcW w:w="7230" w:type="dxa"/>
            <w:tcBorders>
              <w:top w:val="single" w:sz="4" w:space="0" w:color="000000"/>
            </w:tcBorders>
          </w:tcPr>
          <w:p w:rsidR="00890303" w:rsidRPr="00362F72" w:rsidRDefault="00890303">
            <w:pPr>
              <w:pBdr>
                <w:top w:val="nil"/>
                <w:left w:val="nil"/>
                <w:bottom w:val="nil"/>
                <w:right w:val="nil"/>
                <w:between w:val="nil"/>
              </w:pBdr>
              <w:ind w:left="420"/>
              <w:jc w:val="both"/>
              <w:rPr>
                <w:rFonts w:ascii="Arial" w:eastAsia="Arial" w:hAnsi="Arial" w:cs="Arial"/>
                <w:b/>
                <w:color w:val="000000"/>
                <w:sz w:val="24"/>
                <w:szCs w:val="24"/>
                <w:lang w:val="es-CO"/>
              </w:rPr>
            </w:pPr>
          </w:p>
          <w:p w:rsidR="00890303" w:rsidRPr="00362F72" w:rsidRDefault="00000000">
            <w:pPr>
              <w:pBdr>
                <w:top w:val="nil"/>
                <w:left w:val="nil"/>
                <w:bottom w:val="nil"/>
                <w:right w:val="nil"/>
                <w:between w:val="nil"/>
              </w:pBdr>
              <w:tabs>
                <w:tab w:val="left" w:pos="778"/>
              </w:tabs>
              <w:spacing w:before="4" w:line="235" w:lineRule="auto"/>
              <w:ind w:left="69" w:right="59"/>
              <w:jc w:val="both"/>
              <w:rPr>
                <w:rFonts w:ascii="Arial" w:eastAsia="Arial" w:hAnsi="Arial" w:cs="Arial"/>
                <w:b/>
                <w:color w:val="000000"/>
                <w:sz w:val="24"/>
                <w:szCs w:val="24"/>
                <w:lang w:val="es-CO"/>
              </w:rPr>
            </w:pPr>
            <w:r w:rsidRPr="00362F72">
              <w:rPr>
                <w:rFonts w:ascii="Arial" w:eastAsia="Arial" w:hAnsi="Arial" w:cs="Arial"/>
                <w:b/>
                <w:color w:val="000000"/>
                <w:sz w:val="24"/>
                <w:szCs w:val="24"/>
                <w:lang w:val="es-CO"/>
              </w:rPr>
              <w:t>Conclusiones</w:t>
            </w:r>
          </w:p>
          <w:p w:rsidR="00362F72" w:rsidRPr="00362F72" w:rsidRDefault="00362F72" w:rsidP="00362F72">
            <w:pPr>
              <w:numPr>
                <w:ilvl w:val="0"/>
                <w:numId w:val="15"/>
              </w:numPr>
              <w:jc w:val="both"/>
              <w:rPr>
                <w:rFonts w:ascii="Arial" w:hAnsi="Arial" w:cs="Arial"/>
                <w:sz w:val="24"/>
                <w:szCs w:val="24"/>
                <w:lang w:val="es-MX"/>
              </w:rPr>
            </w:pPr>
            <w:r w:rsidRPr="00362F72">
              <w:rPr>
                <w:rFonts w:ascii="Arial" w:hAnsi="Arial" w:cs="Arial"/>
                <w:sz w:val="24"/>
                <w:szCs w:val="24"/>
                <w:lang w:val="es-MX"/>
              </w:rPr>
              <w:t>Se concluye la necesidad de contar con un acto administrativo de conformidad del CIDEA actualizado de acuerdo a la normatividad vigente, con el objetivo de conformar un CIDEA representativo de los actores socio-ambientales e institucionales de la educación ambiental.</w:t>
            </w:r>
          </w:p>
          <w:p w:rsidR="00362F72" w:rsidRPr="00362F72" w:rsidRDefault="00362F72" w:rsidP="00362F72">
            <w:pPr>
              <w:ind w:left="720"/>
              <w:jc w:val="both"/>
              <w:rPr>
                <w:rFonts w:ascii="Arial" w:hAnsi="Arial" w:cs="Arial"/>
                <w:sz w:val="24"/>
                <w:szCs w:val="24"/>
                <w:lang w:val="es-MX"/>
              </w:rPr>
            </w:pPr>
          </w:p>
          <w:p w:rsidR="00362F72" w:rsidRPr="00362F72" w:rsidRDefault="00362F72" w:rsidP="00362F72">
            <w:pPr>
              <w:numPr>
                <w:ilvl w:val="0"/>
                <w:numId w:val="15"/>
              </w:numPr>
              <w:jc w:val="both"/>
              <w:rPr>
                <w:rFonts w:ascii="Arial" w:hAnsi="Arial" w:cs="Arial"/>
                <w:sz w:val="24"/>
                <w:szCs w:val="24"/>
                <w:lang w:val="es-MX"/>
              </w:rPr>
            </w:pPr>
            <w:r w:rsidRPr="00362F72">
              <w:rPr>
                <w:rFonts w:ascii="Arial" w:hAnsi="Arial" w:cs="Arial"/>
                <w:sz w:val="24"/>
                <w:szCs w:val="24"/>
                <w:lang w:val="es-MX"/>
              </w:rPr>
              <w:t>Se concluye que los documentos anexos a la plataforma SIGAM deben ser actualizados periódicamente basándose en las mesas técnicas de trabajo y en los comités técnicos CIDEA.</w:t>
            </w:r>
          </w:p>
          <w:p w:rsidR="00DA1CA2" w:rsidRDefault="00DA1CA2" w:rsidP="00DA1CA2">
            <w:pPr>
              <w:pStyle w:val="Prrafodelista"/>
              <w:rPr>
                <w:sz w:val="24"/>
                <w:szCs w:val="24"/>
                <w:lang w:val="es-MX"/>
              </w:rPr>
            </w:pPr>
          </w:p>
          <w:p w:rsidR="00362F72" w:rsidRPr="00362F72" w:rsidRDefault="00362F72" w:rsidP="00362F72">
            <w:pPr>
              <w:ind w:left="720"/>
              <w:jc w:val="both"/>
              <w:rPr>
                <w:rFonts w:ascii="Arial" w:hAnsi="Arial" w:cs="Arial"/>
                <w:sz w:val="24"/>
                <w:szCs w:val="24"/>
                <w:lang w:val="es-MX"/>
              </w:rPr>
            </w:pPr>
          </w:p>
          <w:p w:rsidR="00362F72" w:rsidRPr="00362F72" w:rsidRDefault="00362F72" w:rsidP="00362F72">
            <w:pPr>
              <w:numPr>
                <w:ilvl w:val="0"/>
                <w:numId w:val="15"/>
              </w:numPr>
              <w:jc w:val="both"/>
              <w:rPr>
                <w:rFonts w:ascii="Arial" w:hAnsi="Arial" w:cs="Arial"/>
                <w:sz w:val="24"/>
                <w:szCs w:val="24"/>
                <w:lang w:val="es-MX"/>
              </w:rPr>
            </w:pPr>
            <w:r w:rsidRPr="00362F72">
              <w:rPr>
                <w:rFonts w:ascii="Arial" w:hAnsi="Arial" w:cs="Arial"/>
                <w:sz w:val="24"/>
                <w:szCs w:val="24"/>
                <w:lang w:val="es-MX"/>
              </w:rPr>
              <w:t>Se articula junto con las metas de la DCASC para poder darle cumplimiento al 100% del PTEA 2023.</w:t>
            </w:r>
          </w:p>
          <w:p w:rsidR="00DA1CA2" w:rsidRDefault="00DA1CA2" w:rsidP="00DA1CA2">
            <w:pPr>
              <w:pStyle w:val="Prrafodelista"/>
              <w:rPr>
                <w:sz w:val="24"/>
                <w:szCs w:val="24"/>
                <w:lang w:val="es-MX"/>
              </w:rPr>
            </w:pPr>
          </w:p>
          <w:p w:rsidR="00362F72" w:rsidRPr="00362F72" w:rsidRDefault="00362F72" w:rsidP="00362F72">
            <w:pPr>
              <w:ind w:left="720"/>
              <w:jc w:val="both"/>
              <w:rPr>
                <w:rFonts w:ascii="Arial" w:hAnsi="Arial" w:cs="Arial"/>
                <w:sz w:val="24"/>
                <w:szCs w:val="24"/>
                <w:lang w:val="es-MX"/>
              </w:rPr>
            </w:pPr>
          </w:p>
          <w:p w:rsidR="00362F72" w:rsidRPr="00362F72" w:rsidRDefault="00362F72" w:rsidP="00362F72">
            <w:pPr>
              <w:pStyle w:val="Textoindependiente"/>
              <w:widowControl/>
              <w:numPr>
                <w:ilvl w:val="0"/>
                <w:numId w:val="15"/>
              </w:numPr>
              <w:autoSpaceDE/>
              <w:autoSpaceDN/>
              <w:jc w:val="both"/>
              <w:rPr>
                <w:sz w:val="24"/>
                <w:szCs w:val="24"/>
              </w:rPr>
            </w:pPr>
            <w:r w:rsidRPr="00362F72">
              <w:rPr>
                <w:sz w:val="24"/>
                <w:szCs w:val="24"/>
              </w:rPr>
              <w:t>Se concluye con la presentación de un PROCEDA que beneficie a las familias supateñas en la concientización de la educación ambiental para el próximo plan de desarrollo regional.</w:t>
            </w:r>
          </w:p>
          <w:p w:rsidR="00DA1CA2" w:rsidRDefault="00DA1CA2" w:rsidP="00DA1CA2">
            <w:pPr>
              <w:pStyle w:val="Prrafodelista"/>
              <w:rPr>
                <w:sz w:val="24"/>
                <w:szCs w:val="24"/>
              </w:rPr>
            </w:pPr>
          </w:p>
          <w:p w:rsidR="00362F72" w:rsidRPr="00362F72" w:rsidRDefault="00362F72" w:rsidP="00362F72">
            <w:pPr>
              <w:pStyle w:val="Prrafodelista"/>
              <w:rPr>
                <w:sz w:val="24"/>
                <w:szCs w:val="24"/>
              </w:rPr>
            </w:pPr>
          </w:p>
          <w:p w:rsidR="00362F72" w:rsidRPr="00CF6EFA" w:rsidRDefault="00362F72" w:rsidP="00362F72">
            <w:pPr>
              <w:numPr>
                <w:ilvl w:val="0"/>
                <w:numId w:val="15"/>
              </w:numPr>
              <w:jc w:val="both"/>
              <w:rPr>
                <w:rFonts w:ascii="Arial" w:hAnsi="Arial" w:cs="Arial"/>
                <w:sz w:val="24"/>
                <w:szCs w:val="24"/>
                <w:lang w:val="es-CO"/>
              </w:rPr>
            </w:pPr>
            <w:r w:rsidRPr="00CF6EFA">
              <w:rPr>
                <w:rFonts w:ascii="Arial" w:hAnsi="Arial" w:cs="Arial"/>
                <w:sz w:val="24"/>
                <w:szCs w:val="24"/>
                <w:lang w:val="es-CO"/>
              </w:rPr>
              <w:t>Se determinaron medidas de fortalecimiento en conjunto con la secretaría técnica del CIDEA, para la implementación de los retos de la PNEA, teniendo como base la identificación de potencialidades y debilidades.</w:t>
            </w:r>
          </w:p>
          <w:p w:rsidR="00DA1CA2" w:rsidRDefault="00DA1CA2" w:rsidP="00DA1CA2">
            <w:pPr>
              <w:pStyle w:val="Prrafodelista"/>
              <w:rPr>
                <w:sz w:val="24"/>
                <w:szCs w:val="24"/>
              </w:rPr>
            </w:pPr>
          </w:p>
          <w:p w:rsidR="00362F72" w:rsidRDefault="00362F72" w:rsidP="00362F72">
            <w:pPr>
              <w:pStyle w:val="Prrafodelista"/>
              <w:rPr>
                <w:sz w:val="24"/>
                <w:szCs w:val="24"/>
              </w:rPr>
            </w:pPr>
          </w:p>
          <w:p w:rsidR="00362F72" w:rsidRPr="00CF6EFA" w:rsidRDefault="00362F72" w:rsidP="00362F72">
            <w:pPr>
              <w:ind w:left="720"/>
              <w:jc w:val="both"/>
              <w:rPr>
                <w:rFonts w:ascii="Arial" w:hAnsi="Arial" w:cs="Arial"/>
                <w:sz w:val="24"/>
                <w:szCs w:val="24"/>
                <w:lang w:val="es-CO"/>
              </w:rPr>
            </w:pPr>
          </w:p>
          <w:p w:rsidR="00362F72" w:rsidRPr="00362F72" w:rsidRDefault="00362F72" w:rsidP="00362F72">
            <w:pPr>
              <w:numPr>
                <w:ilvl w:val="0"/>
                <w:numId w:val="15"/>
              </w:numPr>
              <w:jc w:val="both"/>
              <w:rPr>
                <w:rFonts w:ascii="Arial" w:hAnsi="Arial" w:cs="Arial"/>
                <w:sz w:val="24"/>
                <w:szCs w:val="24"/>
                <w:lang w:val="es-CO"/>
              </w:rPr>
            </w:pPr>
            <w:r w:rsidRPr="00362F72">
              <w:rPr>
                <w:rFonts w:ascii="Arial" w:hAnsi="Arial" w:cs="Arial"/>
                <w:sz w:val="24"/>
                <w:szCs w:val="24"/>
                <w:lang w:val="es-CO"/>
              </w:rPr>
              <w:t xml:space="preserve">Se </w:t>
            </w:r>
            <w:r>
              <w:rPr>
                <w:rFonts w:ascii="Arial" w:hAnsi="Arial" w:cs="Arial"/>
                <w:sz w:val="24"/>
                <w:szCs w:val="24"/>
                <w:lang w:val="es-CO"/>
              </w:rPr>
              <w:t xml:space="preserve">pudo </w:t>
            </w:r>
            <w:r w:rsidRPr="00362F72">
              <w:rPr>
                <w:rFonts w:ascii="Arial" w:hAnsi="Arial" w:cs="Arial"/>
                <w:sz w:val="24"/>
                <w:szCs w:val="24"/>
                <w:lang w:val="es-CO"/>
              </w:rPr>
              <w:t xml:space="preserve">revisar la matriz de armonización del Municipio y seguimiento de instrumentos </w:t>
            </w:r>
            <w:r>
              <w:rPr>
                <w:rFonts w:ascii="Arial" w:hAnsi="Arial" w:cs="Arial"/>
                <w:sz w:val="24"/>
                <w:szCs w:val="24"/>
                <w:lang w:val="es-CO"/>
              </w:rPr>
              <w:t xml:space="preserve">del PTEA 2023 </w:t>
            </w:r>
            <w:r w:rsidRPr="00362F72">
              <w:rPr>
                <w:rFonts w:ascii="Arial" w:hAnsi="Arial" w:cs="Arial"/>
                <w:sz w:val="24"/>
                <w:szCs w:val="24"/>
                <w:lang w:val="es-CO"/>
              </w:rPr>
              <w:t>CIDEA.</w:t>
            </w:r>
          </w:p>
          <w:p w:rsidR="00362F72" w:rsidRPr="00065CD9" w:rsidRDefault="00362F72" w:rsidP="00362F72">
            <w:pPr>
              <w:numPr>
                <w:ilvl w:val="0"/>
                <w:numId w:val="15"/>
              </w:numPr>
              <w:jc w:val="both"/>
              <w:rPr>
                <w:rFonts w:ascii="Arial" w:hAnsi="Arial" w:cs="Arial"/>
                <w:sz w:val="24"/>
                <w:szCs w:val="24"/>
                <w:lang w:val="es-CO"/>
              </w:rPr>
            </w:pPr>
            <w:r w:rsidRPr="00065CD9">
              <w:rPr>
                <w:rFonts w:ascii="Arial" w:hAnsi="Arial" w:cs="Arial"/>
                <w:sz w:val="24"/>
                <w:szCs w:val="24"/>
                <w:lang w:val="es-CO"/>
              </w:rPr>
              <w:t>Se logró vincular a nuevos actores sociales en la celebración del día mundial del medio ambiente</w:t>
            </w:r>
            <w:r w:rsidR="00065CD9">
              <w:rPr>
                <w:rFonts w:ascii="Arial" w:hAnsi="Arial" w:cs="Arial"/>
                <w:sz w:val="24"/>
                <w:szCs w:val="24"/>
                <w:lang w:val="es-CO"/>
              </w:rPr>
              <w:t xml:space="preserve">  y feria la rana dorada </w:t>
            </w:r>
            <w:r w:rsidRPr="00065CD9">
              <w:rPr>
                <w:rFonts w:ascii="Arial" w:hAnsi="Arial" w:cs="Arial"/>
                <w:sz w:val="24"/>
                <w:szCs w:val="24"/>
                <w:lang w:val="es-CO"/>
              </w:rPr>
              <w:t>, donde se generó un espacio de aprendizaje y de intercambio de conocimientos.</w:t>
            </w:r>
          </w:p>
          <w:p w:rsidR="00362F72" w:rsidRPr="00065CD9" w:rsidRDefault="00362F72" w:rsidP="00362F72">
            <w:pPr>
              <w:jc w:val="both"/>
              <w:rPr>
                <w:rFonts w:ascii="Arial" w:hAnsi="Arial" w:cs="Arial"/>
                <w:sz w:val="24"/>
                <w:szCs w:val="24"/>
                <w:lang w:val="es-CO"/>
              </w:rPr>
            </w:pPr>
          </w:p>
          <w:p w:rsidR="00890303" w:rsidRPr="00065CD9" w:rsidRDefault="00362F72" w:rsidP="00065CD9">
            <w:pPr>
              <w:numPr>
                <w:ilvl w:val="0"/>
                <w:numId w:val="15"/>
              </w:numPr>
              <w:jc w:val="both"/>
              <w:rPr>
                <w:rFonts w:ascii="Arial" w:hAnsi="Arial" w:cs="Arial"/>
                <w:sz w:val="24"/>
                <w:szCs w:val="24"/>
                <w:lang w:val="es-CO"/>
              </w:rPr>
            </w:pPr>
            <w:r w:rsidRPr="00065CD9">
              <w:rPr>
                <w:rFonts w:ascii="Arial" w:hAnsi="Arial" w:cs="Arial"/>
                <w:sz w:val="24"/>
                <w:szCs w:val="24"/>
                <w:lang w:val="es-CO"/>
              </w:rPr>
              <w:t xml:space="preserve">Con el </w:t>
            </w:r>
            <w:r w:rsidR="00065CD9">
              <w:rPr>
                <w:rFonts w:ascii="Arial" w:hAnsi="Arial" w:cs="Arial"/>
                <w:sz w:val="24"/>
                <w:szCs w:val="24"/>
                <w:lang w:val="es-CO"/>
              </w:rPr>
              <w:t>d</w:t>
            </w:r>
            <w:r w:rsidR="00065CD9" w:rsidRPr="00065CD9">
              <w:rPr>
                <w:rFonts w:ascii="Arial" w:hAnsi="Arial" w:cs="Arial"/>
                <w:sz w:val="24"/>
                <w:szCs w:val="24"/>
                <w:lang w:val="es-CO"/>
              </w:rPr>
              <w:t>esarrollo</w:t>
            </w:r>
            <w:r w:rsidRPr="00065CD9">
              <w:rPr>
                <w:rFonts w:ascii="Arial" w:hAnsi="Arial" w:cs="Arial"/>
                <w:sz w:val="24"/>
                <w:szCs w:val="24"/>
                <w:lang w:val="es-CO"/>
              </w:rPr>
              <w:t xml:space="preserve"> del instrumento de revisión y análisis a la implementación del PTEA del Municipio d</w:t>
            </w:r>
            <w:r w:rsidR="00065CD9">
              <w:rPr>
                <w:rFonts w:ascii="Arial" w:hAnsi="Arial" w:cs="Arial"/>
                <w:sz w:val="24"/>
                <w:szCs w:val="24"/>
                <w:lang w:val="es-CO"/>
              </w:rPr>
              <w:t xml:space="preserve">e Supatá </w:t>
            </w:r>
            <w:r w:rsidRPr="00065CD9">
              <w:rPr>
                <w:rFonts w:ascii="Arial" w:hAnsi="Arial" w:cs="Arial"/>
                <w:sz w:val="24"/>
                <w:szCs w:val="24"/>
                <w:lang w:val="es-CO"/>
              </w:rPr>
              <w:t xml:space="preserve">en articulación </w:t>
            </w:r>
            <w:r w:rsidR="00065CD9">
              <w:rPr>
                <w:rFonts w:ascii="Arial" w:hAnsi="Arial" w:cs="Arial"/>
                <w:sz w:val="24"/>
                <w:szCs w:val="24"/>
                <w:lang w:val="es-CO"/>
              </w:rPr>
              <w:t xml:space="preserve">con la CAR  </w:t>
            </w:r>
            <w:r w:rsidRPr="00065CD9">
              <w:rPr>
                <w:rFonts w:ascii="Arial" w:hAnsi="Arial" w:cs="Arial"/>
                <w:sz w:val="24"/>
                <w:szCs w:val="24"/>
                <w:lang w:val="es-CO"/>
              </w:rPr>
              <w:t xml:space="preserve">se logró reportar un avance del </w:t>
            </w:r>
            <w:r w:rsidR="00065CD9">
              <w:rPr>
                <w:rFonts w:ascii="Arial" w:hAnsi="Arial" w:cs="Arial"/>
                <w:sz w:val="24"/>
                <w:szCs w:val="24"/>
                <w:lang w:val="es-CO"/>
              </w:rPr>
              <w:t>100</w:t>
            </w:r>
            <w:r w:rsidRPr="00065CD9">
              <w:rPr>
                <w:rFonts w:ascii="Arial" w:hAnsi="Arial" w:cs="Arial"/>
                <w:sz w:val="24"/>
                <w:szCs w:val="24"/>
                <w:lang w:val="es-CO"/>
              </w:rPr>
              <w:t>% de las actividades priorizadas para la vigencia 2023</w:t>
            </w:r>
            <w:r w:rsidR="00065CD9">
              <w:rPr>
                <w:rFonts w:ascii="Arial" w:hAnsi="Arial" w:cs="Arial"/>
                <w:sz w:val="24"/>
                <w:szCs w:val="24"/>
                <w:lang w:val="es-CO"/>
              </w:rPr>
              <w:t xml:space="preserve"> a corte del 30 de noviembre 2023</w:t>
            </w:r>
            <w:r w:rsidRPr="00065CD9">
              <w:rPr>
                <w:rFonts w:ascii="Arial" w:hAnsi="Arial" w:cs="Arial"/>
                <w:sz w:val="24"/>
                <w:szCs w:val="24"/>
                <w:lang w:val="es-CO"/>
              </w:rPr>
              <w:t>.</w:t>
            </w:r>
          </w:p>
          <w:p w:rsidR="00DA1CA2" w:rsidRDefault="00DA1CA2" w:rsidP="00DA1CA2">
            <w:pPr>
              <w:pStyle w:val="Prrafodelista"/>
              <w:rPr>
                <w:color w:val="000000"/>
                <w:sz w:val="24"/>
                <w:szCs w:val="24"/>
                <w:lang w:val="es-CO"/>
              </w:rPr>
            </w:pPr>
          </w:p>
          <w:p w:rsidR="00890303" w:rsidRPr="00362F72" w:rsidRDefault="00890303">
            <w:pPr>
              <w:pBdr>
                <w:top w:val="nil"/>
                <w:left w:val="nil"/>
                <w:bottom w:val="nil"/>
                <w:right w:val="nil"/>
                <w:between w:val="nil"/>
              </w:pBdr>
              <w:tabs>
                <w:tab w:val="left" w:pos="778"/>
              </w:tabs>
              <w:spacing w:before="4" w:line="235" w:lineRule="auto"/>
              <w:ind w:left="69" w:right="59"/>
              <w:jc w:val="both"/>
              <w:rPr>
                <w:rFonts w:ascii="Arial" w:eastAsia="Arial" w:hAnsi="Arial" w:cs="Arial"/>
                <w:color w:val="000000"/>
                <w:sz w:val="24"/>
                <w:szCs w:val="24"/>
                <w:lang w:val="es-CO"/>
              </w:rPr>
            </w:pPr>
          </w:p>
          <w:p w:rsidR="00890303" w:rsidRPr="00362F72" w:rsidRDefault="00000000">
            <w:pPr>
              <w:pBdr>
                <w:top w:val="nil"/>
                <w:left w:val="nil"/>
                <w:bottom w:val="nil"/>
                <w:right w:val="nil"/>
                <w:between w:val="nil"/>
              </w:pBdr>
              <w:tabs>
                <w:tab w:val="left" w:pos="778"/>
              </w:tabs>
              <w:spacing w:before="4" w:line="235" w:lineRule="auto"/>
              <w:ind w:left="69" w:right="59"/>
              <w:jc w:val="both"/>
              <w:rPr>
                <w:rFonts w:ascii="Arial" w:eastAsia="Arial" w:hAnsi="Arial" w:cs="Arial"/>
                <w:b/>
                <w:color w:val="000000"/>
                <w:sz w:val="24"/>
                <w:szCs w:val="24"/>
              </w:rPr>
            </w:pPr>
            <w:r w:rsidRPr="00362F72">
              <w:rPr>
                <w:rFonts w:ascii="Arial" w:eastAsia="Arial" w:hAnsi="Arial" w:cs="Arial"/>
                <w:b/>
                <w:color w:val="000000"/>
                <w:sz w:val="24"/>
                <w:szCs w:val="24"/>
              </w:rPr>
              <w:t xml:space="preserve">Compromisos adquiridos </w:t>
            </w:r>
          </w:p>
          <w:p w:rsidR="00890303" w:rsidRPr="00362F72" w:rsidRDefault="00890303">
            <w:pPr>
              <w:pBdr>
                <w:top w:val="nil"/>
                <w:left w:val="nil"/>
                <w:bottom w:val="nil"/>
                <w:right w:val="nil"/>
                <w:between w:val="nil"/>
              </w:pBdr>
              <w:tabs>
                <w:tab w:val="left" w:pos="778"/>
              </w:tabs>
              <w:spacing w:before="4" w:line="235" w:lineRule="auto"/>
              <w:ind w:left="69" w:right="59"/>
              <w:jc w:val="both"/>
              <w:rPr>
                <w:rFonts w:ascii="Arial" w:eastAsia="Arial" w:hAnsi="Arial" w:cs="Arial"/>
                <w:color w:val="000000"/>
                <w:sz w:val="24"/>
                <w:szCs w:val="24"/>
              </w:rPr>
            </w:pPr>
          </w:p>
          <w:p w:rsidR="00890303" w:rsidRPr="00362F72" w:rsidRDefault="00000000" w:rsidP="00362F72">
            <w:pPr>
              <w:numPr>
                <w:ilvl w:val="0"/>
                <w:numId w:val="15"/>
              </w:numPr>
              <w:pBdr>
                <w:top w:val="nil"/>
                <w:left w:val="nil"/>
                <w:bottom w:val="nil"/>
                <w:right w:val="nil"/>
                <w:between w:val="nil"/>
              </w:pBdr>
              <w:tabs>
                <w:tab w:val="left" w:pos="778"/>
              </w:tabs>
              <w:spacing w:before="4" w:line="235" w:lineRule="auto"/>
              <w:ind w:right="59"/>
              <w:jc w:val="both"/>
              <w:rPr>
                <w:rFonts w:ascii="Arial" w:hAnsi="Arial" w:cs="Arial"/>
                <w:sz w:val="24"/>
                <w:szCs w:val="24"/>
                <w:lang w:val="es-CO"/>
              </w:rPr>
            </w:pPr>
            <w:r w:rsidRPr="00362F72">
              <w:rPr>
                <w:rFonts w:ascii="Arial" w:eastAsia="Arial" w:hAnsi="Arial" w:cs="Arial"/>
                <w:color w:val="000000"/>
                <w:sz w:val="24"/>
                <w:szCs w:val="24"/>
                <w:lang w:val="es-CO"/>
              </w:rPr>
              <w:t>El municipio se compromete a priorizar las actividades a ejecutar este año y a realizar una jornada de trabajo para realizar la revisión de la Estructura Programática del PTEA 2023.</w:t>
            </w:r>
          </w:p>
          <w:p w:rsidR="00890303" w:rsidRPr="00362F72" w:rsidRDefault="00000000" w:rsidP="00362F72">
            <w:pPr>
              <w:numPr>
                <w:ilvl w:val="0"/>
                <w:numId w:val="15"/>
              </w:numPr>
              <w:pBdr>
                <w:top w:val="nil"/>
                <w:left w:val="nil"/>
                <w:bottom w:val="nil"/>
                <w:right w:val="nil"/>
                <w:between w:val="nil"/>
              </w:pBdr>
              <w:tabs>
                <w:tab w:val="left" w:pos="778"/>
              </w:tabs>
              <w:spacing w:before="4" w:line="235" w:lineRule="auto"/>
              <w:ind w:right="59"/>
              <w:jc w:val="both"/>
              <w:rPr>
                <w:rFonts w:ascii="Arial" w:hAnsi="Arial" w:cs="Arial"/>
                <w:sz w:val="24"/>
                <w:szCs w:val="24"/>
                <w:lang w:val="es-CO"/>
              </w:rPr>
            </w:pPr>
            <w:r w:rsidRPr="00362F72">
              <w:rPr>
                <w:rFonts w:ascii="Arial" w:eastAsia="Arial" w:hAnsi="Arial" w:cs="Arial"/>
                <w:color w:val="000000"/>
                <w:sz w:val="24"/>
                <w:szCs w:val="24"/>
                <w:lang w:val="es-CO"/>
              </w:rPr>
              <w:t xml:space="preserve">Es </w:t>
            </w:r>
            <w:r w:rsidRPr="00362F72">
              <w:rPr>
                <w:rFonts w:ascii="Arial" w:eastAsia="Arial" w:hAnsi="Arial" w:cs="Arial"/>
                <w:sz w:val="24"/>
                <w:szCs w:val="24"/>
                <w:lang w:val="es-CO"/>
              </w:rPr>
              <w:t>importante</w:t>
            </w:r>
            <w:r w:rsidRPr="00362F72">
              <w:rPr>
                <w:rFonts w:ascii="Arial" w:eastAsia="Arial" w:hAnsi="Arial" w:cs="Arial"/>
                <w:color w:val="000000"/>
                <w:sz w:val="24"/>
                <w:szCs w:val="24"/>
                <w:lang w:val="es-CO"/>
              </w:rPr>
              <w:t xml:space="preserve"> hacer las tres mesas de trabajo de los Comité Cidea estipuladas en el Decreto.</w:t>
            </w:r>
          </w:p>
          <w:p w:rsidR="00890303" w:rsidRPr="00362F72" w:rsidRDefault="00000000" w:rsidP="00362F72">
            <w:pPr>
              <w:numPr>
                <w:ilvl w:val="0"/>
                <w:numId w:val="15"/>
              </w:numPr>
              <w:pBdr>
                <w:top w:val="nil"/>
                <w:left w:val="nil"/>
                <w:bottom w:val="nil"/>
                <w:right w:val="nil"/>
                <w:between w:val="nil"/>
              </w:pBdr>
              <w:tabs>
                <w:tab w:val="left" w:pos="778"/>
              </w:tabs>
              <w:spacing w:before="4" w:line="235" w:lineRule="auto"/>
              <w:ind w:right="59"/>
              <w:jc w:val="both"/>
              <w:rPr>
                <w:rFonts w:ascii="Arial" w:hAnsi="Arial" w:cs="Arial"/>
                <w:sz w:val="24"/>
                <w:szCs w:val="24"/>
                <w:lang w:val="es-CO"/>
              </w:rPr>
            </w:pPr>
            <w:r w:rsidRPr="00362F72">
              <w:rPr>
                <w:rFonts w:ascii="Arial" w:eastAsia="Arial" w:hAnsi="Arial" w:cs="Arial"/>
                <w:color w:val="000000"/>
                <w:sz w:val="24"/>
                <w:szCs w:val="24"/>
                <w:lang w:val="es-CO"/>
              </w:rPr>
              <w:t xml:space="preserve">Desde la asesoría CIDEA se establece compromiso para realizar articulación con los Proyectos de la Corporación en los cuales el Municipio ha manifestado necesidades de intervención. </w:t>
            </w:r>
          </w:p>
          <w:p w:rsidR="00890303" w:rsidRPr="00362F72" w:rsidRDefault="00890303">
            <w:pPr>
              <w:pBdr>
                <w:top w:val="nil"/>
                <w:left w:val="nil"/>
                <w:bottom w:val="nil"/>
                <w:right w:val="nil"/>
                <w:between w:val="nil"/>
              </w:pBdr>
              <w:tabs>
                <w:tab w:val="left" w:pos="778"/>
              </w:tabs>
              <w:spacing w:before="4" w:line="235" w:lineRule="auto"/>
              <w:ind w:left="69" w:right="59"/>
              <w:jc w:val="both"/>
              <w:rPr>
                <w:rFonts w:ascii="Arial" w:eastAsia="Arial" w:hAnsi="Arial" w:cs="Arial"/>
                <w:color w:val="000000"/>
                <w:sz w:val="24"/>
                <w:szCs w:val="24"/>
                <w:lang w:val="es-CO"/>
              </w:rPr>
            </w:pPr>
          </w:p>
          <w:p w:rsidR="00890303" w:rsidRPr="00362F72" w:rsidRDefault="00000000">
            <w:pPr>
              <w:pBdr>
                <w:top w:val="nil"/>
                <w:left w:val="nil"/>
                <w:bottom w:val="nil"/>
                <w:right w:val="nil"/>
                <w:between w:val="nil"/>
              </w:pBdr>
              <w:tabs>
                <w:tab w:val="left" w:pos="778"/>
              </w:tabs>
              <w:spacing w:before="4" w:line="235" w:lineRule="auto"/>
              <w:ind w:left="69" w:right="59"/>
              <w:jc w:val="both"/>
              <w:rPr>
                <w:rFonts w:ascii="Arial" w:eastAsia="Arial" w:hAnsi="Arial" w:cs="Arial"/>
                <w:b/>
                <w:color w:val="000000"/>
                <w:sz w:val="24"/>
                <w:szCs w:val="24"/>
              </w:rPr>
            </w:pPr>
            <w:r w:rsidRPr="00362F72">
              <w:rPr>
                <w:rFonts w:ascii="Arial" w:eastAsia="Arial" w:hAnsi="Arial" w:cs="Arial"/>
                <w:b/>
                <w:color w:val="000000"/>
                <w:sz w:val="24"/>
                <w:szCs w:val="24"/>
              </w:rPr>
              <w:t>Recomendaciones</w:t>
            </w:r>
          </w:p>
          <w:p w:rsidR="00890303" w:rsidRPr="00362F72" w:rsidRDefault="00890303">
            <w:pPr>
              <w:pBdr>
                <w:top w:val="nil"/>
                <w:left w:val="nil"/>
                <w:bottom w:val="nil"/>
                <w:right w:val="nil"/>
                <w:between w:val="nil"/>
              </w:pBdr>
              <w:tabs>
                <w:tab w:val="left" w:pos="778"/>
              </w:tabs>
              <w:spacing w:before="4" w:line="235" w:lineRule="auto"/>
              <w:ind w:left="69" w:right="59"/>
              <w:jc w:val="both"/>
              <w:rPr>
                <w:rFonts w:ascii="Arial" w:eastAsia="Arial" w:hAnsi="Arial" w:cs="Arial"/>
                <w:color w:val="000000"/>
                <w:sz w:val="24"/>
                <w:szCs w:val="24"/>
              </w:rPr>
            </w:pPr>
          </w:p>
          <w:p w:rsidR="00890303" w:rsidRPr="00065CD9" w:rsidRDefault="00000000" w:rsidP="00362F72">
            <w:pPr>
              <w:numPr>
                <w:ilvl w:val="0"/>
                <w:numId w:val="15"/>
              </w:numPr>
              <w:pBdr>
                <w:top w:val="nil"/>
                <w:left w:val="nil"/>
                <w:bottom w:val="nil"/>
                <w:right w:val="nil"/>
                <w:between w:val="nil"/>
              </w:pBdr>
              <w:tabs>
                <w:tab w:val="left" w:pos="778"/>
              </w:tabs>
              <w:spacing w:before="4" w:line="235" w:lineRule="auto"/>
              <w:ind w:right="59"/>
              <w:jc w:val="both"/>
              <w:rPr>
                <w:rFonts w:ascii="Arial" w:hAnsi="Arial" w:cs="Arial"/>
                <w:sz w:val="24"/>
                <w:szCs w:val="24"/>
                <w:lang w:val="es-CO"/>
              </w:rPr>
            </w:pPr>
            <w:r w:rsidRPr="00065CD9">
              <w:rPr>
                <w:rFonts w:ascii="Arial" w:eastAsia="Arial" w:hAnsi="Arial" w:cs="Arial"/>
                <w:color w:val="000000"/>
                <w:sz w:val="24"/>
                <w:szCs w:val="24"/>
                <w:lang w:val="es-CO"/>
              </w:rPr>
              <w:t>Es necesario definir las festividades del calendario ambiental con el fin de establecer las fechas priorizadas de celebración desde las actividades de implementación del PTEA.</w:t>
            </w:r>
          </w:p>
          <w:p w:rsidR="00890303" w:rsidRPr="00065CD9" w:rsidRDefault="00000000" w:rsidP="00362F72">
            <w:pPr>
              <w:numPr>
                <w:ilvl w:val="0"/>
                <w:numId w:val="15"/>
              </w:numPr>
              <w:pBdr>
                <w:top w:val="nil"/>
                <w:left w:val="nil"/>
                <w:bottom w:val="nil"/>
                <w:right w:val="nil"/>
                <w:between w:val="nil"/>
              </w:pBdr>
              <w:tabs>
                <w:tab w:val="left" w:pos="778"/>
              </w:tabs>
              <w:spacing w:before="4" w:line="235" w:lineRule="auto"/>
              <w:ind w:right="59"/>
              <w:jc w:val="both"/>
              <w:rPr>
                <w:rFonts w:ascii="Arial" w:eastAsia="Arial" w:hAnsi="Arial" w:cs="Arial"/>
                <w:b/>
                <w:color w:val="000000"/>
                <w:sz w:val="24"/>
                <w:szCs w:val="24"/>
                <w:lang w:val="es-CO"/>
              </w:rPr>
            </w:pPr>
            <w:r w:rsidRPr="00065CD9">
              <w:rPr>
                <w:rFonts w:ascii="Arial" w:eastAsia="Arial" w:hAnsi="Arial" w:cs="Arial"/>
                <w:color w:val="000000"/>
                <w:sz w:val="24"/>
                <w:szCs w:val="24"/>
                <w:lang w:val="es-CO"/>
              </w:rPr>
              <w:t>Actualizar los documentos básicos contenidos en el SIGAM, incluyendo la información de caracterización del Municipio desde la Agenda Ambiental.</w:t>
            </w:r>
          </w:p>
          <w:p w:rsidR="00890303" w:rsidRPr="00065CD9" w:rsidRDefault="00000000" w:rsidP="00362F72">
            <w:pPr>
              <w:numPr>
                <w:ilvl w:val="0"/>
                <w:numId w:val="15"/>
              </w:numPr>
              <w:pBdr>
                <w:top w:val="nil"/>
                <w:left w:val="nil"/>
                <w:bottom w:val="nil"/>
                <w:right w:val="nil"/>
                <w:between w:val="nil"/>
              </w:pBdr>
              <w:tabs>
                <w:tab w:val="left" w:pos="778"/>
              </w:tabs>
              <w:spacing w:before="4" w:line="237" w:lineRule="auto"/>
              <w:ind w:right="59"/>
              <w:jc w:val="both"/>
              <w:rPr>
                <w:rFonts w:ascii="Arial" w:eastAsia="Arial" w:hAnsi="Arial" w:cs="Arial"/>
                <w:color w:val="000000"/>
                <w:sz w:val="24"/>
                <w:szCs w:val="24"/>
                <w:lang w:val="es-CO"/>
              </w:rPr>
            </w:pPr>
            <w:r w:rsidRPr="00065CD9">
              <w:rPr>
                <w:rFonts w:ascii="Arial" w:eastAsia="Arial" w:hAnsi="Arial" w:cs="Arial"/>
                <w:color w:val="000000"/>
                <w:sz w:val="24"/>
                <w:szCs w:val="24"/>
                <w:lang w:val="es-CO"/>
              </w:rPr>
              <w:t>La realización de los Comités CIDEA, fortalece la implementación de la Estrategia No. 1 de la Política Nacional de Educación Ambiental – PNEA: “Fortalecimiento de los Comités Interinstitucionales de Educación Ambiental – CIDEAS”.</w:t>
            </w:r>
          </w:p>
          <w:p w:rsidR="00890303" w:rsidRPr="00362F72" w:rsidRDefault="00890303">
            <w:pPr>
              <w:pBdr>
                <w:top w:val="nil"/>
                <w:left w:val="nil"/>
                <w:bottom w:val="nil"/>
                <w:right w:val="nil"/>
                <w:between w:val="nil"/>
              </w:pBdr>
              <w:ind w:left="154" w:right="54"/>
              <w:jc w:val="both"/>
              <w:rPr>
                <w:rFonts w:ascii="Arial" w:eastAsia="Arial" w:hAnsi="Arial" w:cs="Arial"/>
                <w:color w:val="000000"/>
                <w:sz w:val="24"/>
                <w:szCs w:val="24"/>
                <w:lang w:val="es-CO"/>
              </w:rPr>
            </w:pPr>
          </w:p>
          <w:p w:rsidR="00890303" w:rsidRPr="00362F72" w:rsidRDefault="00890303">
            <w:pPr>
              <w:pBdr>
                <w:top w:val="nil"/>
                <w:left w:val="nil"/>
                <w:bottom w:val="nil"/>
                <w:right w:val="nil"/>
                <w:between w:val="nil"/>
              </w:pBdr>
              <w:tabs>
                <w:tab w:val="left" w:pos="778"/>
              </w:tabs>
              <w:spacing w:before="4" w:line="235" w:lineRule="auto"/>
              <w:ind w:left="69" w:right="59"/>
              <w:jc w:val="both"/>
              <w:rPr>
                <w:rFonts w:ascii="Arial" w:eastAsia="Arial" w:hAnsi="Arial" w:cs="Arial"/>
                <w:color w:val="000000"/>
                <w:sz w:val="24"/>
                <w:szCs w:val="24"/>
                <w:lang w:val="es-CO"/>
              </w:rPr>
            </w:pPr>
          </w:p>
          <w:p w:rsidR="00890303" w:rsidRPr="00362F72" w:rsidRDefault="00890303">
            <w:pPr>
              <w:pBdr>
                <w:top w:val="nil"/>
                <w:left w:val="nil"/>
                <w:bottom w:val="nil"/>
                <w:right w:val="nil"/>
                <w:between w:val="nil"/>
              </w:pBdr>
              <w:tabs>
                <w:tab w:val="left" w:pos="778"/>
              </w:tabs>
              <w:spacing w:before="4" w:line="235" w:lineRule="auto"/>
              <w:ind w:left="69" w:right="59"/>
              <w:jc w:val="both"/>
              <w:rPr>
                <w:rFonts w:ascii="Arial" w:eastAsia="Arial" w:hAnsi="Arial" w:cs="Arial"/>
                <w:b/>
                <w:color w:val="000000"/>
                <w:sz w:val="24"/>
                <w:szCs w:val="24"/>
                <w:lang w:val="es-CO"/>
              </w:rPr>
            </w:pPr>
          </w:p>
          <w:p w:rsidR="005250DF" w:rsidRPr="00362F72" w:rsidRDefault="005250DF">
            <w:pPr>
              <w:pBdr>
                <w:top w:val="nil"/>
                <w:left w:val="nil"/>
                <w:bottom w:val="nil"/>
                <w:right w:val="nil"/>
                <w:between w:val="nil"/>
              </w:pBdr>
              <w:tabs>
                <w:tab w:val="left" w:pos="778"/>
              </w:tabs>
              <w:spacing w:before="4" w:line="235" w:lineRule="auto"/>
              <w:ind w:left="69" w:right="59"/>
              <w:jc w:val="both"/>
              <w:rPr>
                <w:rFonts w:ascii="Arial" w:eastAsia="Arial" w:hAnsi="Arial" w:cs="Arial"/>
                <w:b/>
                <w:color w:val="000000"/>
                <w:sz w:val="24"/>
                <w:szCs w:val="24"/>
                <w:lang w:val="es-CO"/>
              </w:rPr>
            </w:pPr>
          </w:p>
          <w:p w:rsidR="005250DF" w:rsidRPr="00362F72" w:rsidRDefault="005250DF" w:rsidP="00751CF8">
            <w:pPr>
              <w:pBdr>
                <w:top w:val="nil"/>
                <w:left w:val="nil"/>
                <w:bottom w:val="nil"/>
                <w:right w:val="nil"/>
                <w:between w:val="nil"/>
              </w:pBdr>
              <w:tabs>
                <w:tab w:val="left" w:pos="778"/>
              </w:tabs>
              <w:spacing w:before="4" w:line="235" w:lineRule="auto"/>
              <w:ind w:right="59"/>
              <w:jc w:val="both"/>
              <w:rPr>
                <w:rFonts w:ascii="Arial" w:eastAsia="Arial" w:hAnsi="Arial" w:cs="Arial"/>
                <w:color w:val="000000"/>
                <w:sz w:val="24"/>
                <w:szCs w:val="24"/>
                <w:lang w:val="es-CO"/>
              </w:rPr>
            </w:pPr>
          </w:p>
          <w:p w:rsidR="00890303" w:rsidRPr="00362F72" w:rsidRDefault="00890303">
            <w:pPr>
              <w:pBdr>
                <w:top w:val="nil"/>
                <w:left w:val="nil"/>
                <w:bottom w:val="nil"/>
                <w:right w:val="nil"/>
                <w:between w:val="nil"/>
              </w:pBdr>
              <w:tabs>
                <w:tab w:val="left" w:pos="778"/>
              </w:tabs>
              <w:spacing w:before="4" w:line="235" w:lineRule="auto"/>
              <w:ind w:left="69" w:right="59"/>
              <w:jc w:val="both"/>
              <w:rPr>
                <w:rFonts w:ascii="Arial" w:eastAsia="Arial" w:hAnsi="Arial" w:cs="Arial"/>
                <w:b/>
                <w:color w:val="000000"/>
                <w:sz w:val="24"/>
                <w:szCs w:val="24"/>
                <w:lang w:val="es-CO"/>
              </w:rPr>
            </w:pPr>
          </w:p>
        </w:tc>
      </w:tr>
      <w:tr w:rsidR="00890303" w:rsidTr="0082403E">
        <w:tblPrEx>
          <w:tblCellMar>
            <w:left w:w="70" w:type="dxa"/>
            <w:right w:w="70" w:type="dxa"/>
          </w:tblCellMar>
        </w:tblPrEx>
        <w:trPr>
          <w:trHeight w:val="132"/>
          <w:jc w:val="center"/>
        </w:trPr>
        <w:tc>
          <w:tcPr>
            <w:tcW w:w="1985" w:type="dxa"/>
            <w:tcBorders>
              <w:top w:val="single" w:sz="4" w:space="0" w:color="000000"/>
              <w:bottom w:val="single" w:sz="4" w:space="0" w:color="000000"/>
            </w:tcBorders>
          </w:tcPr>
          <w:p w:rsidR="00890303" w:rsidRDefault="00000000">
            <w:pPr>
              <w:pBdr>
                <w:top w:val="nil"/>
                <w:left w:val="nil"/>
                <w:bottom w:val="nil"/>
                <w:right w:val="nil"/>
                <w:between w:val="nil"/>
              </w:pBdr>
              <w:ind w:left="69" w:right="88"/>
              <w:rPr>
                <w:rFonts w:ascii="Arial" w:eastAsia="Arial" w:hAnsi="Arial" w:cs="Arial"/>
                <w:b/>
                <w:color w:val="000000"/>
                <w:sz w:val="21"/>
                <w:szCs w:val="21"/>
              </w:rPr>
            </w:pPr>
            <w:r>
              <w:rPr>
                <w:rFonts w:ascii="Arial" w:eastAsia="Arial" w:hAnsi="Arial" w:cs="Arial"/>
                <w:b/>
                <w:color w:val="000000"/>
                <w:sz w:val="18"/>
                <w:szCs w:val="18"/>
              </w:rPr>
              <w:lastRenderedPageBreak/>
              <w:t>Soportes de la Actividad</w:t>
            </w:r>
          </w:p>
        </w:tc>
        <w:tc>
          <w:tcPr>
            <w:tcW w:w="7230" w:type="dxa"/>
          </w:tcPr>
          <w:p w:rsidR="005250DF" w:rsidRDefault="005250DF">
            <w:pPr>
              <w:pBdr>
                <w:top w:val="nil"/>
                <w:left w:val="nil"/>
                <w:bottom w:val="nil"/>
                <w:right w:val="nil"/>
                <w:between w:val="nil"/>
              </w:pBdr>
              <w:spacing w:after="200"/>
              <w:rPr>
                <w:rFonts w:ascii="Arial" w:hAnsi="Arial" w:cs="Arial"/>
                <w:i/>
                <w:color w:val="1F497D"/>
                <w:sz w:val="24"/>
                <w:szCs w:val="24"/>
                <w:lang w:val="es-CO"/>
              </w:rPr>
            </w:pPr>
          </w:p>
          <w:p w:rsidR="00890303" w:rsidRPr="005F2D53" w:rsidRDefault="00000000">
            <w:pPr>
              <w:pBdr>
                <w:top w:val="nil"/>
                <w:left w:val="nil"/>
                <w:bottom w:val="nil"/>
                <w:right w:val="nil"/>
                <w:between w:val="nil"/>
              </w:pBdr>
              <w:spacing w:after="200"/>
              <w:rPr>
                <w:rFonts w:ascii="Arial" w:hAnsi="Arial" w:cs="Arial"/>
                <w:i/>
                <w:color w:val="1F497D"/>
                <w:sz w:val="24"/>
                <w:szCs w:val="24"/>
                <w:lang w:val="es-CO"/>
              </w:rPr>
            </w:pPr>
            <w:r w:rsidRPr="005F2D53">
              <w:rPr>
                <w:rFonts w:ascii="Arial" w:hAnsi="Arial" w:cs="Arial"/>
                <w:i/>
                <w:color w:val="1F497D"/>
                <w:sz w:val="24"/>
                <w:szCs w:val="24"/>
                <w:lang w:val="es-CO"/>
              </w:rPr>
              <w:t xml:space="preserve">Ilustración 1 Mesa de Trabajo Secretaria Técnica del CIDEA </w:t>
            </w:r>
            <w:r w:rsidR="005250DF">
              <w:rPr>
                <w:rFonts w:ascii="Arial" w:hAnsi="Arial" w:cs="Arial"/>
                <w:i/>
                <w:color w:val="1F497D"/>
                <w:sz w:val="24"/>
                <w:szCs w:val="24"/>
                <w:lang w:val="es-CO"/>
              </w:rPr>
              <w:t>08</w:t>
            </w:r>
            <w:r w:rsidRPr="005F2D53">
              <w:rPr>
                <w:rFonts w:ascii="Arial" w:hAnsi="Arial" w:cs="Arial"/>
                <w:i/>
                <w:color w:val="1F497D"/>
                <w:sz w:val="24"/>
                <w:szCs w:val="24"/>
                <w:lang w:val="es-CO"/>
              </w:rPr>
              <w:t>/0</w:t>
            </w:r>
            <w:r w:rsidR="005250DF">
              <w:rPr>
                <w:rFonts w:ascii="Arial" w:hAnsi="Arial" w:cs="Arial"/>
                <w:i/>
                <w:color w:val="1F497D"/>
                <w:sz w:val="24"/>
                <w:szCs w:val="24"/>
                <w:lang w:val="es-CO"/>
              </w:rPr>
              <w:t>3</w:t>
            </w:r>
            <w:r w:rsidRPr="005F2D53">
              <w:rPr>
                <w:rFonts w:ascii="Arial" w:hAnsi="Arial" w:cs="Arial"/>
                <w:i/>
                <w:color w:val="1F497D"/>
                <w:sz w:val="24"/>
                <w:szCs w:val="24"/>
                <w:lang w:val="es-CO"/>
              </w:rPr>
              <w:t>/2023</w:t>
            </w:r>
          </w:p>
          <w:p w:rsidR="00890303" w:rsidRPr="005F2D53" w:rsidRDefault="005250DF">
            <w:pPr>
              <w:pBdr>
                <w:top w:val="nil"/>
                <w:left w:val="nil"/>
                <w:bottom w:val="nil"/>
                <w:right w:val="nil"/>
                <w:between w:val="nil"/>
              </w:pBdr>
              <w:spacing w:after="200"/>
              <w:jc w:val="center"/>
              <w:rPr>
                <w:rFonts w:ascii="Arial" w:hAnsi="Arial" w:cs="Arial"/>
                <w:i/>
                <w:color w:val="1F497D"/>
                <w:sz w:val="24"/>
                <w:szCs w:val="24"/>
              </w:rPr>
            </w:pPr>
            <w:r>
              <w:rPr>
                <w:rFonts w:ascii="Arial" w:hAnsi="Arial" w:cs="Arial"/>
                <w:i/>
                <w:noProof/>
                <w:color w:val="1F497D"/>
                <w:sz w:val="24"/>
                <w:szCs w:val="24"/>
              </w:rPr>
              <w:lastRenderedPageBreak/>
              <w:drawing>
                <wp:inline distT="0" distB="0" distL="0" distR="0">
                  <wp:extent cx="3016250" cy="3936964"/>
                  <wp:effectExtent l="0" t="0" r="0" b="635"/>
                  <wp:docPr id="3752326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32614" name="Imagen 37523261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27761" cy="3951989"/>
                          </a:xfrm>
                          <a:prstGeom prst="rect">
                            <a:avLst/>
                          </a:prstGeom>
                        </pic:spPr>
                      </pic:pic>
                    </a:graphicData>
                  </a:graphic>
                </wp:inline>
              </w:drawing>
            </w:r>
          </w:p>
          <w:p w:rsidR="005250DF" w:rsidRPr="00797EF0" w:rsidRDefault="005250DF" w:rsidP="005250DF">
            <w:pPr>
              <w:numPr>
                <w:ilvl w:val="0"/>
                <w:numId w:val="1"/>
              </w:numPr>
              <w:pBdr>
                <w:top w:val="nil"/>
                <w:left w:val="nil"/>
                <w:bottom w:val="nil"/>
                <w:right w:val="nil"/>
                <w:between w:val="nil"/>
              </w:pBdr>
              <w:ind w:right="191"/>
              <w:jc w:val="both"/>
              <w:rPr>
                <w:rFonts w:ascii="Arial" w:hAnsi="Arial" w:cs="Arial"/>
                <w:sz w:val="24"/>
                <w:szCs w:val="24"/>
                <w:lang w:val="es-CO"/>
              </w:rPr>
            </w:pPr>
            <w:r>
              <w:rPr>
                <w:rFonts w:ascii="Arial" w:eastAsia="Arial" w:hAnsi="Arial" w:cs="Arial"/>
                <w:lang w:val="es-CO"/>
              </w:rPr>
              <w:t>2</w:t>
            </w:r>
            <w:r w:rsidRPr="00930344">
              <w:rPr>
                <w:rFonts w:ascii="Arial" w:eastAsia="Arial" w:hAnsi="Arial" w:cs="Arial"/>
                <w:lang w:val="es-CO"/>
              </w:rPr>
              <w:t xml:space="preserve">8 de </w:t>
            </w:r>
            <w:r>
              <w:rPr>
                <w:rFonts w:ascii="Arial" w:eastAsia="Arial" w:hAnsi="Arial" w:cs="Arial"/>
                <w:lang w:val="es-CO"/>
              </w:rPr>
              <w:t xml:space="preserve">Marzo de 2023- </w:t>
            </w:r>
            <w:r w:rsidRPr="00797EF0">
              <w:rPr>
                <w:rFonts w:ascii="Arial" w:eastAsia="Arial" w:hAnsi="Arial" w:cs="Arial"/>
                <w:color w:val="000000"/>
                <w:sz w:val="24"/>
                <w:szCs w:val="24"/>
                <w:lang w:val="es-CO"/>
              </w:rPr>
              <w:t xml:space="preserve">Alcaldía Municipal de </w:t>
            </w:r>
            <w:r>
              <w:rPr>
                <w:rFonts w:ascii="Arial" w:eastAsia="Arial" w:hAnsi="Arial" w:cs="Arial"/>
                <w:color w:val="000000"/>
                <w:sz w:val="24"/>
                <w:szCs w:val="24"/>
                <w:lang w:val="es-CO"/>
              </w:rPr>
              <w:t>Supatá.</w:t>
            </w:r>
          </w:p>
          <w:p w:rsidR="00890303" w:rsidRPr="005250DF" w:rsidRDefault="005250DF">
            <w:pPr>
              <w:pBdr>
                <w:top w:val="nil"/>
                <w:left w:val="nil"/>
                <w:bottom w:val="nil"/>
                <w:right w:val="nil"/>
                <w:between w:val="nil"/>
              </w:pBdr>
              <w:ind w:left="429"/>
              <w:jc w:val="both"/>
              <w:rPr>
                <w:rFonts w:ascii="Arial" w:eastAsia="Arial" w:hAnsi="Arial" w:cs="Arial"/>
                <w:b/>
                <w:color w:val="000000"/>
                <w:sz w:val="24"/>
                <w:szCs w:val="24"/>
                <w:lang w:val="es-CO"/>
              </w:rPr>
            </w:pPr>
            <w:r>
              <w:rPr>
                <w:noProof/>
              </w:rPr>
              <w:drawing>
                <wp:inline distT="0" distB="0" distL="0" distR="0" wp14:anchorId="12B80011" wp14:editId="0DDAFAC2">
                  <wp:extent cx="4584700" cy="2865755"/>
                  <wp:effectExtent l="0" t="0" r="0" b="4445"/>
                  <wp:docPr id="5" name="Imagen 4">
                    <a:extLst xmlns:a="http://schemas.openxmlformats.org/drawingml/2006/main">
                      <a:ext uri="{FF2B5EF4-FFF2-40B4-BE49-F238E27FC236}">
                        <a16:creationId xmlns:a16="http://schemas.microsoft.com/office/drawing/2014/main" id="{1B3FB015-58A5-71F8-B66F-EC84952B56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1B3FB015-58A5-71F8-B66F-EC84952B5683}"/>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84700" cy="2865755"/>
                          </a:xfrm>
                          <a:prstGeom prst="rect">
                            <a:avLst/>
                          </a:prstGeom>
                        </pic:spPr>
                      </pic:pic>
                    </a:graphicData>
                  </a:graphic>
                </wp:inline>
              </w:drawing>
            </w:r>
          </w:p>
          <w:p w:rsidR="00890303" w:rsidRPr="005250DF" w:rsidRDefault="00890303">
            <w:pPr>
              <w:pBdr>
                <w:top w:val="nil"/>
                <w:left w:val="nil"/>
                <w:bottom w:val="nil"/>
                <w:right w:val="nil"/>
                <w:between w:val="nil"/>
              </w:pBdr>
              <w:ind w:left="429"/>
              <w:jc w:val="both"/>
              <w:rPr>
                <w:rFonts w:ascii="Arial" w:eastAsia="Arial" w:hAnsi="Arial" w:cs="Arial"/>
                <w:b/>
                <w:color w:val="000000"/>
                <w:sz w:val="24"/>
                <w:szCs w:val="24"/>
                <w:lang w:val="es-CO"/>
              </w:rPr>
            </w:pPr>
          </w:p>
          <w:p w:rsidR="00890303" w:rsidRPr="005F2D53" w:rsidRDefault="00000000">
            <w:pPr>
              <w:pBdr>
                <w:top w:val="nil"/>
                <w:left w:val="nil"/>
                <w:bottom w:val="nil"/>
                <w:right w:val="nil"/>
                <w:between w:val="nil"/>
              </w:pBdr>
              <w:spacing w:after="200"/>
              <w:jc w:val="center"/>
              <w:rPr>
                <w:rFonts w:ascii="Arial" w:hAnsi="Arial" w:cs="Arial"/>
                <w:i/>
                <w:color w:val="1F497D"/>
                <w:sz w:val="24"/>
                <w:szCs w:val="24"/>
                <w:lang w:val="es-CO"/>
              </w:rPr>
            </w:pPr>
            <w:r w:rsidRPr="005F2D53">
              <w:rPr>
                <w:rFonts w:ascii="Arial" w:hAnsi="Arial" w:cs="Arial"/>
                <w:i/>
                <w:color w:val="1F497D"/>
                <w:sz w:val="24"/>
                <w:szCs w:val="24"/>
                <w:lang w:val="es-CO"/>
              </w:rPr>
              <w:t xml:space="preserve">Ilustración 2 Mesas de trabajo Cidea- seguimiento a instrumentos </w:t>
            </w:r>
            <w:r w:rsidRPr="005F2D53">
              <w:rPr>
                <w:rFonts w:ascii="Arial" w:hAnsi="Arial" w:cs="Arial"/>
                <w:i/>
                <w:color w:val="1F497D"/>
                <w:sz w:val="24"/>
                <w:szCs w:val="24"/>
                <w:lang w:val="es-CO"/>
              </w:rPr>
              <w:lastRenderedPageBreak/>
              <w:t>del PTEA  del CIDEA 2</w:t>
            </w:r>
            <w:r w:rsidR="002D6331">
              <w:rPr>
                <w:rFonts w:ascii="Arial" w:hAnsi="Arial" w:cs="Arial"/>
                <w:i/>
                <w:color w:val="1F497D"/>
                <w:sz w:val="24"/>
                <w:szCs w:val="24"/>
                <w:lang w:val="es-CO"/>
              </w:rPr>
              <w:t>8</w:t>
            </w:r>
            <w:r w:rsidRPr="005F2D53">
              <w:rPr>
                <w:rFonts w:ascii="Arial" w:hAnsi="Arial" w:cs="Arial"/>
                <w:i/>
                <w:color w:val="1F497D"/>
                <w:sz w:val="24"/>
                <w:szCs w:val="24"/>
                <w:lang w:val="es-CO"/>
              </w:rPr>
              <w:t>/0</w:t>
            </w:r>
            <w:r w:rsidR="002D6331">
              <w:rPr>
                <w:rFonts w:ascii="Arial" w:hAnsi="Arial" w:cs="Arial"/>
                <w:i/>
                <w:color w:val="1F497D"/>
                <w:sz w:val="24"/>
                <w:szCs w:val="24"/>
                <w:lang w:val="es-CO"/>
              </w:rPr>
              <w:t>3</w:t>
            </w:r>
            <w:r w:rsidRPr="005F2D53">
              <w:rPr>
                <w:rFonts w:ascii="Arial" w:hAnsi="Arial" w:cs="Arial"/>
                <w:i/>
                <w:color w:val="1F497D"/>
                <w:sz w:val="24"/>
                <w:szCs w:val="24"/>
                <w:lang w:val="es-CO"/>
              </w:rPr>
              <w:t>/2023</w:t>
            </w:r>
          </w:p>
          <w:p w:rsidR="00890303" w:rsidRPr="002D6331" w:rsidRDefault="002D6331">
            <w:pPr>
              <w:pBdr>
                <w:top w:val="nil"/>
                <w:left w:val="nil"/>
                <w:bottom w:val="nil"/>
                <w:right w:val="nil"/>
                <w:between w:val="nil"/>
              </w:pBdr>
              <w:spacing w:after="200"/>
              <w:jc w:val="center"/>
              <w:rPr>
                <w:rFonts w:ascii="Arial" w:hAnsi="Arial" w:cs="Arial"/>
                <w:i/>
                <w:color w:val="1F497D"/>
                <w:sz w:val="24"/>
                <w:szCs w:val="24"/>
                <w:lang w:val="es-CO"/>
              </w:rPr>
            </w:pPr>
            <w:r>
              <w:rPr>
                <w:rFonts w:ascii="Arial" w:hAnsi="Arial" w:cs="Arial"/>
                <w:i/>
                <w:noProof/>
                <w:color w:val="1F497D"/>
                <w:sz w:val="24"/>
                <w:szCs w:val="24"/>
              </w:rPr>
              <w:drawing>
                <wp:inline distT="0" distB="0" distL="0" distR="0">
                  <wp:extent cx="3726861" cy="2795146"/>
                  <wp:effectExtent l="0" t="0" r="0" b="0"/>
                  <wp:docPr id="15784315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31514" name="Imagen 157843151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43876" cy="2807907"/>
                          </a:xfrm>
                          <a:prstGeom prst="rect">
                            <a:avLst/>
                          </a:prstGeom>
                        </pic:spPr>
                      </pic:pic>
                    </a:graphicData>
                  </a:graphic>
                </wp:inline>
              </w:drawing>
            </w:r>
          </w:p>
          <w:p w:rsidR="00890303" w:rsidRPr="002D6331" w:rsidRDefault="002D6331" w:rsidP="002D6331">
            <w:pPr>
              <w:pBdr>
                <w:top w:val="nil"/>
                <w:left w:val="nil"/>
                <w:bottom w:val="nil"/>
                <w:right w:val="nil"/>
                <w:between w:val="nil"/>
              </w:pBdr>
              <w:jc w:val="center"/>
              <w:rPr>
                <w:rFonts w:ascii="Arial" w:eastAsia="Arial" w:hAnsi="Arial" w:cs="Arial"/>
                <w:b/>
                <w:color w:val="000000"/>
                <w:sz w:val="24"/>
                <w:szCs w:val="24"/>
                <w:lang w:val="es-CO"/>
              </w:rPr>
            </w:pPr>
            <w:r>
              <w:rPr>
                <w:rFonts w:ascii="Arial" w:eastAsia="Arial" w:hAnsi="Arial" w:cs="Arial"/>
                <w:b/>
                <w:noProof/>
                <w:color w:val="000000"/>
                <w:sz w:val="24"/>
                <w:szCs w:val="24"/>
              </w:rPr>
              <w:drawing>
                <wp:inline distT="0" distB="0" distL="0" distR="0">
                  <wp:extent cx="4386606" cy="3289955"/>
                  <wp:effectExtent l="0" t="0" r="0" b="0"/>
                  <wp:docPr id="63283622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836222" name="Imagen 63283622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97899" cy="3298425"/>
                          </a:xfrm>
                          <a:prstGeom prst="rect">
                            <a:avLst/>
                          </a:prstGeom>
                        </pic:spPr>
                      </pic:pic>
                    </a:graphicData>
                  </a:graphic>
                </wp:inline>
              </w:drawing>
            </w:r>
          </w:p>
          <w:p w:rsidR="00890303" w:rsidRPr="005F2D53" w:rsidRDefault="00000000">
            <w:pPr>
              <w:pBdr>
                <w:top w:val="nil"/>
                <w:left w:val="nil"/>
                <w:bottom w:val="nil"/>
                <w:right w:val="nil"/>
                <w:between w:val="nil"/>
              </w:pBdr>
              <w:spacing w:after="200"/>
              <w:jc w:val="center"/>
              <w:rPr>
                <w:rFonts w:ascii="Arial" w:hAnsi="Arial" w:cs="Arial"/>
                <w:i/>
                <w:color w:val="1F497D"/>
                <w:sz w:val="24"/>
                <w:szCs w:val="24"/>
                <w:lang w:val="es-CO"/>
              </w:rPr>
            </w:pPr>
            <w:r w:rsidRPr="005F2D53">
              <w:rPr>
                <w:rFonts w:ascii="Arial" w:hAnsi="Arial" w:cs="Arial"/>
                <w:i/>
                <w:color w:val="1F497D"/>
                <w:sz w:val="24"/>
                <w:szCs w:val="24"/>
                <w:lang w:val="es-CO"/>
              </w:rPr>
              <w:t xml:space="preserve">Ilustración 3  </w:t>
            </w:r>
            <w:r w:rsidR="002D6331">
              <w:rPr>
                <w:rFonts w:ascii="Arial" w:hAnsi="Arial" w:cs="Arial"/>
                <w:i/>
                <w:color w:val="1F497D"/>
                <w:sz w:val="24"/>
                <w:szCs w:val="24"/>
                <w:lang w:val="es-CO"/>
              </w:rPr>
              <w:t xml:space="preserve">Primer Comité </w:t>
            </w:r>
            <w:r w:rsidRPr="005F2D53">
              <w:rPr>
                <w:rFonts w:ascii="Arial" w:hAnsi="Arial" w:cs="Arial"/>
                <w:i/>
                <w:color w:val="1F497D"/>
                <w:sz w:val="24"/>
                <w:szCs w:val="24"/>
                <w:lang w:val="es-CO"/>
              </w:rPr>
              <w:t xml:space="preserve">CIDEA </w:t>
            </w:r>
            <w:r w:rsidR="002D6331">
              <w:rPr>
                <w:rFonts w:ascii="Arial" w:hAnsi="Arial" w:cs="Arial"/>
                <w:i/>
                <w:color w:val="1F497D"/>
                <w:sz w:val="24"/>
                <w:szCs w:val="24"/>
                <w:lang w:val="es-CO"/>
              </w:rPr>
              <w:t>03</w:t>
            </w:r>
            <w:r w:rsidRPr="005F2D53">
              <w:rPr>
                <w:rFonts w:ascii="Arial" w:hAnsi="Arial" w:cs="Arial"/>
                <w:i/>
                <w:color w:val="1F497D"/>
                <w:sz w:val="24"/>
                <w:szCs w:val="24"/>
                <w:lang w:val="es-CO"/>
              </w:rPr>
              <w:t>/0</w:t>
            </w:r>
            <w:r w:rsidR="002D6331">
              <w:rPr>
                <w:rFonts w:ascii="Arial" w:hAnsi="Arial" w:cs="Arial"/>
                <w:i/>
                <w:color w:val="1F497D"/>
                <w:sz w:val="24"/>
                <w:szCs w:val="24"/>
                <w:lang w:val="es-CO"/>
              </w:rPr>
              <w:t>4</w:t>
            </w:r>
            <w:r w:rsidRPr="005F2D53">
              <w:rPr>
                <w:rFonts w:ascii="Arial" w:hAnsi="Arial" w:cs="Arial"/>
                <w:i/>
                <w:color w:val="1F497D"/>
                <w:sz w:val="24"/>
                <w:szCs w:val="24"/>
                <w:lang w:val="es-CO"/>
              </w:rPr>
              <w:t>/2023</w:t>
            </w:r>
          </w:p>
          <w:p w:rsidR="00890303" w:rsidRPr="00526274" w:rsidRDefault="00890303">
            <w:pPr>
              <w:pBdr>
                <w:top w:val="nil"/>
                <w:left w:val="nil"/>
                <w:bottom w:val="nil"/>
                <w:right w:val="nil"/>
                <w:between w:val="nil"/>
              </w:pBdr>
              <w:ind w:left="69"/>
              <w:rPr>
                <w:rFonts w:ascii="Arial" w:eastAsia="Arial" w:hAnsi="Arial" w:cs="Arial"/>
                <w:b/>
                <w:color w:val="000000"/>
                <w:sz w:val="24"/>
                <w:szCs w:val="24"/>
                <w:lang w:val="es-CO"/>
              </w:rPr>
            </w:pPr>
          </w:p>
          <w:p w:rsidR="00890303" w:rsidRPr="00526274" w:rsidRDefault="00890303">
            <w:pPr>
              <w:pBdr>
                <w:top w:val="nil"/>
                <w:left w:val="nil"/>
                <w:bottom w:val="nil"/>
                <w:right w:val="nil"/>
                <w:between w:val="nil"/>
              </w:pBdr>
              <w:spacing w:line="250" w:lineRule="auto"/>
              <w:rPr>
                <w:rFonts w:ascii="Arial" w:eastAsia="Arial" w:hAnsi="Arial" w:cs="Arial"/>
                <w:color w:val="000000"/>
                <w:sz w:val="24"/>
                <w:szCs w:val="24"/>
                <w:lang w:val="es-CO"/>
              </w:rPr>
            </w:pPr>
          </w:p>
          <w:p w:rsidR="00890303" w:rsidRPr="00526274" w:rsidRDefault="00890303">
            <w:pPr>
              <w:jc w:val="both"/>
              <w:rPr>
                <w:rFonts w:ascii="Arial" w:eastAsia="Arial" w:hAnsi="Arial" w:cs="Arial"/>
                <w:b/>
                <w:sz w:val="24"/>
                <w:szCs w:val="24"/>
                <w:lang w:val="es-CO"/>
              </w:rPr>
            </w:pPr>
          </w:p>
          <w:p w:rsidR="00890303" w:rsidRPr="00526274" w:rsidRDefault="00890303">
            <w:pPr>
              <w:jc w:val="both"/>
              <w:rPr>
                <w:rFonts w:ascii="Arial" w:eastAsia="Arial" w:hAnsi="Arial" w:cs="Arial"/>
                <w:b/>
                <w:sz w:val="24"/>
                <w:szCs w:val="24"/>
                <w:lang w:val="es-CO"/>
              </w:rPr>
            </w:pPr>
          </w:p>
          <w:p w:rsidR="00890303" w:rsidRPr="005F2D53" w:rsidRDefault="00000000">
            <w:pPr>
              <w:pBdr>
                <w:top w:val="nil"/>
                <w:left w:val="nil"/>
                <w:bottom w:val="nil"/>
                <w:right w:val="nil"/>
                <w:between w:val="nil"/>
              </w:pBdr>
              <w:spacing w:after="200"/>
              <w:jc w:val="center"/>
              <w:rPr>
                <w:rFonts w:ascii="Arial" w:hAnsi="Arial" w:cs="Arial"/>
                <w:i/>
                <w:color w:val="1F497D"/>
                <w:sz w:val="24"/>
                <w:szCs w:val="24"/>
                <w:lang w:val="es-CO"/>
              </w:rPr>
            </w:pPr>
            <w:r w:rsidRPr="005F2D53">
              <w:rPr>
                <w:rFonts w:ascii="Arial" w:hAnsi="Arial" w:cs="Arial"/>
                <w:i/>
                <w:color w:val="1F497D"/>
                <w:sz w:val="24"/>
                <w:szCs w:val="24"/>
                <w:lang w:val="es-CO"/>
              </w:rPr>
              <w:t xml:space="preserve">Ilustración </w:t>
            </w:r>
            <w:r w:rsidR="00526274">
              <w:rPr>
                <w:rFonts w:ascii="Arial" w:hAnsi="Arial" w:cs="Arial"/>
                <w:i/>
                <w:color w:val="1F497D"/>
                <w:sz w:val="24"/>
                <w:szCs w:val="24"/>
                <w:lang w:val="es-CO"/>
              </w:rPr>
              <w:t>5</w:t>
            </w:r>
            <w:r w:rsidRPr="005F2D53">
              <w:rPr>
                <w:rFonts w:ascii="Arial" w:hAnsi="Arial" w:cs="Arial"/>
                <w:i/>
                <w:color w:val="1F497D"/>
                <w:sz w:val="24"/>
                <w:szCs w:val="24"/>
                <w:lang w:val="es-CO"/>
              </w:rPr>
              <w:t xml:space="preserve">. </w:t>
            </w:r>
            <w:r w:rsidR="00526274">
              <w:rPr>
                <w:rFonts w:ascii="Arial" w:hAnsi="Arial" w:cs="Arial"/>
                <w:i/>
                <w:color w:val="1F497D"/>
                <w:sz w:val="24"/>
                <w:szCs w:val="24"/>
                <w:lang w:val="es-CO"/>
              </w:rPr>
              <w:t xml:space="preserve"> Actividad del PTEA siembra de árboles vereda Monte dulce </w:t>
            </w:r>
            <w:r w:rsidRPr="005F2D53">
              <w:rPr>
                <w:rFonts w:ascii="Arial" w:hAnsi="Arial" w:cs="Arial"/>
                <w:i/>
                <w:color w:val="1F497D"/>
                <w:sz w:val="24"/>
                <w:szCs w:val="24"/>
                <w:lang w:val="es-CO"/>
              </w:rPr>
              <w:t xml:space="preserve"> 2</w:t>
            </w:r>
            <w:r w:rsidR="00526274">
              <w:rPr>
                <w:rFonts w:ascii="Arial" w:hAnsi="Arial" w:cs="Arial"/>
                <w:i/>
                <w:color w:val="1F497D"/>
                <w:sz w:val="24"/>
                <w:szCs w:val="24"/>
                <w:lang w:val="es-CO"/>
              </w:rPr>
              <w:t>4</w:t>
            </w:r>
            <w:r w:rsidRPr="005F2D53">
              <w:rPr>
                <w:rFonts w:ascii="Arial" w:hAnsi="Arial" w:cs="Arial"/>
                <w:i/>
                <w:color w:val="1F497D"/>
                <w:sz w:val="24"/>
                <w:szCs w:val="24"/>
                <w:lang w:val="es-CO"/>
              </w:rPr>
              <w:t>/0</w:t>
            </w:r>
            <w:r w:rsidR="00526274">
              <w:rPr>
                <w:rFonts w:ascii="Arial" w:hAnsi="Arial" w:cs="Arial"/>
                <w:i/>
                <w:color w:val="1F497D"/>
                <w:sz w:val="24"/>
                <w:szCs w:val="24"/>
                <w:lang w:val="es-CO"/>
              </w:rPr>
              <w:t>4/</w:t>
            </w:r>
            <w:r w:rsidRPr="005F2D53">
              <w:rPr>
                <w:rFonts w:ascii="Arial" w:hAnsi="Arial" w:cs="Arial"/>
                <w:i/>
                <w:color w:val="1F497D"/>
                <w:sz w:val="24"/>
                <w:szCs w:val="24"/>
                <w:lang w:val="es-CO"/>
              </w:rPr>
              <w:t>2023</w:t>
            </w:r>
          </w:p>
          <w:p w:rsidR="00890303" w:rsidRPr="00526274" w:rsidRDefault="00526274">
            <w:pPr>
              <w:pBdr>
                <w:top w:val="nil"/>
                <w:left w:val="nil"/>
                <w:bottom w:val="nil"/>
                <w:right w:val="nil"/>
                <w:between w:val="nil"/>
              </w:pBdr>
              <w:spacing w:after="200"/>
              <w:jc w:val="center"/>
              <w:rPr>
                <w:rFonts w:ascii="Arial" w:hAnsi="Arial" w:cs="Arial"/>
                <w:i/>
                <w:color w:val="1F497D"/>
                <w:sz w:val="24"/>
                <w:szCs w:val="24"/>
                <w:lang w:val="es-CO"/>
              </w:rPr>
            </w:pPr>
            <w:r>
              <w:rPr>
                <w:rFonts w:ascii="Arial" w:hAnsi="Arial" w:cs="Arial"/>
                <w:i/>
                <w:noProof/>
                <w:color w:val="1F497D"/>
                <w:sz w:val="24"/>
                <w:szCs w:val="24"/>
              </w:rPr>
              <w:drawing>
                <wp:inline distT="0" distB="0" distL="0" distR="0">
                  <wp:extent cx="3755141" cy="2816356"/>
                  <wp:effectExtent l="0" t="0" r="4445" b="3175"/>
                  <wp:docPr id="26487396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73967" name="Imagen 26487396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60420" cy="2820315"/>
                          </a:xfrm>
                          <a:prstGeom prst="rect">
                            <a:avLst/>
                          </a:prstGeom>
                        </pic:spPr>
                      </pic:pic>
                    </a:graphicData>
                  </a:graphic>
                </wp:inline>
              </w:drawing>
            </w:r>
          </w:p>
          <w:p w:rsidR="00890303" w:rsidRPr="00526274" w:rsidRDefault="00526274">
            <w:pPr>
              <w:pBdr>
                <w:top w:val="nil"/>
                <w:left w:val="nil"/>
                <w:bottom w:val="nil"/>
                <w:right w:val="nil"/>
                <w:between w:val="nil"/>
              </w:pBdr>
              <w:spacing w:after="200"/>
              <w:jc w:val="center"/>
              <w:rPr>
                <w:rFonts w:ascii="Arial" w:hAnsi="Arial" w:cs="Arial"/>
                <w:i/>
                <w:color w:val="1F497D"/>
                <w:sz w:val="24"/>
                <w:szCs w:val="24"/>
                <w:lang w:val="es-CO"/>
              </w:rPr>
            </w:pPr>
            <w:r>
              <w:rPr>
                <w:rFonts w:ascii="Arial" w:hAnsi="Arial" w:cs="Arial"/>
                <w:i/>
                <w:noProof/>
                <w:color w:val="1F497D"/>
                <w:sz w:val="24"/>
                <w:szCs w:val="24"/>
              </w:rPr>
              <w:drawing>
                <wp:inline distT="0" distB="0" distL="0" distR="0">
                  <wp:extent cx="4584700" cy="3438525"/>
                  <wp:effectExtent l="0" t="0" r="0" b="3175"/>
                  <wp:docPr id="31402618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26183" name="Imagen 31402618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84700" cy="3438525"/>
                          </a:xfrm>
                          <a:prstGeom prst="rect">
                            <a:avLst/>
                          </a:prstGeom>
                        </pic:spPr>
                      </pic:pic>
                    </a:graphicData>
                  </a:graphic>
                </wp:inline>
              </w:drawing>
            </w:r>
          </w:p>
          <w:p w:rsidR="00890303" w:rsidRDefault="00890303">
            <w:pPr>
              <w:jc w:val="both"/>
              <w:rPr>
                <w:rFonts w:ascii="Arial" w:eastAsia="Arial" w:hAnsi="Arial" w:cs="Arial"/>
                <w:b/>
                <w:sz w:val="24"/>
                <w:szCs w:val="24"/>
                <w:lang w:val="es-CO"/>
              </w:rPr>
            </w:pPr>
          </w:p>
          <w:p w:rsidR="002552C6" w:rsidRDefault="002552C6" w:rsidP="00526274">
            <w:pPr>
              <w:jc w:val="center"/>
              <w:rPr>
                <w:rFonts w:ascii="Arial" w:eastAsia="Arial" w:hAnsi="Arial" w:cs="Arial"/>
                <w:b/>
                <w:sz w:val="24"/>
                <w:szCs w:val="24"/>
                <w:lang w:val="es-CO"/>
              </w:rPr>
            </w:pPr>
          </w:p>
          <w:p w:rsidR="002552C6" w:rsidRDefault="002552C6" w:rsidP="00526274">
            <w:pPr>
              <w:jc w:val="center"/>
              <w:rPr>
                <w:rFonts w:ascii="Arial" w:eastAsia="Arial" w:hAnsi="Arial" w:cs="Arial"/>
                <w:b/>
                <w:sz w:val="24"/>
                <w:szCs w:val="24"/>
                <w:lang w:val="es-CO"/>
              </w:rPr>
            </w:pPr>
          </w:p>
          <w:p w:rsidR="002552C6" w:rsidRDefault="002552C6" w:rsidP="00526274">
            <w:pPr>
              <w:jc w:val="center"/>
              <w:rPr>
                <w:rFonts w:ascii="Arial" w:eastAsia="Arial" w:hAnsi="Arial" w:cs="Arial"/>
                <w:b/>
                <w:sz w:val="24"/>
                <w:szCs w:val="24"/>
                <w:lang w:val="es-CO"/>
              </w:rPr>
            </w:pPr>
          </w:p>
          <w:p w:rsidR="002552C6" w:rsidRDefault="002552C6" w:rsidP="00526274">
            <w:pPr>
              <w:jc w:val="center"/>
              <w:rPr>
                <w:rFonts w:ascii="Arial" w:eastAsia="Arial" w:hAnsi="Arial" w:cs="Arial"/>
                <w:b/>
                <w:sz w:val="24"/>
                <w:szCs w:val="24"/>
                <w:lang w:val="es-CO"/>
              </w:rPr>
            </w:pPr>
          </w:p>
          <w:p w:rsidR="00526274" w:rsidRDefault="00526274" w:rsidP="00526274">
            <w:pPr>
              <w:jc w:val="center"/>
              <w:rPr>
                <w:rFonts w:ascii="Arial" w:eastAsia="Arial" w:hAnsi="Arial" w:cs="Arial"/>
                <w:b/>
                <w:sz w:val="24"/>
                <w:szCs w:val="24"/>
                <w:lang w:val="es-CO"/>
              </w:rPr>
            </w:pPr>
            <w:r>
              <w:rPr>
                <w:rFonts w:ascii="Arial" w:eastAsia="Arial" w:hAnsi="Arial" w:cs="Arial"/>
                <w:b/>
                <w:noProof/>
                <w:sz w:val="24"/>
                <w:szCs w:val="24"/>
              </w:rPr>
              <w:drawing>
                <wp:inline distT="0" distB="0" distL="0" distR="0">
                  <wp:extent cx="2092319" cy="2789853"/>
                  <wp:effectExtent l="0" t="0" r="3810" b="4445"/>
                  <wp:docPr id="91183498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834989" name="Imagen 91183498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06210" cy="2808375"/>
                          </a:xfrm>
                          <a:prstGeom prst="rect">
                            <a:avLst/>
                          </a:prstGeom>
                        </pic:spPr>
                      </pic:pic>
                    </a:graphicData>
                  </a:graphic>
                </wp:inline>
              </w:drawing>
            </w:r>
          </w:p>
          <w:p w:rsidR="002552C6" w:rsidRDefault="002552C6" w:rsidP="00093F86">
            <w:pPr>
              <w:pBdr>
                <w:top w:val="nil"/>
                <w:left w:val="nil"/>
                <w:bottom w:val="nil"/>
                <w:right w:val="nil"/>
                <w:between w:val="nil"/>
              </w:pBdr>
              <w:spacing w:after="200"/>
              <w:jc w:val="center"/>
              <w:rPr>
                <w:rFonts w:ascii="Arial" w:hAnsi="Arial" w:cs="Arial"/>
                <w:i/>
                <w:color w:val="1F497D"/>
                <w:sz w:val="24"/>
                <w:szCs w:val="24"/>
                <w:lang w:val="es-CO"/>
              </w:rPr>
            </w:pPr>
          </w:p>
          <w:p w:rsidR="00093F86" w:rsidRPr="005F2D53" w:rsidRDefault="00093F86" w:rsidP="00093F86">
            <w:pPr>
              <w:pBdr>
                <w:top w:val="nil"/>
                <w:left w:val="nil"/>
                <w:bottom w:val="nil"/>
                <w:right w:val="nil"/>
                <w:between w:val="nil"/>
              </w:pBdr>
              <w:spacing w:after="200"/>
              <w:jc w:val="center"/>
              <w:rPr>
                <w:rFonts w:ascii="Arial" w:hAnsi="Arial" w:cs="Arial"/>
                <w:i/>
                <w:color w:val="1F497D"/>
                <w:sz w:val="24"/>
                <w:szCs w:val="24"/>
                <w:lang w:val="es-CO"/>
              </w:rPr>
            </w:pPr>
            <w:r w:rsidRPr="005F2D53">
              <w:rPr>
                <w:rFonts w:ascii="Arial" w:hAnsi="Arial" w:cs="Arial"/>
                <w:i/>
                <w:color w:val="1F497D"/>
                <w:sz w:val="24"/>
                <w:szCs w:val="24"/>
                <w:lang w:val="es-CO"/>
              </w:rPr>
              <w:t xml:space="preserve">Ilustración </w:t>
            </w:r>
            <w:r>
              <w:rPr>
                <w:rFonts w:ascii="Arial" w:hAnsi="Arial" w:cs="Arial"/>
                <w:i/>
                <w:color w:val="1F497D"/>
                <w:sz w:val="24"/>
                <w:szCs w:val="24"/>
                <w:lang w:val="es-CO"/>
              </w:rPr>
              <w:t>6</w:t>
            </w:r>
            <w:r w:rsidRPr="005F2D53">
              <w:rPr>
                <w:rFonts w:ascii="Arial" w:hAnsi="Arial" w:cs="Arial"/>
                <w:i/>
                <w:color w:val="1F497D"/>
                <w:sz w:val="24"/>
                <w:szCs w:val="24"/>
                <w:lang w:val="es-CO"/>
              </w:rPr>
              <w:t xml:space="preserve">. </w:t>
            </w:r>
            <w:r>
              <w:rPr>
                <w:rFonts w:ascii="Arial" w:hAnsi="Arial" w:cs="Arial"/>
                <w:i/>
                <w:color w:val="1F497D"/>
                <w:sz w:val="24"/>
                <w:szCs w:val="24"/>
                <w:lang w:val="es-CO"/>
              </w:rPr>
              <w:t xml:space="preserve"> Actividad del PTEA Sensibilización de gestión de los residuos sólidos  12</w:t>
            </w:r>
            <w:r w:rsidRPr="005F2D53">
              <w:rPr>
                <w:rFonts w:ascii="Arial" w:hAnsi="Arial" w:cs="Arial"/>
                <w:i/>
                <w:color w:val="1F497D"/>
                <w:sz w:val="24"/>
                <w:szCs w:val="24"/>
                <w:lang w:val="es-CO"/>
              </w:rPr>
              <w:t>/0</w:t>
            </w:r>
            <w:r>
              <w:rPr>
                <w:rFonts w:ascii="Arial" w:hAnsi="Arial" w:cs="Arial"/>
                <w:i/>
                <w:color w:val="1F497D"/>
                <w:sz w:val="24"/>
                <w:szCs w:val="24"/>
                <w:lang w:val="es-CO"/>
              </w:rPr>
              <w:t>4/</w:t>
            </w:r>
            <w:r w:rsidRPr="005F2D53">
              <w:rPr>
                <w:rFonts w:ascii="Arial" w:hAnsi="Arial" w:cs="Arial"/>
                <w:i/>
                <w:color w:val="1F497D"/>
                <w:sz w:val="24"/>
                <w:szCs w:val="24"/>
                <w:lang w:val="es-CO"/>
              </w:rPr>
              <w:t>2023</w:t>
            </w:r>
          </w:p>
          <w:p w:rsidR="00093F86" w:rsidRPr="00526274" w:rsidRDefault="00093F86" w:rsidP="00526274">
            <w:pPr>
              <w:jc w:val="center"/>
              <w:rPr>
                <w:rFonts w:ascii="Arial" w:eastAsia="Arial" w:hAnsi="Arial" w:cs="Arial"/>
                <w:b/>
                <w:sz w:val="24"/>
                <w:szCs w:val="24"/>
                <w:lang w:val="es-CO"/>
              </w:rPr>
            </w:pPr>
          </w:p>
          <w:p w:rsidR="00890303" w:rsidRPr="00526274" w:rsidRDefault="00890303">
            <w:pPr>
              <w:jc w:val="both"/>
              <w:rPr>
                <w:rFonts w:ascii="Arial" w:eastAsia="Arial" w:hAnsi="Arial" w:cs="Arial"/>
                <w:b/>
                <w:sz w:val="24"/>
                <w:szCs w:val="24"/>
                <w:lang w:val="es-CO"/>
              </w:rPr>
            </w:pPr>
          </w:p>
          <w:p w:rsidR="00890303" w:rsidRPr="00526274" w:rsidRDefault="00093F86">
            <w:pPr>
              <w:jc w:val="both"/>
              <w:rPr>
                <w:rFonts w:ascii="Arial" w:eastAsia="Arial" w:hAnsi="Arial" w:cs="Arial"/>
                <w:b/>
                <w:sz w:val="24"/>
                <w:szCs w:val="24"/>
                <w:lang w:val="es-CO"/>
              </w:rPr>
            </w:pPr>
            <w:r>
              <w:rPr>
                <w:rFonts w:ascii="Arial" w:eastAsia="Arial" w:hAnsi="Arial" w:cs="Arial"/>
                <w:b/>
                <w:noProof/>
                <w:sz w:val="24"/>
                <w:szCs w:val="24"/>
              </w:rPr>
              <w:lastRenderedPageBreak/>
              <w:drawing>
                <wp:inline distT="0" distB="0" distL="0" distR="0">
                  <wp:extent cx="4584700" cy="3438525"/>
                  <wp:effectExtent l="0" t="0" r="0" b="3175"/>
                  <wp:docPr id="179352939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29396" name="Imagen 179352939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84700" cy="3438525"/>
                          </a:xfrm>
                          <a:prstGeom prst="rect">
                            <a:avLst/>
                          </a:prstGeom>
                        </pic:spPr>
                      </pic:pic>
                    </a:graphicData>
                  </a:graphic>
                </wp:inline>
              </w:drawing>
            </w:r>
          </w:p>
          <w:p w:rsidR="000F2235" w:rsidRDefault="000F2235" w:rsidP="000F2235">
            <w:pPr>
              <w:pBdr>
                <w:top w:val="nil"/>
                <w:left w:val="nil"/>
                <w:bottom w:val="nil"/>
                <w:right w:val="nil"/>
                <w:between w:val="nil"/>
              </w:pBdr>
              <w:spacing w:after="200"/>
              <w:jc w:val="center"/>
              <w:rPr>
                <w:rFonts w:ascii="Arial" w:hAnsi="Arial" w:cs="Arial"/>
                <w:i/>
                <w:color w:val="1F497D"/>
                <w:sz w:val="24"/>
                <w:szCs w:val="24"/>
                <w:lang w:val="es-CO"/>
              </w:rPr>
            </w:pPr>
            <w:r w:rsidRPr="005F2D53">
              <w:rPr>
                <w:rFonts w:ascii="Arial" w:hAnsi="Arial" w:cs="Arial"/>
                <w:i/>
                <w:color w:val="1F497D"/>
                <w:sz w:val="24"/>
                <w:szCs w:val="24"/>
                <w:lang w:val="es-CO"/>
              </w:rPr>
              <w:t xml:space="preserve">Ilustración </w:t>
            </w:r>
            <w:r>
              <w:rPr>
                <w:rFonts w:ascii="Arial" w:hAnsi="Arial" w:cs="Arial"/>
                <w:i/>
                <w:color w:val="1F497D"/>
                <w:sz w:val="24"/>
                <w:szCs w:val="24"/>
                <w:lang w:val="es-CO"/>
              </w:rPr>
              <w:t>7</w:t>
            </w:r>
            <w:r w:rsidRPr="005F2D53">
              <w:rPr>
                <w:rFonts w:ascii="Arial" w:hAnsi="Arial" w:cs="Arial"/>
                <w:i/>
                <w:color w:val="1F497D"/>
                <w:sz w:val="24"/>
                <w:szCs w:val="24"/>
                <w:lang w:val="es-CO"/>
              </w:rPr>
              <w:t xml:space="preserve">. </w:t>
            </w:r>
            <w:r>
              <w:rPr>
                <w:rFonts w:ascii="Arial" w:hAnsi="Arial" w:cs="Arial"/>
                <w:i/>
                <w:color w:val="1F497D"/>
                <w:sz w:val="24"/>
                <w:szCs w:val="24"/>
                <w:lang w:val="es-CO"/>
              </w:rPr>
              <w:t xml:space="preserve"> Actividad del PTEA  creación de viveros forestales 11</w:t>
            </w:r>
            <w:r w:rsidRPr="005F2D53">
              <w:rPr>
                <w:rFonts w:ascii="Arial" w:hAnsi="Arial" w:cs="Arial"/>
                <w:i/>
                <w:color w:val="1F497D"/>
                <w:sz w:val="24"/>
                <w:szCs w:val="24"/>
                <w:lang w:val="es-CO"/>
              </w:rPr>
              <w:t>/0</w:t>
            </w:r>
            <w:r>
              <w:rPr>
                <w:rFonts w:ascii="Arial" w:hAnsi="Arial" w:cs="Arial"/>
                <w:i/>
                <w:color w:val="1F497D"/>
                <w:sz w:val="24"/>
                <w:szCs w:val="24"/>
                <w:lang w:val="es-CO"/>
              </w:rPr>
              <w:t>5/</w:t>
            </w:r>
            <w:r w:rsidRPr="005F2D53">
              <w:rPr>
                <w:rFonts w:ascii="Arial" w:hAnsi="Arial" w:cs="Arial"/>
                <w:i/>
                <w:color w:val="1F497D"/>
                <w:sz w:val="24"/>
                <w:szCs w:val="24"/>
                <w:lang w:val="es-CO"/>
              </w:rPr>
              <w:t>2023</w:t>
            </w:r>
          </w:p>
          <w:p w:rsidR="000F2235" w:rsidRPr="005F2D53" w:rsidRDefault="002D7DCA" w:rsidP="000F2235">
            <w:pPr>
              <w:pBdr>
                <w:top w:val="nil"/>
                <w:left w:val="nil"/>
                <w:bottom w:val="nil"/>
                <w:right w:val="nil"/>
                <w:between w:val="nil"/>
              </w:pBdr>
              <w:spacing w:after="200"/>
              <w:jc w:val="center"/>
              <w:rPr>
                <w:rFonts w:ascii="Arial" w:hAnsi="Arial" w:cs="Arial"/>
                <w:i/>
                <w:color w:val="1F497D"/>
                <w:sz w:val="24"/>
                <w:szCs w:val="24"/>
                <w:lang w:val="es-CO"/>
              </w:rPr>
            </w:pPr>
            <w:r>
              <w:rPr>
                <w:rFonts w:ascii="Arial" w:hAnsi="Arial" w:cs="Arial"/>
                <w:i/>
                <w:noProof/>
                <w:color w:val="1F497D"/>
                <w:sz w:val="24"/>
                <w:szCs w:val="24"/>
              </w:rPr>
              <w:drawing>
                <wp:inline distT="0" distB="0" distL="0" distR="0">
                  <wp:extent cx="4084320" cy="3063240"/>
                  <wp:effectExtent l="0" t="0" r="5080" b="0"/>
                  <wp:docPr id="149218208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182085" name="Imagen 149218208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85248" cy="3063936"/>
                          </a:xfrm>
                          <a:prstGeom prst="rect">
                            <a:avLst/>
                          </a:prstGeom>
                        </pic:spPr>
                      </pic:pic>
                    </a:graphicData>
                  </a:graphic>
                </wp:inline>
              </w:drawing>
            </w:r>
          </w:p>
          <w:p w:rsidR="00890303" w:rsidRDefault="002D7DCA" w:rsidP="002552C6">
            <w:pPr>
              <w:jc w:val="center"/>
              <w:rPr>
                <w:rFonts w:ascii="Arial" w:eastAsia="Arial" w:hAnsi="Arial" w:cs="Arial"/>
                <w:b/>
                <w:sz w:val="24"/>
                <w:szCs w:val="24"/>
                <w:lang w:val="es-CO"/>
              </w:rPr>
            </w:pPr>
            <w:r>
              <w:rPr>
                <w:rFonts w:ascii="Arial" w:eastAsia="Arial" w:hAnsi="Arial" w:cs="Arial"/>
                <w:b/>
                <w:noProof/>
                <w:sz w:val="24"/>
                <w:szCs w:val="24"/>
              </w:rPr>
              <w:lastRenderedPageBreak/>
              <w:drawing>
                <wp:inline distT="0" distB="0" distL="0" distR="0">
                  <wp:extent cx="4084949" cy="3063712"/>
                  <wp:effectExtent l="0" t="0" r="5080" b="0"/>
                  <wp:docPr id="27624664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46649" name="Imagen 27624664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89022" cy="3066766"/>
                          </a:xfrm>
                          <a:prstGeom prst="rect">
                            <a:avLst/>
                          </a:prstGeom>
                        </pic:spPr>
                      </pic:pic>
                    </a:graphicData>
                  </a:graphic>
                </wp:inline>
              </w:drawing>
            </w:r>
          </w:p>
          <w:p w:rsidR="002D7DCA" w:rsidRDefault="002D7DCA">
            <w:pPr>
              <w:jc w:val="both"/>
              <w:rPr>
                <w:rFonts w:ascii="Arial" w:eastAsia="Arial" w:hAnsi="Arial" w:cs="Arial"/>
                <w:b/>
                <w:sz w:val="24"/>
                <w:szCs w:val="24"/>
                <w:lang w:val="es-CO"/>
              </w:rPr>
            </w:pPr>
          </w:p>
          <w:p w:rsidR="002D7DCA" w:rsidRDefault="002D7DCA">
            <w:pPr>
              <w:jc w:val="both"/>
              <w:rPr>
                <w:rFonts w:ascii="Arial" w:eastAsia="Arial" w:hAnsi="Arial" w:cs="Arial"/>
                <w:b/>
                <w:sz w:val="24"/>
                <w:szCs w:val="24"/>
                <w:lang w:val="es-CO"/>
              </w:rPr>
            </w:pPr>
          </w:p>
          <w:p w:rsidR="002D7DCA" w:rsidRDefault="002D7DCA">
            <w:pPr>
              <w:jc w:val="both"/>
              <w:rPr>
                <w:rFonts w:ascii="Arial" w:eastAsia="Arial" w:hAnsi="Arial" w:cs="Arial"/>
                <w:b/>
                <w:sz w:val="24"/>
                <w:szCs w:val="24"/>
                <w:lang w:val="es-CO"/>
              </w:rPr>
            </w:pPr>
          </w:p>
          <w:p w:rsidR="00C67E1A" w:rsidRDefault="00C67E1A" w:rsidP="00C67E1A">
            <w:pPr>
              <w:pBdr>
                <w:top w:val="nil"/>
                <w:left w:val="nil"/>
                <w:bottom w:val="nil"/>
                <w:right w:val="nil"/>
                <w:between w:val="nil"/>
              </w:pBdr>
              <w:spacing w:after="200"/>
              <w:jc w:val="center"/>
              <w:rPr>
                <w:rFonts w:ascii="Arial" w:hAnsi="Arial" w:cs="Arial"/>
                <w:i/>
                <w:color w:val="1F497D"/>
                <w:sz w:val="24"/>
                <w:szCs w:val="24"/>
                <w:lang w:val="es-CO"/>
              </w:rPr>
            </w:pPr>
            <w:r w:rsidRPr="005F2D53">
              <w:rPr>
                <w:rFonts w:ascii="Arial" w:hAnsi="Arial" w:cs="Arial"/>
                <w:i/>
                <w:color w:val="1F497D"/>
                <w:sz w:val="24"/>
                <w:szCs w:val="24"/>
                <w:lang w:val="es-CO"/>
              </w:rPr>
              <w:t xml:space="preserve">Ilustración </w:t>
            </w:r>
            <w:r>
              <w:rPr>
                <w:rFonts w:ascii="Arial" w:hAnsi="Arial" w:cs="Arial"/>
                <w:i/>
                <w:color w:val="1F497D"/>
                <w:sz w:val="24"/>
                <w:szCs w:val="24"/>
                <w:lang w:val="es-CO"/>
              </w:rPr>
              <w:t>8</w:t>
            </w:r>
            <w:r w:rsidRPr="005F2D53">
              <w:rPr>
                <w:rFonts w:ascii="Arial" w:hAnsi="Arial" w:cs="Arial"/>
                <w:i/>
                <w:color w:val="1F497D"/>
                <w:sz w:val="24"/>
                <w:szCs w:val="24"/>
                <w:lang w:val="es-CO"/>
              </w:rPr>
              <w:t xml:space="preserve">. </w:t>
            </w:r>
            <w:r>
              <w:rPr>
                <w:rFonts w:ascii="Arial" w:hAnsi="Arial" w:cs="Arial"/>
                <w:i/>
                <w:color w:val="1F497D"/>
                <w:sz w:val="24"/>
                <w:szCs w:val="24"/>
                <w:lang w:val="es-CO"/>
              </w:rPr>
              <w:t xml:space="preserve"> Actividad del PTEA siembra de árboles vereda el imparal 05</w:t>
            </w:r>
            <w:r w:rsidRPr="005F2D53">
              <w:rPr>
                <w:rFonts w:ascii="Arial" w:hAnsi="Arial" w:cs="Arial"/>
                <w:i/>
                <w:color w:val="1F497D"/>
                <w:sz w:val="24"/>
                <w:szCs w:val="24"/>
                <w:lang w:val="es-CO"/>
              </w:rPr>
              <w:t>/0</w:t>
            </w:r>
            <w:r>
              <w:rPr>
                <w:rFonts w:ascii="Arial" w:hAnsi="Arial" w:cs="Arial"/>
                <w:i/>
                <w:color w:val="1F497D"/>
                <w:sz w:val="24"/>
                <w:szCs w:val="24"/>
                <w:lang w:val="es-CO"/>
              </w:rPr>
              <w:t>6/</w:t>
            </w:r>
            <w:r w:rsidRPr="005F2D53">
              <w:rPr>
                <w:rFonts w:ascii="Arial" w:hAnsi="Arial" w:cs="Arial"/>
                <w:i/>
                <w:color w:val="1F497D"/>
                <w:sz w:val="24"/>
                <w:szCs w:val="24"/>
                <w:lang w:val="es-CO"/>
              </w:rPr>
              <w:t>2023</w:t>
            </w:r>
          </w:p>
          <w:p w:rsidR="00C67E1A" w:rsidRDefault="00C67E1A" w:rsidP="00C67E1A">
            <w:pPr>
              <w:pBdr>
                <w:top w:val="nil"/>
                <w:left w:val="nil"/>
                <w:bottom w:val="nil"/>
                <w:right w:val="nil"/>
                <w:between w:val="nil"/>
              </w:pBdr>
              <w:spacing w:after="200"/>
              <w:jc w:val="center"/>
              <w:rPr>
                <w:rFonts w:ascii="Arial" w:hAnsi="Arial" w:cs="Arial"/>
                <w:i/>
                <w:color w:val="1F497D"/>
                <w:sz w:val="24"/>
                <w:szCs w:val="24"/>
                <w:lang w:val="es-CO"/>
              </w:rPr>
            </w:pPr>
            <w:r>
              <w:rPr>
                <w:rFonts w:ascii="Arial" w:hAnsi="Arial" w:cs="Arial"/>
                <w:i/>
                <w:noProof/>
                <w:color w:val="1F497D"/>
                <w:sz w:val="24"/>
                <w:szCs w:val="24"/>
              </w:rPr>
              <w:drawing>
                <wp:inline distT="0" distB="0" distL="0" distR="0">
                  <wp:extent cx="4311192" cy="3233394"/>
                  <wp:effectExtent l="0" t="0" r="0" b="5715"/>
                  <wp:docPr id="194305039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50393" name="Imagen 1943050393"/>
                          <pic:cNvPicPr/>
                        </pic:nvPicPr>
                        <pic:blipFill>
                          <a:blip r:embed="rId23">
                            <a:extLst>
                              <a:ext uri="{28A0092B-C50C-407E-A947-70E740481C1C}">
                                <a14:useLocalDpi xmlns:a14="http://schemas.microsoft.com/office/drawing/2010/main" val="0"/>
                              </a:ext>
                            </a:extLst>
                          </a:blip>
                          <a:stretch>
                            <a:fillRect/>
                          </a:stretch>
                        </pic:blipFill>
                        <pic:spPr>
                          <a:xfrm>
                            <a:off x="0" y="0"/>
                            <a:ext cx="4315620" cy="3236715"/>
                          </a:xfrm>
                          <a:prstGeom prst="rect">
                            <a:avLst/>
                          </a:prstGeom>
                        </pic:spPr>
                      </pic:pic>
                    </a:graphicData>
                  </a:graphic>
                </wp:inline>
              </w:drawing>
            </w:r>
          </w:p>
          <w:p w:rsidR="00C67E1A" w:rsidRDefault="00FA526C" w:rsidP="00C67E1A">
            <w:pPr>
              <w:pBdr>
                <w:top w:val="nil"/>
                <w:left w:val="nil"/>
                <w:bottom w:val="nil"/>
                <w:right w:val="nil"/>
                <w:between w:val="nil"/>
              </w:pBdr>
              <w:spacing w:after="200"/>
              <w:jc w:val="center"/>
              <w:rPr>
                <w:rFonts w:ascii="Arial" w:hAnsi="Arial" w:cs="Arial"/>
                <w:i/>
                <w:color w:val="1F497D"/>
                <w:sz w:val="24"/>
                <w:szCs w:val="24"/>
                <w:lang w:val="es-CO"/>
              </w:rPr>
            </w:pPr>
            <w:r>
              <w:rPr>
                <w:rFonts w:ascii="Arial" w:hAnsi="Arial" w:cs="Arial"/>
                <w:i/>
                <w:noProof/>
                <w:color w:val="1F497D"/>
                <w:sz w:val="24"/>
                <w:szCs w:val="24"/>
              </w:rPr>
              <w:lastRenderedPageBreak/>
              <w:drawing>
                <wp:inline distT="0" distB="0" distL="0" distR="0">
                  <wp:extent cx="3846137" cy="2884603"/>
                  <wp:effectExtent l="0" t="0" r="2540" b="0"/>
                  <wp:docPr id="128136610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66106" name="Imagen 128136610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53182" cy="2889887"/>
                          </a:xfrm>
                          <a:prstGeom prst="rect">
                            <a:avLst/>
                          </a:prstGeom>
                        </pic:spPr>
                      </pic:pic>
                    </a:graphicData>
                  </a:graphic>
                </wp:inline>
              </w:drawing>
            </w:r>
          </w:p>
          <w:p w:rsidR="00C106A0" w:rsidRDefault="00C106A0" w:rsidP="00C67E1A">
            <w:pPr>
              <w:pBdr>
                <w:top w:val="nil"/>
                <w:left w:val="nil"/>
                <w:bottom w:val="nil"/>
                <w:right w:val="nil"/>
                <w:between w:val="nil"/>
              </w:pBdr>
              <w:spacing w:after="200"/>
              <w:jc w:val="center"/>
              <w:rPr>
                <w:rFonts w:ascii="Arial" w:hAnsi="Arial" w:cs="Arial"/>
                <w:i/>
                <w:color w:val="1F497D"/>
                <w:sz w:val="24"/>
                <w:szCs w:val="24"/>
                <w:lang w:val="es-CO"/>
              </w:rPr>
            </w:pPr>
          </w:p>
          <w:p w:rsidR="00C67E1A" w:rsidRDefault="00C67E1A" w:rsidP="00C67E1A">
            <w:pPr>
              <w:pBdr>
                <w:top w:val="nil"/>
                <w:left w:val="nil"/>
                <w:bottom w:val="nil"/>
                <w:right w:val="nil"/>
                <w:between w:val="nil"/>
              </w:pBdr>
              <w:spacing w:after="200"/>
              <w:jc w:val="center"/>
              <w:rPr>
                <w:rFonts w:ascii="Arial" w:hAnsi="Arial" w:cs="Arial"/>
                <w:i/>
                <w:color w:val="1F497D"/>
                <w:sz w:val="24"/>
                <w:szCs w:val="24"/>
                <w:lang w:val="es-CO"/>
              </w:rPr>
            </w:pPr>
          </w:p>
          <w:p w:rsidR="00FA526C" w:rsidRDefault="00FA526C" w:rsidP="00C67E1A">
            <w:pPr>
              <w:pBdr>
                <w:top w:val="nil"/>
                <w:left w:val="nil"/>
                <w:bottom w:val="nil"/>
                <w:right w:val="nil"/>
                <w:between w:val="nil"/>
              </w:pBdr>
              <w:spacing w:after="200"/>
              <w:jc w:val="center"/>
              <w:rPr>
                <w:rFonts w:ascii="Arial" w:hAnsi="Arial" w:cs="Arial"/>
                <w:i/>
                <w:color w:val="1F497D"/>
                <w:sz w:val="24"/>
                <w:szCs w:val="24"/>
                <w:lang w:val="es-CO"/>
              </w:rPr>
            </w:pPr>
            <w:r>
              <w:rPr>
                <w:rFonts w:ascii="Arial" w:hAnsi="Arial" w:cs="Arial"/>
                <w:i/>
                <w:noProof/>
                <w:color w:val="1F497D"/>
                <w:sz w:val="24"/>
                <w:szCs w:val="24"/>
              </w:rPr>
              <w:drawing>
                <wp:inline distT="0" distB="0" distL="0" distR="0">
                  <wp:extent cx="3004185" cy="3553906"/>
                  <wp:effectExtent l="0" t="0" r="5715" b="2540"/>
                  <wp:docPr id="185099809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98092" name="Imagen 185099809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13737" cy="3565206"/>
                          </a:xfrm>
                          <a:prstGeom prst="rect">
                            <a:avLst/>
                          </a:prstGeom>
                        </pic:spPr>
                      </pic:pic>
                    </a:graphicData>
                  </a:graphic>
                </wp:inline>
              </w:drawing>
            </w:r>
          </w:p>
          <w:p w:rsidR="00C67E1A" w:rsidRDefault="00FA526C" w:rsidP="00C67E1A">
            <w:pPr>
              <w:pBdr>
                <w:top w:val="nil"/>
                <w:left w:val="nil"/>
                <w:bottom w:val="nil"/>
                <w:right w:val="nil"/>
                <w:between w:val="nil"/>
              </w:pBdr>
              <w:spacing w:after="200"/>
              <w:jc w:val="center"/>
              <w:rPr>
                <w:rFonts w:ascii="Arial" w:hAnsi="Arial" w:cs="Arial"/>
                <w:i/>
                <w:color w:val="1F497D"/>
                <w:sz w:val="24"/>
                <w:szCs w:val="24"/>
                <w:lang w:val="es-CO"/>
              </w:rPr>
            </w:pPr>
            <w:r>
              <w:rPr>
                <w:rFonts w:ascii="Arial" w:hAnsi="Arial" w:cs="Arial"/>
                <w:i/>
                <w:noProof/>
                <w:color w:val="1F497D"/>
                <w:sz w:val="24"/>
                <w:szCs w:val="24"/>
              </w:rPr>
              <w:lastRenderedPageBreak/>
              <w:drawing>
                <wp:inline distT="0" distB="0" distL="0" distR="0">
                  <wp:extent cx="4172932" cy="3129699"/>
                  <wp:effectExtent l="0" t="0" r="5715" b="0"/>
                  <wp:docPr id="13643955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39559" name="Imagen 1364395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93967" cy="3145475"/>
                          </a:xfrm>
                          <a:prstGeom prst="rect">
                            <a:avLst/>
                          </a:prstGeom>
                        </pic:spPr>
                      </pic:pic>
                    </a:graphicData>
                  </a:graphic>
                </wp:inline>
              </w:drawing>
            </w:r>
          </w:p>
          <w:p w:rsidR="00C106A0" w:rsidRDefault="00C106A0" w:rsidP="00C106A0">
            <w:pPr>
              <w:pBdr>
                <w:top w:val="nil"/>
                <w:left w:val="nil"/>
                <w:bottom w:val="nil"/>
                <w:right w:val="nil"/>
                <w:between w:val="nil"/>
              </w:pBdr>
              <w:spacing w:after="200"/>
              <w:jc w:val="center"/>
              <w:rPr>
                <w:rFonts w:ascii="Arial" w:hAnsi="Arial" w:cs="Arial"/>
                <w:i/>
                <w:color w:val="1F497D"/>
                <w:sz w:val="24"/>
                <w:szCs w:val="24"/>
                <w:lang w:val="es-CO"/>
              </w:rPr>
            </w:pPr>
            <w:r w:rsidRPr="005F2D53">
              <w:rPr>
                <w:rFonts w:ascii="Arial" w:hAnsi="Arial" w:cs="Arial"/>
                <w:i/>
                <w:color w:val="1F497D"/>
                <w:sz w:val="24"/>
                <w:szCs w:val="24"/>
                <w:lang w:val="es-CO"/>
              </w:rPr>
              <w:t xml:space="preserve">Ilustración </w:t>
            </w:r>
            <w:r>
              <w:rPr>
                <w:rFonts w:ascii="Arial" w:hAnsi="Arial" w:cs="Arial"/>
                <w:i/>
                <w:color w:val="1F497D"/>
                <w:sz w:val="24"/>
                <w:szCs w:val="24"/>
                <w:lang w:val="es-CO"/>
              </w:rPr>
              <w:t>9.</w:t>
            </w:r>
            <w:r w:rsidRPr="005F2D53">
              <w:rPr>
                <w:rFonts w:ascii="Arial" w:hAnsi="Arial" w:cs="Arial"/>
                <w:i/>
                <w:color w:val="1F497D"/>
                <w:sz w:val="24"/>
                <w:szCs w:val="24"/>
                <w:lang w:val="es-CO"/>
              </w:rPr>
              <w:t xml:space="preserve"> </w:t>
            </w:r>
            <w:r>
              <w:rPr>
                <w:rFonts w:ascii="Arial" w:hAnsi="Arial" w:cs="Arial"/>
                <w:i/>
                <w:color w:val="1F497D"/>
                <w:sz w:val="24"/>
                <w:szCs w:val="24"/>
                <w:lang w:val="es-CO"/>
              </w:rPr>
              <w:t xml:space="preserve"> Segundo comité CIDEA 14</w:t>
            </w:r>
            <w:r w:rsidRPr="005F2D53">
              <w:rPr>
                <w:rFonts w:ascii="Arial" w:hAnsi="Arial" w:cs="Arial"/>
                <w:i/>
                <w:color w:val="1F497D"/>
                <w:sz w:val="24"/>
                <w:szCs w:val="24"/>
                <w:lang w:val="es-CO"/>
              </w:rPr>
              <w:t>/0</w:t>
            </w:r>
            <w:r>
              <w:rPr>
                <w:rFonts w:ascii="Arial" w:hAnsi="Arial" w:cs="Arial"/>
                <w:i/>
                <w:color w:val="1F497D"/>
                <w:sz w:val="24"/>
                <w:szCs w:val="24"/>
                <w:lang w:val="es-CO"/>
              </w:rPr>
              <w:t>7/</w:t>
            </w:r>
            <w:r w:rsidRPr="005F2D53">
              <w:rPr>
                <w:rFonts w:ascii="Arial" w:hAnsi="Arial" w:cs="Arial"/>
                <w:i/>
                <w:color w:val="1F497D"/>
                <w:sz w:val="24"/>
                <w:szCs w:val="24"/>
                <w:lang w:val="es-CO"/>
              </w:rPr>
              <w:t>2023</w:t>
            </w:r>
          </w:p>
          <w:p w:rsidR="00C106A0" w:rsidRDefault="00C106A0" w:rsidP="00C106A0">
            <w:pPr>
              <w:pBdr>
                <w:top w:val="nil"/>
                <w:left w:val="nil"/>
                <w:bottom w:val="nil"/>
                <w:right w:val="nil"/>
                <w:between w:val="nil"/>
              </w:pBdr>
              <w:spacing w:after="200"/>
              <w:jc w:val="center"/>
              <w:rPr>
                <w:rFonts w:ascii="Arial" w:hAnsi="Arial" w:cs="Arial"/>
                <w:i/>
                <w:color w:val="1F497D"/>
                <w:sz w:val="24"/>
                <w:szCs w:val="24"/>
                <w:lang w:val="es-CO"/>
              </w:rPr>
            </w:pPr>
            <w:r>
              <w:rPr>
                <w:noProof/>
              </w:rPr>
              <w:drawing>
                <wp:inline distT="0" distB="0" distL="0" distR="0" wp14:anchorId="4DDD114D" wp14:editId="5918901E">
                  <wp:extent cx="4584700" cy="2865755"/>
                  <wp:effectExtent l="0" t="0" r="0" b="4445"/>
                  <wp:docPr id="6" name="Imagen 5">
                    <a:extLst xmlns:a="http://schemas.openxmlformats.org/drawingml/2006/main">
                      <a:ext uri="{FF2B5EF4-FFF2-40B4-BE49-F238E27FC236}">
                        <a16:creationId xmlns:a16="http://schemas.microsoft.com/office/drawing/2014/main" id="{5DBA5332-B830-A750-FC03-5E67929A85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5DBA5332-B830-A750-FC03-5E67929A8591}"/>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84700" cy="2865755"/>
                          </a:xfrm>
                          <a:prstGeom prst="rect">
                            <a:avLst/>
                          </a:prstGeom>
                        </pic:spPr>
                      </pic:pic>
                    </a:graphicData>
                  </a:graphic>
                </wp:inline>
              </w:drawing>
            </w:r>
          </w:p>
          <w:p w:rsidR="00C106A0" w:rsidRDefault="00C106A0" w:rsidP="00C106A0">
            <w:pPr>
              <w:pBdr>
                <w:top w:val="nil"/>
                <w:left w:val="nil"/>
                <w:bottom w:val="nil"/>
                <w:right w:val="nil"/>
                <w:between w:val="nil"/>
              </w:pBdr>
              <w:spacing w:after="200"/>
              <w:jc w:val="center"/>
              <w:rPr>
                <w:rFonts w:ascii="Arial" w:hAnsi="Arial" w:cs="Arial"/>
                <w:i/>
                <w:color w:val="1F497D"/>
                <w:sz w:val="24"/>
                <w:szCs w:val="24"/>
                <w:lang w:val="es-CO"/>
              </w:rPr>
            </w:pPr>
            <w:r>
              <w:rPr>
                <w:rFonts w:ascii="Arial" w:hAnsi="Arial" w:cs="Arial"/>
                <w:i/>
                <w:noProof/>
                <w:color w:val="1F497D"/>
                <w:sz w:val="24"/>
                <w:szCs w:val="24"/>
              </w:rPr>
              <w:lastRenderedPageBreak/>
              <w:drawing>
                <wp:inline distT="0" distB="0" distL="0" distR="0">
                  <wp:extent cx="4502150" cy="3376930"/>
                  <wp:effectExtent l="0" t="0" r="6350" b="1270"/>
                  <wp:docPr id="88854837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548375" name="Imagen 88854837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02150" cy="3376930"/>
                          </a:xfrm>
                          <a:prstGeom prst="rect">
                            <a:avLst/>
                          </a:prstGeom>
                        </pic:spPr>
                      </pic:pic>
                    </a:graphicData>
                  </a:graphic>
                </wp:inline>
              </w:drawing>
            </w:r>
          </w:p>
          <w:p w:rsidR="00C106A0" w:rsidRPr="00C907B0" w:rsidRDefault="00C907B0" w:rsidP="00C907B0">
            <w:pPr>
              <w:pBdr>
                <w:top w:val="nil"/>
                <w:left w:val="nil"/>
                <w:bottom w:val="nil"/>
                <w:right w:val="nil"/>
                <w:between w:val="nil"/>
              </w:pBdr>
              <w:spacing w:after="200"/>
              <w:jc w:val="center"/>
              <w:rPr>
                <w:rFonts w:ascii="Arial" w:hAnsi="Arial" w:cs="Arial"/>
                <w:b/>
                <w:bCs/>
                <w:i/>
                <w:color w:val="000000" w:themeColor="text1"/>
                <w:sz w:val="24"/>
                <w:szCs w:val="24"/>
                <w:lang w:val="es-CO"/>
              </w:rPr>
            </w:pPr>
            <w:r w:rsidRPr="00C907B0">
              <w:rPr>
                <w:rFonts w:ascii="Arial" w:hAnsi="Arial" w:cs="Arial"/>
                <w:b/>
                <w:bCs/>
                <w:i/>
                <w:color w:val="000000" w:themeColor="text1"/>
                <w:sz w:val="24"/>
                <w:szCs w:val="24"/>
                <w:lang w:val="es-CO"/>
              </w:rPr>
              <w:t xml:space="preserve">Ilustración 10.  </w:t>
            </w:r>
            <w:r w:rsidRPr="00C907B0">
              <w:rPr>
                <w:rFonts w:ascii="Arial" w:eastAsia="Arial" w:hAnsi="Arial" w:cs="Arial"/>
                <w:b/>
                <w:bCs/>
                <w:color w:val="000000" w:themeColor="text1"/>
                <w:lang w:val="es-CO"/>
              </w:rPr>
              <w:t>6 de julio de 2023 Mesa de trabajo con nuevos Actores para el PTEA</w:t>
            </w:r>
          </w:p>
          <w:p w:rsidR="00C106A0" w:rsidRDefault="00C907B0" w:rsidP="00C106A0">
            <w:pPr>
              <w:pBdr>
                <w:top w:val="nil"/>
                <w:left w:val="nil"/>
                <w:bottom w:val="nil"/>
                <w:right w:val="nil"/>
                <w:between w:val="nil"/>
              </w:pBdr>
              <w:spacing w:after="200"/>
              <w:jc w:val="center"/>
              <w:rPr>
                <w:rFonts w:ascii="Arial" w:hAnsi="Arial" w:cs="Arial"/>
                <w:i/>
                <w:color w:val="1F497D"/>
                <w:sz w:val="24"/>
                <w:szCs w:val="24"/>
                <w:lang w:val="es-CO"/>
              </w:rPr>
            </w:pPr>
            <w:r>
              <w:rPr>
                <w:noProof/>
              </w:rPr>
              <w:lastRenderedPageBreak/>
              <w:drawing>
                <wp:inline distT="0" distB="0" distL="0" distR="0" wp14:anchorId="4D137F13" wp14:editId="21488470">
                  <wp:extent cx="4502150" cy="5001260"/>
                  <wp:effectExtent l="0" t="0" r="6350" b="2540"/>
                  <wp:docPr id="1258610614" name="Imagen 1258610614">
                    <a:extLst xmlns:a="http://schemas.openxmlformats.org/drawingml/2006/main">
                      <a:ext uri="{FF2B5EF4-FFF2-40B4-BE49-F238E27FC236}">
                        <a16:creationId xmlns:a16="http://schemas.microsoft.com/office/drawing/2014/main" id="{D0E639E9-0755-5C5F-9727-A20C0DC482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D0E639E9-0755-5C5F-9727-A20C0DC482D5}"/>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02150" cy="5001260"/>
                          </a:xfrm>
                          <a:prstGeom prst="rect">
                            <a:avLst/>
                          </a:prstGeom>
                        </pic:spPr>
                      </pic:pic>
                    </a:graphicData>
                  </a:graphic>
                </wp:inline>
              </w:drawing>
            </w:r>
          </w:p>
          <w:p w:rsidR="00E01CCC" w:rsidRDefault="00E01CCC" w:rsidP="00E01CCC">
            <w:pPr>
              <w:pBdr>
                <w:top w:val="nil"/>
                <w:left w:val="nil"/>
                <w:bottom w:val="nil"/>
                <w:right w:val="nil"/>
                <w:between w:val="nil"/>
              </w:pBdr>
              <w:spacing w:after="200"/>
              <w:jc w:val="center"/>
              <w:rPr>
                <w:rFonts w:ascii="Arial" w:hAnsi="Arial" w:cs="Arial"/>
                <w:i/>
                <w:color w:val="1F497D"/>
                <w:sz w:val="24"/>
                <w:szCs w:val="24"/>
                <w:lang w:val="es-CO"/>
              </w:rPr>
            </w:pPr>
            <w:r w:rsidRPr="005F2D53">
              <w:rPr>
                <w:rFonts w:ascii="Arial" w:hAnsi="Arial" w:cs="Arial"/>
                <w:i/>
                <w:color w:val="1F497D"/>
                <w:sz w:val="24"/>
                <w:szCs w:val="24"/>
                <w:lang w:val="es-CO"/>
              </w:rPr>
              <w:t xml:space="preserve">Ilustración </w:t>
            </w:r>
            <w:r>
              <w:rPr>
                <w:rFonts w:ascii="Arial" w:hAnsi="Arial" w:cs="Arial"/>
                <w:i/>
                <w:color w:val="1F497D"/>
                <w:sz w:val="24"/>
                <w:szCs w:val="24"/>
                <w:lang w:val="es-CO"/>
              </w:rPr>
              <w:t>10</w:t>
            </w:r>
            <w:r w:rsidRPr="005F2D53">
              <w:rPr>
                <w:rFonts w:ascii="Arial" w:hAnsi="Arial" w:cs="Arial"/>
                <w:i/>
                <w:color w:val="1F497D"/>
                <w:sz w:val="24"/>
                <w:szCs w:val="24"/>
                <w:lang w:val="es-CO"/>
              </w:rPr>
              <w:t xml:space="preserve">. </w:t>
            </w:r>
            <w:r>
              <w:rPr>
                <w:rFonts w:ascii="Arial" w:hAnsi="Arial" w:cs="Arial"/>
                <w:i/>
                <w:color w:val="1F497D"/>
                <w:sz w:val="24"/>
                <w:szCs w:val="24"/>
                <w:lang w:val="es-CO"/>
              </w:rPr>
              <w:t xml:space="preserve"> Actividad del PTEA  Ciclo- reciclo 11</w:t>
            </w:r>
            <w:r w:rsidRPr="005F2D53">
              <w:rPr>
                <w:rFonts w:ascii="Arial" w:hAnsi="Arial" w:cs="Arial"/>
                <w:i/>
                <w:color w:val="1F497D"/>
                <w:sz w:val="24"/>
                <w:szCs w:val="24"/>
                <w:lang w:val="es-CO"/>
              </w:rPr>
              <w:t>/</w:t>
            </w:r>
            <w:r w:rsidR="0050278B">
              <w:rPr>
                <w:rFonts w:ascii="Arial" w:hAnsi="Arial" w:cs="Arial"/>
                <w:i/>
                <w:color w:val="1F497D"/>
                <w:sz w:val="24"/>
                <w:szCs w:val="24"/>
                <w:lang w:val="es-CO"/>
              </w:rPr>
              <w:t>07</w:t>
            </w:r>
            <w:r>
              <w:rPr>
                <w:rFonts w:ascii="Arial" w:hAnsi="Arial" w:cs="Arial"/>
                <w:i/>
                <w:color w:val="1F497D"/>
                <w:sz w:val="24"/>
                <w:szCs w:val="24"/>
                <w:lang w:val="es-CO"/>
              </w:rPr>
              <w:t>/</w:t>
            </w:r>
            <w:r w:rsidRPr="005F2D53">
              <w:rPr>
                <w:rFonts w:ascii="Arial" w:hAnsi="Arial" w:cs="Arial"/>
                <w:i/>
                <w:color w:val="1F497D"/>
                <w:sz w:val="24"/>
                <w:szCs w:val="24"/>
                <w:lang w:val="es-CO"/>
              </w:rPr>
              <w:t>2023</w:t>
            </w:r>
          </w:p>
          <w:p w:rsidR="00C106A0" w:rsidRDefault="00C106A0" w:rsidP="00C106A0">
            <w:pPr>
              <w:pBdr>
                <w:top w:val="nil"/>
                <w:left w:val="nil"/>
                <w:bottom w:val="nil"/>
                <w:right w:val="nil"/>
                <w:between w:val="nil"/>
              </w:pBdr>
              <w:spacing w:after="200"/>
              <w:jc w:val="center"/>
              <w:rPr>
                <w:rFonts w:ascii="Arial" w:hAnsi="Arial" w:cs="Arial"/>
                <w:i/>
                <w:color w:val="1F497D"/>
                <w:sz w:val="24"/>
                <w:szCs w:val="24"/>
                <w:lang w:val="es-CO"/>
              </w:rPr>
            </w:pPr>
          </w:p>
          <w:p w:rsidR="00C67E1A" w:rsidRDefault="00C67E1A" w:rsidP="00C67E1A">
            <w:pPr>
              <w:pBdr>
                <w:top w:val="nil"/>
                <w:left w:val="nil"/>
                <w:bottom w:val="nil"/>
                <w:right w:val="nil"/>
                <w:between w:val="nil"/>
              </w:pBdr>
              <w:spacing w:after="200"/>
              <w:jc w:val="center"/>
              <w:rPr>
                <w:rFonts w:ascii="Arial" w:hAnsi="Arial" w:cs="Arial"/>
                <w:i/>
                <w:color w:val="1F497D"/>
                <w:sz w:val="24"/>
                <w:szCs w:val="24"/>
                <w:lang w:val="es-CO"/>
              </w:rPr>
            </w:pPr>
          </w:p>
          <w:p w:rsidR="00C67E1A" w:rsidRPr="005F2D53" w:rsidRDefault="00E01CCC" w:rsidP="00C67E1A">
            <w:pPr>
              <w:pBdr>
                <w:top w:val="nil"/>
                <w:left w:val="nil"/>
                <w:bottom w:val="nil"/>
                <w:right w:val="nil"/>
                <w:between w:val="nil"/>
              </w:pBdr>
              <w:spacing w:after="200"/>
              <w:jc w:val="center"/>
              <w:rPr>
                <w:rFonts w:ascii="Arial" w:hAnsi="Arial" w:cs="Arial"/>
                <w:i/>
                <w:color w:val="1F497D"/>
                <w:sz w:val="24"/>
                <w:szCs w:val="24"/>
                <w:lang w:val="es-CO"/>
              </w:rPr>
            </w:pPr>
            <w:r>
              <w:rPr>
                <w:rFonts w:ascii="Arial" w:hAnsi="Arial" w:cs="Arial"/>
                <w:i/>
                <w:noProof/>
                <w:color w:val="1F497D"/>
                <w:sz w:val="24"/>
                <w:szCs w:val="24"/>
              </w:rPr>
              <w:lastRenderedPageBreak/>
              <w:drawing>
                <wp:inline distT="0" distB="0" distL="0" distR="0">
                  <wp:extent cx="4502150" cy="3376930"/>
                  <wp:effectExtent l="0" t="0" r="6350" b="1270"/>
                  <wp:docPr id="160666365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63657" name="Imagen 1606663657"/>
                          <pic:cNvPicPr/>
                        </pic:nvPicPr>
                        <pic:blipFill>
                          <a:blip r:embed="rId30">
                            <a:extLst>
                              <a:ext uri="{28A0092B-C50C-407E-A947-70E740481C1C}">
                                <a14:useLocalDpi xmlns:a14="http://schemas.microsoft.com/office/drawing/2010/main" val="0"/>
                              </a:ext>
                            </a:extLst>
                          </a:blip>
                          <a:stretch>
                            <a:fillRect/>
                          </a:stretch>
                        </pic:blipFill>
                        <pic:spPr>
                          <a:xfrm>
                            <a:off x="0" y="0"/>
                            <a:ext cx="4502150" cy="3376930"/>
                          </a:xfrm>
                          <a:prstGeom prst="rect">
                            <a:avLst/>
                          </a:prstGeom>
                        </pic:spPr>
                      </pic:pic>
                    </a:graphicData>
                  </a:graphic>
                </wp:inline>
              </w:drawing>
            </w:r>
          </w:p>
          <w:p w:rsidR="00634A83" w:rsidRDefault="00634A83" w:rsidP="00634A83">
            <w:pPr>
              <w:pBdr>
                <w:top w:val="nil"/>
                <w:left w:val="nil"/>
                <w:bottom w:val="nil"/>
                <w:right w:val="nil"/>
                <w:between w:val="nil"/>
              </w:pBdr>
              <w:spacing w:after="200"/>
              <w:jc w:val="center"/>
              <w:rPr>
                <w:rFonts w:ascii="Arial" w:hAnsi="Arial" w:cs="Arial"/>
                <w:i/>
                <w:color w:val="1F497D"/>
                <w:sz w:val="24"/>
                <w:szCs w:val="24"/>
                <w:lang w:val="es-CO"/>
              </w:rPr>
            </w:pPr>
            <w:r w:rsidRPr="005F2D53">
              <w:rPr>
                <w:rFonts w:ascii="Arial" w:hAnsi="Arial" w:cs="Arial"/>
                <w:i/>
                <w:color w:val="1F497D"/>
                <w:sz w:val="24"/>
                <w:szCs w:val="24"/>
                <w:lang w:val="es-CO"/>
              </w:rPr>
              <w:t xml:space="preserve">Ilustración </w:t>
            </w:r>
            <w:r>
              <w:rPr>
                <w:rFonts w:ascii="Arial" w:hAnsi="Arial" w:cs="Arial"/>
                <w:i/>
                <w:color w:val="1F497D"/>
                <w:sz w:val="24"/>
                <w:szCs w:val="24"/>
                <w:lang w:val="es-CO"/>
              </w:rPr>
              <w:t>11</w:t>
            </w:r>
            <w:r w:rsidRPr="005F2D53">
              <w:rPr>
                <w:rFonts w:ascii="Arial" w:hAnsi="Arial" w:cs="Arial"/>
                <w:i/>
                <w:color w:val="1F497D"/>
                <w:sz w:val="24"/>
                <w:szCs w:val="24"/>
                <w:lang w:val="es-CO"/>
              </w:rPr>
              <w:t xml:space="preserve">. </w:t>
            </w:r>
            <w:r>
              <w:rPr>
                <w:rFonts w:ascii="Arial" w:hAnsi="Arial" w:cs="Arial"/>
                <w:i/>
                <w:color w:val="1F497D"/>
                <w:sz w:val="24"/>
                <w:szCs w:val="24"/>
                <w:lang w:val="es-CO"/>
              </w:rPr>
              <w:t xml:space="preserve"> Actividad del PTEA  Ciclo- reciclo funcionarios de la alcaldía  11</w:t>
            </w:r>
            <w:r w:rsidRPr="005F2D53">
              <w:rPr>
                <w:rFonts w:ascii="Arial" w:hAnsi="Arial" w:cs="Arial"/>
                <w:i/>
                <w:color w:val="1F497D"/>
                <w:sz w:val="24"/>
                <w:szCs w:val="24"/>
                <w:lang w:val="es-CO"/>
              </w:rPr>
              <w:t>/</w:t>
            </w:r>
            <w:r w:rsidR="0050278B">
              <w:rPr>
                <w:rFonts w:ascii="Arial" w:hAnsi="Arial" w:cs="Arial"/>
                <w:i/>
                <w:color w:val="1F497D"/>
                <w:sz w:val="24"/>
                <w:szCs w:val="24"/>
                <w:lang w:val="es-CO"/>
              </w:rPr>
              <w:t>07</w:t>
            </w:r>
            <w:r>
              <w:rPr>
                <w:rFonts w:ascii="Arial" w:hAnsi="Arial" w:cs="Arial"/>
                <w:i/>
                <w:color w:val="1F497D"/>
                <w:sz w:val="24"/>
                <w:szCs w:val="24"/>
                <w:lang w:val="es-CO"/>
              </w:rPr>
              <w:t>/</w:t>
            </w:r>
            <w:r w:rsidRPr="005F2D53">
              <w:rPr>
                <w:rFonts w:ascii="Arial" w:hAnsi="Arial" w:cs="Arial"/>
                <w:i/>
                <w:color w:val="1F497D"/>
                <w:sz w:val="24"/>
                <w:szCs w:val="24"/>
                <w:lang w:val="es-CO"/>
              </w:rPr>
              <w:t>2023</w:t>
            </w:r>
          </w:p>
          <w:p w:rsidR="00634A83" w:rsidRDefault="00634A83" w:rsidP="00634A83">
            <w:pPr>
              <w:pBdr>
                <w:top w:val="nil"/>
                <w:left w:val="nil"/>
                <w:bottom w:val="nil"/>
                <w:right w:val="nil"/>
                <w:between w:val="nil"/>
              </w:pBdr>
              <w:spacing w:after="200"/>
              <w:jc w:val="center"/>
              <w:rPr>
                <w:rFonts w:ascii="Arial" w:hAnsi="Arial" w:cs="Arial"/>
                <w:i/>
                <w:color w:val="1F497D"/>
                <w:sz w:val="24"/>
                <w:szCs w:val="24"/>
                <w:lang w:val="es-CO"/>
              </w:rPr>
            </w:pPr>
            <w:r>
              <w:rPr>
                <w:rFonts w:ascii="Arial" w:eastAsia="Arial" w:hAnsi="Arial" w:cs="Arial"/>
                <w:b/>
                <w:noProof/>
                <w:sz w:val="24"/>
                <w:szCs w:val="24"/>
              </w:rPr>
              <w:drawing>
                <wp:anchor distT="0" distB="0" distL="114300" distR="114300" simplePos="0" relativeHeight="251661312" behindDoc="0" locked="0" layoutInCell="1" allowOverlap="1">
                  <wp:simplePos x="0" y="0"/>
                  <wp:positionH relativeFrom="column">
                    <wp:posOffset>62741</wp:posOffset>
                  </wp:positionH>
                  <wp:positionV relativeFrom="paragraph">
                    <wp:posOffset>134463</wp:posOffset>
                  </wp:positionV>
                  <wp:extent cx="4373880" cy="3110845"/>
                  <wp:effectExtent l="0" t="0" r="0" b="1270"/>
                  <wp:wrapNone/>
                  <wp:docPr id="212103286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032860" name="Imagen 2121032860"/>
                          <pic:cNvPicPr/>
                        </pic:nvPicPr>
                        <pic:blipFill>
                          <a:blip r:embed="rId31">
                            <a:extLst>
                              <a:ext uri="{28A0092B-C50C-407E-A947-70E740481C1C}">
                                <a14:useLocalDpi xmlns:a14="http://schemas.microsoft.com/office/drawing/2010/main" val="0"/>
                              </a:ext>
                            </a:extLst>
                          </a:blip>
                          <a:stretch>
                            <a:fillRect/>
                          </a:stretch>
                        </pic:blipFill>
                        <pic:spPr>
                          <a:xfrm>
                            <a:off x="0" y="0"/>
                            <a:ext cx="4376172" cy="3112475"/>
                          </a:xfrm>
                          <a:prstGeom prst="rect">
                            <a:avLst/>
                          </a:prstGeom>
                        </pic:spPr>
                      </pic:pic>
                    </a:graphicData>
                  </a:graphic>
                  <wp14:sizeRelH relativeFrom="page">
                    <wp14:pctWidth>0</wp14:pctWidth>
                  </wp14:sizeRelH>
                  <wp14:sizeRelV relativeFrom="page">
                    <wp14:pctHeight>0</wp14:pctHeight>
                  </wp14:sizeRelV>
                </wp:anchor>
              </w:drawing>
            </w:r>
          </w:p>
          <w:p w:rsidR="002D7DCA" w:rsidRDefault="002D7DCA">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pPr>
              <w:jc w:val="both"/>
              <w:rPr>
                <w:rFonts w:ascii="Arial" w:eastAsia="Arial" w:hAnsi="Arial" w:cs="Arial"/>
                <w:b/>
                <w:sz w:val="24"/>
                <w:szCs w:val="24"/>
                <w:lang w:val="es-CO"/>
              </w:rPr>
            </w:pPr>
          </w:p>
          <w:p w:rsidR="00634A83" w:rsidRDefault="00634A83" w:rsidP="00634A83">
            <w:pPr>
              <w:pBdr>
                <w:top w:val="nil"/>
                <w:left w:val="nil"/>
                <w:bottom w:val="nil"/>
                <w:right w:val="nil"/>
                <w:between w:val="nil"/>
              </w:pBdr>
              <w:spacing w:after="200"/>
              <w:jc w:val="center"/>
              <w:rPr>
                <w:rFonts w:ascii="Arial" w:hAnsi="Arial" w:cs="Arial"/>
                <w:i/>
                <w:color w:val="1F497D"/>
                <w:sz w:val="24"/>
                <w:szCs w:val="24"/>
                <w:lang w:val="es-CO"/>
              </w:rPr>
            </w:pPr>
            <w:r w:rsidRPr="005F2D53">
              <w:rPr>
                <w:rFonts w:ascii="Arial" w:hAnsi="Arial" w:cs="Arial"/>
                <w:i/>
                <w:color w:val="1F497D"/>
                <w:sz w:val="24"/>
                <w:szCs w:val="24"/>
                <w:lang w:val="es-CO"/>
              </w:rPr>
              <w:lastRenderedPageBreak/>
              <w:t xml:space="preserve">Ilustración </w:t>
            </w:r>
            <w:r>
              <w:rPr>
                <w:rFonts w:ascii="Arial" w:hAnsi="Arial" w:cs="Arial"/>
                <w:i/>
                <w:color w:val="1F497D"/>
                <w:sz w:val="24"/>
                <w:szCs w:val="24"/>
                <w:lang w:val="es-CO"/>
              </w:rPr>
              <w:t>1</w:t>
            </w:r>
            <w:r w:rsidR="00403049">
              <w:rPr>
                <w:rFonts w:ascii="Arial" w:hAnsi="Arial" w:cs="Arial"/>
                <w:i/>
                <w:color w:val="1F497D"/>
                <w:sz w:val="24"/>
                <w:szCs w:val="24"/>
                <w:lang w:val="es-CO"/>
              </w:rPr>
              <w:t>2</w:t>
            </w:r>
            <w:r w:rsidRPr="005F2D53">
              <w:rPr>
                <w:rFonts w:ascii="Arial" w:hAnsi="Arial" w:cs="Arial"/>
                <w:i/>
                <w:color w:val="1F497D"/>
                <w:sz w:val="24"/>
                <w:szCs w:val="24"/>
                <w:lang w:val="es-CO"/>
              </w:rPr>
              <w:t xml:space="preserve">. </w:t>
            </w:r>
            <w:r>
              <w:rPr>
                <w:rFonts w:ascii="Arial" w:hAnsi="Arial" w:cs="Arial"/>
                <w:i/>
                <w:color w:val="1F497D"/>
                <w:sz w:val="24"/>
                <w:szCs w:val="24"/>
                <w:lang w:val="es-CO"/>
              </w:rPr>
              <w:t xml:space="preserve"> Actividad del PTEA  </w:t>
            </w:r>
            <w:r w:rsidR="00403049">
              <w:rPr>
                <w:rFonts w:ascii="Arial" w:hAnsi="Arial" w:cs="Arial"/>
                <w:i/>
                <w:color w:val="1F497D"/>
                <w:sz w:val="24"/>
                <w:szCs w:val="24"/>
                <w:lang w:val="es-CO"/>
              </w:rPr>
              <w:t xml:space="preserve">Capacitación de Incendios forestales a los </w:t>
            </w:r>
            <w:r>
              <w:rPr>
                <w:rFonts w:ascii="Arial" w:hAnsi="Arial" w:cs="Arial"/>
                <w:i/>
                <w:color w:val="1F497D"/>
                <w:sz w:val="24"/>
                <w:szCs w:val="24"/>
                <w:lang w:val="es-CO"/>
              </w:rPr>
              <w:t xml:space="preserve"> funcionarios de la alcaldía  11</w:t>
            </w:r>
            <w:r w:rsidRPr="005F2D53">
              <w:rPr>
                <w:rFonts w:ascii="Arial" w:hAnsi="Arial" w:cs="Arial"/>
                <w:i/>
                <w:color w:val="1F497D"/>
                <w:sz w:val="24"/>
                <w:szCs w:val="24"/>
                <w:lang w:val="es-CO"/>
              </w:rPr>
              <w:t>/</w:t>
            </w:r>
            <w:r w:rsidR="0050278B">
              <w:rPr>
                <w:rFonts w:ascii="Arial" w:hAnsi="Arial" w:cs="Arial"/>
                <w:i/>
                <w:color w:val="1F497D"/>
                <w:sz w:val="24"/>
                <w:szCs w:val="24"/>
                <w:lang w:val="es-CO"/>
              </w:rPr>
              <w:t>07</w:t>
            </w:r>
            <w:r>
              <w:rPr>
                <w:rFonts w:ascii="Arial" w:hAnsi="Arial" w:cs="Arial"/>
                <w:i/>
                <w:color w:val="1F497D"/>
                <w:sz w:val="24"/>
                <w:szCs w:val="24"/>
                <w:lang w:val="es-CO"/>
              </w:rPr>
              <w:t>/</w:t>
            </w:r>
            <w:r w:rsidRPr="005F2D53">
              <w:rPr>
                <w:rFonts w:ascii="Arial" w:hAnsi="Arial" w:cs="Arial"/>
                <w:i/>
                <w:color w:val="1F497D"/>
                <w:sz w:val="24"/>
                <w:szCs w:val="24"/>
                <w:lang w:val="es-CO"/>
              </w:rPr>
              <w:t>2023</w:t>
            </w:r>
          </w:p>
          <w:p w:rsidR="00634A83" w:rsidRDefault="00403049">
            <w:pPr>
              <w:jc w:val="both"/>
              <w:rPr>
                <w:rFonts w:ascii="Arial" w:eastAsia="Arial" w:hAnsi="Arial" w:cs="Arial"/>
                <w:b/>
                <w:sz w:val="24"/>
                <w:szCs w:val="24"/>
                <w:lang w:val="es-CO"/>
              </w:rPr>
            </w:pPr>
            <w:r>
              <w:rPr>
                <w:rFonts w:ascii="Arial" w:eastAsia="Arial" w:hAnsi="Arial" w:cs="Arial"/>
                <w:b/>
                <w:noProof/>
                <w:sz w:val="24"/>
                <w:szCs w:val="24"/>
              </w:rPr>
              <w:drawing>
                <wp:inline distT="0" distB="0" distL="0" distR="0">
                  <wp:extent cx="4502150" cy="3376930"/>
                  <wp:effectExtent l="0" t="0" r="6350" b="1270"/>
                  <wp:docPr id="92523757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237575" name="Imagen 925237575"/>
                          <pic:cNvPicPr/>
                        </pic:nvPicPr>
                        <pic:blipFill>
                          <a:blip r:embed="rId32">
                            <a:extLst>
                              <a:ext uri="{28A0092B-C50C-407E-A947-70E740481C1C}">
                                <a14:useLocalDpi xmlns:a14="http://schemas.microsoft.com/office/drawing/2010/main" val="0"/>
                              </a:ext>
                            </a:extLst>
                          </a:blip>
                          <a:stretch>
                            <a:fillRect/>
                          </a:stretch>
                        </pic:blipFill>
                        <pic:spPr>
                          <a:xfrm>
                            <a:off x="0" y="0"/>
                            <a:ext cx="4502150" cy="3376930"/>
                          </a:xfrm>
                          <a:prstGeom prst="rect">
                            <a:avLst/>
                          </a:prstGeom>
                        </pic:spPr>
                      </pic:pic>
                    </a:graphicData>
                  </a:graphic>
                </wp:inline>
              </w:drawing>
            </w:r>
          </w:p>
          <w:p w:rsidR="0050278B" w:rsidRDefault="0050278B" w:rsidP="0050278B">
            <w:pPr>
              <w:pBdr>
                <w:top w:val="nil"/>
                <w:left w:val="nil"/>
                <w:bottom w:val="nil"/>
                <w:right w:val="nil"/>
                <w:between w:val="nil"/>
              </w:pBdr>
              <w:spacing w:after="200"/>
              <w:jc w:val="center"/>
              <w:rPr>
                <w:rFonts w:ascii="Arial" w:hAnsi="Arial" w:cs="Arial"/>
                <w:i/>
                <w:color w:val="1F497D"/>
                <w:sz w:val="24"/>
                <w:szCs w:val="24"/>
                <w:lang w:val="es-CO"/>
              </w:rPr>
            </w:pPr>
            <w:r w:rsidRPr="005F2D53">
              <w:rPr>
                <w:rFonts w:ascii="Arial" w:hAnsi="Arial" w:cs="Arial"/>
                <w:i/>
                <w:color w:val="1F497D"/>
                <w:sz w:val="24"/>
                <w:szCs w:val="24"/>
                <w:lang w:val="es-CO"/>
              </w:rPr>
              <w:t xml:space="preserve">Ilustración </w:t>
            </w:r>
            <w:r>
              <w:rPr>
                <w:rFonts w:ascii="Arial" w:hAnsi="Arial" w:cs="Arial"/>
                <w:i/>
                <w:color w:val="1F497D"/>
                <w:sz w:val="24"/>
                <w:szCs w:val="24"/>
                <w:lang w:val="es-CO"/>
              </w:rPr>
              <w:t>13</w:t>
            </w:r>
            <w:r w:rsidRPr="005F2D53">
              <w:rPr>
                <w:rFonts w:ascii="Arial" w:hAnsi="Arial" w:cs="Arial"/>
                <w:i/>
                <w:color w:val="1F497D"/>
                <w:sz w:val="24"/>
                <w:szCs w:val="24"/>
                <w:lang w:val="es-CO"/>
              </w:rPr>
              <w:t xml:space="preserve">. </w:t>
            </w:r>
            <w:r>
              <w:rPr>
                <w:rFonts w:ascii="Arial" w:hAnsi="Arial" w:cs="Arial"/>
                <w:i/>
                <w:color w:val="1F497D"/>
                <w:sz w:val="24"/>
                <w:szCs w:val="24"/>
                <w:lang w:val="es-CO"/>
              </w:rPr>
              <w:t xml:space="preserve"> Actividad del PTEA   feria Ambiental la Rana Dorada 06</w:t>
            </w:r>
            <w:r w:rsidRPr="005F2D53">
              <w:rPr>
                <w:rFonts w:ascii="Arial" w:hAnsi="Arial" w:cs="Arial"/>
                <w:i/>
                <w:color w:val="1F497D"/>
                <w:sz w:val="24"/>
                <w:szCs w:val="24"/>
                <w:lang w:val="es-CO"/>
              </w:rPr>
              <w:t>/</w:t>
            </w:r>
            <w:r>
              <w:rPr>
                <w:rFonts w:ascii="Arial" w:hAnsi="Arial" w:cs="Arial"/>
                <w:i/>
                <w:color w:val="1F497D"/>
                <w:sz w:val="24"/>
                <w:szCs w:val="24"/>
                <w:lang w:val="es-CO"/>
              </w:rPr>
              <w:t>08/</w:t>
            </w:r>
            <w:r w:rsidRPr="005F2D53">
              <w:rPr>
                <w:rFonts w:ascii="Arial" w:hAnsi="Arial" w:cs="Arial"/>
                <w:i/>
                <w:color w:val="1F497D"/>
                <w:sz w:val="24"/>
                <w:szCs w:val="24"/>
                <w:lang w:val="es-CO"/>
              </w:rPr>
              <w:t>2023</w:t>
            </w:r>
          </w:p>
          <w:p w:rsidR="00634A83" w:rsidRDefault="00DA1CA2" w:rsidP="00DA1CA2">
            <w:pPr>
              <w:jc w:val="center"/>
              <w:rPr>
                <w:rFonts w:ascii="Arial" w:eastAsia="Arial" w:hAnsi="Arial" w:cs="Arial"/>
                <w:b/>
                <w:sz w:val="24"/>
                <w:szCs w:val="24"/>
                <w:lang w:val="es-CO"/>
              </w:rPr>
            </w:pPr>
            <w:r>
              <w:rPr>
                <w:rFonts w:ascii="Arial" w:eastAsia="Arial" w:hAnsi="Arial" w:cs="Arial"/>
                <w:b/>
                <w:noProof/>
                <w:sz w:val="24"/>
                <w:szCs w:val="24"/>
              </w:rPr>
              <w:drawing>
                <wp:inline distT="0" distB="0" distL="0" distR="0">
                  <wp:extent cx="2096593" cy="2968646"/>
                  <wp:effectExtent l="0" t="0" r="0" b="3175"/>
                  <wp:docPr id="157405178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051786" name="Imagen 157405178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23972" cy="3007413"/>
                          </a:xfrm>
                          <a:prstGeom prst="rect">
                            <a:avLst/>
                          </a:prstGeom>
                        </pic:spPr>
                      </pic:pic>
                    </a:graphicData>
                  </a:graphic>
                </wp:inline>
              </w:drawing>
            </w:r>
          </w:p>
          <w:p w:rsidR="00DA1CA2" w:rsidRDefault="00DA1CA2" w:rsidP="00DA1CA2">
            <w:pPr>
              <w:jc w:val="center"/>
              <w:rPr>
                <w:rFonts w:ascii="Arial" w:eastAsia="Arial" w:hAnsi="Arial" w:cs="Arial"/>
                <w:b/>
                <w:sz w:val="24"/>
                <w:szCs w:val="24"/>
                <w:lang w:val="es-CO"/>
              </w:rPr>
            </w:pPr>
          </w:p>
          <w:p w:rsidR="00DA1CA2" w:rsidRDefault="00DA1CA2" w:rsidP="00DA1CA2">
            <w:pPr>
              <w:jc w:val="center"/>
              <w:rPr>
                <w:rFonts w:ascii="Arial" w:eastAsia="Arial" w:hAnsi="Arial" w:cs="Arial"/>
                <w:b/>
                <w:sz w:val="24"/>
                <w:szCs w:val="24"/>
                <w:lang w:val="es-CO"/>
              </w:rPr>
            </w:pPr>
            <w:r>
              <w:rPr>
                <w:rFonts w:ascii="Arial" w:eastAsia="Arial" w:hAnsi="Arial" w:cs="Arial"/>
                <w:b/>
                <w:noProof/>
                <w:sz w:val="24"/>
                <w:szCs w:val="24"/>
              </w:rPr>
              <w:lastRenderedPageBreak/>
              <w:drawing>
                <wp:inline distT="0" distB="0" distL="0" distR="0">
                  <wp:extent cx="4502150" cy="3376930"/>
                  <wp:effectExtent l="0" t="0" r="6350" b="1270"/>
                  <wp:docPr id="131701927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019273" name="Imagen 1317019273"/>
                          <pic:cNvPicPr/>
                        </pic:nvPicPr>
                        <pic:blipFill>
                          <a:blip r:embed="rId34">
                            <a:extLst>
                              <a:ext uri="{28A0092B-C50C-407E-A947-70E740481C1C}">
                                <a14:useLocalDpi xmlns:a14="http://schemas.microsoft.com/office/drawing/2010/main" val="0"/>
                              </a:ext>
                            </a:extLst>
                          </a:blip>
                          <a:stretch>
                            <a:fillRect/>
                          </a:stretch>
                        </pic:blipFill>
                        <pic:spPr>
                          <a:xfrm>
                            <a:off x="0" y="0"/>
                            <a:ext cx="4502150" cy="3376930"/>
                          </a:xfrm>
                          <a:prstGeom prst="rect">
                            <a:avLst/>
                          </a:prstGeom>
                        </pic:spPr>
                      </pic:pic>
                    </a:graphicData>
                  </a:graphic>
                </wp:inline>
              </w:drawing>
            </w:r>
          </w:p>
          <w:p w:rsidR="00DA1CA2" w:rsidRDefault="00DA1CA2" w:rsidP="00DA1CA2">
            <w:pPr>
              <w:jc w:val="center"/>
              <w:rPr>
                <w:rFonts w:ascii="Arial" w:eastAsia="Arial" w:hAnsi="Arial" w:cs="Arial"/>
                <w:b/>
                <w:sz w:val="24"/>
                <w:szCs w:val="24"/>
                <w:lang w:val="es-CO"/>
              </w:rPr>
            </w:pPr>
          </w:p>
          <w:p w:rsidR="00DA1CA2" w:rsidRDefault="00DA1CA2" w:rsidP="00DA1CA2">
            <w:pPr>
              <w:jc w:val="center"/>
              <w:rPr>
                <w:rFonts w:ascii="Arial" w:eastAsia="Arial" w:hAnsi="Arial" w:cs="Arial"/>
                <w:b/>
                <w:sz w:val="24"/>
                <w:szCs w:val="24"/>
                <w:lang w:val="es-CO"/>
              </w:rPr>
            </w:pPr>
            <w:r>
              <w:rPr>
                <w:rFonts w:ascii="Arial" w:eastAsia="Arial" w:hAnsi="Arial" w:cs="Arial"/>
                <w:b/>
                <w:noProof/>
                <w:sz w:val="24"/>
                <w:szCs w:val="24"/>
              </w:rPr>
              <w:drawing>
                <wp:inline distT="0" distB="0" distL="0" distR="0">
                  <wp:extent cx="4502150" cy="3376930"/>
                  <wp:effectExtent l="0" t="0" r="6350" b="1270"/>
                  <wp:docPr id="50113258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32580" name="Imagen 501132580"/>
                          <pic:cNvPicPr/>
                        </pic:nvPicPr>
                        <pic:blipFill>
                          <a:blip r:embed="rId35">
                            <a:extLst>
                              <a:ext uri="{28A0092B-C50C-407E-A947-70E740481C1C}">
                                <a14:useLocalDpi xmlns:a14="http://schemas.microsoft.com/office/drawing/2010/main" val="0"/>
                              </a:ext>
                            </a:extLst>
                          </a:blip>
                          <a:stretch>
                            <a:fillRect/>
                          </a:stretch>
                        </pic:blipFill>
                        <pic:spPr>
                          <a:xfrm>
                            <a:off x="0" y="0"/>
                            <a:ext cx="4502150" cy="3376930"/>
                          </a:xfrm>
                          <a:prstGeom prst="rect">
                            <a:avLst/>
                          </a:prstGeom>
                        </pic:spPr>
                      </pic:pic>
                    </a:graphicData>
                  </a:graphic>
                </wp:inline>
              </w:drawing>
            </w:r>
          </w:p>
          <w:p w:rsidR="00DA1CA2" w:rsidRDefault="00DA1CA2" w:rsidP="00DA1CA2">
            <w:pPr>
              <w:jc w:val="center"/>
              <w:rPr>
                <w:rFonts w:ascii="Arial" w:eastAsia="Arial" w:hAnsi="Arial" w:cs="Arial"/>
                <w:b/>
                <w:sz w:val="24"/>
                <w:szCs w:val="24"/>
                <w:lang w:val="es-CO"/>
              </w:rPr>
            </w:pPr>
          </w:p>
          <w:p w:rsidR="00DA1CA2" w:rsidRDefault="00DA1CA2" w:rsidP="00DA1CA2">
            <w:pPr>
              <w:jc w:val="center"/>
              <w:rPr>
                <w:rFonts w:ascii="Arial" w:eastAsia="Arial" w:hAnsi="Arial" w:cs="Arial"/>
                <w:b/>
                <w:sz w:val="24"/>
                <w:szCs w:val="24"/>
                <w:lang w:val="es-CO"/>
              </w:rPr>
            </w:pPr>
          </w:p>
          <w:p w:rsidR="00DA1CA2" w:rsidRDefault="00DA1CA2" w:rsidP="00DA1CA2">
            <w:pPr>
              <w:jc w:val="center"/>
              <w:rPr>
                <w:rFonts w:ascii="Arial" w:eastAsia="Arial" w:hAnsi="Arial" w:cs="Arial"/>
                <w:b/>
                <w:sz w:val="24"/>
                <w:szCs w:val="24"/>
                <w:lang w:val="es-CO"/>
              </w:rPr>
            </w:pPr>
          </w:p>
          <w:p w:rsidR="00DA1CA2" w:rsidRDefault="00D56D32" w:rsidP="00DA1CA2">
            <w:pPr>
              <w:jc w:val="center"/>
              <w:rPr>
                <w:rFonts w:ascii="Arial" w:eastAsia="Arial" w:hAnsi="Arial" w:cs="Arial"/>
                <w:b/>
                <w:sz w:val="24"/>
                <w:szCs w:val="24"/>
                <w:lang w:val="es-CO"/>
              </w:rPr>
            </w:pPr>
            <w:r>
              <w:rPr>
                <w:rFonts w:ascii="Arial" w:eastAsia="Arial" w:hAnsi="Arial" w:cs="Arial"/>
                <w:b/>
                <w:noProof/>
                <w:sz w:val="24"/>
                <w:szCs w:val="24"/>
              </w:rPr>
              <w:lastRenderedPageBreak/>
              <w:drawing>
                <wp:inline distT="0" distB="0" distL="0" distR="0">
                  <wp:extent cx="4502150" cy="3376930"/>
                  <wp:effectExtent l="0" t="0" r="6350" b="1270"/>
                  <wp:docPr id="194242338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423386" name="Imagen 1942423386"/>
                          <pic:cNvPicPr/>
                        </pic:nvPicPr>
                        <pic:blipFill>
                          <a:blip r:embed="rId36">
                            <a:extLst>
                              <a:ext uri="{28A0092B-C50C-407E-A947-70E740481C1C}">
                                <a14:useLocalDpi xmlns:a14="http://schemas.microsoft.com/office/drawing/2010/main" val="0"/>
                              </a:ext>
                            </a:extLst>
                          </a:blip>
                          <a:stretch>
                            <a:fillRect/>
                          </a:stretch>
                        </pic:blipFill>
                        <pic:spPr>
                          <a:xfrm>
                            <a:off x="0" y="0"/>
                            <a:ext cx="4502150" cy="3376930"/>
                          </a:xfrm>
                          <a:prstGeom prst="rect">
                            <a:avLst/>
                          </a:prstGeom>
                        </pic:spPr>
                      </pic:pic>
                    </a:graphicData>
                  </a:graphic>
                </wp:inline>
              </w:drawing>
            </w:r>
          </w:p>
          <w:p w:rsidR="00DA1CA2" w:rsidRDefault="00DA1CA2" w:rsidP="00DA1CA2">
            <w:pPr>
              <w:jc w:val="center"/>
              <w:rPr>
                <w:rFonts w:ascii="Arial" w:eastAsia="Arial" w:hAnsi="Arial" w:cs="Arial"/>
                <w:b/>
                <w:sz w:val="24"/>
                <w:szCs w:val="24"/>
                <w:lang w:val="es-CO"/>
              </w:rPr>
            </w:pPr>
          </w:p>
          <w:p w:rsidR="00DA1CA2" w:rsidRDefault="00D56D32" w:rsidP="00DA1CA2">
            <w:pPr>
              <w:jc w:val="center"/>
              <w:rPr>
                <w:rFonts w:ascii="Arial" w:eastAsia="Arial" w:hAnsi="Arial" w:cs="Arial"/>
                <w:b/>
                <w:sz w:val="24"/>
                <w:szCs w:val="24"/>
                <w:lang w:val="es-CO"/>
              </w:rPr>
            </w:pPr>
            <w:r>
              <w:rPr>
                <w:rFonts w:ascii="Arial" w:eastAsia="Arial" w:hAnsi="Arial" w:cs="Arial"/>
                <w:b/>
                <w:noProof/>
                <w:sz w:val="24"/>
                <w:szCs w:val="24"/>
              </w:rPr>
              <w:drawing>
                <wp:inline distT="0" distB="0" distL="0" distR="0">
                  <wp:extent cx="4502150" cy="3376930"/>
                  <wp:effectExtent l="0" t="0" r="6350" b="1270"/>
                  <wp:docPr id="131821173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11733" name="Imagen 1318211733"/>
                          <pic:cNvPicPr/>
                        </pic:nvPicPr>
                        <pic:blipFill>
                          <a:blip r:embed="rId37">
                            <a:extLst>
                              <a:ext uri="{28A0092B-C50C-407E-A947-70E740481C1C}">
                                <a14:useLocalDpi xmlns:a14="http://schemas.microsoft.com/office/drawing/2010/main" val="0"/>
                              </a:ext>
                            </a:extLst>
                          </a:blip>
                          <a:stretch>
                            <a:fillRect/>
                          </a:stretch>
                        </pic:blipFill>
                        <pic:spPr>
                          <a:xfrm>
                            <a:off x="0" y="0"/>
                            <a:ext cx="4502150" cy="3376930"/>
                          </a:xfrm>
                          <a:prstGeom prst="rect">
                            <a:avLst/>
                          </a:prstGeom>
                        </pic:spPr>
                      </pic:pic>
                    </a:graphicData>
                  </a:graphic>
                </wp:inline>
              </w:drawing>
            </w:r>
          </w:p>
          <w:p w:rsidR="0050278B" w:rsidRDefault="0050278B">
            <w:pPr>
              <w:jc w:val="both"/>
              <w:rPr>
                <w:rFonts w:ascii="Arial" w:eastAsia="Arial" w:hAnsi="Arial" w:cs="Arial"/>
                <w:b/>
                <w:sz w:val="24"/>
                <w:szCs w:val="24"/>
                <w:lang w:val="es-CO"/>
              </w:rPr>
            </w:pPr>
          </w:p>
          <w:p w:rsidR="0050278B" w:rsidRPr="00D52E25" w:rsidRDefault="00D52E25" w:rsidP="00D52E25">
            <w:pPr>
              <w:pBdr>
                <w:top w:val="nil"/>
                <w:left w:val="nil"/>
                <w:bottom w:val="nil"/>
                <w:right w:val="nil"/>
                <w:between w:val="nil"/>
              </w:pBdr>
              <w:spacing w:after="200"/>
              <w:jc w:val="center"/>
              <w:rPr>
                <w:rFonts w:ascii="Arial" w:hAnsi="Arial" w:cs="Arial"/>
                <w:i/>
                <w:color w:val="1F497D"/>
                <w:sz w:val="24"/>
                <w:szCs w:val="24"/>
                <w:lang w:val="es-CO"/>
              </w:rPr>
            </w:pPr>
            <w:r>
              <w:rPr>
                <w:rFonts w:ascii="Arial" w:hAnsi="Arial" w:cs="Arial"/>
                <w:i/>
                <w:color w:val="1F497D"/>
                <w:sz w:val="24"/>
                <w:szCs w:val="24"/>
                <w:lang w:val="es-CO"/>
              </w:rPr>
              <w:t xml:space="preserve">  </w:t>
            </w:r>
            <w:r w:rsidRPr="005F2D53">
              <w:rPr>
                <w:rFonts w:ascii="Arial" w:hAnsi="Arial" w:cs="Arial"/>
                <w:i/>
                <w:color w:val="1F497D"/>
                <w:sz w:val="24"/>
                <w:szCs w:val="24"/>
                <w:lang w:val="es-CO"/>
              </w:rPr>
              <w:t xml:space="preserve">Ilustración </w:t>
            </w:r>
            <w:r>
              <w:rPr>
                <w:rFonts w:ascii="Arial" w:hAnsi="Arial" w:cs="Arial"/>
                <w:i/>
                <w:color w:val="1F497D"/>
                <w:sz w:val="24"/>
                <w:szCs w:val="24"/>
                <w:lang w:val="es-CO"/>
              </w:rPr>
              <w:t>14</w:t>
            </w:r>
            <w:r w:rsidRPr="005F2D53">
              <w:rPr>
                <w:rFonts w:ascii="Arial" w:hAnsi="Arial" w:cs="Arial"/>
                <w:i/>
                <w:color w:val="1F497D"/>
                <w:sz w:val="24"/>
                <w:szCs w:val="24"/>
                <w:lang w:val="es-CO"/>
              </w:rPr>
              <w:t xml:space="preserve">. </w:t>
            </w:r>
            <w:r>
              <w:rPr>
                <w:rFonts w:ascii="Arial" w:hAnsi="Arial" w:cs="Arial"/>
                <w:i/>
                <w:color w:val="1F497D"/>
                <w:sz w:val="24"/>
                <w:szCs w:val="24"/>
                <w:lang w:val="es-CO"/>
              </w:rPr>
              <w:t xml:space="preserve"> Actividad del PTEA Jornada de limpieza vereda </w:t>
            </w:r>
            <w:r>
              <w:rPr>
                <w:rFonts w:ascii="Arial" w:hAnsi="Arial" w:cs="Arial"/>
                <w:i/>
                <w:color w:val="1F497D"/>
                <w:sz w:val="24"/>
                <w:szCs w:val="24"/>
                <w:lang w:val="es-CO"/>
              </w:rPr>
              <w:lastRenderedPageBreak/>
              <w:t>Magola   12</w:t>
            </w:r>
            <w:r w:rsidRPr="005F2D53">
              <w:rPr>
                <w:rFonts w:ascii="Arial" w:hAnsi="Arial" w:cs="Arial"/>
                <w:i/>
                <w:color w:val="1F497D"/>
                <w:sz w:val="24"/>
                <w:szCs w:val="24"/>
                <w:lang w:val="es-CO"/>
              </w:rPr>
              <w:t>/</w:t>
            </w:r>
            <w:r>
              <w:rPr>
                <w:rFonts w:ascii="Arial" w:hAnsi="Arial" w:cs="Arial"/>
                <w:i/>
                <w:color w:val="1F497D"/>
                <w:sz w:val="24"/>
                <w:szCs w:val="24"/>
                <w:lang w:val="es-CO"/>
              </w:rPr>
              <w:t>09/</w:t>
            </w:r>
            <w:r w:rsidRPr="005F2D53">
              <w:rPr>
                <w:rFonts w:ascii="Arial" w:hAnsi="Arial" w:cs="Arial"/>
                <w:i/>
                <w:color w:val="1F497D"/>
                <w:sz w:val="24"/>
                <w:szCs w:val="24"/>
                <w:lang w:val="es-CO"/>
              </w:rPr>
              <w:t>2023</w:t>
            </w:r>
          </w:p>
          <w:p w:rsidR="0050278B" w:rsidRDefault="00D52E25" w:rsidP="00D52E25">
            <w:pPr>
              <w:jc w:val="center"/>
              <w:rPr>
                <w:rFonts w:ascii="Arial" w:eastAsia="Arial" w:hAnsi="Arial" w:cs="Arial"/>
                <w:b/>
                <w:sz w:val="24"/>
                <w:szCs w:val="24"/>
                <w:lang w:val="es-CO"/>
              </w:rPr>
            </w:pPr>
            <w:r>
              <w:rPr>
                <w:rFonts w:ascii="Arial" w:eastAsia="Arial" w:hAnsi="Arial" w:cs="Arial"/>
                <w:b/>
                <w:noProof/>
                <w:sz w:val="24"/>
                <w:szCs w:val="24"/>
              </w:rPr>
              <w:drawing>
                <wp:inline distT="0" distB="0" distL="0" distR="0">
                  <wp:extent cx="2497613" cy="2522033"/>
                  <wp:effectExtent l="0" t="0" r="4445" b="5715"/>
                  <wp:docPr id="43833048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330485" name="Imagen 43833048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51006" cy="2575948"/>
                          </a:xfrm>
                          <a:prstGeom prst="rect">
                            <a:avLst/>
                          </a:prstGeom>
                        </pic:spPr>
                      </pic:pic>
                    </a:graphicData>
                  </a:graphic>
                </wp:inline>
              </w:drawing>
            </w:r>
          </w:p>
          <w:p w:rsidR="00D52E25" w:rsidRDefault="00D52E25" w:rsidP="00D52E25">
            <w:pPr>
              <w:jc w:val="center"/>
              <w:rPr>
                <w:rFonts w:ascii="Arial" w:eastAsia="Arial" w:hAnsi="Arial" w:cs="Arial"/>
                <w:b/>
                <w:sz w:val="24"/>
                <w:szCs w:val="24"/>
                <w:lang w:val="es-CO"/>
              </w:rPr>
            </w:pPr>
          </w:p>
          <w:p w:rsidR="0050278B" w:rsidRDefault="00D52E25" w:rsidP="00D52E25">
            <w:pPr>
              <w:jc w:val="center"/>
              <w:rPr>
                <w:rFonts w:ascii="Arial" w:eastAsia="Arial" w:hAnsi="Arial" w:cs="Arial"/>
                <w:b/>
                <w:sz w:val="24"/>
                <w:szCs w:val="24"/>
                <w:lang w:val="es-CO"/>
              </w:rPr>
            </w:pPr>
            <w:r>
              <w:rPr>
                <w:rFonts w:ascii="Arial" w:eastAsia="Arial" w:hAnsi="Arial" w:cs="Arial"/>
                <w:b/>
                <w:noProof/>
                <w:sz w:val="24"/>
                <w:szCs w:val="24"/>
              </w:rPr>
              <w:drawing>
                <wp:inline distT="0" distB="0" distL="0" distR="0">
                  <wp:extent cx="3197781" cy="4263557"/>
                  <wp:effectExtent l="0" t="0" r="3175" b="3810"/>
                  <wp:docPr id="125731898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18983" name="Imagen 1257318983"/>
                          <pic:cNvPicPr/>
                        </pic:nvPicPr>
                        <pic:blipFill>
                          <a:blip r:embed="rId39">
                            <a:extLst>
                              <a:ext uri="{28A0092B-C50C-407E-A947-70E740481C1C}">
                                <a14:useLocalDpi xmlns:a14="http://schemas.microsoft.com/office/drawing/2010/main" val="0"/>
                              </a:ext>
                            </a:extLst>
                          </a:blip>
                          <a:stretch>
                            <a:fillRect/>
                          </a:stretch>
                        </pic:blipFill>
                        <pic:spPr>
                          <a:xfrm>
                            <a:off x="0" y="0"/>
                            <a:ext cx="3206021" cy="4274544"/>
                          </a:xfrm>
                          <a:prstGeom prst="rect">
                            <a:avLst/>
                          </a:prstGeom>
                        </pic:spPr>
                      </pic:pic>
                    </a:graphicData>
                  </a:graphic>
                </wp:inline>
              </w:drawing>
            </w:r>
          </w:p>
          <w:p w:rsidR="00D52E25" w:rsidRDefault="00D52E25">
            <w:pPr>
              <w:jc w:val="both"/>
              <w:rPr>
                <w:rFonts w:ascii="Arial" w:eastAsia="Arial" w:hAnsi="Arial" w:cs="Arial"/>
                <w:b/>
                <w:sz w:val="24"/>
                <w:szCs w:val="24"/>
                <w:lang w:val="es-CO"/>
              </w:rPr>
            </w:pPr>
          </w:p>
          <w:p w:rsidR="00D52E25" w:rsidRDefault="00D52E25">
            <w:pPr>
              <w:jc w:val="both"/>
              <w:rPr>
                <w:rFonts w:ascii="Arial" w:eastAsia="Arial" w:hAnsi="Arial" w:cs="Arial"/>
                <w:b/>
                <w:sz w:val="24"/>
                <w:szCs w:val="24"/>
                <w:lang w:val="es-CO"/>
              </w:rPr>
            </w:pPr>
          </w:p>
          <w:p w:rsidR="00D52E25" w:rsidRDefault="002C6E1D" w:rsidP="002C6E1D">
            <w:pPr>
              <w:rPr>
                <w:rFonts w:ascii="Arial" w:eastAsia="Arial" w:hAnsi="Arial" w:cs="Arial"/>
                <w:b/>
                <w:sz w:val="24"/>
                <w:szCs w:val="24"/>
                <w:lang w:val="es-CO"/>
              </w:rPr>
            </w:pPr>
            <w:r>
              <w:rPr>
                <w:rFonts w:ascii="Arial" w:eastAsia="Arial" w:hAnsi="Arial" w:cs="Arial"/>
                <w:b/>
                <w:noProof/>
                <w:sz w:val="24"/>
                <w:szCs w:val="24"/>
              </w:rPr>
              <w:drawing>
                <wp:inline distT="0" distB="0" distL="0" distR="0">
                  <wp:extent cx="4502150" cy="3376930"/>
                  <wp:effectExtent l="0" t="0" r="6350" b="1270"/>
                  <wp:docPr id="50239047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90472" name="Imagen 502390472"/>
                          <pic:cNvPicPr/>
                        </pic:nvPicPr>
                        <pic:blipFill>
                          <a:blip r:embed="rId40">
                            <a:extLst>
                              <a:ext uri="{28A0092B-C50C-407E-A947-70E740481C1C}">
                                <a14:useLocalDpi xmlns:a14="http://schemas.microsoft.com/office/drawing/2010/main" val="0"/>
                              </a:ext>
                            </a:extLst>
                          </a:blip>
                          <a:stretch>
                            <a:fillRect/>
                          </a:stretch>
                        </pic:blipFill>
                        <pic:spPr>
                          <a:xfrm>
                            <a:off x="0" y="0"/>
                            <a:ext cx="4502150" cy="3376930"/>
                          </a:xfrm>
                          <a:prstGeom prst="rect">
                            <a:avLst/>
                          </a:prstGeom>
                        </pic:spPr>
                      </pic:pic>
                    </a:graphicData>
                  </a:graphic>
                </wp:inline>
              </w:drawing>
            </w:r>
          </w:p>
          <w:p w:rsidR="002C6E1D" w:rsidRDefault="002C6E1D" w:rsidP="002C6E1D">
            <w:pPr>
              <w:pBdr>
                <w:top w:val="nil"/>
                <w:left w:val="nil"/>
                <w:bottom w:val="nil"/>
                <w:right w:val="nil"/>
                <w:between w:val="nil"/>
              </w:pBdr>
              <w:spacing w:after="200"/>
              <w:jc w:val="center"/>
              <w:rPr>
                <w:rFonts w:ascii="Arial" w:hAnsi="Arial" w:cs="Arial"/>
                <w:i/>
                <w:color w:val="1F497D"/>
                <w:sz w:val="24"/>
                <w:szCs w:val="24"/>
                <w:lang w:val="es-CO"/>
              </w:rPr>
            </w:pPr>
          </w:p>
          <w:p w:rsidR="002C6E1D" w:rsidRPr="00D52E25" w:rsidRDefault="002C6E1D" w:rsidP="002C6E1D">
            <w:pPr>
              <w:pBdr>
                <w:top w:val="nil"/>
                <w:left w:val="nil"/>
                <w:bottom w:val="nil"/>
                <w:right w:val="nil"/>
                <w:between w:val="nil"/>
              </w:pBdr>
              <w:spacing w:after="200"/>
              <w:jc w:val="center"/>
              <w:rPr>
                <w:rFonts w:ascii="Arial" w:hAnsi="Arial" w:cs="Arial"/>
                <w:i/>
                <w:color w:val="1F497D"/>
                <w:sz w:val="24"/>
                <w:szCs w:val="24"/>
                <w:lang w:val="es-CO"/>
              </w:rPr>
            </w:pPr>
            <w:r w:rsidRPr="005F2D53">
              <w:rPr>
                <w:rFonts w:ascii="Arial" w:hAnsi="Arial" w:cs="Arial"/>
                <w:i/>
                <w:color w:val="1F497D"/>
                <w:sz w:val="24"/>
                <w:szCs w:val="24"/>
                <w:lang w:val="es-CO"/>
              </w:rPr>
              <w:t xml:space="preserve">Ilustración </w:t>
            </w:r>
            <w:r>
              <w:rPr>
                <w:rFonts w:ascii="Arial" w:hAnsi="Arial" w:cs="Arial"/>
                <w:i/>
                <w:color w:val="1F497D"/>
                <w:sz w:val="24"/>
                <w:szCs w:val="24"/>
                <w:lang w:val="es-CO"/>
              </w:rPr>
              <w:t>15</w:t>
            </w:r>
            <w:r w:rsidRPr="005F2D53">
              <w:rPr>
                <w:rFonts w:ascii="Arial" w:hAnsi="Arial" w:cs="Arial"/>
                <w:i/>
                <w:color w:val="1F497D"/>
                <w:sz w:val="24"/>
                <w:szCs w:val="24"/>
                <w:lang w:val="es-CO"/>
              </w:rPr>
              <w:t xml:space="preserve">. </w:t>
            </w:r>
            <w:r>
              <w:rPr>
                <w:rFonts w:ascii="Arial" w:hAnsi="Arial" w:cs="Arial"/>
                <w:i/>
                <w:color w:val="1F497D"/>
                <w:sz w:val="24"/>
                <w:szCs w:val="24"/>
                <w:lang w:val="es-CO"/>
              </w:rPr>
              <w:t xml:space="preserve"> Mesa de trabajo seguimiento del instrumento del PTEA 26</w:t>
            </w:r>
            <w:r w:rsidRPr="005F2D53">
              <w:rPr>
                <w:rFonts w:ascii="Arial" w:hAnsi="Arial" w:cs="Arial"/>
                <w:i/>
                <w:color w:val="1F497D"/>
                <w:sz w:val="24"/>
                <w:szCs w:val="24"/>
                <w:lang w:val="es-CO"/>
              </w:rPr>
              <w:t>/</w:t>
            </w:r>
            <w:r>
              <w:rPr>
                <w:rFonts w:ascii="Arial" w:hAnsi="Arial" w:cs="Arial"/>
                <w:i/>
                <w:color w:val="1F497D"/>
                <w:sz w:val="24"/>
                <w:szCs w:val="24"/>
                <w:lang w:val="es-CO"/>
              </w:rPr>
              <w:t>09/</w:t>
            </w:r>
            <w:r w:rsidRPr="005F2D53">
              <w:rPr>
                <w:rFonts w:ascii="Arial" w:hAnsi="Arial" w:cs="Arial"/>
                <w:i/>
                <w:color w:val="1F497D"/>
                <w:sz w:val="24"/>
                <w:szCs w:val="24"/>
                <w:lang w:val="es-CO"/>
              </w:rPr>
              <w:t>2023</w:t>
            </w:r>
          </w:p>
          <w:p w:rsidR="00D52E25" w:rsidRDefault="00D52E25">
            <w:pPr>
              <w:jc w:val="both"/>
              <w:rPr>
                <w:rFonts w:ascii="Arial" w:eastAsia="Arial" w:hAnsi="Arial" w:cs="Arial"/>
                <w:b/>
                <w:sz w:val="24"/>
                <w:szCs w:val="24"/>
                <w:lang w:val="es-CO"/>
              </w:rPr>
            </w:pPr>
          </w:p>
          <w:p w:rsidR="00D52E25" w:rsidRDefault="00D52E25">
            <w:pPr>
              <w:jc w:val="both"/>
              <w:rPr>
                <w:rFonts w:ascii="Arial" w:eastAsia="Arial" w:hAnsi="Arial" w:cs="Arial"/>
                <w:b/>
                <w:sz w:val="24"/>
                <w:szCs w:val="24"/>
                <w:lang w:val="es-CO"/>
              </w:rPr>
            </w:pPr>
          </w:p>
          <w:p w:rsidR="002D7DCA" w:rsidRDefault="002C6E1D">
            <w:pPr>
              <w:jc w:val="both"/>
              <w:rPr>
                <w:rFonts w:ascii="Arial" w:eastAsia="Arial" w:hAnsi="Arial" w:cs="Arial"/>
                <w:b/>
                <w:sz w:val="24"/>
                <w:szCs w:val="24"/>
                <w:lang w:val="es-CO"/>
              </w:rPr>
            </w:pPr>
            <w:r>
              <w:rPr>
                <w:noProof/>
              </w:rPr>
              <w:lastRenderedPageBreak/>
              <w:drawing>
                <wp:inline distT="0" distB="0" distL="0" distR="0" wp14:anchorId="12BFCD65" wp14:editId="2CD118B0">
                  <wp:extent cx="4502150" cy="2929255"/>
                  <wp:effectExtent l="0" t="0" r="6350" b="4445"/>
                  <wp:docPr id="7" name="Imagen 6">
                    <a:extLst xmlns:a="http://schemas.openxmlformats.org/drawingml/2006/main">
                      <a:ext uri="{FF2B5EF4-FFF2-40B4-BE49-F238E27FC236}">
                        <a16:creationId xmlns:a16="http://schemas.microsoft.com/office/drawing/2014/main" id="{FC6E9508-E9AB-2C13-FFC5-9765AD94D6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FC6E9508-E9AB-2C13-FFC5-9765AD94D67F}"/>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02150" cy="2929255"/>
                          </a:xfrm>
                          <a:prstGeom prst="rect">
                            <a:avLst/>
                          </a:prstGeom>
                        </pic:spPr>
                      </pic:pic>
                    </a:graphicData>
                  </a:graphic>
                </wp:inline>
              </w:drawing>
            </w:r>
          </w:p>
          <w:p w:rsidR="002C6E1D" w:rsidRDefault="00766C0E">
            <w:pPr>
              <w:jc w:val="both"/>
              <w:rPr>
                <w:rFonts w:ascii="Arial" w:eastAsia="Arial" w:hAnsi="Arial" w:cs="Arial"/>
                <w:b/>
                <w:sz w:val="24"/>
                <w:szCs w:val="24"/>
                <w:lang w:val="es-CO"/>
              </w:rPr>
            </w:pPr>
            <w:r>
              <w:rPr>
                <w:rFonts w:ascii="Arial" w:eastAsia="Arial" w:hAnsi="Arial" w:cs="Arial"/>
                <w:b/>
                <w:noProof/>
                <w:sz w:val="24"/>
                <w:szCs w:val="24"/>
              </w:rPr>
              <w:drawing>
                <wp:inline distT="0" distB="0" distL="0" distR="0">
                  <wp:extent cx="4502150" cy="3376930"/>
                  <wp:effectExtent l="0" t="0" r="6350" b="1270"/>
                  <wp:docPr id="1330094744"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94744" name="Imagen 133009474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02150" cy="3376930"/>
                          </a:xfrm>
                          <a:prstGeom prst="rect">
                            <a:avLst/>
                          </a:prstGeom>
                        </pic:spPr>
                      </pic:pic>
                    </a:graphicData>
                  </a:graphic>
                </wp:inline>
              </w:drawing>
            </w:r>
          </w:p>
          <w:p w:rsidR="00766C0E" w:rsidRPr="00D52E25" w:rsidRDefault="00766C0E" w:rsidP="00766C0E">
            <w:pPr>
              <w:pBdr>
                <w:top w:val="nil"/>
                <w:left w:val="nil"/>
                <w:bottom w:val="nil"/>
                <w:right w:val="nil"/>
                <w:between w:val="nil"/>
              </w:pBdr>
              <w:spacing w:after="200"/>
              <w:jc w:val="center"/>
              <w:rPr>
                <w:rFonts w:ascii="Arial" w:hAnsi="Arial" w:cs="Arial"/>
                <w:i/>
                <w:color w:val="1F497D"/>
                <w:sz w:val="24"/>
                <w:szCs w:val="24"/>
                <w:lang w:val="es-CO"/>
              </w:rPr>
            </w:pPr>
            <w:r>
              <w:rPr>
                <w:rFonts w:ascii="Arial" w:eastAsia="Arial" w:hAnsi="Arial" w:cs="Arial"/>
                <w:b/>
                <w:sz w:val="24"/>
                <w:szCs w:val="24"/>
                <w:lang w:val="es-CO"/>
              </w:rPr>
              <w:t xml:space="preserve"> </w:t>
            </w:r>
            <w:r w:rsidRPr="005F2D53">
              <w:rPr>
                <w:rFonts w:ascii="Arial" w:hAnsi="Arial" w:cs="Arial"/>
                <w:i/>
                <w:color w:val="1F497D"/>
                <w:sz w:val="24"/>
                <w:szCs w:val="24"/>
                <w:lang w:val="es-CO"/>
              </w:rPr>
              <w:t xml:space="preserve">Ilustración </w:t>
            </w:r>
            <w:r>
              <w:rPr>
                <w:rFonts w:ascii="Arial" w:hAnsi="Arial" w:cs="Arial"/>
                <w:i/>
                <w:color w:val="1F497D"/>
                <w:sz w:val="24"/>
                <w:szCs w:val="24"/>
                <w:lang w:val="es-CO"/>
              </w:rPr>
              <w:t>16</w:t>
            </w:r>
            <w:r w:rsidRPr="005F2D53">
              <w:rPr>
                <w:rFonts w:ascii="Arial" w:hAnsi="Arial" w:cs="Arial"/>
                <w:i/>
                <w:color w:val="1F497D"/>
                <w:sz w:val="24"/>
                <w:szCs w:val="24"/>
                <w:lang w:val="es-CO"/>
              </w:rPr>
              <w:t xml:space="preserve">. </w:t>
            </w:r>
            <w:r>
              <w:rPr>
                <w:rFonts w:ascii="Arial" w:hAnsi="Arial" w:cs="Arial"/>
                <w:i/>
                <w:color w:val="1F497D"/>
                <w:sz w:val="24"/>
                <w:szCs w:val="24"/>
                <w:lang w:val="es-CO"/>
              </w:rPr>
              <w:t xml:space="preserve"> Actividad del PTEA 15</w:t>
            </w:r>
            <w:r w:rsidRPr="005F2D53">
              <w:rPr>
                <w:rFonts w:ascii="Arial" w:hAnsi="Arial" w:cs="Arial"/>
                <w:i/>
                <w:color w:val="1F497D"/>
                <w:sz w:val="24"/>
                <w:szCs w:val="24"/>
                <w:lang w:val="es-CO"/>
              </w:rPr>
              <w:t>/</w:t>
            </w:r>
            <w:r>
              <w:rPr>
                <w:rFonts w:ascii="Arial" w:hAnsi="Arial" w:cs="Arial"/>
                <w:i/>
                <w:color w:val="1F497D"/>
                <w:sz w:val="24"/>
                <w:szCs w:val="24"/>
                <w:lang w:val="es-CO"/>
              </w:rPr>
              <w:t>09/</w:t>
            </w:r>
            <w:r w:rsidRPr="005F2D53">
              <w:rPr>
                <w:rFonts w:ascii="Arial" w:hAnsi="Arial" w:cs="Arial"/>
                <w:i/>
                <w:color w:val="1F497D"/>
                <w:sz w:val="24"/>
                <w:szCs w:val="24"/>
                <w:lang w:val="es-CO"/>
              </w:rPr>
              <w:t>2023</w:t>
            </w:r>
          </w:p>
          <w:p w:rsidR="00766C0E" w:rsidRDefault="00766C0E">
            <w:pPr>
              <w:jc w:val="both"/>
              <w:rPr>
                <w:rFonts w:ascii="Arial" w:hAnsi="Arial" w:cs="Arial"/>
                <w:b/>
                <w:bCs/>
                <w:i/>
                <w:color w:val="000000" w:themeColor="text1"/>
                <w:sz w:val="24"/>
                <w:szCs w:val="24"/>
                <w:lang w:val="es-CO"/>
              </w:rPr>
            </w:pPr>
          </w:p>
          <w:p w:rsidR="002C6E1D" w:rsidRDefault="00766C0E">
            <w:pPr>
              <w:jc w:val="both"/>
              <w:rPr>
                <w:rFonts w:ascii="Arial" w:hAnsi="Arial" w:cs="Arial"/>
                <w:b/>
                <w:bCs/>
                <w:i/>
                <w:color w:val="000000" w:themeColor="text1"/>
                <w:sz w:val="24"/>
                <w:szCs w:val="24"/>
                <w:lang w:val="es-CO"/>
              </w:rPr>
            </w:pPr>
            <w:r w:rsidRPr="00766C0E">
              <w:rPr>
                <w:rFonts w:ascii="Arial" w:hAnsi="Arial" w:cs="Arial"/>
                <w:b/>
                <w:bCs/>
                <w:i/>
                <w:color w:val="000000" w:themeColor="text1"/>
                <w:sz w:val="24"/>
                <w:szCs w:val="24"/>
                <w:lang w:val="es-CO"/>
              </w:rPr>
              <w:t>Jornada de sensibilización de cambio climático uso eficiente ahorro de energía a los estudiantes de comité ambiental de la Instituto educativo Nuestra Señora de la salud</w:t>
            </w:r>
          </w:p>
          <w:p w:rsidR="0082403E" w:rsidRDefault="0082403E">
            <w:pPr>
              <w:jc w:val="both"/>
              <w:rPr>
                <w:rFonts w:ascii="Arial" w:hAnsi="Arial" w:cs="Arial"/>
                <w:b/>
                <w:bCs/>
                <w:i/>
                <w:color w:val="000000" w:themeColor="text1"/>
                <w:sz w:val="24"/>
                <w:szCs w:val="24"/>
                <w:lang w:val="es-CO"/>
              </w:rPr>
            </w:pPr>
          </w:p>
          <w:p w:rsidR="0082403E" w:rsidRPr="00D52E25" w:rsidRDefault="0082403E" w:rsidP="0082403E">
            <w:pPr>
              <w:pBdr>
                <w:top w:val="nil"/>
                <w:left w:val="nil"/>
                <w:bottom w:val="nil"/>
                <w:right w:val="nil"/>
                <w:between w:val="nil"/>
              </w:pBdr>
              <w:spacing w:after="200"/>
              <w:jc w:val="center"/>
              <w:rPr>
                <w:rFonts w:ascii="Arial" w:hAnsi="Arial" w:cs="Arial"/>
                <w:i/>
                <w:color w:val="1F497D"/>
                <w:sz w:val="24"/>
                <w:szCs w:val="24"/>
                <w:lang w:val="es-CO"/>
              </w:rPr>
            </w:pPr>
            <w:r w:rsidRPr="005F2D53">
              <w:rPr>
                <w:rFonts w:ascii="Arial" w:hAnsi="Arial" w:cs="Arial"/>
                <w:i/>
                <w:color w:val="1F497D"/>
                <w:sz w:val="24"/>
                <w:szCs w:val="24"/>
                <w:lang w:val="es-CO"/>
              </w:rPr>
              <w:t xml:space="preserve">Ilustración </w:t>
            </w:r>
            <w:r>
              <w:rPr>
                <w:rFonts w:ascii="Arial" w:hAnsi="Arial" w:cs="Arial"/>
                <w:i/>
                <w:color w:val="1F497D"/>
                <w:sz w:val="24"/>
                <w:szCs w:val="24"/>
                <w:lang w:val="es-CO"/>
              </w:rPr>
              <w:t>17</w:t>
            </w:r>
            <w:r w:rsidRPr="005F2D53">
              <w:rPr>
                <w:rFonts w:ascii="Arial" w:hAnsi="Arial" w:cs="Arial"/>
                <w:i/>
                <w:color w:val="1F497D"/>
                <w:sz w:val="24"/>
                <w:szCs w:val="24"/>
                <w:lang w:val="es-CO"/>
              </w:rPr>
              <w:t xml:space="preserve">. </w:t>
            </w:r>
            <w:r>
              <w:rPr>
                <w:rFonts w:ascii="Arial" w:hAnsi="Arial" w:cs="Arial"/>
                <w:i/>
                <w:color w:val="1F497D"/>
                <w:sz w:val="24"/>
                <w:szCs w:val="24"/>
                <w:lang w:val="es-CO"/>
              </w:rPr>
              <w:t xml:space="preserve"> Mesa de trabajo seguimiento del instrumento del PTEA 20</w:t>
            </w:r>
            <w:r w:rsidRPr="005F2D53">
              <w:rPr>
                <w:rFonts w:ascii="Arial" w:hAnsi="Arial" w:cs="Arial"/>
                <w:i/>
                <w:color w:val="1F497D"/>
                <w:sz w:val="24"/>
                <w:szCs w:val="24"/>
                <w:lang w:val="es-CO"/>
              </w:rPr>
              <w:t>/</w:t>
            </w:r>
            <w:r>
              <w:rPr>
                <w:rFonts w:ascii="Arial" w:hAnsi="Arial" w:cs="Arial"/>
                <w:i/>
                <w:color w:val="1F497D"/>
                <w:sz w:val="24"/>
                <w:szCs w:val="24"/>
                <w:lang w:val="es-CO"/>
              </w:rPr>
              <w:t>10/</w:t>
            </w:r>
            <w:r w:rsidRPr="005F2D53">
              <w:rPr>
                <w:rFonts w:ascii="Arial" w:hAnsi="Arial" w:cs="Arial"/>
                <w:i/>
                <w:color w:val="1F497D"/>
                <w:sz w:val="24"/>
                <w:szCs w:val="24"/>
                <w:lang w:val="es-CO"/>
              </w:rPr>
              <w:t>2023</w:t>
            </w:r>
          </w:p>
          <w:p w:rsidR="0082403E" w:rsidRDefault="0082403E">
            <w:pPr>
              <w:jc w:val="both"/>
              <w:rPr>
                <w:rFonts w:ascii="Arial" w:hAnsi="Arial" w:cs="Arial"/>
                <w:b/>
                <w:bCs/>
                <w:i/>
                <w:color w:val="000000" w:themeColor="text1"/>
                <w:sz w:val="24"/>
                <w:szCs w:val="24"/>
                <w:lang w:val="es-CO"/>
              </w:rPr>
            </w:pPr>
          </w:p>
          <w:p w:rsidR="00534363" w:rsidRPr="00766C0E" w:rsidRDefault="0082403E">
            <w:pPr>
              <w:jc w:val="both"/>
              <w:rPr>
                <w:rFonts w:ascii="Arial" w:eastAsia="Arial" w:hAnsi="Arial" w:cs="Arial"/>
                <w:b/>
                <w:bCs/>
                <w:i/>
                <w:sz w:val="24"/>
                <w:szCs w:val="24"/>
                <w:lang w:val="es-CO"/>
              </w:rPr>
            </w:pPr>
            <w:r>
              <w:rPr>
                <w:noProof/>
              </w:rPr>
              <w:drawing>
                <wp:inline distT="0" distB="0" distL="0" distR="0" wp14:anchorId="5F22897F" wp14:editId="30FFC706">
                  <wp:extent cx="4502150" cy="2957195"/>
                  <wp:effectExtent l="0" t="0" r="6350" b="1905"/>
                  <wp:docPr id="1721292118" name="Imagen 1721292118">
                    <a:extLst xmlns:a="http://schemas.openxmlformats.org/drawingml/2006/main">
                      <a:ext uri="{FF2B5EF4-FFF2-40B4-BE49-F238E27FC236}">
                        <a16:creationId xmlns:a16="http://schemas.microsoft.com/office/drawing/2014/main" id="{A9906A3D-28E6-4FF6-4E6B-02056842FD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A9906A3D-28E6-4FF6-4E6B-02056842FDFA}"/>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02150" cy="2957195"/>
                          </a:xfrm>
                          <a:prstGeom prst="rect">
                            <a:avLst/>
                          </a:prstGeom>
                        </pic:spPr>
                      </pic:pic>
                    </a:graphicData>
                  </a:graphic>
                </wp:inline>
              </w:drawing>
            </w:r>
          </w:p>
          <w:p w:rsidR="002C6E1D" w:rsidRDefault="002C6E1D">
            <w:pPr>
              <w:jc w:val="both"/>
              <w:rPr>
                <w:rFonts w:ascii="Arial" w:eastAsia="Arial" w:hAnsi="Arial" w:cs="Arial"/>
                <w:b/>
                <w:sz w:val="24"/>
                <w:szCs w:val="24"/>
                <w:lang w:val="es-CO"/>
              </w:rPr>
            </w:pPr>
          </w:p>
          <w:p w:rsidR="00F47844" w:rsidRDefault="00F47844" w:rsidP="00F47844">
            <w:pPr>
              <w:pBdr>
                <w:top w:val="nil"/>
                <w:left w:val="nil"/>
                <w:bottom w:val="nil"/>
                <w:right w:val="nil"/>
                <w:between w:val="nil"/>
              </w:pBdr>
              <w:spacing w:after="200"/>
              <w:jc w:val="center"/>
              <w:rPr>
                <w:rFonts w:ascii="Arial" w:hAnsi="Arial" w:cs="Arial"/>
                <w:i/>
                <w:color w:val="1F497D"/>
                <w:sz w:val="24"/>
                <w:szCs w:val="24"/>
                <w:lang w:val="es-CO"/>
              </w:rPr>
            </w:pPr>
            <w:r w:rsidRPr="005F2D53">
              <w:rPr>
                <w:rFonts w:ascii="Arial" w:hAnsi="Arial" w:cs="Arial"/>
                <w:i/>
                <w:color w:val="1F497D"/>
                <w:sz w:val="24"/>
                <w:szCs w:val="24"/>
                <w:lang w:val="es-CO"/>
              </w:rPr>
              <w:t xml:space="preserve">Ilustración </w:t>
            </w:r>
            <w:r>
              <w:rPr>
                <w:rFonts w:ascii="Arial" w:hAnsi="Arial" w:cs="Arial"/>
                <w:i/>
                <w:color w:val="1F497D"/>
                <w:sz w:val="24"/>
                <w:szCs w:val="24"/>
                <w:lang w:val="es-CO"/>
              </w:rPr>
              <w:t>18</w:t>
            </w:r>
            <w:r w:rsidRPr="005F2D53">
              <w:rPr>
                <w:rFonts w:ascii="Arial" w:hAnsi="Arial" w:cs="Arial"/>
                <w:i/>
                <w:color w:val="1F497D"/>
                <w:sz w:val="24"/>
                <w:szCs w:val="24"/>
                <w:lang w:val="es-CO"/>
              </w:rPr>
              <w:t xml:space="preserve">. </w:t>
            </w:r>
            <w:r>
              <w:rPr>
                <w:rFonts w:ascii="Arial" w:hAnsi="Arial" w:cs="Arial"/>
                <w:i/>
                <w:color w:val="1F497D"/>
                <w:sz w:val="24"/>
                <w:szCs w:val="24"/>
                <w:lang w:val="es-CO"/>
              </w:rPr>
              <w:t xml:space="preserve"> Mesa de trabajo seguimiento del instrumento del PTEA 20</w:t>
            </w:r>
            <w:r w:rsidRPr="005F2D53">
              <w:rPr>
                <w:rFonts w:ascii="Arial" w:hAnsi="Arial" w:cs="Arial"/>
                <w:i/>
                <w:color w:val="1F497D"/>
                <w:sz w:val="24"/>
                <w:szCs w:val="24"/>
                <w:lang w:val="es-CO"/>
              </w:rPr>
              <w:t>/</w:t>
            </w:r>
            <w:r>
              <w:rPr>
                <w:rFonts w:ascii="Arial" w:hAnsi="Arial" w:cs="Arial"/>
                <w:i/>
                <w:color w:val="1F497D"/>
                <w:sz w:val="24"/>
                <w:szCs w:val="24"/>
                <w:lang w:val="es-CO"/>
              </w:rPr>
              <w:t>11/</w:t>
            </w:r>
            <w:r w:rsidRPr="005F2D53">
              <w:rPr>
                <w:rFonts w:ascii="Arial" w:hAnsi="Arial" w:cs="Arial"/>
                <w:i/>
                <w:color w:val="1F497D"/>
                <w:sz w:val="24"/>
                <w:szCs w:val="24"/>
                <w:lang w:val="es-CO"/>
              </w:rPr>
              <w:t>2023</w:t>
            </w:r>
          </w:p>
          <w:p w:rsidR="00B018F7" w:rsidRDefault="00B018F7" w:rsidP="00B018F7">
            <w:pPr>
              <w:pBdr>
                <w:top w:val="nil"/>
                <w:left w:val="nil"/>
                <w:bottom w:val="nil"/>
                <w:right w:val="nil"/>
                <w:between w:val="nil"/>
              </w:pBdr>
              <w:spacing w:after="200"/>
              <w:jc w:val="center"/>
              <w:rPr>
                <w:rFonts w:ascii="Arial" w:hAnsi="Arial" w:cs="Arial"/>
                <w:i/>
                <w:color w:val="1F497D"/>
                <w:sz w:val="24"/>
                <w:szCs w:val="24"/>
                <w:lang w:val="es-CO"/>
              </w:rPr>
            </w:pPr>
            <w:r w:rsidRPr="00B018F7">
              <w:rPr>
                <w:rFonts w:ascii="Arial" w:hAnsi="Arial" w:cs="Arial"/>
                <w:i/>
                <w:noProof/>
                <w:color w:val="1F497D"/>
                <w:sz w:val="24"/>
                <w:szCs w:val="24"/>
              </w:rPr>
              <w:drawing>
                <wp:inline distT="0" distB="0" distL="0" distR="0" wp14:anchorId="23055CC5" wp14:editId="569FD765">
                  <wp:extent cx="4502150" cy="2580005"/>
                  <wp:effectExtent l="0" t="0" r="6350" b="10795"/>
                  <wp:docPr id="1975434914" name="Gráfico 1">
                    <a:extLst xmlns:a="http://schemas.openxmlformats.org/drawingml/2006/main">
                      <a:ext uri="{FF2B5EF4-FFF2-40B4-BE49-F238E27FC236}">
                        <a16:creationId xmlns:a16="http://schemas.microsoft.com/office/drawing/2014/main" id="{271F5F0A-4618-4A45-A729-6EEBAB009C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B018F7" w:rsidRPr="00D52E25" w:rsidRDefault="00B018F7" w:rsidP="00B018F7">
            <w:pPr>
              <w:pBdr>
                <w:top w:val="nil"/>
                <w:left w:val="nil"/>
                <w:bottom w:val="nil"/>
                <w:right w:val="nil"/>
                <w:between w:val="nil"/>
              </w:pBdr>
              <w:spacing w:after="200"/>
              <w:jc w:val="center"/>
              <w:rPr>
                <w:rFonts w:ascii="Arial" w:hAnsi="Arial" w:cs="Arial"/>
                <w:i/>
                <w:color w:val="1F497D"/>
                <w:sz w:val="24"/>
                <w:szCs w:val="24"/>
                <w:lang w:val="es-CO"/>
              </w:rPr>
            </w:pPr>
          </w:p>
          <w:p w:rsidR="00F47844" w:rsidRDefault="00F47844" w:rsidP="00F47844">
            <w:pPr>
              <w:pBdr>
                <w:top w:val="nil"/>
                <w:left w:val="nil"/>
                <w:bottom w:val="nil"/>
                <w:right w:val="nil"/>
                <w:between w:val="nil"/>
              </w:pBdr>
              <w:spacing w:after="200"/>
              <w:jc w:val="center"/>
              <w:rPr>
                <w:rFonts w:ascii="Arial" w:hAnsi="Arial" w:cs="Arial"/>
                <w:i/>
                <w:color w:val="1F497D"/>
                <w:sz w:val="24"/>
                <w:szCs w:val="24"/>
                <w:lang w:val="es-CO"/>
              </w:rPr>
            </w:pPr>
            <w:r w:rsidRPr="005F2D53">
              <w:rPr>
                <w:rFonts w:ascii="Arial" w:hAnsi="Arial" w:cs="Arial"/>
                <w:i/>
                <w:color w:val="1F497D"/>
                <w:sz w:val="24"/>
                <w:szCs w:val="24"/>
                <w:lang w:val="es-CO"/>
              </w:rPr>
              <w:lastRenderedPageBreak/>
              <w:t xml:space="preserve">Ilustración </w:t>
            </w:r>
            <w:r>
              <w:rPr>
                <w:rFonts w:ascii="Arial" w:hAnsi="Arial" w:cs="Arial"/>
                <w:i/>
                <w:color w:val="1F497D"/>
                <w:sz w:val="24"/>
                <w:szCs w:val="24"/>
                <w:lang w:val="es-CO"/>
              </w:rPr>
              <w:t>18</w:t>
            </w:r>
            <w:r w:rsidRPr="005F2D53">
              <w:rPr>
                <w:rFonts w:ascii="Arial" w:hAnsi="Arial" w:cs="Arial"/>
                <w:i/>
                <w:color w:val="1F497D"/>
                <w:sz w:val="24"/>
                <w:szCs w:val="24"/>
                <w:lang w:val="es-CO"/>
              </w:rPr>
              <w:t xml:space="preserve">. </w:t>
            </w:r>
            <w:r>
              <w:rPr>
                <w:rFonts w:ascii="Arial" w:hAnsi="Arial" w:cs="Arial"/>
                <w:i/>
                <w:color w:val="1F497D"/>
                <w:sz w:val="24"/>
                <w:szCs w:val="24"/>
                <w:lang w:val="es-CO"/>
              </w:rPr>
              <w:t xml:space="preserve"> Ultimo comité CIDEA de cierre  27</w:t>
            </w:r>
            <w:r w:rsidRPr="005F2D53">
              <w:rPr>
                <w:rFonts w:ascii="Arial" w:hAnsi="Arial" w:cs="Arial"/>
                <w:i/>
                <w:color w:val="1F497D"/>
                <w:sz w:val="24"/>
                <w:szCs w:val="24"/>
                <w:lang w:val="es-CO"/>
              </w:rPr>
              <w:t>/</w:t>
            </w:r>
            <w:r>
              <w:rPr>
                <w:rFonts w:ascii="Arial" w:hAnsi="Arial" w:cs="Arial"/>
                <w:i/>
                <w:color w:val="1F497D"/>
                <w:sz w:val="24"/>
                <w:szCs w:val="24"/>
                <w:lang w:val="es-CO"/>
              </w:rPr>
              <w:t>11/</w:t>
            </w:r>
            <w:r w:rsidRPr="005F2D53">
              <w:rPr>
                <w:rFonts w:ascii="Arial" w:hAnsi="Arial" w:cs="Arial"/>
                <w:i/>
                <w:color w:val="1F497D"/>
                <w:sz w:val="24"/>
                <w:szCs w:val="24"/>
                <w:lang w:val="es-CO"/>
              </w:rPr>
              <w:t>2023</w:t>
            </w:r>
          </w:p>
          <w:p w:rsidR="00F47844" w:rsidRDefault="00F47844" w:rsidP="00F47844">
            <w:pPr>
              <w:pBdr>
                <w:top w:val="nil"/>
                <w:left w:val="nil"/>
                <w:bottom w:val="nil"/>
                <w:right w:val="nil"/>
                <w:between w:val="nil"/>
              </w:pBdr>
              <w:spacing w:after="200"/>
              <w:jc w:val="center"/>
              <w:rPr>
                <w:rFonts w:ascii="Arial" w:hAnsi="Arial" w:cs="Arial"/>
                <w:i/>
                <w:color w:val="1F497D"/>
                <w:sz w:val="24"/>
                <w:szCs w:val="24"/>
                <w:lang w:val="es-CO"/>
              </w:rPr>
            </w:pPr>
            <w:r>
              <w:rPr>
                <w:rFonts w:ascii="Arial" w:hAnsi="Arial" w:cs="Arial"/>
                <w:i/>
                <w:noProof/>
                <w:color w:val="1F497D"/>
                <w:sz w:val="24"/>
                <w:szCs w:val="24"/>
              </w:rPr>
              <w:drawing>
                <wp:inline distT="0" distB="0" distL="0" distR="0">
                  <wp:extent cx="4502150" cy="2813685"/>
                  <wp:effectExtent l="0" t="0" r="6350" b="5715"/>
                  <wp:docPr id="148743353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33531" name="Imagen 148743353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02150" cy="2813685"/>
                          </a:xfrm>
                          <a:prstGeom prst="rect">
                            <a:avLst/>
                          </a:prstGeom>
                        </pic:spPr>
                      </pic:pic>
                    </a:graphicData>
                  </a:graphic>
                </wp:inline>
              </w:drawing>
            </w:r>
          </w:p>
          <w:p w:rsidR="00F47844" w:rsidRDefault="00F47844" w:rsidP="00F47844">
            <w:pPr>
              <w:pBdr>
                <w:top w:val="nil"/>
                <w:left w:val="nil"/>
                <w:bottom w:val="nil"/>
                <w:right w:val="nil"/>
                <w:between w:val="nil"/>
              </w:pBdr>
              <w:spacing w:after="200"/>
              <w:jc w:val="center"/>
              <w:rPr>
                <w:rFonts w:ascii="Arial" w:hAnsi="Arial" w:cs="Arial"/>
                <w:i/>
                <w:color w:val="1F497D"/>
                <w:sz w:val="24"/>
                <w:szCs w:val="24"/>
                <w:lang w:val="es-CO"/>
              </w:rPr>
            </w:pPr>
          </w:p>
          <w:p w:rsidR="00F47844" w:rsidRDefault="00F47844" w:rsidP="00F47844">
            <w:pPr>
              <w:pBdr>
                <w:top w:val="nil"/>
                <w:left w:val="nil"/>
                <w:bottom w:val="nil"/>
                <w:right w:val="nil"/>
                <w:between w:val="nil"/>
              </w:pBdr>
              <w:spacing w:after="200"/>
              <w:jc w:val="center"/>
              <w:rPr>
                <w:rFonts w:ascii="Arial" w:hAnsi="Arial" w:cs="Arial"/>
                <w:i/>
                <w:color w:val="1F497D"/>
                <w:sz w:val="24"/>
                <w:szCs w:val="24"/>
                <w:lang w:val="es-CO"/>
              </w:rPr>
            </w:pPr>
            <w:r>
              <w:rPr>
                <w:rFonts w:ascii="Arial" w:hAnsi="Arial" w:cs="Arial"/>
                <w:i/>
                <w:noProof/>
                <w:color w:val="1F497D"/>
                <w:sz w:val="24"/>
                <w:szCs w:val="24"/>
              </w:rPr>
              <w:drawing>
                <wp:inline distT="0" distB="0" distL="0" distR="0">
                  <wp:extent cx="4502150" cy="2813685"/>
                  <wp:effectExtent l="0" t="0" r="6350" b="5715"/>
                  <wp:docPr id="45156258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62588" name="Imagen 45156258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02150" cy="2813685"/>
                          </a:xfrm>
                          <a:prstGeom prst="rect">
                            <a:avLst/>
                          </a:prstGeom>
                        </pic:spPr>
                      </pic:pic>
                    </a:graphicData>
                  </a:graphic>
                </wp:inline>
              </w:drawing>
            </w:r>
          </w:p>
          <w:p w:rsidR="00F47844" w:rsidRDefault="00F47844" w:rsidP="00F47844">
            <w:pPr>
              <w:pBdr>
                <w:top w:val="nil"/>
                <w:left w:val="nil"/>
                <w:bottom w:val="nil"/>
                <w:right w:val="nil"/>
                <w:between w:val="nil"/>
              </w:pBdr>
              <w:spacing w:after="200"/>
              <w:jc w:val="center"/>
              <w:rPr>
                <w:rFonts w:ascii="Arial" w:hAnsi="Arial" w:cs="Arial"/>
                <w:i/>
                <w:color w:val="1F497D"/>
                <w:sz w:val="24"/>
                <w:szCs w:val="24"/>
                <w:lang w:val="es-CO"/>
              </w:rPr>
            </w:pPr>
          </w:p>
          <w:p w:rsidR="002C6E1D" w:rsidRPr="00526274" w:rsidRDefault="002C6E1D">
            <w:pPr>
              <w:jc w:val="both"/>
              <w:rPr>
                <w:rFonts w:ascii="Arial" w:eastAsia="Arial" w:hAnsi="Arial" w:cs="Arial"/>
                <w:b/>
                <w:sz w:val="24"/>
                <w:szCs w:val="24"/>
                <w:lang w:val="es-CO"/>
              </w:rPr>
            </w:pPr>
          </w:p>
          <w:p w:rsidR="00890303" w:rsidRPr="00526274" w:rsidRDefault="00890303">
            <w:pPr>
              <w:pBdr>
                <w:top w:val="nil"/>
                <w:left w:val="nil"/>
                <w:bottom w:val="nil"/>
                <w:right w:val="nil"/>
                <w:between w:val="nil"/>
              </w:pBdr>
              <w:spacing w:line="250" w:lineRule="auto"/>
              <w:jc w:val="center"/>
              <w:rPr>
                <w:rFonts w:ascii="Arial" w:eastAsia="Arial" w:hAnsi="Arial" w:cs="Arial"/>
                <w:color w:val="000000"/>
                <w:sz w:val="24"/>
                <w:szCs w:val="24"/>
                <w:lang w:val="es-CO"/>
              </w:rPr>
            </w:pPr>
          </w:p>
        </w:tc>
      </w:tr>
    </w:tbl>
    <w:p w:rsidR="00890303" w:rsidRDefault="00890303">
      <w:pPr>
        <w:spacing w:after="0" w:line="240" w:lineRule="auto"/>
        <w:jc w:val="both"/>
        <w:rPr>
          <w:rFonts w:ascii="Arial" w:eastAsia="Arial" w:hAnsi="Arial" w:cs="Arial"/>
        </w:rPr>
      </w:pPr>
    </w:p>
    <w:p w:rsidR="00890303" w:rsidRDefault="00000000">
      <w:pPr>
        <w:widowControl w:val="0"/>
        <w:pBdr>
          <w:top w:val="nil"/>
          <w:left w:val="nil"/>
          <w:bottom w:val="nil"/>
          <w:right w:val="nil"/>
          <w:between w:val="nil"/>
        </w:pBdr>
        <w:tabs>
          <w:tab w:val="left" w:pos="2954"/>
        </w:tabs>
        <w:spacing w:after="0" w:line="240" w:lineRule="auto"/>
        <w:ind w:left="122"/>
        <w:jc w:val="both"/>
        <w:rPr>
          <w:rFonts w:ascii="Arial" w:eastAsia="Arial" w:hAnsi="Arial" w:cs="Arial"/>
          <w:color w:val="000000"/>
          <w:sz w:val="16"/>
          <w:szCs w:val="16"/>
        </w:rPr>
      </w:pPr>
      <w:bookmarkStart w:id="1" w:name="_heading=h.gjdgxs" w:colFirst="0" w:colLast="0"/>
      <w:bookmarkEnd w:id="1"/>
      <w:r>
        <w:rPr>
          <w:rFonts w:ascii="Arial" w:eastAsia="Arial" w:hAnsi="Arial" w:cs="Arial"/>
          <w:b/>
          <w:color w:val="000000"/>
          <w:sz w:val="16"/>
          <w:szCs w:val="16"/>
        </w:rPr>
        <w:t>Profesional Responsable:</w:t>
      </w:r>
      <w:r>
        <w:rPr>
          <w:rFonts w:ascii="Arial" w:eastAsia="Arial" w:hAnsi="Arial" w:cs="Arial"/>
          <w:color w:val="000000"/>
          <w:sz w:val="16"/>
          <w:szCs w:val="16"/>
        </w:rPr>
        <w:t xml:space="preserve"> </w:t>
      </w:r>
    </w:p>
    <w:p w:rsidR="00890303" w:rsidRDefault="00890303">
      <w:pPr>
        <w:widowControl w:val="0"/>
        <w:pBdr>
          <w:top w:val="nil"/>
          <w:left w:val="nil"/>
          <w:bottom w:val="nil"/>
          <w:right w:val="nil"/>
          <w:between w:val="nil"/>
        </w:pBdr>
        <w:tabs>
          <w:tab w:val="left" w:pos="2954"/>
        </w:tabs>
        <w:spacing w:after="0" w:line="240" w:lineRule="auto"/>
        <w:ind w:left="122"/>
        <w:jc w:val="both"/>
        <w:rPr>
          <w:rFonts w:ascii="Arial" w:eastAsia="Arial" w:hAnsi="Arial" w:cs="Arial"/>
          <w:color w:val="000000"/>
          <w:sz w:val="16"/>
          <w:szCs w:val="16"/>
        </w:rPr>
      </w:pPr>
    </w:p>
    <w:p w:rsidR="00890303" w:rsidRDefault="00890303">
      <w:pPr>
        <w:widowControl w:val="0"/>
        <w:pBdr>
          <w:top w:val="nil"/>
          <w:left w:val="nil"/>
          <w:bottom w:val="nil"/>
          <w:right w:val="nil"/>
          <w:between w:val="nil"/>
        </w:pBdr>
        <w:tabs>
          <w:tab w:val="left" w:pos="2954"/>
        </w:tabs>
        <w:spacing w:after="0" w:line="240" w:lineRule="auto"/>
        <w:ind w:left="122"/>
        <w:jc w:val="both"/>
        <w:rPr>
          <w:rFonts w:ascii="Arial" w:eastAsia="Arial" w:hAnsi="Arial" w:cs="Arial"/>
          <w:color w:val="000000"/>
          <w:sz w:val="16"/>
          <w:szCs w:val="16"/>
        </w:rPr>
      </w:pPr>
    </w:p>
    <w:p w:rsidR="00890303" w:rsidRDefault="00890303">
      <w:pPr>
        <w:widowControl w:val="0"/>
        <w:pBdr>
          <w:top w:val="nil"/>
          <w:left w:val="nil"/>
          <w:bottom w:val="nil"/>
          <w:right w:val="nil"/>
          <w:between w:val="nil"/>
        </w:pBdr>
        <w:tabs>
          <w:tab w:val="left" w:pos="2954"/>
        </w:tabs>
        <w:spacing w:after="0" w:line="240" w:lineRule="auto"/>
        <w:ind w:left="122"/>
        <w:jc w:val="both"/>
        <w:rPr>
          <w:rFonts w:ascii="Arial" w:eastAsia="Arial" w:hAnsi="Arial" w:cs="Arial"/>
          <w:color w:val="000000"/>
        </w:rPr>
      </w:pPr>
    </w:p>
    <w:p w:rsidR="00890303" w:rsidRDefault="00000000">
      <w:pPr>
        <w:widowControl w:val="0"/>
        <w:pBdr>
          <w:top w:val="nil"/>
          <w:left w:val="nil"/>
          <w:bottom w:val="nil"/>
          <w:right w:val="nil"/>
          <w:between w:val="nil"/>
        </w:pBdr>
        <w:tabs>
          <w:tab w:val="left" w:pos="2954"/>
        </w:tabs>
        <w:spacing w:before="94" w:after="0" w:line="240" w:lineRule="auto"/>
        <w:ind w:left="122"/>
        <w:rPr>
          <w:rFonts w:ascii="Arial" w:eastAsia="Arial" w:hAnsi="Arial" w:cs="Arial"/>
          <w:color w:val="000000"/>
        </w:rPr>
      </w:pPr>
      <w:r>
        <w:rPr>
          <w:rFonts w:ascii="Arial" w:eastAsia="Arial" w:hAnsi="Arial" w:cs="Arial"/>
          <w:noProof/>
          <w:color w:val="000000"/>
          <w:sz w:val="28"/>
          <w:szCs w:val="28"/>
        </w:rPr>
        <w:drawing>
          <wp:inline distT="0" distB="0" distL="0" distR="0">
            <wp:extent cx="1457722" cy="517750"/>
            <wp:effectExtent l="0" t="0" r="0" b="0"/>
            <wp:docPr id="202852964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7"/>
                    <a:srcRect/>
                    <a:stretch>
                      <a:fillRect/>
                    </a:stretch>
                  </pic:blipFill>
                  <pic:spPr>
                    <a:xfrm>
                      <a:off x="0" y="0"/>
                      <a:ext cx="1457722" cy="517750"/>
                    </a:xfrm>
                    <a:prstGeom prst="rect">
                      <a:avLst/>
                    </a:prstGeom>
                    <a:ln/>
                  </pic:spPr>
                </pic:pic>
              </a:graphicData>
            </a:graphic>
          </wp:inline>
        </w:drawing>
      </w:r>
    </w:p>
    <w:p w:rsidR="00890303" w:rsidRDefault="00000000">
      <w:pPr>
        <w:widowControl w:val="0"/>
        <w:pBdr>
          <w:top w:val="nil"/>
          <w:left w:val="nil"/>
          <w:bottom w:val="nil"/>
          <w:right w:val="nil"/>
          <w:between w:val="nil"/>
        </w:pBdr>
        <w:tabs>
          <w:tab w:val="left" w:pos="2954"/>
        </w:tabs>
        <w:spacing w:before="94" w:after="0" w:line="240" w:lineRule="auto"/>
        <w:ind w:left="122"/>
        <w:rPr>
          <w:rFonts w:ascii="Arial" w:eastAsia="Arial" w:hAnsi="Arial" w:cs="Arial"/>
          <w:color w:val="000000"/>
        </w:rPr>
      </w:pPr>
      <w:r>
        <w:rPr>
          <w:rFonts w:ascii="Arial" w:eastAsia="Arial" w:hAnsi="Arial" w:cs="Arial"/>
          <w:color w:val="000000"/>
        </w:rPr>
        <w:t>______________________________</w:t>
      </w:r>
    </w:p>
    <w:p w:rsidR="00890303" w:rsidRDefault="00000000">
      <w:pPr>
        <w:widowControl w:val="0"/>
        <w:pBdr>
          <w:top w:val="nil"/>
          <w:left w:val="nil"/>
          <w:bottom w:val="nil"/>
          <w:right w:val="nil"/>
          <w:between w:val="nil"/>
        </w:pBdr>
        <w:tabs>
          <w:tab w:val="left" w:pos="2954"/>
        </w:tabs>
        <w:spacing w:after="0" w:line="240" w:lineRule="auto"/>
        <w:ind w:left="125"/>
        <w:rPr>
          <w:rFonts w:ascii="Arial" w:eastAsia="Arial" w:hAnsi="Arial" w:cs="Arial"/>
          <w:color w:val="000000"/>
          <w:sz w:val="16"/>
          <w:szCs w:val="16"/>
        </w:rPr>
      </w:pPr>
      <w:r>
        <w:rPr>
          <w:rFonts w:ascii="Arial" w:eastAsia="Arial" w:hAnsi="Arial" w:cs="Arial"/>
          <w:color w:val="000000"/>
          <w:sz w:val="16"/>
          <w:szCs w:val="16"/>
        </w:rPr>
        <w:t>Mayerly Estepa Cabarte</w:t>
      </w:r>
    </w:p>
    <w:p w:rsidR="00890303" w:rsidRDefault="00000000">
      <w:pPr>
        <w:widowControl w:val="0"/>
        <w:pBdr>
          <w:top w:val="nil"/>
          <w:left w:val="nil"/>
          <w:bottom w:val="nil"/>
          <w:right w:val="nil"/>
          <w:between w:val="nil"/>
        </w:pBdr>
        <w:tabs>
          <w:tab w:val="left" w:pos="2954"/>
        </w:tabs>
        <w:spacing w:after="0" w:line="240" w:lineRule="auto"/>
        <w:ind w:left="122"/>
        <w:jc w:val="both"/>
        <w:rPr>
          <w:rFonts w:ascii="Arial" w:eastAsia="Arial" w:hAnsi="Arial" w:cs="Arial"/>
          <w:color w:val="000000"/>
          <w:sz w:val="16"/>
          <w:szCs w:val="16"/>
        </w:rPr>
      </w:pPr>
      <w:r>
        <w:rPr>
          <w:rFonts w:ascii="Arial" w:eastAsia="Arial" w:hAnsi="Arial" w:cs="Arial"/>
          <w:color w:val="000000"/>
          <w:sz w:val="16"/>
          <w:szCs w:val="16"/>
        </w:rPr>
        <w:t xml:space="preserve">Profesional del Equipo CIDEA Meta 22.2 </w:t>
      </w:r>
    </w:p>
    <w:p w:rsidR="00890303" w:rsidRDefault="00000000">
      <w:pPr>
        <w:widowControl w:val="0"/>
        <w:pBdr>
          <w:top w:val="nil"/>
          <w:left w:val="nil"/>
          <w:bottom w:val="nil"/>
          <w:right w:val="nil"/>
          <w:between w:val="nil"/>
        </w:pBdr>
        <w:tabs>
          <w:tab w:val="left" w:pos="2954"/>
        </w:tabs>
        <w:spacing w:after="0" w:line="240" w:lineRule="auto"/>
        <w:ind w:left="122"/>
        <w:jc w:val="both"/>
        <w:rPr>
          <w:rFonts w:ascii="Arial" w:eastAsia="Arial" w:hAnsi="Arial" w:cs="Arial"/>
          <w:color w:val="000000"/>
          <w:sz w:val="16"/>
          <w:szCs w:val="16"/>
        </w:rPr>
      </w:pPr>
      <w:r>
        <w:rPr>
          <w:rFonts w:ascii="Arial" w:eastAsia="Arial" w:hAnsi="Arial" w:cs="Arial"/>
          <w:color w:val="000000"/>
          <w:sz w:val="16"/>
          <w:szCs w:val="16"/>
        </w:rPr>
        <w:t>Dirección de Cultura Ambiental y Servicio al Ciudadano – DCASC.</w:t>
      </w:r>
    </w:p>
    <w:p w:rsidR="00890303" w:rsidRDefault="00000000">
      <w:pPr>
        <w:widowControl w:val="0"/>
        <w:pBdr>
          <w:top w:val="nil"/>
          <w:left w:val="nil"/>
          <w:bottom w:val="nil"/>
          <w:right w:val="nil"/>
          <w:between w:val="nil"/>
        </w:pBdr>
        <w:tabs>
          <w:tab w:val="left" w:pos="2954"/>
        </w:tabs>
        <w:spacing w:after="0" w:line="240" w:lineRule="auto"/>
        <w:ind w:left="125"/>
        <w:rPr>
          <w:rFonts w:ascii="Arial" w:eastAsia="Arial" w:hAnsi="Arial" w:cs="Arial"/>
          <w:color w:val="000000"/>
        </w:rPr>
      </w:pPr>
      <w:r>
        <w:rPr>
          <w:rFonts w:ascii="Arial" w:eastAsia="Arial" w:hAnsi="Arial" w:cs="Arial"/>
          <w:color w:val="000000"/>
        </w:rPr>
        <w:tab/>
      </w:r>
    </w:p>
    <w:p w:rsidR="00890303" w:rsidRDefault="00890303">
      <w:pPr>
        <w:widowControl w:val="0"/>
        <w:pBdr>
          <w:top w:val="nil"/>
          <w:left w:val="nil"/>
          <w:bottom w:val="nil"/>
          <w:right w:val="nil"/>
          <w:between w:val="nil"/>
        </w:pBdr>
        <w:tabs>
          <w:tab w:val="left" w:pos="2954"/>
        </w:tabs>
        <w:spacing w:after="0" w:line="240" w:lineRule="auto"/>
        <w:ind w:left="122"/>
        <w:rPr>
          <w:rFonts w:ascii="Arial" w:eastAsia="Arial" w:hAnsi="Arial" w:cs="Arial"/>
          <w:i/>
          <w:color w:val="000000"/>
          <w:sz w:val="16"/>
          <w:szCs w:val="16"/>
        </w:rPr>
      </w:pPr>
    </w:p>
    <w:p w:rsidR="00890303" w:rsidRDefault="00000000">
      <w:pPr>
        <w:widowControl w:val="0"/>
        <w:pBdr>
          <w:top w:val="nil"/>
          <w:left w:val="nil"/>
          <w:bottom w:val="nil"/>
          <w:right w:val="nil"/>
          <w:between w:val="nil"/>
        </w:pBdr>
        <w:tabs>
          <w:tab w:val="left" w:pos="2954"/>
        </w:tabs>
        <w:spacing w:after="0" w:line="240" w:lineRule="auto"/>
        <w:ind w:left="122"/>
        <w:rPr>
          <w:rFonts w:ascii="Arial" w:eastAsia="Arial" w:hAnsi="Arial" w:cs="Arial"/>
          <w:color w:val="000000"/>
          <w:sz w:val="16"/>
          <w:szCs w:val="16"/>
        </w:rPr>
      </w:pPr>
      <w:r>
        <w:rPr>
          <w:rFonts w:ascii="Arial" w:eastAsia="Arial" w:hAnsi="Arial" w:cs="Arial"/>
          <w:i/>
          <w:color w:val="000000"/>
          <w:sz w:val="16"/>
          <w:szCs w:val="16"/>
        </w:rPr>
        <w:t>Vo. Bo.</w:t>
      </w:r>
      <w:r>
        <w:rPr>
          <w:rFonts w:ascii="Arial" w:eastAsia="Arial" w:hAnsi="Arial" w:cs="Arial"/>
          <w:color w:val="000000"/>
          <w:sz w:val="16"/>
          <w:szCs w:val="16"/>
        </w:rPr>
        <w:t xml:space="preserve"> Dirección de Cultura Ambiental y Servicio al Ciudadano – DCASC</w:t>
      </w:r>
    </w:p>
    <w:p w:rsidR="00890303" w:rsidRDefault="00890303">
      <w:pPr>
        <w:widowControl w:val="0"/>
        <w:pBdr>
          <w:top w:val="nil"/>
          <w:left w:val="nil"/>
          <w:bottom w:val="nil"/>
          <w:right w:val="nil"/>
          <w:between w:val="nil"/>
        </w:pBdr>
        <w:tabs>
          <w:tab w:val="left" w:pos="2954"/>
        </w:tabs>
        <w:spacing w:after="0" w:line="240" w:lineRule="auto"/>
        <w:ind w:left="122"/>
        <w:rPr>
          <w:rFonts w:ascii="Arial" w:eastAsia="Arial" w:hAnsi="Arial" w:cs="Arial"/>
          <w:color w:val="000000"/>
          <w:sz w:val="16"/>
          <w:szCs w:val="16"/>
        </w:rPr>
      </w:pPr>
    </w:p>
    <w:p w:rsidR="00890303" w:rsidRDefault="00000000">
      <w:pPr>
        <w:widowControl w:val="0"/>
        <w:pBdr>
          <w:top w:val="nil"/>
          <w:left w:val="nil"/>
          <w:bottom w:val="nil"/>
          <w:right w:val="nil"/>
          <w:between w:val="nil"/>
        </w:pBdr>
        <w:tabs>
          <w:tab w:val="left" w:pos="2954"/>
        </w:tabs>
        <w:spacing w:after="0" w:line="240" w:lineRule="auto"/>
        <w:ind w:left="122"/>
        <w:rPr>
          <w:rFonts w:ascii="Arial" w:eastAsia="Arial" w:hAnsi="Arial" w:cs="Arial"/>
          <w:color w:val="000000"/>
          <w:sz w:val="16"/>
          <w:szCs w:val="16"/>
        </w:rPr>
      </w:pPr>
      <w:r>
        <w:rPr>
          <w:rFonts w:ascii="Arial" w:eastAsia="Arial" w:hAnsi="Arial" w:cs="Arial"/>
          <w:color w:val="000000"/>
          <w:sz w:val="16"/>
          <w:szCs w:val="16"/>
        </w:rPr>
        <w:t>Anexos:</w:t>
      </w:r>
    </w:p>
    <w:p w:rsidR="00890303" w:rsidRDefault="00000000">
      <w:pPr>
        <w:widowControl w:val="0"/>
        <w:numPr>
          <w:ilvl w:val="0"/>
          <w:numId w:val="8"/>
        </w:numPr>
        <w:pBdr>
          <w:top w:val="nil"/>
          <w:left w:val="nil"/>
          <w:bottom w:val="nil"/>
          <w:right w:val="nil"/>
          <w:between w:val="nil"/>
        </w:pBdr>
        <w:spacing w:after="0" w:line="240" w:lineRule="auto"/>
        <w:ind w:firstLine="150"/>
        <w:jc w:val="both"/>
        <w:rPr>
          <w:rFonts w:ascii="Arial" w:eastAsia="Arial" w:hAnsi="Arial" w:cs="Arial"/>
          <w:color w:val="000000"/>
          <w:sz w:val="16"/>
          <w:szCs w:val="16"/>
        </w:rPr>
      </w:pPr>
      <w:r>
        <w:rPr>
          <w:rFonts w:ascii="Arial" w:eastAsia="Arial" w:hAnsi="Arial" w:cs="Arial"/>
          <w:color w:val="000000"/>
          <w:sz w:val="16"/>
          <w:szCs w:val="16"/>
        </w:rPr>
        <w:t>Actas de reunión</w:t>
      </w:r>
    </w:p>
    <w:p w:rsidR="00890303" w:rsidRDefault="00000000">
      <w:pPr>
        <w:widowControl w:val="0"/>
        <w:numPr>
          <w:ilvl w:val="0"/>
          <w:numId w:val="8"/>
        </w:numPr>
        <w:pBdr>
          <w:top w:val="nil"/>
          <w:left w:val="nil"/>
          <w:bottom w:val="nil"/>
          <w:right w:val="nil"/>
          <w:between w:val="nil"/>
        </w:pBdr>
        <w:tabs>
          <w:tab w:val="left" w:pos="482"/>
        </w:tabs>
        <w:spacing w:after="0" w:line="240" w:lineRule="auto"/>
        <w:ind w:firstLine="150"/>
        <w:jc w:val="both"/>
        <w:rPr>
          <w:rFonts w:ascii="Arial" w:eastAsia="Arial" w:hAnsi="Arial" w:cs="Arial"/>
          <w:color w:val="000000"/>
          <w:sz w:val="16"/>
          <w:szCs w:val="16"/>
        </w:rPr>
      </w:pPr>
      <w:r>
        <w:rPr>
          <w:rFonts w:ascii="Arial" w:eastAsia="Arial" w:hAnsi="Arial" w:cs="Arial"/>
          <w:color w:val="000000"/>
          <w:sz w:val="16"/>
          <w:szCs w:val="16"/>
        </w:rPr>
        <w:t>Listas de asistencia</w:t>
      </w:r>
    </w:p>
    <w:p w:rsidR="00890303" w:rsidRDefault="00000000">
      <w:pPr>
        <w:widowControl w:val="0"/>
        <w:numPr>
          <w:ilvl w:val="0"/>
          <w:numId w:val="8"/>
        </w:numPr>
        <w:pBdr>
          <w:top w:val="nil"/>
          <w:left w:val="nil"/>
          <w:bottom w:val="nil"/>
          <w:right w:val="nil"/>
          <w:between w:val="nil"/>
        </w:pBdr>
        <w:tabs>
          <w:tab w:val="left" w:pos="482"/>
        </w:tabs>
        <w:spacing w:after="0" w:line="240" w:lineRule="auto"/>
        <w:ind w:firstLine="150"/>
        <w:jc w:val="both"/>
        <w:rPr>
          <w:rFonts w:ascii="Arial" w:eastAsia="Arial" w:hAnsi="Arial" w:cs="Arial"/>
          <w:color w:val="000000"/>
          <w:sz w:val="16"/>
          <w:szCs w:val="16"/>
        </w:rPr>
      </w:pPr>
      <w:r>
        <w:rPr>
          <w:rFonts w:ascii="Arial" w:eastAsia="Arial" w:hAnsi="Arial" w:cs="Arial"/>
          <w:color w:val="000000"/>
          <w:sz w:val="16"/>
          <w:szCs w:val="16"/>
        </w:rPr>
        <w:t>Registros fotográficos</w:t>
      </w:r>
    </w:p>
    <w:p w:rsidR="00890303" w:rsidRDefault="00890303">
      <w:pPr>
        <w:jc w:val="both"/>
        <w:rPr>
          <w:rFonts w:ascii="Arial" w:eastAsia="Arial" w:hAnsi="Arial" w:cs="Arial"/>
          <w:b/>
          <w:sz w:val="16"/>
          <w:szCs w:val="16"/>
        </w:rPr>
      </w:pPr>
    </w:p>
    <w:p w:rsidR="00890303" w:rsidRDefault="00000000">
      <w:pPr>
        <w:jc w:val="both"/>
        <w:rPr>
          <w:sz w:val="16"/>
          <w:szCs w:val="16"/>
        </w:rPr>
      </w:pPr>
      <w:r>
        <w:rPr>
          <w:rFonts w:ascii="Arial" w:eastAsia="Arial" w:hAnsi="Arial" w:cs="Arial"/>
          <w:b/>
          <w:sz w:val="16"/>
          <w:szCs w:val="16"/>
        </w:rPr>
        <w:t>El anterior Informe Social se desarrolla en el marco de las acciones de la Meta 22.2:</w:t>
      </w:r>
      <w:r>
        <w:rPr>
          <w:rFonts w:ascii="Arial" w:eastAsia="Arial" w:hAnsi="Arial" w:cs="Arial"/>
          <w:sz w:val="16"/>
          <w:szCs w:val="16"/>
        </w:rPr>
        <w:t xml:space="preserve"> Desarrollar el 100% de las tres (3) estrategias definidas para la asesoría técnico – social a los entes territoriales de la Jurisdicción CAR, en la formulación o implementación de la Política Nacional, las Políticas Departamentales y Distrital de Educación Ambiental, así como de los Planes Territoriales de Educación Ambiental – PTEA y planes de vida de los territorios indígenas, con enfoque de cuenca. Actividad 22.2.1. Desarrollar la asesoría técnica - social a los entes territoriales para formular o implementar las estrategias de las Políticas Nacional, Departamental y Distrital de Educación Ambiental, así como de los PTEA de municipios y territorios indígenas</w:t>
      </w:r>
      <w:r>
        <w:rPr>
          <w:sz w:val="16"/>
          <w:szCs w:val="16"/>
        </w:rPr>
        <w:t>.</w:t>
      </w:r>
    </w:p>
    <w:p w:rsidR="00890303" w:rsidRDefault="00890303">
      <w:pPr>
        <w:widowControl w:val="0"/>
        <w:pBdr>
          <w:top w:val="nil"/>
          <w:left w:val="nil"/>
          <w:bottom w:val="nil"/>
          <w:right w:val="nil"/>
          <w:between w:val="nil"/>
        </w:pBdr>
        <w:tabs>
          <w:tab w:val="left" w:pos="2954"/>
        </w:tabs>
        <w:spacing w:before="94" w:after="0" w:line="240" w:lineRule="auto"/>
        <w:ind w:left="122"/>
        <w:rPr>
          <w:rFonts w:ascii="Arial" w:eastAsia="Arial" w:hAnsi="Arial" w:cs="Arial"/>
          <w:color w:val="000000"/>
        </w:rPr>
      </w:pPr>
    </w:p>
    <w:p w:rsidR="00890303" w:rsidRDefault="00890303">
      <w:pPr>
        <w:widowControl w:val="0"/>
        <w:pBdr>
          <w:top w:val="nil"/>
          <w:left w:val="nil"/>
          <w:bottom w:val="nil"/>
          <w:right w:val="nil"/>
          <w:between w:val="nil"/>
        </w:pBdr>
        <w:tabs>
          <w:tab w:val="left" w:pos="2954"/>
        </w:tabs>
        <w:spacing w:after="0" w:line="240" w:lineRule="auto"/>
        <w:ind w:left="122"/>
        <w:jc w:val="both"/>
        <w:rPr>
          <w:rFonts w:ascii="Arial" w:eastAsia="Arial" w:hAnsi="Arial" w:cs="Arial"/>
          <w:color w:val="000000"/>
        </w:rPr>
      </w:pPr>
    </w:p>
    <w:sectPr w:rsidR="00890303">
      <w:headerReference w:type="default" r:id="rId48"/>
      <w:footerReference w:type="default" r:id="rId49"/>
      <w:pgSz w:w="12240" w:h="15840"/>
      <w:pgMar w:top="2011" w:right="1701" w:bottom="1417" w:left="1701" w:header="1701"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50177C" w:rsidRDefault="0050177C">
      <w:pPr>
        <w:spacing w:after="0" w:line="240" w:lineRule="auto"/>
      </w:pPr>
      <w:r>
        <w:separator/>
      </w:r>
    </w:p>
  </w:endnote>
  <w:endnote w:type="continuationSeparator" w:id="0">
    <w:p w:rsidR="0050177C" w:rsidRDefault="005017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Noto Sans Symbols">
    <w:altName w:val="Times New Roman"/>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MT">
    <w:altName w:val="Arial"/>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90303" w:rsidRDefault="00000000">
    <w:pPr>
      <w:spacing w:before="16"/>
      <w:ind w:left="20"/>
      <w:rPr>
        <w:sz w:val="12"/>
        <w:szCs w:val="12"/>
      </w:rPr>
    </w:pPr>
    <w:r>
      <w:rPr>
        <w:sz w:val="12"/>
        <w:szCs w:val="12"/>
      </w:rPr>
      <w:t>GAP-PR-01-FR-02 VERSIÓN 4 19-06-2020</w:t>
    </w:r>
  </w:p>
  <w:p w:rsidR="00890303" w:rsidRDefault="00890303">
    <w:pPr>
      <w:pBdr>
        <w:top w:val="nil"/>
        <w:left w:val="nil"/>
        <w:bottom w:val="nil"/>
        <w:right w:val="nil"/>
        <w:between w:val="nil"/>
      </w:pBdr>
      <w:tabs>
        <w:tab w:val="center" w:pos="4419"/>
        <w:tab w:val="right" w:pos="8838"/>
      </w:tabs>
      <w:spacing w:after="0" w:line="240" w:lineRule="auto"/>
      <w:rPr>
        <w:color w:val="000000"/>
      </w:rPr>
    </w:pPr>
  </w:p>
  <w:p w:rsidR="00890303" w:rsidRDefault="00890303">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50177C" w:rsidRDefault="0050177C">
      <w:pPr>
        <w:spacing w:after="0" w:line="240" w:lineRule="auto"/>
      </w:pPr>
      <w:r>
        <w:separator/>
      </w:r>
    </w:p>
  </w:footnote>
  <w:footnote w:type="continuationSeparator" w:id="0">
    <w:p w:rsidR="0050177C" w:rsidRDefault="005017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90303" w:rsidRDefault="00000000">
    <w:pPr>
      <w:pBdr>
        <w:top w:val="nil"/>
        <w:left w:val="nil"/>
        <w:bottom w:val="nil"/>
        <w:right w:val="nil"/>
        <w:between w:val="nil"/>
      </w:pBdr>
      <w:tabs>
        <w:tab w:val="center" w:pos="4419"/>
        <w:tab w:val="right" w:pos="8838"/>
      </w:tabs>
      <w:spacing w:after="0" w:line="240" w:lineRule="auto"/>
      <w:ind w:firstLine="3540"/>
      <w:jc w:val="right"/>
      <w:rPr>
        <w:color w:val="000000"/>
        <w:sz w:val="20"/>
        <w:szCs w:val="20"/>
      </w:rPr>
    </w:pPr>
    <w:r>
      <w:rPr>
        <w:noProof/>
        <w:color w:val="000000"/>
      </w:rPr>
      <w:drawing>
        <wp:anchor distT="0" distB="0" distL="0" distR="0" simplePos="0" relativeHeight="251658240" behindDoc="1" locked="0" layoutInCell="1" hidden="0" allowOverlap="1">
          <wp:simplePos x="0" y="0"/>
          <wp:positionH relativeFrom="page">
            <wp:posOffset>895350</wp:posOffset>
          </wp:positionH>
          <wp:positionV relativeFrom="page">
            <wp:posOffset>304800</wp:posOffset>
          </wp:positionV>
          <wp:extent cx="987696" cy="1081838"/>
          <wp:effectExtent l="0" t="0" r="0" b="0"/>
          <wp:wrapNone/>
          <wp:docPr id="202852963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
                  <a:srcRect/>
                  <a:stretch>
                    <a:fillRect/>
                  </a:stretch>
                </pic:blipFill>
                <pic:spPr>
                  <a:xfrm>
                    <a:off x="0" y="0"/>
                    <a:ext cx="987696" cy="1081838"/>
                  </a:xfrm>
                  <a:prstGeom prst="rect">
                    <a:avLst/>
                  </a:prstGeom>
                  <a:ln/>
                </pic:spPr>
              </pic:pic>
            </a:graphicData>
          </a:graphic>
        </wp:anchor>
      </w:drawing>
    </w:r>
    <w:r>
      <w:rPr>
        <w:color w:val="000000"/>
        <w:sz w:val="20"/>
        <w:szCs w:val="20"/>
      </w:rPr>
      <w:t xml:space="preserve">Corporación Autónoma Regional de Cundinamarca – CAR </w:t>
    </w:r>
  </w:p>
  <w:p w:rsidR="00890303" w:rsidRDefault="00000000">
    <w:pPr>
      <w:spacing w:after="0" w:line="240" w:lineRule="auto"/>
      <w:ind w:left="301" w:right="-6" w:hanging="278"/>
      <w:jc w:val="right"/>
      <w:rPr>
        <w:sz w:val="20"/>
        <w:szCs w:val="20"/>
      </w:rPr>
    </w:pPr>
    <w:r>
      <w:rPr>
        <w:sz w:val="20"/>
        <w:szCs w:val="20"/>
      </w:rPr>
      <w:t>Dirección de Cultura Ambiental y Servicio al Ciudadano</w:t>
    </w:r>
  </w:p>
  <w:p w:rsidR="00890303" w:rsidRDefault="00890303">
    <w:pPr>
      <w:pBdr>
        <w:top w:val="nil"/>
        <w:left w:val="nil"/>
        <w:bottom w:val="nil"/>
        <w:right w:val="nil"/>
        <w:between w:val="nil"/>
      </w:pBdr>
      <w:tabs>
        <w:tab w:val="center" w:pos="4419"/>
        <w:tab w:val="right" w:pos="8838"/>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856A2"/>
    <w:multiLevelType w:val="hybridMultilevel"/>
    <w:tmpl w:val="37B69732"/>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14750EF1"/>
    <w:multiLevelType w:val="multilevel"/>
    <w:tmpl w:val="D130C6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1236ADC"/>
    <w:multiLevelType w:val="multilevel"/>
    <w:tmpl w:val="8A5C4BA4"/>
    <w:lvl w:ilvl="0">
      <w:start w:val="8"/>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 w15:restartNumberingAfterBreak="0">
    <w:nsid w:val="291410B2"/>
    <w:multiLevelType w:val="multilevel"/>
    <w:tmpl w:val="81CA9662"/>
    <w:lvl w:ilvl="0">
      <w:start w:val="4"/>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EF762E0"/>
    <w:multiLevelType w:val="hybridMultilevel"/>
    <w:tmpl w:val="AED0DB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32CD12B3"/>
    <w:multiLevelType w:val="multilevel"/>
    <w:tmpl w:val="22B4D4AE"/>
    <w:lvl w:ilvl="0">
      <w:start w:val="1"/>
      <w:numFmt w:val="bullet"/>
      <w:lvlText w:val="✔"/>
      <w:lvlJc w:val="left"/>
      <w:pPr>
        <w:ind w:left="842" w:hanging="360"/>
      </w:pPr>
      <w:rPr>
        <w:rFonts w:ascii="Noto Sans Symbols" w:eastAsia="Noto Sans Symbols" w:hAnsi="Noto Sans Symbols" w:cs="Noto Sans Symbols"/>
      </w:rPr>
    </w:lvl>
    <w:lvl w:ilvl="1">
      <w:start w:val="1"/>
      <w:numFmt w:val="bullet"/>
      <w:lvlText w:val="o"/>
      <w:lvlJc w:val="left"/>
      <w:pPr>
        <w:ind w:left="1562" w:hanging="360"/>
      </w:pPr>
      <w:rPr>
        <w:rFonts w:ascii="Courier New" w:eastAsia="Courier New" w:hAnsi="Courier New" w:cs="Courier New"/>
      </w:rPr>
    </w:lvl>
    <w:lvl w:ilvl="2">
      <w:start w:val="1"/>
      <w:numFmt w:val="bullet"/>
      <w:lvlText w:val="▪"/>
      <w:lvlJc w:val="left"/>
      <w:pPr>
        <w:ind w:left="2282" w:hanging="360"/>
      </w:pPr>
      <w:rPr>
        <w:rFonts w:ascii="Noto Sans Symbols" w:eastAsia="Noto Sans Symbols" w:hAnsi="Noto Sans Symbols" w:cs="Noto Sans Symbols"/>
      </w:rPr>
    </w:lvl>
    <w:lvl w:ilvl="3">
      <w:start w:val="1"/>
      <w:numFmt w:val="bullet"/>
      <w:lvlText w:val="●"/>
      <w:lvlJc w:val="left"/>
      <w:pPr>
        <w:ind w:left="3002" w:hanging="360"/>
      </w:pPr>
      <w:rPr>
        <w:rFonts w:ascii="Noto Sans Symbols" w:eastAsia="Noto Sans Symbols" w:hAnsi="Noto Sans Symbols" w:cs="Noto Sans Symbols"/>
      </w:rPr>
    </w:lvl>
    <w:lvl w:ilvl="4">
      <w:start w:val="1"/>
      <w:numFmt w:val="bullet"/>
      <w:lvlText w:val="o"/>
      <w:lvlJc w:val="left"/>
      <w:pPr>
        <w:ind w:left="3722" w:hanging="360"/>
      </w:pPr>
      <w:rPr>
        <w:rFonts w:ascii="Courier New" w:eastAsia="Courier New" w:hAnsi="Courier New" w:cs="Courier New"/>
      </w:rPr>
    </w:lvl>
    <w:lvl w:ilvl="5">
      <w:start w:val="1"/>
      <w:numFmt w:val="bullet"/>
      <w:lvlText w:val="▪"/>
      <w:lvlJc w:val="left"/>
      <w:pPr>
        <w:ind w:left="4442" w:hanging="360"/>
      </w:pPr>
      <w:rPr>
        <w:rFonts w:ascii="Noto Sans Symbols" w:eastAsia="Noto Sans Symbols" w:hAnsi="Noto Sans Symbols" w:cs="Noto Sans Symbols"/>
      </w:rPr>
    </w:lvl>
    <w:lvl w:ilvl="6">
      <w:start w:val="1"/>
      <w:numFmt w:val="bullet"/>
      <w:lvlText w:val="●"/>
      <w:lvlJc w:val="left"/>
      <w:pPr>
        <w:ind w:left="5162" w:hanging="360"/>
      </w:pPr>
      <w:rPr>
        <w:rFonts w:ascii="Noto Sans Symbols" w:eastAsia="Noto Sans Symbols" w:hAnsi="Noto Sans Symbols" w:cs="Noto Sans Symbols"/>
      </w:rPr>
    </w:lvl>
    <w:lvl w:ilvl="7">
      <w:start w:val="1"/>
      <w:numFmt w:val="bullet"/>
      <w:lvlText w:val="o"/>
      <w:lvlJc w:val="left"/>
      <w:pPr>
        <w:ind w:left="5882" w:hanging="360"/>
      </w:pPr>
      <w:rPr>
        <w:rFonts w:ascii="Courier New" w:eastAsia="Courier New" w:hAnsi="Courier New" w:cs="Courier New"/>
      </w:rPr>
    </w:lvl>
    <w:lvl w:ilvl="8">
      <w:start w:val="1"/>
      <w:numFmt w:val="bullet"/>
      <w:lvlText w:val="▪"/>
      <w:lvlJc w:val="left"/>
      <w:pPr>
        <w:ind w:left="6602" w:hanging="360"/>
      </w:pPr>
      <w:rPr>
        <w:rFonts w:ascii="Noto Sans Symbols" w:eastAsia="Noto Sans Symbols" w:hAnsi="Noto Sans Symbols" w:cs="Noto Sans Symbols"/>
      </w:rPr>
    </w:lvl>
  </w:abstractNum>
  <w:abstractNum w:abstractNumId="6" w15:restartNumberingAfterBreak="0">
    <w:nsid w:val="3A157D98"/>
    <w:multiLevelType w:val="multilevel"/>
    <w:tmpl w:val="03FACC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C3C1579"/>
    <w:multiLevelType w:val="multilevel"/>
    <w:tmpl w:val="CDF6ED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E271E94"/>
    <w:multiLevelType w:val="multilevel"/>
    <w:tmpl w:val="B682215C"/>
    <w:lvl w:ilvl="0">
      <w:start w:val="1"/>
      <w:numFmt w:val="decimal"/>
      <w:lvlText w:val="%1."/>
      <w:lvlJc w:val="left"/>
      <w:pPr>
        <w:ind w:left="360" w:hanging="360"/>
      </w:pPr>
      <w:rPr>
        <w:b/>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440F347E"/>
    <w:multiLevelType w:val="multilevel"/>
    <w:tmpl w:val="00787836"/>
    <w:lvl w:ilvl="0">
      <w:start w:val="1"/>
      <w:numFmt w:val="bullet"/>
      <w:lvlText w:val="●"/>
      <w:lvlJc w:val="left"/>
      <w:pPr>
        <w:ind w:left="789" w:hanging="359"/>
      </w:pPr>
      <w:rPr>
        <w:rFonts w:ascii="Noto Sans Symbols" w:eastAsia="Noto Sans Symbols" w:hAnsi="Noto Sans Symbols" w:cs="Noto Sans Symbols"/>
      </w:rPr>
    </w:lvl>
    <w:lvl w:ilvl="1">
      <w:start w:val="1"/>
      <w:numFmt w:val="bullet"/>
      <w:lvlText w:val="o"/>
      <w:lvlJc w:val="left"/>
      <w:pPr>
        <w:ind w:left="1509" w:hanging="360"/>
      </w:pPr>
      <w:rPr>
        <w:rFonts w:ascii="Courier New" w:eastAsia="Courier New" w:hAnsi="Courier New" w:cs="Courier New"/>
      </w:rPr>
    </w:lvl>
    <w:lvl w:ilvl="2">
      <w:start w:val="1"/>
      <w:numFmt w:val="bullet"/>
      <w:lvlText w:val="▪"/>
      <w:lvlJc w:val="left"/>
      <w:pPr>
        <w:ind w:left="2229" w:hanging="360"/>
      </w:pPr>
      <w:rPr>
        <w:rFonts w:ascii="Noto Sans Symbols" w:eastAsia="Noto Sans Symbols" w:hAnsi="Noto Sans Symbols" w:cs="Noto Sans Symbols"/>
      </w:rPr>
    </w:lvl>
    <w:lvl w:ilvl="3">
      <w:start w:val="1"/>
      <w:numFmt w:val="bullet"/>
      <w:lvlText w:val="●"/>
      <w:lvlJc w:val="left"/>
      <w:pPr>
        <w:ind w:left="2949" w:hanging="360"/>
      </w:pPr>
      <w:rPr>
        <w:rFonts w:ascii="Noto Sans Symbols" w:eastAsia="Noto Sans Symbols" w:hAnsi="Noto Sans Symbols" w:cs="Noto Sans Symbols"/>
      </w:rPr>
    </w:lvl>
    <w:lvl w:ilvl="4">
      <w:start w:val="1"/>
      <w:numFmt w:val="bullet"/>
      <w:lvlText w:val="o"/>
      <w:lvlJc w:val="left"/>
      <w:pPr>
        <w:ind w:left="3669" w:hanging="360"/>
      </w:pPr>
      <w:rPr>
        <w:rFonts w:ascii="Courier New" w:eastAsia="Courier New" w:hAnsi="Courier New" w:cs="Courier New"/>
      </w:rPr>
    </w:lvl>
    <w:lvl w:ilvl="5">
      <w:start w:val="1"/>
      <w:numFmt w:val="bullet"/>
      <w:lvlText w:val="▪"/>
      <w:lvlJc w:val="left"/>
      <w:pPr>
        <w:ind w:left="4389" w:hanging="360"/>
      </w:pPr>
      <w:rPr>
        <w:rFonts w:ascii="Noto Sans Symbols" w:eastAsia="Noto Sans Symbols" w:hAnsi="Noto Sans Symbols" w:cs="Noto Sans Symbols"/>
      </w:rPr>
    </w:lvl>
    <w:lvl w:ilvl="6">
      <w:start w:val="1"/>
      <w:numFmt w:val="bullet"/>
      <w:lvlText w:val="●"/>
      <w:lvlJc w:val="left"/>
      <w:pPr>
        <w:ind w:left="5109" w:hanging="360"/>
      </w:pPr>
      <w:rPr>
        <w:rFonts w:ascii="Noto Sans Symbols" w:eastAsia="Noto Sans Symbols" w:hAnsi="Noto Sans Symbols" w:cs="Noto Sans Symbols"/>
      </w:rPr>
    </w:lvl>
    <w:lvl w:ilvl="7">
      <w:start w:val="1"/>
      <w:numFmt w:val="bullet"/>
      <w:lvlText w:val="o"/>
      <w:lvlJc w:val="left"/>
      <w:pPr>
        <w:ind w:left="5829" w:hanging="360"/>
      </w:pPr>
      <w:rPr>
        <w:rFonts w:ascii="Courier New" w:eastAsia="Courier New" w:hAnsi="Courier New" w:cs="Courier New"/>
      </w:rPr>
    </w:lvl>
    <w:lvl w:ilvl="8">
      <w:start w:val="1"/>
      <w:numFmt w:val="bullet"/>
      <w:lvlText w:val="▪"/>
      <w:lvlJc w:val="left"/>
      <w:pPr>
        <w:ind w:left="6549" w:hanging="360"/>
      </w:pPr>
      <w:rPr>
        <w:rFonts w:ascii="Noto Sans Symbols" w:eastAsia="Noto Sans Symbols" w:hAnsi="Noto Sans Symbols" w:cs="Noto Sans Symbols"/>
      </w:rPr>
    </w:lvl>
  </w:abstractNum>
  <w:abstractNum w:abstractNumId="10" w15:restartNumberingAfterBreak="0">
    <w:nsid w:val="440F3E45"/>
    <w:multiLevelType w:val="hybridMultilevel"/>
    <w:tmpl w:val="28EAE384"/>
    <w:lvl w:ilvl="0" w:tplc="24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94F2584"/>
    <w:multiLevelType w:val="multilevel"/>
    <w:tmpl w:val="E1C4A49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2" w15:restartNumberingAfterBreak="0">
    <w:nsid w:val="515B5475"/>
    <w:multiLevelType w:val="multilevel"/>
    <w:tmpl w:val="C6D6BC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95130D3"/>
    <w:multiLevelType w:val="multilevel"/>
    <w:tmpl w:val="82B28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B4401F2"/>
    <w:multiLevelType w:val="hybridMultilevel"/>
    <w:tmpl w:val="6122CFB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64AD0AE4"/>
    <w:multiLevelType w:val="multilevel"/>
    <w:tmpl w:val="D3CA6528"/>
    <w:lvl w:ilvl="0">
      <w:start w:val="1"/>
      <w:numFmt w:val="bullet"/>
      <w:lvlText w:val=""/>
      <w:lvlJc w:val="left"/>
      <w:pPr>
        <w:ind w:left="720" w:hanging="360"/>
      </w:pPr>
      <w:rPr>
        <w:rFonts w:ascii="Wingdings" w:hAnsi="Wingding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6C3451E3"/>
    <w:multiLevelType w:val="hybridMultilevel"/>
    <w:tmpl w:val="B30EAEF4"/>
    <w:lvl w:ilvl="0" w:tplc="3350E556">
      <w:start w:val="8"/>
      <w:numFmt w:val="decimalZero"/>
      <w:lvlText w:val="%1"/>
      <w:lvlJc w:val="left"/>
      <w:pPr>
        <w:ind w:left="420" w:hanging="36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num w:numId="1" w16cid:durableId="233467658">
    <w:abstractNumId w:val="12"/>
  </w:num>
  <w:num w:numId="2" w16cid:durableId="1965500743">
    <w:abstractNumId w:val="6"/>
  </w:num>
  <w:num w:numId="3" w16cid:durableId="1392271125">
    <w:abstractNumId w:val="2"/>
  </w:num>
  <w:num w:numId="4" w16cid:durableId="1134252449">
    <w:abstractNumId w:val="9"/>
  </w:num>
  <w:num w:numId="5" w16cid:durableId="468935882">
    <w:abstractNumId w:val="3"/>
  </w:num>
  <w:num w:numId="6" w16cid:durableId="200090645">
    <w:abstractNumId w:val="1"/>
  </w:num>
  <w:num w:numId="7" w16cid:durableId="1703826746">
    <w:abstractNumId w:val="8"/>
  </w:num>
  <w:num w:numId="8" w16cid:durableId="194390757">
    <w:abstractNumId w:val="5"/>
  </w:num>
  <w:num w:numId="9" w16cid:durableId="1547402905">
    <w:abstractNumId w:val="11"/>
  </w:num>
  <w:num w:numId="10" w16cid:durableId="86467370">
    <w:abstractNumId w:val="16"/>
  </w:num>
  <w:num w:numId="11" w16cid:durableId="969897359">
    <w:abstractNumId w:val="4"/>
  </w:num>
  <w:num w:numId="12" w16cid:durableId="22749228">
    <w:abstractNumId w:val="13"/>
  </w:num>
  <w:num w:numId="13" w16cid:durableId="1147894982">
    <w:abstractNumId w:val="0"/>
  </w:num>
  <w:num w:numId="14" w16cid:durableId="1104495520">
    <w:abstractNumId w:val="15"/>
  </w:num>
  <w:num w:numId="15" w16cid:durableId="1983653356">
    <w:abstractNumId w:val="14"/>
  </w:num>
  <w:num w:numId="16" w16cid:durableId="2059235597">
    <w:abstractNumId w:val="7"/>
  </w:num>
  <w:num w:numId="17" w16cid:durableId="4930349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5"/>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0303"/>
    <w:rsid w:val="00021574"/>
    <w:rsid w:val="0002593E"/>
    <w:rsid w:val="000310CF"/>
    <w:rsid w:val="00034A43"/>
    <w:rsid w:val="00065CD9"/>
    <w:rsid w:val="000830C4"/>
    <w:rsid w:val="00083783"/>
    <w:rsid w:val="00093F86"/>
    <w:rsid w:val="000F2235"/>
    <w:rsid w:val="001178A0"/>
    <w:rsid w:val="00205B9B"/>
    <w:rsid w:val="00210DD0"/>
    <w:rsid w:val="0025375D"/>
    <w:rsid w:val="00254E4D"/>
    <w:rsid w:val="002552C6"/>
    <w:rsid w:val="002826F2"/>
    <w:rsid w:val="002A2555"/>
    <w:rsid w:val="002B00C0"/>
    <w:rsid w:val="002C6E1D"/>
    <w:rsid w:val="002D5D3A"/>
    <w:rsid w:val="002D6331"/>
    <w:rsid w:val="002D7DCA"/>
    <w:rsid w:val="00362F72"/>
    <w:rsid w:val="00403049"/>
    <w:rsid w:val="004B535C"/>
    <w:rsid w:val="0050177C"/>
    <w:rsid w:val="00502393"/>
    <w:rsid w:val="0050278B"/>
    <w:rsid w:val="005250DF"/>
    <w:rsid w:val="00526274"/>
    <w:rsid w:val="00534363"/>
    <w:rsid w:val="005433EB"/>
    <w:rsid w:val="0056277B"/>
    <w:rsid w:val="005A5D9B"/>
    <w:rsid w:val="005B2FC2"/>
    <w:rsid w:val="005F2D53"/>
    <w:rsid w:val="00634A83"/>
    <w:rsid w:val="00681F6B"/>
    <w:rsid w:val="006B7E8C"/>
    <w:rsid w:val="00743100"/>
    <w:rsid w:val="00751CF8"/>
    <w:rsid w:val="00766C0E"/>
    <w:rsid w:val="007837F5"/>
    <w:rsid w:val="00791240"/>
    <w:rsid w:val="00797EF0"/>
    <w:rsid w:val="0080419B"/>
    <w:rsid w:val="0082403E"/>
    <w:rsid w:val="00824D79"/>
    <w:rsid w:val="00863718"/>
    <w:rsid w:val="00865AE6"/>
    <w:rsid w:val="00890303"/>
    <w:rsid w:val="00892E50"/>
    <w:rsid w:val="00895F62"/>
    <w:rsid w:val="008A5429"/>
    <w:rsid w:val="00930344"/>
    <w:rsid w:val="009A2608"/>
    <w:rsid w:val="00A31B69"/>
    <w:rsid w:val="00A37666"/>
    <w:rsid w:val="00AF1986"/>
    <w:rsid w:val="00B018F7"/>
    <w:rsid w:val="00B66233"/>
    <w:rsid w:val="00BF3D2E"/>
    <w:rsid w:val="00C05C92"/>
    <w:rsid w:val="00C106A0"/>
    <w:rsid w:val="00C14A75"/>
    <w:rsid w:val="00C36962"/>
    <w:rsid w:val="00C4065B"/>
    <w:rsid w:val="00C67E1A"/>
    <w:rsid w:val="00C80F5F"/>
    <w:rsid w:val="00C865AF"/>
    <w:rsid w:val="00C907B0"/>
    <w:rsid w:val="00CC146D"/>
    <w:rsid w:val="00CD2D27"/>
    <w:rsid w:val="00CE252F"/>
    <w:rsid w:val="00CE74C9"/>
    <w:rsid w:val="00CF6EFA"/>
    <w:rsid w:val="00D4387F"/>
    <w:rsid w:val="00D44166"/>
    <w:rsid w:val="00D52E25"/>
    <w:rsid w:val="00D56D32"/>
    <w:rsid w:val="00D95598"/>
    <w:rsid w:val="00DA1CA2"/>
    <w:rsid w:val="00E01CCC"/>
    <w:rsid w:val="00E2673C"/>
    <w:rsid w:val="00E3602E"/>
    <w:rsid w:val="00EC3F8B"/>
    <w:rsid w:val="00EF4C4E"/>
    <w:rsid w:val="00F02D91"/>
    <w:rsid w:val="00F27763"/>
    <w:rsid w:val="00F47844"/>
    <w:rsid w:val="00F501E4"/>
    <w:rsid w:val="00FA4CD4"/>
    <w:rsid w:val="00FA526C"/>
    <w:rsid w:val="00FE66D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8FD52B"/>
  <w15:docId w15:val="{866F2B88-B92E-0246-BAC0-3295111A88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CO"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link w:val="Ttulo2Car"/>
    <w:uiPriority w:val="9"/>
    <w:semiHidden/>
    <w:unhideWhenUsed/>
    <w:qFormat/>
    <w:rsid w:val="00FE3AD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Encabezado">
    <w:name w:val="header"/>
    <w:basedOn w:val="Normal"/>
    <w:link w:val="EncabezadoCar"/>
    <w:uiPriority w:val="99"/>
    <w:unhideWhenUsed/>
    <w:rsid w:val="008F0AF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F0AF5"/>
  </w:style>
  <w:style w:type="paragraph" w:styleId="Piedepgina">
    <w:name w:val="footer"/>
    <w:basedOn w:val="Normal"/>
    <w:link w:val="PiedepginaCar"/>
    <w:uiPriority w:val="99"/>
    <w:unhideWhenUsed/>
    <w:rsid w:val="008F0AF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F0AF5"/>
  </w:style>
  <w:style w:type="table" w:customStyle="1" w:styleId="TableNormal0">
    <w:name w:val="Table Normal"/>
    <w:uiPriority w:val="2"/>
    <w:semiHidden/>
    <w:unhideWhenUsed/>
    <w:qFormat/>
    <w:rsid w:val="002B111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2B111D"/>
    <w:pPr>
      <w:widowControl w:val="0"/>
      <w:autoSpaceDE w:val="0"/>
      <w:autoSpaceDN w:val="0"/>
      <w:spacing w:after="0" w:line="240" w:lineRule="auto"/>
    </w:pPr>
    <w:rPr>
      <w:rFonts w:ascii="Arial" w:eastAsia="Arial" w:hAnsi="Arial" w:cs="Arial"/>
      <w:lang w:val="es-ES"/>
    </w:rPr>
  </w:style>
  <w:style w:type="character" w:customStyle="1" w:styleId="TextoindependienteCar">
    <w:name w:val="Texto independiente Car"/>
    <w:basedOn w:val="Fuentedeprrafopredeter"/>
    <w:link w:val="Textoindependiente"/>
    <w:uiPriority w:val="1"/>
    <w:rsid w:val="002B111D"/>
    <w:rPr>
      <w:rFonts w:ascii="Arial" w:eastAsia="Arial" w:hAnsi="Arial" w:cs="Arial"/>
      <w:lang w:val="es-ES"/>
    </w:rPr>
  </w:style>
  <w:style w:type="paragraph" w:styleId="Prrafodelista">
    <w:name w:val="List Paragraph"/>
    <w:basedOn w:val="Normal"/>
    <w:uiPriority w:val="34"/>
    <w:qFormat/>
    <w:rsid w:val="002B111D"/>
    <w:pPr>
      <w:widowControl w:val="0"/>
      <w:autoSpaceDE w:val="0"/>
      <w:autoSpaceDN w:val="0"/>
      <w:spacing w:after="0" w:line="240" w:lineRule="auto"/>
      <w:ind w:left="2897" w:right="191" w:hanging="360"/>
      <w:jc w:val="both"/>
    </w:pPr>
    <w:rPr>
      <w:rFonts w:ascii="Arial" w:eastAsia="Arial" w:hAnsi="Arial" w:cs="Arial"/>
      <w:lang w:val="es-ES"/>
    </w:rPr>
  </w:style>
  <w:style w:type="paragraph" w:customStyle="1" w:styleId="TableParagraph">
    <w:name w:val="Table Paragraph"/>
    <w:basedOn w:val="Normal"/>
    <w:uiPriority w:val="1"/>
    <w:qFormat/>
    <w:rsid w:val="002B111D"/>
    <w:pPr>
      <w:widowControl w:val="0"/>
      <w:autoSpaceDE w:val="0"/>
      <w:autoSpaceDN w:val="0"/>
      <w:spacing w:after="0" w:line="240" w:lineRule="auto"/>
      <w:ind w:left="69"/>
    </w:pPr>
    <w:rPr>
      <w:rFonts w:ascii="Arial" w:eastAsia="Arial" w:hAnsi="Arial" w:cs="Arial"/>
      <w:lang w:val="es-ES"/>
    </w:rPr>
  </w:style>
  <w:style w:type="character" w:customStyle="1" w:styleId="Ttulo2Car">
    <w:name w:val="Título 2 Car"/>
    <w:basedOn w:val="Fuentedeprrafopredeter"/>
    <w:link w:val="Ttulo2"/>
    <w:uiPriority w:val="9"/>
    <w:semiHidden/>
    <w:rsid w:val="00FE3AD7"/>
    <w:rPr>
      <w:rFonts w:asciiTheme="majorHAnsi" w:eastAsiaTheme="majorEastAsia" w:hAnsiTheme="majorHAnsi" w:cstheme="majorBidi"/>
      <w:color w:val="2F5496" w:themeColor="accent1" w:themeShade="BF"/>
      <w:sz w:val="26"/>
      <w:szCs w:val="26"/>
    </w:rPr>
  </w:style>
  <w:style w:type="paragraph" w:customStyle="1" w:styleId="Default">
    <w:name w:val="Default"/>
    <w:rsid w:val="004D6DE1"/>
    <w:pPr>
      <w:autoSpaceDE w:val="0"/>
      <w:autoSpaceDN w:val="0"/>
      <w:adjustRightInd w:val="0"/>
      <w:spacing w:after="0" w:line="240" w:lineRule="auto"/>
    </w:pPr>
    <w:rPr>
      <w:color w:val="000000"/>
      <w:sz w:val="24"/>
      <w:szCs w:val="24"/>
    </w:rPr>
  </w:style>
  <w:style w:type="character" w:styleId="Hipervnculo">
    <w:name w:val="Hyperlink"/>
    <w:basedOn w:val="Fuentedeprrafopredeter"/>
    <w:uiPriority w:val="99"/>
    <w:unhideWhenUsed/>
    <w:rsid w:val="00A41987"/>
    <w:rPr>
      <w:color w:val="0563C1" w:themeColor="hyperlink"/>
      <w:u w:val="single"/>
    </w:rPr>
  </w:style>
  <w:style w:type="character" w:styleId="Mencinsinresolver">
    <w:name w:val="Unresolved Mention"/>
    <w:basedOn w:val="Fuentedeprrafopredeter"/>
    <w:uiPriority w:val="99"/>
    <w:semiHidden/>
    <w:unhideWhenUsed/>
    <w:rsid w:val="00A41987"/>
    <w:rPr>
      <w:color w:val="605E5C"/>
      <w:shd w:val="clear" w:color="auto" w:fill="E1DFDD"/>
    </w:rPr>
  </w:style>
  <w:style w:type="paragraph" w:styleId="NormalWeb">
    <w:name w:val="Normal (Web)"/>
    <w:basedOn w:val="Normal"/>
    <w:uiPriority w:val="99"/>
    <w:unhideWhenUsed/>
    <w:rsid w:val="00A27FAC"/>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Subttulo">
    <w:name w:val="Subtitle"/>
    <w:basedOn w:val="Normal"/>
    <w:next w:val="Normal"/>
    <w:link w:val="SubttuloCar"/>
    <w:uiPriority w:val="11"/>
    <w:qFormat/>
    <w:pPr>
      <w:spacing w:after="0" w:line="240" w:lineRule="auto"/>
      <w:jc w:val="center"/>
    </w:pPr>
    <w:rPr>
      <w:rFonts w:ascii="Arial" w:eastAsia="Arial" w:hAnsi="Arial" w:cs="Arial"/>
      <w:b/>
    </w:rPr>
  </w:style>
  <w:style w:type="character" w:customStyle="1" w:styleId="SubttuloCar">
    <w:name w:val="Subtítulo Car"/>
    <w:basedOn w:val="Fuentedeprrafopredeter"/>
    <w:link w:val="Subttulo"/>
    <w:uiPriority w:val="11"/>
    <w:rsid w:val="00F32D34"/>
    <w:rPr>
      <w:rFonts w:ascii="Arial" w:eastAsia="Arial" w:hAnsi="Arial" w:cs="Arial"/>
      <w:b/>
      <w:lang w:val="es-ES" w:eastAsia="es-ES"/>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tblPr>
      <w:tblStyleRowBandSize w:val="1"/>
      <w:tblStyleColBandSize w:val="1"/>
    </w:tblPr>
  </w:style>
  <w:style w:type="character" w:customStyle="1" w:styleId="apple-converted-space">
    <w:name w:val="apple-converted-space"/>
    <w:basedOn w:val="Fuentedeprrafopredeter"/>
    <w:rsid w:val="002D7D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1909637">
      <w:bodyDiv w:val="1"/>
      <w:marLeft w:val="0"/>
      <w:marRight w:val="0"/>
      <w:marTop w:val="0"/>
      <w:marBottom w:val="0"/>
      <w:divBdr>
        <w:top w:val="none" w:sz="0" w:space="0" w:color="auto"/>
        <w:left w:val="none" w:sz="0" w:space="0" w:color="auto"/>
        <w:bottom w:val="none" w:sz="0" w:space="0" w:color="auto"/>
        <w:right w:val="none" w:sz="0" w:space="0" w:color="auto"/>
      </w:divBdr>
    </w:div>
    <w:div w:id="1652563401">
      <w:bodyDiv w:val="1"/>
      <w:marLeft w:val="0"/>
      <w:marRight w:val="0"/>
      <w:marTop w:val="0"/>
      <w:marBottom w:val="0"/>
      <w:divBdr>
        <w:top w:val="none" w:sz="0" w:space="0" w:color="auto"/>
        <w:left w:val="none" w:sz="0" w:space="0" w:color="auto"/>
        <w:bottom w:val="none" w:sz="0" w:space="0" w:color="auto"/>
        <w:right w:val="none" w:sz="0" w:space="0" w:color="auto"/>
      </w:divBdr>
      <w:divsChild>
        <w:div w:id="549997399">
          <w:marLeft w:val="0"/>
          <w:marRight w:val="0"/>
          <w:marTop w:val="0"/>
          <w:marBottom w:val="0"/>
          <w:divBdr>
            <w:top w:val="none" w:sz="0" w:space="0" w:color="auto"/>
            <w:left w:val="none" w:sz="0" w:space="0" w:color="auto"/>
            <w:bottom w:val="none" w:sz="0" w:space="0" w:color="auto"/>
            <w:right w:val="none" w:sz="0" w:space="0" w:color="auto"/>
          </w:divBdr>
          <w:divsChild>
            <w:div w:id="1820417105">
              <w:marLeft w:val="0"/>
              <w:marRight w:val="0"/>
              <w:marTop w:val="0"/>
              <w:marBottom w:val="0"/>
              <w:divBdr>
                <w:top w:val="none" w:sz="0" w:space="0" w:color="auto"/>
                <w:left w:val="none" w:sz="0" w:space="0" w:color="auto"/>
                <w:bottom w:val="none" w:sz="0" w:space="0" w:color="auto"/>
                <w:right w:val="none" w:sz="0" w:space="0" w:color="auto"/>
              </w:divBdr>
              <w:divsChild>
                <w:div w:id="7109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18018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jp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chart" Target="charts/chart3.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png"/><Relationship Id="rId20" Type="http://schemas.openxmlformats.org/officeDocument/2006/relationships/image" Target="media/image11.jpe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8.jpg"/></Relationships>
</file>

<file path=word/charts/_rels/chart1.xml.rels><?xml version="1.0" encoding="UTF-8" standalone="yes"?>
<Relationships xmlns="http://schemas.openxmlformats.org/package/2006/relationships"><Relationship Id="rId3" Type="http://schemas.openxmlformats.org/officeDocument/2006/relationships/oleObject" Target="file:////Users/mayerlyestepa/Downloads/Armonizacio&#769;n_Cont_Progra_Intr__La_Mesa_2023-5.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mayerlyestepa/Downloads/Armonizacio&#769;n_Cont_Progra_Intr__La_Mesa_2023-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mayerlyestepa/Downloads/Armonizacio&#769;n_Cont_Progra_Intr__La_Mesa_2023-5.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39049120975534"/>
          <c:y val="0.17477097912600945"/>
          <c:w val="0.80662727807825152"/>
          <c:h val="0.58493491291683541"/>
        </c:manualLayout>
      </c:layout>
      <c:bar3DChart>
        <c:barDir val="col"/>
        <c:grouping val="stacked"/>
        <c:varyColors val="1"/>
        <c:ser>
          <c:idx val="0"/>
          <c:order val="0"/>
          <c:tx>
            <c:strRef>
              <c:f>Graficos!$B$35</c:f>
              <c:strCache>
                <c:ptCount val="1"/>
                <c:pt idx="0">
                  <c:v>TOTAL</c:v>
                </c:pt>
              </c:strCache>
            </c:strRef>
          </c:tx>
          <c:invertIfNegative val="0"/>
          <c:dPt>
            <c:idx val="0"/>
            <c:invertIfNegative val="0"/>
            <c:bubble3D val="0"/>
            <c:spPr>
              <a:solidFill>
                <a:schemeClr val="accent1"/>
              </a:solidFill>
              <a:ln>
                <a:noFill/>
              </a:ln>
              <a:effectLst/>
              <a:sp3d/>
            </c:spPr>
            <c:extLst>
              <c:ext xmlns:c16="http://schemas.microsoft.com/office/drawing/2014/chart" uri="{C3380CC4-5D6E-409C-BE32-E72D297353CC}">
                <c16:uniqueId val="{00000001-1601-2E44-A5C1-F91798ABF6A9}"/>
              </c:ext>
            </c:extLst>
          </c:dPt>
          <c:dPt>
            <c:idx val="1"/>
            <c:invertIfNegative val="0"/>
            <c:bubble3D val="0"/>
            <c:spPr>
              <a:solidFill>
                <a:schemeClr val="accent2"/>
              </a:solidFill>
              <a:ln>
                <a:noFill/>
              </a:ln>
              <a:effectLst/>
              <a:sp3d/>
            </c:spPr>
            <c:extLst>
              <c:ext xmlns:c16="http://schemas.microsoft.com/office/drawing/2014/chart" uri="{C3380CC4-5D6E-409C-BE32-E72D297353CC}">
                <c16:uniqueId val="{00000003-1601-2E44-A5C1-F91798ABF6A9}"/>
              </c:ext>
            </c:extLst>
          </c:dPt>
          <c:dPt>
            <c:idx val="2"/>
            <c:invertIfNegative val="0"/>
            <c:bubble3D val="0"/>
            <c:spPr>
              <a:solidFill>
                <a:schemeClr val="accent2">
                  <a:lumMod val="60000"/>
                  <a:lumOff val="40000"/>
                </a:schemeClr>
              </a:solidFill>
              <a:ln>
                <a:noFill/>
              </a:ln>
              <a:effectLst/>
              <a:sp3d/>
            </c:spPr>
            <c:extLst>
              <c:ext xmlns:c16="http://schemas.microsoft.com/office/drawing/2014/chart" uri="{C3380CC4-5D6E-409C-BE32-E72D297353CC}">
                <c16:uniqueId val="{00000005-1601-2E44-A5C1-F91798ABF6A9}"/>
              </c:ext>
            </c:extLst>
          </c:dPt>
          <c:dPt>
            <c:idx val="3"/>
            <c:invertIfNegative val="0"/>
            <c:bubble3D val="0"/>
            <c:spPr>
              <a:solidFill>
                <a:srgbClr val="009999"/>
              </a:solidFill>
              <a:ln>
                <a:noFill/>
              </a:ln>
              <a:effectLst/>
              <a:sp3d/>
            </c:spPr>
            <c:extLst>
              <c:ext xmlns:c16="http://schemas.microsoft.com/office/drawing/2014/chart" uri="{C3380CC4-5D6E-409C-BE32-E72D297353CC}">
                <c16:uniqueId val="{00000007-1601-2E44-A5C1-F91798ABF6A9}"/>
              </c:ext>
            </c:extLst>
          </c:dPt>
          <c:dPt>
            <c:idx val="4"/>
            <c:invertIfNegative val="0"/>
            <c:bubble3D val="0"/>
            <c:spPr>
              <a:solidFill>
                <a:schemeClr val="accent5"/>
              </a:solidFill>
              <a:ln>
                <a:noFill/>
              </a:ln>
              <a:effectLst/>
              <a:sp3d/>
            </c:spPr>
            <c:extLst>
              <c:ext xmlns:c16="http://schemas.microsoft.com/office/drawing/2014/chart" uri="{C3380CC4-5D6E-409C-BE32-E72D297353CC}">
                <c16:uniqueId val="{00000009-1601-2E44-A5C1-F91798ABF6A9}"/>
              </c:ext>
            </c:extLst>
          </c:dPt>
          <c:dPt>
            <c:idx val="5"/>
            <c:invertIfNegative val="0"/>
            <c:bubble3D val="0"/>
            <c:spPr>
              <a:solidFill>
                <a:schemeClr val="accent6"/>
              </a:solidFill>
              <a:ln>
                <a:noFill/>
              </a:ln>
              <a:effectLst/>
              <a:sp3d/>
            </c:spPr>
            <c:extLst>
              <c:ext xmlns:c16="http://schemas.microsoft.com/office/drawing/2014/chart" uri="{C3380CC4-5D6E-409C-BE32-E72D297353CC}">
                <c16:uniqueId val="{0000000B-1601-2E44-A5C1-F91798ABF6A9}"/>
              </c:ext>
            </c:extLst>
          </c:dPt>
          <c:dPt>
            <c:idx val="6"/>
            <c:invertIfNegative val="0"/>
            <c:bubble3D val="0"/>
            <c:spPr>
              <a:solidFill>
                <a:schemeClr val="accent1">
                  <a:lumMod val="60000"/>
                </a:schemeClr>
              </a:solidFill>
              <a:ln>
                <a:noFill/>
              </a:ln>
              <a:effectLst/>
              <a:sp3d/>
            </c:spPr>
            <c:extLst>
              <c:ext xmlns:c16="http://schemas.microsoft.com/office/drawing/2014/chart" uri="{C3380CC4-5D6E-409C-BE32-E72D297353CC}">
                <c16:uniqueId val="{0000000D-1601-2E44-A5C1-F91798ABF6A9}"/>
              </c:ext>
            </c:extLst>
          </c:dPt>
          <c:dPt>
            <c:idx val="7"/>
            <c:invertIfNegative val="0"/>
            <c:bubble3D val="0"/>
            <c:spPr>
              <a:solidFill>
                <a:srgbClr val="EAB200"/>
              </a:solidFill>
              <a:ln>
                <a:noFill/>
              </a:ln>
              <a:effectLst/>
              <a:sp3d/>
            </c:spPr>
            <c:extLst>
              <c:ext xmlns:c16="http://schemas.microsoft.com/office/drawing/2014/chart" uri="{C3380CC4-5D6E-409C-BE32-E72D297353CC}">
                <c16:uniqueId val="{0000000F-1601-2E44-A5C1-F91798ABF6A9}"/>
              </c:ext>
            </c:extLst>
          </c:dPt>
          <c:cat>
            <c:strRef>
              <c:f>Graficos!$A$36:$A$43</c:f>
              <c:strCache>
                <c:ptCount val="8"/>
                <c:pt idx="0">
                  <c:v>Programa 1. AGUA 
Y COMUNIDAD</c:v>
                </c:pt>
                <c:pt idx="1">
                  <c:v>Programa 2. GESTION DE LOS RESIDUOS SOLIDOS</c:v>
                </c:pt>
                <c:pt idx="2">
                  <c:v>Programa 3. PREVENCIÓN, CUIDADO Y PROTECCIÓN</c:v>
                </c:pt>
                <c:pt idx="3">
                  <c:v>Programa 4.CONOCIENDO NUESTRO TERRITORIO</c:v>
                </c:pt>
                <c:pt idx="4">
                  <c:v>Programa 5. TODOS SUMAMOS</c:v>
                </c:pt>
                <c:pt idx="5">
                  <c:v>Programa 6. HUERTAS CASERAS</c:v>
                </c:pt>
                <c:pt idx="6">
                  <c:v>Programa 7. ASOCIATIVIDAD</c:v>
                </c:pt>
                <c:pt idx="7">
                  <c:v>Programa 8. SOSTENIBILIDAD</c:v>
                </c:pt>
              </c:strCache>
            </c:strRef>
          </c:cat>
          <c:val>
            <c:numRef>
              <c:f>Graficos!$B$36:$B$43</c:f>
              <c:numCache>
                <c:formatCode>0%</c:formatCode>
                <c:ptCount val="8"/>
                <c:pt idx="0">
                  <c:v>1</c:v>
                </c:pt>
                <c:pt idx="1">
                  <c:v>1</c:v>
                </c:pt>
                <c:pt idx="2">
                  <c:v>1</c:v>
                </c:pt>
                <c:pt idx="3">
                  <c:v>1</c:v>
                </c:pt>
                <c:pt idx="4">
                  <c:v>1</c:v>
                </c:pt>
                <c:pt idx="5">
                  <c:v>1</c:v>
                </c:pt>
                <c:pt idx="6">
                  <c:v>1</c:v>
                </c:pt>
                <c:pt idx="7">
                  <c:v>1</c:v>
                </c:pt>
              </c:numCache>
            </c:numRef>
          </c:val>
          <c:extLst>
            <c:ext xmlns:c16="http://schemas.microsoft.com/office/drawing/2014/chart" uri="{C3380CC4-5D6E-409C-BE32-E72D297353CC}">
              <c16:uniqueId val="{00000010-1601-2E44-A5C1-F91798ABF6A9}"/>
            </c:ext>
          </c:extLst>
        </c:ser>
        <c:dLbls>
          <c:showLegendKey val="0"/>
          <c:showVal val="0"/>
          <c:showCatName val="0"/>
          <c:showSerName val="0"/>
          <c:showPercent val="0"/>
          <c:showBubbleSize val="0"/>
        </c:dLbls>
        <c:gapWidth val="150"/>
        <c:shape val="box"/>
        <c:axId val="1914658367"/>
        <c:axId val="1914658783"/>
        <c:axId val="0"/>
      </c:bar3DChart>
      <c:catAx>
        <c:axId val="191465836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400" b="0" i="0" u="none" strike="noStrike" kern="1200" baseline="0">
                <a:solidFill>
                  <a:schemeClr val="tx1">
                    <a:lumMod val="65000"/>
                    <a:lumOff val="35000"/>
                  </a:schemeClr>
                </a:solidFill>
                <a:latin typeface="+mn-lt"/>
                <a:ea typeface="+mn-ea"/>
                <a:cs typeface="+mn-cs"/>
              </a:defRPr>
            </a:pPr>
            <a:endParaRPr lang="es-CO"/>
          </a:p>
        </c:txPr>
        <c:crossAx val="1914658783"/>
        <c:crosses val="autoZero"/>
        <c:auto val="1"/>
        <c:lblAlgn val="ctr"/>
        <c:lblOffset val="100"/>
        <c:noMultiLvlLbl val="0"/>
      </c:catAx>
      <c:valAx>
        <c:axId val="1914658783"/>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400" b="0" i="0" u="none" strike="noStrike" kern="1200" baseline="0">
                <a:solidFill>
                  <a:schemeClr val="tx1">
                    <a:lumMod val="65000"/>
                    <a:lumOff val="35000"/>
                  </a:schemeClr>
                </a:solidFill>
                <a:latin typeface="+mn-lt"/>
                <a:ea typeface="+mn-ea"/>
                <a:cs typeface="+mn-cs"/>
              </a:defRPr>
            </a:pPr>
            <a:endParaRPr lang="es-CO"/>
          </a:p>
        </c:txPr>
        <c:crossAx val="191465836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400" b="0" i="0" u="none" strike="noStrike" kern="1200" baseline="0">
                <a:solidFill>
                  <a:schemeClr val="tx1">
                    <a:lumMod val="65000"/>
                    <a:lumOff val="35000"/>
                  </a:schemeClr>
                </a:solidFill>
                <a:latin typeface="+mn-lt"/>
                <a:ea typeface="+mn-ea"/>
                <a:cs typeface="+mn-cs"/>
              </a:defRPr>
            </a:pPr>
            <a:endParaRPr lang="es-CO"/>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400"/>
      </a:pPr>
      <a:endParaRPr lang="es-CO"/>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600" b="1" i="0" u="none" strike="noStrike" kern="1200" cap="all" spc="150" baseline="0">
              <a:solidFill>
                <a:schemeClr val="tx1">
                  <a:lumMod val="50000"/>
                  <a:lumOff val="50000"/>
                </a:schemeClr>
              </a:solidFill>
              <a:latin typeface="+mn-lt"/>
              <a:ea typeface="+mn-ea"/>
              <a:cs typeface="+mn-cs"/>
            </a:defRPr>
          </a:pPr>
          <a:endParaRPr lang="es-CO"/>
        </a:p>
      </c:txPr>
    </c:title>
    <c:autoTitleDeleted val="0"/>
    <c:plotArea>
      <c:layout/>
      <c:barChart>
        <c:barDir val="bar"/>
        <c:grouping val="clustered"/>
        <c:varyColors val="1"/>
        <c:ser>
          <c:idx val="0"/>
          <c:order val="0"/>
          <c:tx>
            <c:strRef>
              <c:f>Graficos!$B$145</c:f>
              <c:strCache>
                <c:ptCount val="1"/>
                <c:pt idx="0">
                  <c:v>No. ACTIVIDADES ARTICULADAS CON LAS ESTRATEGIAS DE LA PNEA</c:v>
                </c:pt>
              </c:strCache>
            </c:strRef>
          </c:tx>
          <c:invertIfNegative val="0"/>
          <c:dPt>
            <c:idx val="0"/>
            <c:invertIfNegative val="0"/>
            <c:bubble3D val="0"/>
            <c:spPr>
              <a:pattFill prst="narVert">
                <a:fgClr>
                  <a:schemeClr val="accent1"/>
                </a:fgClr>
                <a:bgClr>
                  <a:schemeClr val="accent1">
                    <a:lumMod val="20000"/>
                    <a:lumOff val="80000"/>
                  </a:schemeClr>
                </a:bgClr>
              </a:pattFill>
              <a:ln>
                <a:noFill/>
              </a:ln>
              <a:effectLst>
                <a:innerShdw blurRad="114300">
                  <a:schemeClr val="accent1"/>
                </a:innerShdw>
              </a:effectLst>
            </c:spPr>
            <c:extLst>
              <c:ext xmlns:c16="http://schemas.microsoft.com/office/drawing/2014/chart" uri="{C3380CC4-5D6E-409C-BE32-E72D297353CC}">
                <c16:uniqueId val="{00000001-D843-1247-AEE1-8DF08523E42D}"/>
              </c:ext>
            </c:extLst>
          </c:dPt>
          <c:dPt>
            <c:idx val="1"/>
            <c:invertIfNegative val="0"/>
            <c:bubble3D val="0"/>
            <c:spPr>
              <a:pattFill prst="narVert">
                <a:fgClr>
                  <a:schemeClr val="accent2"/>
                </a:fgClr>
                <a:bgClr>
                  <a:schemeClr val="accent2">
                    <a:lumMod val="20000"/>
                    <a:lumOff val="80000"/>
                  </a:schemeClr>
                </a:bgClr>
              </a:pattFill>
              <a:ln>
                <a:noFill/>
              </a:ln>
              <a:effectLst>
                <a:innerShdw blurRad="114300">
                  <a:schemeClr val="accent2"/>
                </a:innerShdw>
              </a:effectLst>
            </c:spPr>
            <c:extLst>
              <c:ext xmlns:c16="http://schemas.microsoft.com/office/drawing/2014/chart" uri="{C3380CC4-5D6E-409C-BE32-E72D297353CC}">
                <c16:uniqueId val="{00000003-D843-1247-AEE1-8DF08523E42D}"/>
              </c:ext>
            </c:extLst>
          </c:dPt>
          <c:dPt>
            <c:idx val="2"/>
            <c:invertIfNegative val="0"/>
            <c:bubble3D val="0"/>
            <c:spPr>
              <a:pattFill prst="narVert">
                <a:fgClr>
                  <a:schemeClr val="accent3"/>
                </a:fgClr>
                <a:bgClr>
                  <a:schemeClr val="accent3">
                    <a:lumMod val="20000"/>
                    <a:lumOff val="80000"/>
                  </a:schemeClr>
                </a:bgClr>
              </a:pattFill>
              <a:ln>
                <a:noFill/>
              </a:ln>
              <a:effectLst>
                <a:innerShdw blurRad="114300">
                  <a:schemeClr val="accent3"/>
                </a:innerShdw>
              </a:effectLst>
            </c:spPr>
            <c:extLst>
              <c:ext xmlns:c16="http://schemas.microsoft.com/office/drawing/2014/chart" uri="{C3380CC4-5D6E-409C-BE32-E72D297353CC}">
                <c16:uniqueId val="{00000005-D843-1247-AEE1-8DF08523E42D}"/>
              </c:ext>
            </c:extLst>
          </c:dPt>
          <c:dPt>
            <c:idx val="3"/>
            <c:invertIfNegative val="0"/>
            <c:bubble3D val="0"/>
            <c:spPr>
              <a:pattFill prst="narVert">
                <a:fgClr>
                  <a:schemeClr val="accent4"/>
                </a:fgClr>
                <a:bgClr>
                  <a:schemeClr val="accent4">
                    <a:lumMod val="20000"/>
                    <a:lumOff val="80000"/>
                  </a:schemeClr>
                </a:bgClr>
              </a:pattFill>
              <a:ln>
                <a:noFill/>
              </a:ln>
              <a:effectLst>
                <a:innerShdw blurRad="114300">
                  <a:schemeClr val="accent4"/>
                </a:innerShdw>
              </a:effectLst>
            </c:spPr>
            <c:extLst>
              <c:ext xmlns:c16="http://schemas.microsoft.com/office/drawing/2014/chart" uri="{C3380CC4-5D6E-409C-BE32-E72D297353CC}">
                <c16:uniqueId val="{00000007-D843-1247-AEE1-8DF08523E42D}"/>
              </c:ext>
            </c:extLst>
          </c:dPt>
          <c:dPt>
            <c:idx val="4"/>
            <c:invertIfNegative val="0"/>
            <c:bubble3D val="0"/>
            <c:spPr>
              <a:pattFill prst="narVert">
                <a:fgClr>
                  <a:schemeClr val="accent5"/>
                </a:fgClr>
                <a:bgClr>
                  <a:schemeClr val="accent5">
                    <a:lumMod val="20000"/>
                    <a:lumOff val="80000"/>
                  </a:schemeClr>
                </a:bgClr>
              </a:pattFill>
              <a:ln>
                <a:noFill/>
              </a:ln>
              <a:effectLst>
                <a:innerShdw blurRad="114300">
                  <a:schemeClr val="accent5"/>
                </a:innerShdw>
              </a:effectLst>
            </c:spPr>
            <c:extLst>
              <c:ext xmlns:c16="http://schemas.microsoft.com/office/drawing/2014/chart" uri="{C3380CC4-5D6E-409C-BE32-E72D297353CC}">
                <c16:uniqueId val="{00000009-D843-1247-AEE1-8DF08523E42D}"/>
              </c:ext>
            </c:extLst>
          </c:dPt>
          <c:dPt>
            <c:idx val="5"/>
            <c:invertIfNegative val="0"/>
            <c:bubble3D val="0"/>
            <c:spPr>
              <a:pattFill prst="narVert">
                <a:fgClr>
                  <a:schemeClr val="accent6"/>
                </a:fgClr>
                <a:bgClr>
                  <a:schemeClr val="accent6">
                    <a:lumMod val="20000"/>
                    <a:lumOff val="80000"/>
                  </a:schemeClr>
                </a:bgClr>
              </a:pattFill>
              <a:ln>
                <a:noFill/>
              </a:ln>
              <a:effectLst>
                <a:innerShdw blurRad="114300">
                  <a:schemeClr val="accent6"/>
                </a:innerShdw>
              </a:effectLst>
            </c:spPr>
            <c:extLst>
              <c:ext xmlns:c16="http://schemas.microsoft.com/office/drawing/2014/chart" uri="{C3380CC4-5D6E-409C-BE32-E72D297353CC}">
                <c16:uniqueId val="{0000000B-D843-1247-AEE1-8DF08523E42D}"/>
              </c:ext>
            </c:extLst>
          </c:dPt>
          <c:dPt>
            <c:idx val="6"/>
            <c:invertIfNegative val="0"/>
            <c:bubble3D val="0"/>
            <c:spPr>
              <a:pattFill prst="narVert">
                <a:fgClr>
                  <a:schemeClr val="accent1">
                    <a:lumMod val="60000"/>
                  </a:schemeClr>
                </a:fgClr>
                <a:bgClr>
                  <a:schemeClr val="accent1">
                    <a:lumMod val="60000"/>
                    <a:lumMod val="20000"/>
                    <a:lumOff val="80000"/>
                  </a:schemeClr>
                </a:bgClr>
              </a:pattFill>
              <a:ln>
                <a:noFill/>
              </a:ln>
              <a:effectLst>
                <a:innerShdw blurRad="114300">
                  <a:schemeClr val="accent1">
                    <a:lumMod val="60000"/>
                  </a:schemeClr>
                </a:innerShdw>
              </a:effectLst>
            </c:spPr>
            <c:extLst>
              <c:ext xmlns:c16="http://schemas.microsoft.com/office/drawing/2014/chart" uri="{C3380CC4-5D6E-409C-BE32-E72D297353CC}">
                <c16:uniqueId val="{0000000D-D843-1247-AEE1-8DF08523E42D}"/>
              </c:ext>
            </c:extLst>
          </c:dPt>
          <c:dPt>
            <c:idx val="7"/>
            <c:invertIfNegative val="0"/>
            <c:bubble3D val="0"/>
            <c:spPr>
              <a:pattFill prst="narVert">
                <a:fgClr>
                  <a:schemeClr val="accent2">
                    <a:lumMod val="60000"/>
                  </a:schemeClr>
                </a:fgClr>
                <a:bgClr>
                  <a:schemeClr val="accent2">
                    <a:lumMod val="60000"/>
                    <a:lumMod val="20000"/>
                    <a:lumOff val="80000"/>
                  </a:schemeClr>
                </a:bgClr>
              </a:pattFill>
              <a:ln>
                <a:noFill/>
              </a:ln>
              <a:effectLst>
                <a:innerShdw blurRad="114300">
                  <a:schemeClr val="accent2">
                    <a:lumMod val="60000"/>
                  </a:schemeClr>
                </a:innerShdw>
              </a:effectLst>
            </c:spPr>
            <c:extLst>
              <c:ext xmlns:c16="http://schemas.microsoft.com/office/drawing/2014/chart" uri="{C3380CC4-5D6E-409C-BE32-E72D297353CC}">
                <c16:uniqueId val="{0000000F-D843-1247-AEE1-8DF08523E42D}"/>
              </c:ext>
            </c:extLst>
          </c:dPt>
          <c:dPt>
            <c:idx val="8"/>
            <c:invertIfNegative val="0"/>
            <c:bubble3D val="0"/>
            <c:spPr>
              <a:pattFill prst="narVert">
                <a:fgClr>
                  <a:schemeClr val="accent3">
                    <a:lumMod val="60000"/>
                  </a:schemeClr>
                </a:fgClr>
                <a:bgClr>
                  <a:schemeClr val="accent3">
                    <a:lumMod val="60000"/>
                    <a:lumMod val="20000"/>
                    <a:lumOff val="80000"/>
                  </a:schemeClr>
                </a:bgClr>
              </a:pattFill>
              <a:ln>
                <a:noFill/>
              </a:ln>
              <a:effectLst>
                <a:innerShdw blurRad="114300">
                  <a:schemeClr val="accent3">
                    <a:lumMod val="60000"/>
                  </a:schemeClr>
                </a:innerShdw>
              </a:effectLst>
            </c:spPr>
            <c:extLst>
              <c:ext xmlns:c16="http://schemas.microsoft.com/office/drawing/2014/chart" uri="{C3380CC4-5D6E-409C-BE32-E72D297353CC}">
                <c16:uniqueId val="{00000011-D843-1247-AEE1-8DF08523E42D}"/>
              </c:ext>
            </c:extLst>
          </c:dPt>
          <c:dLbls>
            <c:spPr>
              <a:noFill/>
              <a:ln>
                <a:noFill/>
              </a:ln>
              <a:effectLst/>
            </c:spPr>
            <c:txPr>
              <a:bodyPr rot="0" spcFirstLastPara="1" vertOverflow="ellipsis" vert="horz" wrap="square" anchor="ctr" anchorCtr="1"/>
              <a:lstStyle/>
              <a:p>
                <a:pPr>
                  <a:defRPr sz="500" b="1"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Graficos!$A$146:$A$154</c:f>
              <c:strCache>
                <c:ptCount val="9"/>
                <c:pt idx="0">
                  <c:v>ESTRATEGIA  1 FORTALECIMIENTO CIDEA</c:v>
                </c:pt>
                <c:pt idx="1">
                  <c:v>ESTRATEGIA  2 DIMENSIÓN AMBIENTAL EN LA EDUCACIÓN FORMAL</c:v>
                </c:pt>
                <c:pt idx="2">
                  <c:v>ESTRATEGIA  3 DIMENSIÓN AMBIENTAL EN LA EDUCACIÓN NO FORMAL</c:v>
                </c:pt>
                <c:pt idx="3">
                  <c:v>ESTRATEGIA  4 FORMACIÓN DE EDUCADORAS/ES Y/O DINAMIZADORAS/ES AMBIENTALES</c:v>
                </c:pt>
                <c:pt idx="4">
                  <c:v>ESTRATEGIA  5 DISEÑO, IMPLEMENTACIÓN, APOYO Y PROMOCIÓN DE PLANES Y ACCIONES DE COMUNICACIÓN Y DIVULGACIÓN</c:v>
                </c:pt>
                <c:pt idx="5">
                  <c:v>ESTRATEGIA  6 FORTALECIMIENTO DEL SISTEMA NACIONAL AMBIENTAL EN MATERIA DE EDUCACIÓN AMBIENTAL</c:v>
                </c:pt>
                <c:pt idx="6">
                  <c:v>ESTRATEGIA  8 IMPULSO A PROYECTOS AMBIENTALES CON PERSPECTIVA DE GÉNERO Y PARTICIPACIÓN CIUDADANA</c:v>
                </c:pt>
                <c:pt idx="7">
                  <c:v>ESTRATEGIA  9 PROMOCIÓN Y FORTALECIMIENTO DEL SERVICIO MILITAR AMBIENTAL</c:v>
                </c:pt>
                <c:pt idx="8">
                  <c:v>ESTRATEGIA  10 ACOMPAÑAMIENTO A LOS PROCESOS DE LA EDUCACIÓN AMBIENTAL PARA LA PREVENCIÓN Y GESTIÓN DEL RIESGO, QUE PROMUEVA EL SNPAD</c:v>
                </c:pt>
              </c:strCache>
            </c:strRef>
          </c:cat>
          <c:val>
            <c:numRef>
              <c:f>Graficos!$B$146:$B$154</c:f>
              <c:numCache>
                <c:formatCode>0</c:formatCode>
                <c:ptCount val="9"/>
                <c:pt idx="0">
                  <c:v>20</c:v>
                </c:pt>
                <c:pt idx="1">
                  <c:v>19</c:v>
                </c:pt>
                <c:pt idx="2">
                  <c:v>18</c:v>
                </c:pt>
                <c:pt idx="3">
                  <c:v>19</c:v>
                </c:pt>
                <c:pt idx="4">
                  <c:v>19</c:v>
                </c:pt>
                <c:pt idx="5">
                  <c:v>20</c:v>
                </c:pt>
                <c:pt idx="6">
                  <c:v>3</c:v>
                </c:pt>
                <c:pt idx="7">
                  <c:v>5</c:v>
                </c:pt>
                <c:pt idx="8">
                  <c:v>20</c:v>
                </c:pt>
              </c:numCache>
            </c:numRef>
          </c:val>
          <c:extLst>
            <c:ext xmlns:c16="http://schemas.microsoft.com/office/drawing/2014/chart" uri="{C3380CC4-5D6E-409C-BE32-E72D297353CC}">
              <c16:uniqueId val="{00000012-D843-1247-AEE1-8DF08523E42D}"/>
            </c:ext>
          </c:extLst>
        </c:ser>
        <c:dLbls>
          <c:showLegendKey val="0"/>
          <c:showVal val="0"/>
          <c:showCatName val="0"/>
          <c:showSerName val="0"/>
          <c:showPercent val="0"/>
          <c:showBubbleSize val="0"/>
        </c:dLbls>
        <c:gapWidth val="227"/>
        <c:overlap val="-48"/>
        <c:axId val="385678472"/>
        <c:axId val="385679784"/>
      </c:barChart>
      <c:catAx>
        <c:axId val="385678472"/>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500" b="1" i="0" u="none" strike="noStrike" kern="1200" baseline="0">
                <a:solidFill>
                  <a:schemeClr val="tx1">
                    <a:lumMod val="65000"/>
                    <a:lumOff val="35000"/>
                  </a:schemeClr>
                </a:solidFill>
                <a:latin typeface="+mn-lt"/>
                <a:ea typeface="+mn-ea"/>
                <a:cs typeface="+mn-cs"/>
              </a:defRPr>
            </a:pPr>
            <a:endParaRPr lang="es-CO"/>
          </a:p>
        </c:txPr>
        <c:crossAx val="385679784"/>
        <c:crosses val="autoZero"/>
        <c:auto val="1"/>
        <c:lblAlgn val="ctr"/>
        <c:lblOffset val="100"/>
        <c:noMultiLvlLbl val="0"/>
      </c:catAx>
      <c:valAx>
        <c:axId val="385679784"/>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500" b="1" i="0" u="none" strike="noStrike" kern="1200" baseline="0">
                <a:solidFill>
                  <a:schemeClr val="tx1">
                    <a:lumMod val="65000"/>
                    <a:lumOff val="35000"/>
                  </a:schemeClr>
                </a:solidFill>
                <a:latin typeface="+mn-lt"/>
                <a:ea typeface="+mn-ea"/>
                <a:cs typeface="+mn-cs"/>
              </a:defRPr>
            </a:pPr>
            <a:endParaRPr lang="es-CO"/>
          </a:p>
        </c:txPr>
        <c:crossAx val="3856784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500" b="1"/>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39049120975534"/>
          <c:y val="0.17477097912600945"/>
          <c:w val="0.80662727807825152"/>
          <c:h val="0.58493491291683541"/>
        </c:manualLayout>
      </c:layout>
      <c:bar3DChart>
        <c:barDir val="col"/>
        <c:grouping val="stacked"/>
        <c:varyColors val="1"/>
        <c:ser>
          <c:idx val="0"/>
          <c:order val="0"/>
          <c:tx>
            <c:strRef>
              <c:f>Graficos!$B$35</c:f>
              <c:strCache>
                <c:ptCount val="1"/>
                <c:pt idx="0">
                  <c:v>TOTAL</c:v>
                </c:pt>
              </c:strCache>
            </c:strRef>
          </c:tx>
          <c:invertIfNegative val="0"/>
          <c:dPt>
            <c:idx val="0"/>
            <c:invertIfNegative val="0"/>
            <c:bubble3D val="0"/>
            <c:spPr>
              <a:solidFill>
                <a:schemeClr val="accent1"/>
              </a:solidFill>
              <a:ln>
                <a:noFill/>
              </a:ln>
              <a:effectLst/>
              <a:sp3d/>
            </c:spPr>
            <c:extLst>
              <c:ext xmlns:c16="http://schemas.microsoft.com/office/drawing/2014/chart" uri="{C3380CC4-5D6E-409C-BE32-E72D297353CC}">
                <c16:uniqueId val="{00000001-9D01-DE42-854C-4F0DC0775696}"/>
              </c:ext>
            </c:extLst>
          </c:dPt>
          <c:dPt>
            <c:idx val="1"/>
            <c:invertIfNegative val="0"/>
            <c:bubble3D val="0"/>
            <c:spPr>
              <a:solidFill>
                <a:schemeClr val="accent2"/>
              </a:solidFill>
              <a:ln>
                <a:noFill/>
              </a:ln>
              <a:effectLst/>
              <a:sp3d/>
            </c:spPr>
            <c:extLst>
              <c:ext xmlns:c16="http://schemas.microsoft.com/office/drawing/2014/chart" uri="{C3380CC4-5D6E-409C-BE32-E72D297353CC}">
                <c16:uniqueId val="{00000003-9D01-DE42-854C-4F0DC0775696}"/>
              </c:ext>
            </c:extLst>
          </c:dPt>
          <c:dPt>
            <c:idx val="2"/>
            <c:invertIfNegative val="0"/>
            <c:bubble3D val="0"/>
            <c:spPr>
              <a:solidFill>
                <a:schemeClr val="accent2">
                  <a:lumMod val="60000"/>
                  <a:lumOff val="40000"/>
                </a:schemeClr>
              </a:solidFill>
              <a:ln>
                <a:noFill/>
              </a:ln>
              <a:effectLst/>
              <a:sp3d/>
            </c:spPr>
            <c:extLst>
              <c:ext xmlns:c16="http://schemas.microsoft.com/office/drawing/2014/chart" uri="{C3380CC4-5D6E-409C-BE32-E72D297353CC}">
                <c16:uniqueId val="{00000005-9D01-DE42-854C-4F0DC0775696}"/>
              </c:ext>
            </c:extLst>
          </c:dPt>
          <c:dPt>
            <c:idx val="3"/>
            <c:invertIfNegative val="0"/>
            <c:bubble3D val="0"/>
            <c:spPr>
              <a:solidFill>
                <a:srgbClr val="009999"/>
              </a:solidFill>
              <a:ln>
                <a:noFill/>
              </a:ln>
              <a:effectLst/>
              <a:sp3d/>
            </c:spPr>
            <c:extLst>
              <c:ext xmlns:c16="http://schemas.microsoft.com/office/drawing/2014/chart" uri="{C3380CC4-5D6E-409C-BE32-E72D297353CC}">
                <c16:uniqueId val="{00000007-9D01-DE42-854C-4F0DC0775696}"/>
              </c:ext>
            </c:extLst>
          </c:dPt>
          <c:dPt>
            <c:idx val="4"/>
            <c:invertIfNegative val="0"/>
            <c:bubble3D val="0"/>
            <c:spPr>
              <a:solidFill>
                <a:schemeClr val="accent5"/>
              </a:solidFill>
              <a:ln>
                <a:noFill/>
              </a:ln>
              <a:effectLst/>
              <a:sp3d/>
            </c:spPr>
            <c:extLst>
              <c:ext xmlns:c16="http://schemas.microsoft.com/office/drawing/2014/chart" uri="{C3380CC4-5D6E-409C-BE32-E72D297353CC}">
                <c16:uniqueId val="{00000009-9D01-DE42-854C-4F0DC0775696}"/>
              </c:ext>
            </c:extLst>
          </c:dPt>
          <c:dPt>
            <c:idx val="5"/>
            <c:invertIfNegative val="0"/>
            <c:bubble3D val="0"/>
            <c:spPr>
              <a:solidFill>
                <a:schemeClr val="accent6"/>
              </a:solidFill>
              <a:ln>
                <a:noFill/>
              </a:ln>
              <a:effectLst/>
              <a:sp3d/>
            </c:spPr>
            <c:extLst>
              <c:ext xmlns:c16="http://schemas.microsoft.com/office/drawing/2014/chart" uri="{C3380CC4-5D6E-409C-BE32-E72D297353CC}">
                <c16:uniqueId val="{0000000B-9D01-DE42-854C-4F0DC0775696}"/>
              </c:ext>
            </c:extLst>
          </c:dPt>
          <c:dPt>
            <c:idx val="6"/>
            <c:invertIfNegative val="0"/>
            <c:bubble3D val="0"/>
            <c:spPr>
              <a:solidFill>
                <a:schemeClr val="accent1">
                  <a:lumMod val="60000"/>
                </a:schemeClr>
              </a:solidFill>
              <a:ln>
                <a:noFill/>
              </a:ln>
              <a:effectLst/>
              <a:sp3d/>
            </c:spPr>
            <c:extLst>
              <c:ext xmlns:c16="http://schemas.microsoft.com/office/drawing/2014/chart" uri="{C3380CC4-5D6E-409C-BE32-E72D297353CC}">
                <c16:uniqueId val="{0000000D-9D01-DE42-854C-4F0DC0775696}"/>
              </c:ext>
            </c:extLst>
          </c:dPt>
          <c:dPt>
            <c:idx val="7"/>
            <c:invertIfNegative val="0"/>
            <c:bubble3D val="0"/>
            <c:spPr>
              <a:solidFill>
                <a:srgbClr val="EAB200"/>
              </a:solidFill>
              <a:ln>
                <a:noFill/>
              </a:ln>
              <a:effectLst/>
              <a:sp3d/>
            </c:spPr>
            <c:extLst>
              <c:ext xmlns:c16="http://schemas.microsoft.com/office/drawing/2014/chart" uri="{C3380CC4-5D6E-409C-BE32-E72D297353CC}">
                <c16:uniqueId val="{0000000F-9D01-DE42-854C-4F0DC0775696}"/>
              </c:ext>
            </c:extLst>
          </c:dPt>
          <c:cat>
            <c:strRef>
              <c:f>Graficos!$A$36:$A$43</c:f>
              <c:strCache>
                <c:ptCount val="8"/>
                <c:pt idx="0">
                  <c:v>Programa 1. AGUA 
Y COMUNIDAD</c:v>
                </c:pt>
                <c:pt idx="1">
                  <c:v>Programa 2. GESTION DE LOS RESIDUOS SOLIDOS</c:v>
                </c:pt>
                <c:pt idx="2">
                  <c:v>Programa 3. PREVENCIÓN, CUIDADO Y PROTECCIÓN</c:v>
                </c:pt>
                <c:pt idx="3">
                  <c:v>Programa 4.CONOCIENDO NUESTRO TERRITORIO</c:v>
                </c:pt>
                <c:pt idx="4">
                  <c:v>Programa 5. TODOS SUMAMOS</c:v>
                </c:pt>
                <c:pt idx="5">
                  <c:v>Programa 6. HUERTAS CASERAS</c:v>
                </c:pt>
                <c:pt idx="6">
                  <c:v>Programa 7. ASOCIATIVIDAD</c:v>
                </c:pt>
                <c:pt idx="7">
                  <c:v>Programa 8. SOSTENIBILIDAD</c:v>
                </c:pt>
              </c:strCache>
            </c:strRef>
          </c:cat>
          <c:val>
            <c:numRef>
              <c:f>Graficos!$B$36:$B$43</c:f>
              <c:numCache>
                <c:formatCode>0%</c:formatCode>
                <c:ptCount val="8"/>
                <c:pt idx="0">
                  <c:v>1</c:v>
                </c:pt>
                <c:pt idx="1">
                  <c:v>1</c:v>
                </c:pt>
                <c:pt idx="2">
                  <c:v>1</c:v>
                </c:pt>
                <c:pt idx="3">
                  <c:v>1</c:v>
                </c:pt>
                <c:pt idx="4">
                  <c:v>1</c:v>
                </c:pt>
                <c:pt idx="5">
                  <c:v>1</c:v>
                </c:pt>
                <c:pt idx="6">
                  <c:v>1</c:v>
                </c:pt>
                <c:pt idx="7">
                  <c:v>1</c:v>
                </c:pt>
              </c:numCache>
            </c:numRef>
          </c:val>
          <c:extLst>
            <c:ext xmlns:c16="http://schemas.microsoft.com/office/drawing/2014/chart" uri="{C3380CC4-5D6E-409C-BE32-E72D297353CC}">
              <c16:uniqueId val="{00000010-9D01-DE42-854C-4F0DC0775696}"/>
            </c:ext>
          </c:extLst>
        </c:ser>
        <c:dLbls>
          <c:showLegendKey val="0"/>
          <c:showVal val="0"/>
          <c:showCatName val="0"/>
          <c:showSerName val="0"/>
          <c:showPercent val="0"/>
          <c:showBubbleSize val="0"/>
        </c:dLbls>
        <c:gapWidth val="150"/>
        <c:shape val="box"/>
        <c:axId val="1914658367"/>
        <c:axId val="1914658783"/>
        <c:axId val="0"/>
      </c:bar3DChart>
      <c:catAx>
        <c:axId val="191465836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400" b="0" i="0" u="none" strike="noStrike" kern="1200" baseline="0">
                <a:solidFill>
                  <a:schemeClr val="tx1">
                    <a:lumMod val="65000"/>
                    <a:lumOff val="35000"/>
                  </a:schemeClr>
                </a:solidFill>
                <a:latin typeface="+mn-lt"/>
                <a:ea typeface="+mn-ea"/>
                <a:cs typeface="+mn-cs"/>
              </a:defRPr>
            </a:pPr>
            <a:endParaRPr lang="es-CO"/>
          </a:p>
        </c:txPr>
        <c:crossAx val="1914658783"/>
        <c:crosses val="autoZero"/>
        <c:auto val="1"/>
        <c:lblAlgn val="ctr"/>
        <c:lblOffset val="100"/>
        <c:noMultiLvlLbl val="0"/>
      </c:catAx>
      <c:valAx>
        <c:axId val="1914658783"/>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400" b="0" i="0" u="none" strike="noStrike" kern="1200" baseline="0">
                <a:solidFill>
                  <a:schemeClr val="tx1">
                    <a:lumMod val="65000"/>
                    <a:lumOff val="35000"/>
                  </a:schemeClr>
                </a:solidFill>
                <a:latin typeface="+mn-lt"/>
                <a:ea typeface="+mn-ea"/>
                <a:cs typeface="+mn-cs"/>
              </a:defRPr>
            </a:pPr>
            <a:endParaRPr lang="es-CO"/>
          </a:p>
        </c:txPr>
        <c:crossAx val="191465836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400" b="0" i="0" u="none" strike="noStrike" kern="1200" baseline="0">
                <a:solidFill>
                  <a:schemeClr val="tx1">
                    <a:lumMod val="65000"/>
                    <a:lumOff val="35000"/>
                  </a:schemeClr>
                </a:solidFill>
                <a:latin typeface="+mn-lt"/>
                <a:ea typeface="+mn-ea"/>
                <a:cs typeface="+mn-cs"/>
              </a:defRPr>
            </a:pPr>
            <a:endParaRPr lang="es-CO"/>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400"/>
      </a:pPr>
      <a:endParaRPr lang="es-CO"/>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0.18374</cdr:x>
      <cdr:y>0.3752</cdr:y>
    </cdr:from>
    <cdr:to>
      <cdr:x>0.22451</cdr:x>
      <cdr:y>0.40374</cdr:y>
    </cdr:to>
    <cdr:sp macro="" textlink="">
      <cdr:nvSpPr>
        <cdr:cNvPr id="2" name="CuadroTexto 1">
          <a:extLst xmlns:a="http://schemas.openxmlformats.org/drawingml/2006/main">
            <a:ext uri="{FF2B5EF4-FFF2-40B4-BE49-F238E27FC236}">
              <a16:creationId xmlns:a16="http://schemas.microsoft.com/office/drawing/2014/main" id="{E55189B6-532C-764B-955D-8A3105679DF1}"/>
            </a:ext>
          </a:extLst>
        </cdr:cNvPr>
        <cdr:cNvSpPr txBox="1"/>
      </cdr:nvSpPr>
      <cdr:spPr>
        <a:xfrm xmlns:a="http://schemas.openxmlformats.org/drawingml/2006/main">
          <a:off x="2266719" y="2940460"/>
          <a:ext cx="502920" cy="22368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CO" sz="1000" dirty="0">
              <a:solidFill>
                <a:schemeClr val="bg1"/>
              </a:solidFill>
            </a:rPr>
            <a:t>100%</a:t>
          </a:r>
        </a:p>
      </cdr:txBody>
    </cdr:sp>
  </cdr:relSizeAnchor>
  <cdr:relSizeAnchor xmlns:cdr="http://schemas.openxmlformats.org/drawingml/2006/chartDrawing">
    <cdr:from>
      <cdr:x>0.25087</cdr:x>
      <cdr:y>0.3752</cdr:y>
    </cdr:from>
    <cdr:to>
      <cdr:x>0.29163</cdr:x>
      <cdr:y>0.40374</cdr:y>
    </cdr:to>
    <cdr:sp macro="" textlink="">
      <cdr:nvSpPr>
        <cdr:cNvPr id="3" name="CuadroTexto 1">
          <a:extLst xmlns:a="http://schemas.openxmlformats.org/drawingml/2006/main">
            <a:ext uri="{FF2B5EF4-FFF2-40B4-BE49-F238E27FC236}">
              <a16:creationId xmlns:a16="http://schemas.microsoft.com/office/drawing/2014/main" id="{190CB72E-B564-4B94-366E-E76FDD0E03C5}"/>
            </a:ext>
          </a:extLst>
        </cdr:cNvPr>
        <cdr:cNvSpPr txBox="1"/>
      </cdr:nvSpPr>
      <cdr:spPr>
        <a:xfrm xmlns:a="http://schemas.openxmlformats.org/drawingml/2006/main">
          <a:off x="3094759" y="2940460"/>
          <a:ext cx="502920" cy="22368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000" dirty="0">
              <a:solidFill>
                <a:schemeClr val="bg1"/>
              </a:solidFill>
            </a:rPr>
            <a:t>100%</a:t>
          </a:r>
        </a:p>
      </cdr:txBody>
    </cdr:sp>
  </cdr:relSizeAnchor>
  <cdr:relSizeAnchor xmlns:cdr="http://schemas.openxmlformats.org/drawingml/2006/chartDrawing">
    <cdr:from>
      <cdr:x>0.31967</cdr:x>
      <cdr:y>0.3696</cdr:y>
    </cdr:from>
    <cdr:to>
      <cdr:x>0.36044</cdr:x>
      <cdr:y>0.39814</cdr:y>
    </cdr:to>
    <cdr:sp macro="" textlink="">
      <cdr:nvSpPr>
        <cdr:cNvPr id="4" name="CuadroTexto 1">
          <a:extLst xmlns:a="http://schemas.openxmlformats.org/drawingml/2006/main">
            <a:ext uri="{FF2B5EF4-FFF2-40B4-BE49-F238E27FC236}">
              <a16:creationId xmlns:a16="http://schemas.microsoft.com/office/drawing/2014/main" id="{190CB72E-B564-4B94-366E-E76FDD0E03C5}"/>
            </a:ext>
          </a:extLst>
        </cdr:cNvPr>
        <cdr:cNvSpPr txBox="1"/>
      </cdr:nvSpPr>
      <cdr:spPr>
        <a:xfrm xmlns:a="http://schemas.openxmlformats.org/drawingml/2006/main">
          <a:off x="3943582" y="2896581"/>
          <a:ext cx="502920" cy="22368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000" dirty="0">
              <a:solidFill>
                <a:schemeClr val="bg1"/>
              </a:solidFill>
            </a:rPr>
            <a:t>100%</a:t>
          </a:r>
        </a:p>
      </cdr:txBody>
    </cdr:sp>
  </cdr:relSizeAnchor>
  <cdr:relSizeAnchor xmlns:cdr="http://schemas.openxmlformats.org/drawingml/2006/chartDrawing">
    <cdr:from>
      <cdr:x>0.60573</cdr:x>
      <cdr:y>0.3696</cdr:y>
    </cdr:from>
    <cdr:to>
      <cdr:x>0.6465</cdr:x>
      <cdr:y>0.39814</cdr:y>
    </cdr:to>
    <cdr:sp macro="" textlink="">
      <cdr:nvSpPr>
        <cdr:cNvPr id="8" name="CuadroTexto 1">
          <a:extLst xmlns:a="http://schemas.openxmlformats.org/drawingml/2006/main">
            <a:ext uri="{FF2B5EF4-FFF2-40B4-BE49-F238E27FC236}">
              <a16:creationId xmlns:a16="http://schemas.microsoft.com/office/drawing/2014/main" id="{190CB72E-B564-4B94-366E-E76FDD0E03C5}"/>
            </a:ext>
          </a:extLst>
        </cdr:cNvPr>
        <cdr:cNvSpPr txBox="1"/>
      </cdr:nvSpPr>
      <cdr:spPr>
        <a:xfrm xmlns:a="http://schemas.openxmlformats.org/drawingml/2006/main">
          <a:off x="7472449" y="2896581"/>
          <a:ext cx="502920" cy="22368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000" dirty="0">
              <a:solidFill>
                <a:schemeClr val="bg1"/>
              </a:solidFill>
            </a:rPr>
            <a:t>100%</a:t>
          </a:r>
        </a:p>
      </cdr:txBody>
    </cdr:sp>
  </cdr:relSizeAnchor>
  <cdr:relSizeAnchor xmlns:cdr="http://schemas.openxmlformats.org/drawingml/2006/chartDrawing">
    <cdr:from>
      <cdr:x>0.67429</cdr:x>
      <cdr:y>0.3696</cdr:y>
    </cdr:from>
    <cdr:to>
      <cdr:x>0.71506</cdr:x>
      <cdr:y>0.39814</cdr:y>
    </cdr:to>
    <cdr:sp macro="" textlink="">
      <cdr:nvSpPr>
        <cdr:cNvPr id="9" name="CuadroTexto 1">
          <a:extLst xmlns:a="http://schemas.openxmlformats.org/drawingml/2006/main">
            <a:ext uri="{FF2B5EF4-FFF2-40B4-BE49-F238E27FC236}">
              <a16:creationId xmlns:a16="http://schemas.microsoft.com/office/drawing/2014/main" id="{190CB72E-B564-4B94-366E-E76FDD0E03C5}"/>
            </a:ext>
          </a:extLst>
        </cdr:cNvPr>
        <cdr:cNvSpPr txBox="1"/>
      </cdr:nvSpPr>
      <cdr:spPr>
        <a:xfrm xmlns:a="http://schemas.openxmlformats.org/drawingml/2006/main">
          <a:off x="8318269" y="2896581"/>
          <a:ext cx="502920" cy="22368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000" dirty="0">
              <a:solidFill>
                <a:schemeClr val="bg1"/>
              </a:solidFill>
            </a:rPr>
            <a:t>100%</a:t>
          </a:r>
        </a:p>
      </cdr:txBody>
    </cdr:sp>
  </cdr:relSizeAnchor>
</c:userShapes>
</file>

<file path=word/drawings/drawing2.xml><?xml version="1.0" encoding="utf-8"?>
<c:userShapes xmlns:c="http://schemas.openxmlformats.org/drawingml/2006/chart">
  <cdr:relSizeAnchor xmlns:cdr="http://schemas.openxmlformats.org/drawingml/2006/chartDrawing">
    <cdr:from>
      <cdr:x>0.18374</cdr:x>
      <cdr:y>0.3752</cdr:y>
    </cdr:from>
    <cdr:to>
      <cdr:x>0.22451</cdr:x>
      <cdr:y>0.40374</cdr:y>
    </cdr:to>
    <cdr:sp macro="" textlink="">
      <cdr:nvSpPr>
        <cdr:cNvPr id="2" name="CuadroTexto 1">
          <a:extLst xmlns:a="http://schemas.openxmlformats.org/drawingml/2006/main">
            <a:ext uri="{FF2B5EF4-FFF2-40B4-BE49-F238E27FC236}">
              <a16:creationId xmlns:a16="http://schemas.microsoft.com/office/drawing/2014/main" id="{E55189B6-532C-764B-955D-8A3105679DF1}"/>
            </a:ext>
          </a:extLst>
        </cdr:cNvPr>
        <cdr:cNvSpPr txBox="1"/>
      </cdr:nvSpPr>
      <cdr:spPr>
        <a:xfrm xmlns:a="http://schemas.openxmlformats.org/drawingml/2006/main">
          <a:off x="2266719" y="2940460"/>
          <a:ext cx="502920" cy="22368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CO" sz="1000" dirty="0">
              <a:solidFill>
                <a:schemeClr val="bg1"/>
              </a:solidFill>
            </a:rPr>
            <a:t>100%</a:t>
          </a:r>
        </a:p>
      </cdr:txBody>
    </cdr:sp>
  </cdr:relSizeAnchor>
  <cdr:relSizeAnchor xmlns:cdr="http://schemas.openxmlformats.org/drawingml/2006/chartDrawing">
    <cdr:from>
      <cdr:x>0.25087</cdr:x>
      <cdr:y>0.3752</cdr:y>
    </cdr:from>
    <cdr:to>
      <cdr:x>0.29163</cdr:x>
      <cdr:y>0.40374</cdr:y>
    </cdr:to>
    <cdr:sp macro="" textlink="">
      <cdr:nvSpPr>
        <cdr:cNvPr id="3" name="CuadroTexto 1">
          <a:extLst xmlns:a="http://schemas.openxmlformats.org/drawingml/2006/main">
            <a:ext uri="{FF2B5EF4-FFF2-40B4-BE49-F238E27FC236}">
              <a16:creationId xmlns:a16="http://schemas.microsoft.com/office/drawing/2014/main" id="{190CB72E-B564-4B94-366E-E76FDD0E03C5}"/>
            </a:ext>
          </a:extLst>
        </cdr:cNvPr>
        <cdr:cNvSpPr txBox="1"/>
      </cdr:nvSpPr>
      <cdr:spPr>
        <a:xfrm xmlns:a="http://schemas.openxmlformats.org/drawingml/2006/main">
          <a:off x="3094759" y="2940460"/>
          <a:ext cx="502920" cy="22368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000" dirty="0">
              <a:solidFill>
                <a:schemeClr val="bg1"/>
              </a:solidFill>
            </a:rPr>
            <a:t>100%</a:t>
          </a:r>
        </a:p>
      </cdr:txBody>
    </cdr:sp>
  </cdr:relSizeAnchor>
  <cdr:relSizeAnchor xmlns:cdr="http://schemas.openxmlformats.org/drawingml/2006/chartDrawing">
    <cdr:from>
      <cdr:x>0.31967</cdr:x>
      <cdr:y>0.3696</cdr:y>
    </cdr:from>
    <cdr:to>
      <cdr:x>0.36044</cdr:x>
      <cdr:y>0.39814</cdr:y>
    </cdr:to>
    <cdr:sp macro="" textlink="">
      <cdr:nvSpPr>
        <cdr:cNvPr id="4" name="CuadroTexto 1">
          <a:extLst xmlns:a="http://schemas.openxmlformats.org/drawingml/2006/main">
            <a:ext uri="{FF2B5EF4-FFF2-40B4-BE49-F238E27FC236}">
              <a16:creationId xmlns:a16="http://schemas.microsoft.com/office/drawing/2014/main" id="{190CB72E-B564-4B94-366E-E76FDD0E03C5}"/>
            </a:ext>
          </a:extLst>
        </cdr:cNvPr>
        <cdr:cNvSpPr txBox="1"/>
      </cdr:nvSpPr>
      <cdr:spPr>
        <a:xfrm xmlns:a="http://schemas.openxmlformats.org/drawingml/2006/main">
          <a:off x="3943582" y="2896581"/>
          <a:ext cx="502920" cy="22368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000" dirty="0">
              <a:solidFill>
                <a:schemeClr val="bg1"/>
              </a:solidFill>
            </a:rPr>
            <a:t>100%</a:t>
          </a:r>
        </a:p>
      </cdr:txBody>
    </cdr:sp>
  </cdr:relSizeAnchor>
  <cdr:relSizeAnchor xmlns:cdr="http://schemas.openxmlformats.org/drawingml/2006/chartDrawing">
    <cdr:from>
      <cdr:x>0.60573</cdr:x>
      <cdr:y>0.3696</cdr:y>
    </cdr:from>
    <cdr:to>
      <cdr:x>0.6465</cdr:x>
      <cdr:y>0.39814</cdr:y>
    </cdr:to>
    <cdr:sp macro="" textlink="">
      <cdr:nvSpPr>
        <cdr:cNvPr id="8" name="CuadroTexto 1">
          <a:extLst xmlns:a="http://schemas.openxmlformats.org/drawingml/2006/main">
            <a:ext uri="{FF2B5EF4-FFF2-40B4-BE49-F238E27FC236}">
              <a16:creationId xmlns:a16="http://schemas.microsoft.com/office/drawing/2014/main" id="{190CB72E-B564-4B94-366E-E76FDD0E03C5}"/>
            </a:ext>
          </a:extLst>
        </cdr:cNvPr>
        <cdr:cNvSpPr txBox="1"/>
      </cdr:nvSpPr>
      <cdr:spPr>
        <a:xfrm xmlns:a="http://schemas.openxmlformats.org/drawingml/2006/main">
          <a:off x="7472449" y="2896581"/>
          <a:ext cx="502920" cy="22368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000" dirty="0">
              <a:solidFill>
                <a:schemeClr val="bg1"/>
              </a:solidFill>
            </a:rPr>
            <a:t>100%</a:t>
          </a:r>
        </a:p>
      </cdr:txBody>
    </cdr:sp>
  </cdr:relSizeAnchor>
  <cdr:relSizeAnchor xmlns:cdr="http://schemas.openxmlformats.org/drawingml/2006/chartDrawing">
    <cdr:from>
      <cdr:x>0.67429</cdr:x>
      <cdr:y>0.3696</cdr:y>
    </cdr:from>
    <cdr:to>
      <cdr:x>0.71506</cdr:x>
      <cdr:y>0.39814</cdr:y>
    </cdr:to>
    <cdr:sp macro="" textlink="">
      <cdr:nvSpPr>
        <cdr:cNvPr id="9" name="CuadroTexto 1">
          <a:extLst xmlns:a="http://schemas.openxmlformats.org/drawingml/2006/main">
            <a:ext uri="{FF2B5EF4-FFF2-40B4-BE49-F238E27FC236}">
              <a16:creationId xmlns:a16="http://schemas.microsoft.com/office/drawing/2014/main" id="{190CB72E-B564-4B94-366E-E76FDD0E03C5}"/>
            </a:ext>
          </a:extLst>
        </cdr:cNvPr>
        <cdr:cNvSpPr txBox="1"/>
      </cdr:nvSpPr>
      <cdr:spPr>
        <a:xfrm xmlns:a="http://schemas.openxmlformats.org/drawingml/2006/main">
          <a:off x="8318269" y="2896581"/>
          <a:ext cx="502920" cy="22368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000" dirty="0">
              <a:solidFill>
                <a:schemeClr val="bg1"/>
              </a:solidFill>
            </a:rPr>
            <a:t>100%</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yjIP8nmgonulyZeeo5FOR9WcfVg==">CgMxLjAyCGguZ2pkZ3hzMgloLjMwajB6bGwyCGguZ2pkZ3hzOAByITFmdExhSU1RVXNMQi1ncE9FOWRYaWMwbTBzbGRaMzV5VA==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589</TotalTime>
  <Pages>44</Pages>
  <Words>6896</Words>
  <Characters>37931</Characters>
  <Application>Microsoft Office Word</Application>
  <DocSecurity>0</DocSecurity>
  <Lines>316</Lines>
  <Paragraphs>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mallerly estepa</cp:lastModifiedBy>
  <cp:revision>39</cp:revision>
  <dcterms:created xsi:type="dcterms:W3CDTF">2023-02-28T21:01:00Z</dcterms:created>
  <dcterms:modified xsi:type="dcterms:W3CDTF">2023-12-04T17:25:00Z</dcterms:modified>
</cp:coreProperties>
</file>