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9246FC" w14:textId="7506DD69" w:rsidR="00FF417B" w:rsidRPr="005B20AD" w:rsidRDefault="00FF417B" w:rsidP="00FF417B">
      <w:pPr>
        <w:numPr>
          <w:ilvl w:val="0"/>
          <w:numId w:val="4"/>
        </w:numPr>
        <w:textAlignment w:val="baseline"/>
        <w:rPr>
          <w:rFonts w:ascii="Arial Narrow" w:eastAsia="Times New Roman" w:hAnsi="Arial Narrow" w:cs="Times New Roman"/>
          <w:b/>
          <w:bCs/>
          <w:color w:val="000000"/>
          <w:sz w:val="22"/>
          <w:szCs w:val="22"/>
          <w:lang w:val="es-CO" w:eastAsia="es-CO"/>
        </w:rPr>
      </w:pPr>
      <w:r w:rsidRPr="00FF417B">
        <w:rPr>
          <w:rFonts w:ascii="Arial Narrow" w:eastAsia="Times New Roman" w:hAnsi="Arial Narrow" w:cs="Times New Roman"/>
          <w:b/>
          <w:bCs/>
          <w:color w:val="000000"/>
          <w:sz w:val="22"/>
          <w:szCs w:val="22"/>
          <w:lang w:val="es-CO" w:eastAsia="es-CO"/>
        </w:rPr>
        <w:t>Proyecto de proceso de capacitación, sensibilización y educación ambiental.</w:t>
      </w:r>
    </w:p>
    <w:p w14:paraId="22936653" w14:textId="17B2BF00" w:rsidR="00FF417B" w:rsidRPr="005B20AD" w:rsidRDefault="00FF417B" w:rsidP="00FF417B">
      <w:pPr>
        <w:numPr>
          <w:ilvl w:val="0"/>
          <w:numId w:val="5"/>
        </w:numPr>
        <w:ind w:left="1440"/>
        <w:textAlignment w:val="baseline"/>
        <w:rPr>
          <w:rFonts w:ascii="Arial Narrow" w:eastAsia="Times New Roman" w:hAnsi="Arial Narrow" w:cs="Times New Roman"/>
          <w:b/>
          <w:bCs/>
          <w:color w:val="000000"/>
          <w:sz w:val="22"/>
          <w:szCs w:val="22"/>
          <w:lang w:val="es-CO" w:eastAsia="es-CO"/>
        </w:rPr>
      </w:pPr>
      <w:r w:rsidRPr="00FF417B">
        <w:rPr>
          <w:rFonts w:ascii="Arial Narrow" w:eastAsia="Times New Roman" w:hAnsi="Arial Narrow" w:cs="Times New Roman"/>
          <w:b/>
          <w:bCs/>
          <w:color w:val="000000"/>
          <w:sz w:val="22"/>
          <w:szCs w:val="22"/>
          <w:lang w:val="es-CO" w:eastAsia="es-CO"/>
        </w:rPr>
        <w:t>Asistencia técnica </w:t>
      </w:r>
    </w:p>
    <w:p w14:paraId="3A800849" w14:textId="15096D11" w:rsidR="00112142" w:rsidRPr="005B20AD" w:rsidRDefault="00FF417B" w:rsidP="005B20AD">
      <w:pPr>
        <w:jc w:val="both"/>
        <w:rPr>
          <w:rFonts w:ascii="Times New Roman" w:eastAsia="Times New Roman" w:hAnsi="Times New Roman" w:cs="Times New Roman"/>
          <w:lang w:val="es-CO" w:eastAsia="es-CO"/>
        </w:rPr>
      </w:pPr>
      <w:r w:rsidRPr="00FF417B">
        <w:rPr>
          <w:rFonts w:ascii="Arial Narrow" w:eastAsia="Times New Roman" w:hAnsi="Arial Narrow" w:cs="Times New Roman"/>
          <w:color w:val="000000"/>
          <w:sz w:val="22"/>
          <w:szCs w:val="22"/>
          <w:lang w:val="es-CO" w:eastAsia="es-CO"/>
        </w:rPr>
        <w:t>Para la implementación de las asistencias técnicas se proyecta la ejecución y atención a los diferentes tipos de usuarios teniendo en cuenta la metodología a aplicar con cada uno de ellos, para lo cual se realiza una Identificación de usuarios, que se hace mediante seguimiento a rutas, reportes de puntos críticos, informes externos o de acuerdo con las necesidades reportadas en el sector, posteriormente se continúa con el Diagnóstico Inicial y capacitación, donde se establece el estado se separación de residuos del usuario asistido, disposición que realiza de los diferentes residuos, y el manejo que da de acuerdo con lo que se dispone en el plan de Gestión integral de residuos sólidos. En seguida se brinda capacitación puntual al usuario asistido, explicando las temáticas generales del PGIRS y haciendo énfasis en la necesidad del usuario.</w:t>
      </w:r>
    </w:p>
    <w:p w14:paraId="43FD632E" w14:textId="77777777" w:rsidR="00FF417B" w:rsidRDefault="00FF417B" w:rsidP="00C77090">
      <w:pPr>
        <w:tabs>
          <w:tab w:val="left" w:pos="2220"/>
        </w:tabs>
        <w:rPr>
          <w:rFonts w:ascii="Arial" w:hAnsi="Arial" w:cs="Arial"/>
          <w:i/>
          <w:sz w:val="16"/>
          <w:szCs w:val="22"/>
          <w:lang w:val="es-CO"/>
        </w:rPr>
      </w:pPr>
    </w:p>
    <w:p w14:paraId="081841A1" w14:textId="4F5C2169" w:rsidR="00FF417B" w:rsidRPr="003E7F6C" w:rsidRDefault="00FF417B" w:rsidP="003E7F6C">
      <w:pPr>
        <w:numPr>
          <w:ilvl w:val="0"/>
          <w:numId w:val="6"/>
        </w:numPr>
        <w:ind w:left="2160"/>
        <w:textAlignment w:val="baseline"/>
        <w:rPr>
          <w:rFonts w:ascii="Arial Narrow" w:eastAsia="Times New Roman" w:hAnsi="Arial Narrow" w:cs="Times New Roman"/>
          <w:b/>
          <w:bCs/>
          <w:color w:val="000000"/>
          <w:sz w:val="22"/>
          <w:szCs w:val="22"/>
          <w:lang w:val="es-CO" w:eastAsia="es-CO"/>
        </w:rPr>
      </w:pPr>
      <w:r w:rsidRPr="00FF417B">
        <w:rPr>
          <w:rFonts w:ascii="Arial Narrow" w:eastAsia="Times New Roman" w:hAnsi="Arial Narrow" w:cs="Times New Roman"/>
          <w:b/>
          <w:bCs/>
          <w:color w:val="000000"/>
          <w:sz w:val="22"/>
          <w:szCs w:val="22"/>
          <w:lang w:val="es-CO" w:eastAsia="es-CO"/>
        </w:rPr>
        <w:t>Conjuntos Residenciales</w:t>
      </w:r>
    </w:p>
    <w:p w14:paraId="7790263F" w14:textId="01639404" w:rsidR="00FF417B" w:rsidRPr="003E7F6C" w:rsidRDefault="00FF417B" w:rsidP="003E7F6C">
      <w:pPr>
        <w:jc w:val="both"/>
        <w:rPr>
          <w:rFonts w:ascii="Arial Narrow" w:eastAsia="Times New Roman" w:hAnsi="Arial Narrow" w:cs="Times New Roman"/>
          <w:color w:val="000000"/>
          <w:sz w:val="22"/>
          <w:szCs w:val="22"/>
          <w:lang w:val="es-CO" w:eastAsia="es-CO"/>
        </w:rPr>
      </w:pPr>
      <w:r w:rsidRPr="00FF417B">
        <w:rPr>
          <w:rFonts w:ascii="Arial Narrow" w:eastAsia="Times New Roman" w:hAnsi="Arial Narrow" w:cs="Times New Roman"/>
          <w:color w:val="000000"/>
          <w:sz w:val="22"/>
          <w:szCs w:val="22"/>
          <w:lang w:val="es-CO" w:eastAsia="es-CO"/>
        </w:rPr>
        <w:t>De acuerdo a las necesidades y facilidades del conjunto se han realizado tres metodologías de capacitación: virtual, grupal presencial o puerta a puerta, con la finalidad de abarcar la mayor cantidad de usuarios informados en el conjunto acerca de la separación de residuos sólidos y de la misma forma lograr una mejora en el manejo agrupado de todos los tipos de residuos, teniendo en cuenta lo establecido en el PGIRS municipal. </w:t>
      </w:r>
      <w:r w:rsidRPr="00FF417B">
        <w:rPr>
          <w:rFonts w:ascii="Times New Roman" w:eastAsia="Times New Roman" w:hAnsi="Times New Roman" w:cs="Times New Roman"/>
          <w:lang w:val="es-CO" w:eastAsia="es-CO"/>
        </w:rPr>
        <w:br/>
      </w:r>
      <w:r w:rsidRPr="00FF417B">
        <w:rPr>
          <w:rFonts w:ascii="Arial Narrow" w:eastAsia="Times New Roman" w:hAnsi="Arial Narrow" w:cs="Times New Roman"/>
          <w:b/>
          <w:bCs/>
          <w:noProof/>
          <w:color w:val="000000"/>
          <w:sz w:val="22"/>
          <w:szCs w:val="22"/>
          <w:bdr w:val="none" w:sz="0" w:space="0" w:color="auto" w:frame="1"/>
          <w:lang w:val="es-CO" w:eastAsia="es-CO"/>
        </w:rPr>
        <w:drawing>
          <wp:inline distT="0" distB="0" distL="0" distR="0" wp14:anchorId="32EEB719" wp14:editId="7B3B3D9F">
            <wp:extent cx="1123950" cy="1572061"/>
            <wp:effectExtent l="0" t="0" r="0" b="9525"/>
            <wp:docPr id="6" name="Imagen 6" descr="https://lh4.googleusercontent.com/SioQ9aPJ55y9BlfFmLMZ01M4JBGHgvuszhoYqDov7_KqvDP47loRPeKkCT1MfxSyLzFB-x17dnKrVeHC84xXpKqu41I3H22XXug0S71vEVrFlHvb6XArB7wnf2WNtTAeSXrqr5cpqUIsFRktdtBKSROiH6JQSS8ua4qevoaIATjZ0i3QaCFkwAfvGNGnskNVWSFZ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SioQ9aPJ55y9BlfFmLMZ01M4JBGHgvuszhoYqDov7_KqvDP47loRPeKkCT1MfxSyLzFB-x17dnKrVeHC84xXpKqu41I3H22XXug0S71vEVrFlHvb6XArB7wnf2WNtTAeSXrqr5cpqUIsFRktdtBKSROiH6JQSS8ua4qevoaIATjZ0i3QaCFkwAfvGNGnskNVWSFZo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4519" cy="1572856"/>
                    </a:xfrm>
                    <a:prstGeom prst="rect">
                      <a:avLst/>
                    </a:prstGeom>
                    <a:noFill/>
                    <a:ln>
                      <a:noFill/>
                    </a:ln>
                  </pic:spPr>
                </pic:pic>
              </a:graphicData>
            </a:graphic>
          </wp:inline>
        </w:drawing>
      </w:r>
      <w:r w:rsidRPr="00FF417B">
        <w:rPr>
          <w:rFonts w:ascii="Arial Narrow" w:eastAsia="Times New Roman" w:hAnsi="Arial Narrow" w:cs="Times New Roman"/>
          <w:b/>
          <w:bCs/>
          <w:noProof/>
          <w:color w:val="000000"/>
          <w:sz w:val="22"/>
          <w:szCs w:val="22"/>
          <w:bdr w:val="none" w:sz="0" w:space="0" w:color="auto" w:frame="1"/>
          <w:lang w:val="es-CO" w:eastAsia="es-CO"/>
        </w:rPr>
        <w:drawing>
          <wp:inline distT="0" distB="0" distL="0" distR="0" wp14:anchorId="0AF2F91A" wp14:editId="2D0C63AF">
            <wp:extent cx="1304925" cy="1638924"/>
            <wp:effectExtent l="0" t="0" r="0" b="0"/>
            <wp:docPr id="5" name="Imagen 5" descr="https://lh5.googleusercontent.com/_4pAktL8sE3oq2wCf5GE26htgL6xqmcw69snjLsjywZLAF1HrRJKf2j-yNfWzHRzH2dP7D75k_PdyOZYOTRrdgVi3OS9E4JuZFAKtHOQrvluF6dpXHrCONQryGdcTx3v-igcqxpLmCZi-4cA3tX6JHiut-dZAZY2BoaWnUFgbqdHn-U5P4PC1EoITavyi_IZ9X56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_4pAktL8sE3oq2wCf5GE26htgL6xqmcw69snjLsjywZLAF1HrRJKf2j-yNfWzHRzH2dP7D75k_PdyOZYOTRrdgVi3OS9E4JuZFAKtHOQrvluF6dpXHrCONQryGdcTx3v-igcqxpLmCZi-4cA3tX6JHiut-dZAZY2BoaWnUFgbqdHn-U5P4PC1EoITavyi_IZ9X56l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9127" cy="1644201"/>
                    </a:xfrm>
                    <a:prstGeom prst="rect">
                      <a:avLst/>
                    </a:prstGeom>
                    <a:noFill/>
                    <a:ln>
                      <a:noFill/>
                    </a:ln>
                  </pic:spPr>
                </pic:pic>
              </a:graphicData>
            </a:graphic>
          </wp:inline>
        </w:drawing>
      </w:r>
      <w:r w:rsidRPr="00FF417B">
        <w:rPr>
          <w:rFonts w:ascii="Arial Narrow" w:eastAsia="Times New Roman" w:hAnsi="Arial Narrow" w:cs="Times New Roman"/>
          <w:b/>
          <w:bCs/>
          <w:noProof/>
          <w:color w:val="000000"/>
          <w:sz w:val="22"/>
          <w:szCs w:val="22"/>
          <w:bdr w:val="none" w:sz="0" w:space="0" w:color="auto" w:frame="1"/>
          <w:lang w:val="es-CO" w:eastAsia="es-CO"/>
        </w:rPr>
        <w:drawing>
          <wp:inline distT="0" distB="0" distL="0" distR="0" wp14:anchorId="264B1318" wp14:editId="5A8A2969">
            <wp:extent cx="962025" cy="1540687"/>
            <wp:effectExtent l="0" t="0" r="0" b="2540"/>
            <wp:docPr id="4" name="Imagen 4" descr="https://lh5.googleusercontent.com/U4VDsXkVBkCP3OD3sITATdekqDUXhQquHOOv0NUZOq78JDzWdm4devcCgPpXQYmxCcNmQxkUrEZ2pLEBySKtcp2p09dHrIEWr8wLxvzbq3gRFyHAI6kUnO5_WwogRGjtcO2dOBXtzaGxZKR1aatGHoZorfmdw5upiYERaeFwVmK4NqyftHGzpeQk2hs3ioNQCGhc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U4VDsXkVBkCP3OD3sITATdekqDUXhQquHOOv0NUZOq78JDzWdm4devcCgPpXQYmxCcNmQxkUrEZ2pLEBySKtcp2p09dHrIEWr8wLxvzbq3gRFyHAI6kUnO5_WwogRGjtcO2dOBXtzaGxZKR1aatGHoZorfmdw5upiYERaeFwVmK4NqyftHGzpeQk2hs3ioNQCGhc1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4731" cy="1545020"/>
                    </a:xfrm>
                    <a:prstGeom prst="rect">
                      <a:avLst/>
                    </a:prstGeom>
                    <a:noFill/>
                    <a:ln>
                      <a:noFill/>
                    </a:ln>
                  </pic:spPr>
                </pic:pic>
              </a:graphicData>
            </a:graphic>
          </wp:inline>
        </w:drawing>
      </w:r>
    </w:p>
    <w:p w14:paraId="0401C91A" w14:textId="77777777" w:rsidR="003E7F6C" w:rsidRDefault="003E7F6C" w:rsidP="003E7F6C">
      <w:pPr>
        <w:ind w:left="2160"/>
        <w:textAlignment w:val="baseline"/>
        <w:rPr>
          <w:rFonts w:ascii="Arial Narrow" w:eastAsia="Times New Roman" w:hAnsi="Arial Narrow" w:cs="Times New Roman"/>
          <w:b/>
          <w:bCs/>
          <w:color w:val="000000"/>
          <w:sz w:val="22"/>
          <w:szCs w:val="22"/>
          <w:lang w:val="es-CO" w:eastAsia="es-CO"/>
        </w:rPr>
      </w:pPr>
    </w:p>
    <w:p w14:paraId="6DD1802C" w14:textId="71AA3E95" w:rsidR="00FF417B" w:rsidRPr="003E7F6C" w:rsidRDefault="00FF417B" w:rsidP="00FF417B">
      <w:pPr>
        <w:numPr>
          <w:ilvl w:val="0"/>
          <w:numId w:val="7"/>
        </w:numPr>
        <w:ind w:left="2160"/>
        <w:textAlignment w:val="baseline"/>
        <w:rPr>
          <w:rFonts w:ascii="Arial Narrow" w:eastAsia="Times New Roman" w:hAnsi="Arial Narrow" w:cs="Times New Roman"/>
          <w:b/>
          <w:bCs/>
          <w:color w:val="000000"/>
          <w:sz w:val="22"/>
          <w:szCs w:val="22"/>
          <w:lang w:val="es-CO" w:eastAsia="es-CO"/>
        </w:rPr>
      </w:pPr>
      <w:r w:rsidRPr="00FF417B">
        <w:rPr>
          <w:rFonts w:ascii="Arial Narrow" w:eastAsia="Times New Roman" w:hAnsi="Arial Narrow" w:cs="Times New Roman"/>
          <w:b/>
          <w:bCs/>
          <w:color w:val="000000"/>
          <w:sz w:val="22"/>
          <w:szCs w:val="22"/>
          <w:lang w:val="es-CO" w:eastAsia="es-CO"/>
        </w:rPr>
        <w:t>Comercio</w:t>
      </w:r>
    </w:p>
    <w:p w14:paraId="3AB4E9BE" w14:textId="6E17E3F6" w:rsidR="00FF417B" w:rsidRPr="00FF417B" w:rsidRDefault="00FF417B" w:rsidP="003E7F6C">
      <w:pPr>
        <w:jc w:val="both"/>
        <w:rPr>
          <w:rFonts w:ascii="Times New Roman" w:eastAsia="Times New Roman" w:hAnsi="Times New Roman" w:cs="Times New Roman"/>
          <w:lang w:val="es-CO" w:eastAsia="es-CO"/>
        </w:rPr>
      </w:pPr>
      <w:r w:rsidRPr="00FF417B">
        <w:rPr>
          <w:rFonts w:ascii="Arial Narrow" w:eastAsia="Times New Roman" w:hAnsi="Arial Narrow" w:cs="Times New Roman"/>
          <w:color w:val="000000"/>
          <w:sz w:val="22"/>
          <w:szCs w:val="22"/>
          <w:lang w:val="es-CO" w:eastAsia="es-CO"/>
        </w:rPr>
        <w:t xml:space="preserve">Para abarcar a diferentes comercios se ha realizado la identificación mediante rutas y caza infractores, además se han realizado jornadas de capacitación a comerciantes en sectores donde se presenta gran cantidad de puntos críticos, generalmente ocasionados por la disposición de residuos de los comercios, como son </w:t>
      </w:r>
      <w:proofErr w:type="spellStart"/>
      <w:r w:rsidRPr="00FF417B">
        <w:rPr>
          <w:rFonts w:ascii="Arial Narrow" w:eastAsia="Times New Roman" w:hAnsi="Arial Narrow" w:cs="Times New Roman"/>
          <w:color w:val="000000"/>
          <w:sz w:val="22"/>
          <w:szCs w:val="22"/>
          <w:lang w:val="es-CO" w:eastAsia="es-CO"/>
        </w:rPr>
        <w:t>Cra</w:t>
      </w:r>
      <w:proofErr w:type="spellEnd"/>
      <w:r w:rsidRPr="00FF417B">
        <w:rPr>
          <w:rFonts w:ascii="Arial Narrow" w:eastAsia="Times New Roman" w:hAnsi="Arial Narrow" w:cs="Times New Roman"/>
          <w:color w:val="000000"/>
          <w:sz w:val="22"/>
          <w:szCs w:val="22"/>
          <w:lang w:val="es-CO" w:eastAsia="es-CO"/>
        </w:rPr>
        <w:t xml:space="preserve"> 6, Calle 3 (</w:t>
      </w:r>
      <w:proofErr w:type="spellStart"/>
      <w:r w:rsidRPr="00FF417B">
        <w:rPr>
          <w:rFonts w:ascii="Arial Narrow" w:eastAsia="Times New Roman" w:hAnsi="Arial Narrow" w:cs="Times New Roman"/>
          <w:color w:val="000000"/>
          <w:sz w:val="22"/>
          <w:szCs w:val="22"/>
          <w:lang w:val="es-CO" w:eastAsia="es-CO"/>
        </w:rPr>
        <w:t>Av</w:t>
      </w:r>
      <w:proofErr w:type="spellEnd"/>
      <w:r w:rsidRPr="00FF417B">
        <w:rPr>
          <w:rFonts w:ascii="Arial Narrow" w:eastAsia="Times New Roman" w:hAnsi="Arial Narrow" w:cs="Times New Roman"/>
          <w:color w:val="000000"/>
          <w:sz w:val="22"/>
          <w:szCs w:val="22"/>
          <w:lang w:val="es-CO" w:eastAsia="es-CO"/>
        </w:rPr>
        <w:t xml:space="preserve"> Cavelier) y </w:t>
      </w:r>
      <w:proofErr w:type="spellStart"/>
      <w:r w:rsidRPr="00FF417B">
        <w:rPr>
          <w:rFonts w:ascii="Arial Narrow" w:eastAsia="Times New Roman" w:hAnsi="Arial Narrow" w:cs="Times New Roman"/>
          <w:color w:val="000000"/>
          <w:sz w:val="22"/>
          <w:szCs w:val="22"/>
          <w:lang w:val="es-CO" w:eastAsia="es-CO"/>
        </w:rPr>
        <w:t>Cll</w:t>
      </w:r>
      <w:proofErr w:type="spellEnd"/>
      <w:r w:rsidRPr="00FF417B">
        <w:rPr>
          <w:rFonts w:ascii="Arial Narrow" w:eastAsia="Times New Roman" w:hAnsi="Arial Narrow" w:cs="Times New Roman"/>
          <w:color w:val="000000"/>
          <w:sz w:val="22"/>
          <w:szCs w:val="22"/>
          <w:lang w:val="es-CO" w:eastAsia="es-CO"/>
        </w:rPr>
        <w:t xml:space="preserve"> 7ma, logrando la capacitación de 352 personas</w:t>
      </w:r>
    </w:p>
    <w:p w14:paraId="4977F1CB" w14:textId="2CE7F023" w:rsidR="00FF417B" w:rsidRPr="00FF417B" w:rsidRDefault="00FF417B" w:rsidP="00FF417B">
      <w:pPr>
        <w:jc w:val="center"/>
        <w:rPr>
          <w:rFonts w:ascii="Times New Roman" w:eastAsia="Times New Roman" w:hAnsi="Times New Roman" w:cs="Times New Roman"/>
          <w:lang w:val="es-CO" w:eastAsia="es-CO"/>
        </w:rPr>
      </w:pPr>
      <w:r w:rsidRPr="00FF417B">
        <w:rPr>
          <w:rFonts w:ascii="Arial Narrow" w:eastAsia="Times New Roman" w:hAnsi="Arial Narrow" w:cs="Times New Roman"/>
          <w:b/>
          <w:bCs/>
          <w:noProof/>
          <w:color w:val="000000"/>
          <w:sz w:val="22"/>
          <w:szCs w:val="22"/>
          <w:bdr w:val="none" w:sz="0" w:space="0" w:color="auto" w:frame="1"/>
          <w:lang w:val="es-CO" w:eastAsia="es-CO"/>
        </w:rPr>
        <w:drawing>
          <wp:inline distT="0" distB="0" distL="0" distR="0" wp14:anchorId="1472F254" wp14:editId="20C45D5C">
            <wp:extent cx="1104900" cy="1481570"/>
            <wp:effectExtent l="0" t="0" r="0" b="4445"/>
            <wp:docPr id="28" name="Imagen 28" descr="https://lh3.googleusercontent.com/HmOjt9cBvGl1_YzUfhjqBK0YrN3dh6mZD91J0yOLTxrhYctB1Q6PZo29l0KloKz8VBOQ6Hipwtu3TEZ2cAHwP-LW1uhYQ8GSorF1pmd3TJW2HCBhGwPlAhYrXqeKaLdsnoLmoYU6WPMX8cSfzo894LxOHEVQztPS_KD3oubSOgpGkbU1j_Ul-KvChPrK4qw8GcTk8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HmOjt9cBvGl1_YzUfhjqBK0YrN3dh6mZD91J0yOLTxrhYctB1Q6PZo29l0KloKz8VBOQ6Hipwtu3TEZ2cAHwP-LW1uhYQ8GSorF1pmd3TJW2HCBhGwPlAhYrXqeKaLdsnoLmoYU6WPMX8cSfzo894LxOHEVQztPS_KD3oubSOgpGkbU1j_Ul-KvChPrK4qw8GcTk8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6542" cy="1483772"/>
                    </a:xfrm>
                    <a:prstGeom prst="rect">
                      <a:avLst/>
                    </a:prstGeom>
                    <a:noFill/>
                    <a:ln>
                      <a:noFill/>
                    </a:ln>
                  </pic:spPr>
                </pic:pic>
              </a:graphicData>
            </a:graphic>
          </wp:inline>
        </w:drawing>
      </w:r>
      <w:r w:rsidR="001E64A1">
        <w:rPr>
          <w:rFonts w:ascii="Arial Narrow" w:eastAsia="Times New Roman" w:hAnsi="Arial Narrow" w:cs="Times New Roman"/>
          <w:b/>
          <w:bCs/>
          <w:noProof/>
          <w:color w:val="000000"/>
          <w:sz w:val="22"/>
          <w:szCs w:val="22"/>
          <w:bdr w:val="none" w:sz="0" w:space="0" w:color="auto" w:frame="1"/>
          <w:lang w:val="es-CO" w:eastAsia="es-CO"/>
        </w:rPr>
        <w:t xml:space="preserve">  </w:t>
      </w:r>
      <w:r w:rsidRPr="00FF417B">
        <w:rPr>
          <w:rFonts w:ascii="Arial Narrow" w:eastAsia="Times New Roman" w:hAnsi="Arial Narrow" w:cs="Times New Roman"/>
          <w:b/>
          <w:bCs/>
          <w:noProof/>
          <w:color w:val="000000"/>
          <w:sz w:val="22"/>
          <w:szCs w:val="22"/>
          <w:bdr w:val="none" w:sz="0" w:space="0" w:color="auto" w:frame="1"/>
          <w:lang w:val="es-CO" w:eastAsia="es-CO"/>
        </w:rPr>
        <w:drawing>
          <wp:inline distT="0" distB="0" distL="0" distR="0" wp14:anchorId="2CEEAB46" wp14:editId="036438AB">
            <wp:extent cx="1777178" cy="1438275"/>
            <wp:effectExtent l="0" t="0" r="0" b="0"/>
            <wp:docPr id="26" name="Imagen 26" descr="https://lh4.googleusercontent.com/tNlXHUQs7Wn23IWUuCoXB1Q2G9rS3QeJtMROGWXyStiE-FQm-tuaIZPHv71-WyhOoOXw8UrrPCHGJUoiMMY_044M9KotMViy69AfbPirDjz5Ln-zeQDMLII8yYLPUh3gLSY-lW0wYGJOhmOMHpfT5BHvwX7oSO6rgxm9IfErBwT3mLQub54nOy5AjXvmDPS1Anb_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tNlXHUQs7Wn23IWUuCoXB1Q2G9rS3QeJtMROGWXyStiE-FQm-tuaIZPHv71-WyhOoOXw8UrrPCHGJUoiMMY_044M9KotMViy69AfbPirDjz5Ln-zeQDMLII8yYLPUh3gLSY-lW0wYGJOhmOMHpfT5BHvwX7oSO6rgxm9IfErBwT3mLQub54nOy5AjXvmDPS1Anb_X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6508" cy="1445826"/>
                    </a:xfrm>
                    <a:prstGeom prst="rect">
                      <a:avLst/>
                    </a:prstGeom>
                    <a:noFill/>
                    <a:ln>
                      <a:noFill/>
                    </a:ln>
                  </pic:spPr>
                </pic:pic>
              </a:graphicData>
            </a:graphic>
          </wp:inline>
        </w:drawing>
      </w:r>
      <w:r w:rsidR="001E64A1">
        <w:rPr>
          <w:rFonts w:ascii="Arial Narrow" w:eastAsia="Times New Roman" w:hAnsi="Arial Narrow" w:cs="Times New Roman"/>
          <w:b/>
          <w:bCs/>
          <w:noProof/>
          <w:color w:val="000000"/>
          <w:sz w:val="22"/>
          <w:szCs w:val="22"/>
          <w:bdr w:val="none" w:sz="0" w:space="0" w:color="auto" w:frame="1"/>
          <w:lang w:val="es-CO" w:eastAsia="es-CO"/>
        </w:rPr>
        <w:t xml:space="preserve">  </w:t>
      </w:r>
      <w:r w:rsidRPr="00FF417B">
        <w:rPr>
          <w:rFonts w:ascii="Arial Narrow" w:eastAsia="Times New Roman" w:hAnsi="Arial Narrow" w:cs="Times New Roman"/>
          <w:b/>
          <w:bCs/>
          <w:noProof/>
          <w:color w:val="000000"/>
          <w:sz w:val="22"/>
          <w:szCs w:val="22"/>
          <w:bdr w:val="none" w:sz="0" w:space="0" w:color="auto" w:frame="1"/>
          <w:lang w:val="es-CO" w:eastAsia="es-CO"/>
        </w:rPr>
        <w:drawing>
          <wp:inline distT="0" distB="0" distL="0" distR="0" wp14:anchorId="5B2D7345" wp14:editId="4F279ECC">
            <wp:extent cx="1190625" cy="1442655"/>
            <wp:effectExtent l="0" t="0" r="0" b="5715"/>
            <wp:docPr id="25" name="Imagen 25" descr="https://lh4.googleusercontent.com/s-1xlZP7URR7yS_76Xcn2FbYph6GkYVLMVgGrjlHY8j7gMoJQjHJNaaEBy7Imuj24h8rLfUaPzjCcyIq9uWzftvo-O7cGz7paKU-yDNIN8peeFRVrFoyzT9nLqYFduR6CrgrQNxsz9XxAf6AbRIvrbNp7iByfixGZvHPzxQMAEaY8h9Ha7RnHPQ4AlpNWNU6hsFg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4.googleusercontent.com/s-1xlZP7URR7yS_76Xcn2FbYph6GkYVLMVgGrjlHY8j7gMoJQjHJNaaEBy7Imuj24h8rLfUaPzjCcyIq9uWzftvo-O7cGz7paKU-yDNIN8peeFRVrFoyzT9nLqYFduR6CrgrQNxsz9XxAf6AbRIvrbNp7iByfixGZvHPzxQMAEaY8h9Ha7RnHPQ4AlpNWNU6hsFgQ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2145" cy="1444497"/>
                    </a:xfrm>
                    <a:prstGeom prst="rect">
                      <a:avLst/>
                    </a:prstGeom>
                    <a:noFill/>
                    <a:ln>
                      <a:noFill/>
                    </a:ln>
                  </pic:spPr>
                </pic:pic>
              </a:graphicData>
            </a:graphic>
          </wp:inline>
        </w:drawing>
      </w:r>
    </w:p>
    <w:p w14:paraId="1983D56F" w14:textId="719CBB6A" w:rsidR="00FF417B" w:rsidRPr="00FF417B" w:rsidRDefault="00FF417B" w:rsidP="00FF417B">
      <w:pPr>
        <w:rPr>
          <w:rFonts w:ascii="Times New Roman" w:eastAsia="Times New Roman" w:hAnsi="Times New Roman" w:cs="Times New Roman"/>
          <w:lang w:val="es-CO" w:eastAsia="es-CO"/>
        </w:rPr>
      </w:pPr>
    </w:p>
    <w:p w14:paraId="1B2B5A7F" w14:textId="6AD229D2" w:rsidR="00FF417B" w:rsidRPr="003E7F6C" w:rsidRDefault="00FF417B" w:rsidP="00FF417B">
      <w:pPr>
        <w:numPr>
          <w:ilvl w:val="0"/>
          <w:numId w:val="8"/>
        </w:numPr>
        <w:ind w:left="2160"/>
        <w:textAlignment w:val="baseline"/>
        <w:rPr>
          <w:rFonts w:ascii="Arial Narrow" w:eastAsia="Times New Roman" w:hAnsi="Arial Narrow" w:cs="Times New Roman"/>
          <w:b/>
          <w:bCs/>
          <w:color w:val="000000"/>
          <w:sz w:val="22"/>
          <w:szCs w:val="22"/>
          <w:lang w:val="es-CO" w:eastAsia="es-CO"/>
        </w:rPr>
      </w:pPr>
      <w:r w:rsidRPr="00FF417B">
        <w:rPr>
          <w:rFonts w:ascii="Arial Narrow" w:eastAsia="Times New Roman" w:hAnsi="Arial Narrow" w:cs="Times New Roman"/>
          <w:b/>
          <w:bCs/>
          <w:color w:val="000000"/>
          <w:sz w:val="22"/>
          <w:szCs w:val="22"/>
          <w:lang w:val="es-CO" w:eastAsia="es-CO"/>
        </w:rPr>
        <w:t>Viviendas unifamiliares</w:t>
      </w:r>
    </w:p>
    <w:p w14:paraId="28506D0E" w14:textId="5572EF7F" w:rsidR="00FF417B" w:rsidRPr="00FF417B" w:rsidRDefault="00FF417B" w:rsidP="005B20AD">
      <w:pPr>
        <w:jc w:val="both"/>
        <w:rPr>
          <w:rFonts w:ascii="Times New Roman" w:eastAsia="Times New Roman" w:hAnsi="Times New Roman" w:cs="Times New Roman"/>
          <w:lang w:val="es-CO" w:eastAsia="es-CO"/>
        </w:rPr>
      </w:pPr>
      <w:r w:rsidRPr="00FF417B">
        <w:rPr>
          <w:rFonts w:ascii="Arial Narrow" w:eastAsia="Times New Roman" w:hAnsi="Arial Narrow" w:cs="Times New Roman"/>
          <w:color w:val="000000"/>
          <w:sz w:val="22"/>
          <w:szCs w:val="22"/>
          <w:lang w:val="es-CO" w:eastAsia="es-CO"/>
        </w:rPr>
        <w:t>En el caso de las viviendas se atiende a los casos puntuales encontrados en las rutas o recorridos de los asistentes técnicos, la gestión de puntos críticos y las solicitudes de los usuarios, brindando capacitación y seguimiento continuo, brindando herramientas para el correcto manejo de residuos sólidos a un total de 249 usuarios.</w:t>
      </w:r>
    </w:p>
    <w:p w14:paraId="30746A35" w14:textId="495E877C" w:rsidR="00FF417B" w:rsidRPr="00FF417B" w:rsidRDefault="00FF417B" w:rsidP="00FF417B">
      <w:pPr>
        <w:jc w:val="both"/>
        <w:rPr>
          <w:rFonts w:ascii="Times New Roman" w:eastAsia="Times New Roman" w:hAnsi="Times New Roman" w:cs="Times New Roman"/>
          <w:lang w:val="es-CO" w:eastAsia="es-CO"/>
        </w:rPr>
      </w:pPr>
      <w:r w:rsidRPr="00FF417B">
        <w:rPr>
          <w:rFonts w:ascii="Arial Narrow" w:eastAsia="Times New Roman" w:hAnsi="Arial Narrow" w:cs="Times New Roman"/>
          <w:noProof/>
          <w:color w:val="000000"/>
          <w:sz w:val="22"/>
          <w:szCs w:val="22"/>
          <w:bdr w:val="none" w:sz="0" w:space="0" w:color="auto" w:frame="1"/>
          <w:lang w:val="es-CO" w:eastAsia="es-CO"/>
        </w:rPr>
        <w:lastRenderedPageBreak/>
        <w:drawing>
          <wp:inline distT="0" distB="0" distL="0" distR="0" wp14:anchorId="79AC0BE8" wp14:editId="7CDB8CAC">
            <wp:extent cx="2552700" cy="1392382"/>
            <wp:effectExtent l="0" t="0" r="0" b="0"/>
            <wp:docPr id="24" name="Imagen 24" descr="https://lh6.googleusercontent.com/sFlav-v-_G_okjAQpSoCygBHQ-ptKKEHwc_nTdc4B4-hMsmJxgBvtfUXmZF65bzYVwi9_qh4E0G0JEp_8ZxrHmLozQszAXYqZQX9fSyZG-3vWir9It4gNI91FxOOjQoT8Q0bLm3I3ogf8g9FYEQFoYL2A34brpzP8r6DnXhNq3DVozttPVRWI3tXeFshhH0Rf1Mo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6.googleusercontent.com/sFlav-v-_G_okjAQpSoCygBHQ-ptKKEHwc_nTdc4B4-hMsmJxgBvtfUXmZF65bzYVwi9_qh4E0G0JEp_8ZxrHmLozQszAXYqZQX9fSyZG-3vWir9It4gNI91FxOOjQoT8Q0bLm3I3ogf8g9FYEQFoYL2A34brpzP8r6DnXhNq3DVozttPVRWI3tXeFshhH0Rf1Mox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0564" cy="1396671"/>
                    </a:xfrm>
                    <a:prstGeom prst="rect">
                      <a:avLst/>
                    </a:prstGeom>
                    <a:noFill/>
                    <a:ln>
                      <a:noFill/>
                    </a:ln>
                  </pic:spPr>
                </pic:pic>
              </a:graphicData>
            </a:graphic>
          </wp:inline>
        </w:drawing>
      </w:r>
      <w:r w:rsidR="001E64A1">
        <w:rPr>
          <w:rFonts w:ascii="Arial Narrow" w:eastAsia="Times New Roman" w:hAnsi="Arial Narrow" w:cs="Times New Roman"/>
          <w:noProof/>
          <w:color w:val="000000"/>
          <w:sz w:val="22"/>
          <w:szCs w:val="22"/>
          <w:bdr w:val="none" w:sz="0" w:space="0" w:color="auto" w:frame="1"/>
          <w:lang w:val="es-CO" w:eastAsia="es-CO"/>
        </w:rPr>
        <w:t xml:space="preserve"> n</w:t>
      </w:r>
      <w:r w:rsidRPr="00FF417B">
        <w:rPr>
          <w:rFonts w:ascii="Arial Narrow" w:eastAsia="Times New Roman" w:hAnsi="Arial Narrow" w:cs="Times New Roman"/>
          <w:noProof/>
          <w:color w:val="000000"/>
          <w:sz w:val="22"/>
          <w:szCs w:val="22"/>
          <w:bdr w:val="none" w:sz="0" w:space="0" w:color="auto" w:frame="1"/>
          <w:lang w:val="es-CO" w:eastAsia="es-CO"/>
        </w:rPr>
        <w:drawing>
          <wp:inline distT="0" distB="0" distL="0" distR="0" wp14:anchorId="5851CE6C" wp14:editId="774243C3">
            <wp:extent cx="2266950" cy="1411654"/>
            <wp:effectExtent l="0" t="0" r="0" b="0"/>
            <wp:docPr id="23" name="Imagen 23" descr="https://lh6.googleusercontent.com/_Tor9DOY97ZQeDGlI_pG5gR7IdUPTdrXYRnFdHFCvnDlv-sBwYwmMRdXNUtreU0jhekCOY0XY5gJCga4RaQhan56wfJQ_EXjv4pKlNuVFlzOVFsZzkb4R5iYfs1teWsV6txf5lxg90SqOmDpTOV6iFR4JDEWtSmE35uXJ7yL1h_FpMOQyndqIyOCC4d2YMo_qEMl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6.googleusercontent.com/_Tor9DOY97ZQeDGlI_pG5gR7IdUPTdrXYRnFdHFCvnDlv-sBwYwmMRdXNUtreU0jhekCOY0XY5gJCga4RaQhan56wfJQ_EXjv4pKlNuVFlzOVFsZzkb4R5iYfs1teWsV6txf5lxg90SqOmDpTOV6iFR4JDEWtSmE35uXJ7yL1h_FpMOQyndqIyOCC4d2YMo_qEMlz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70819" cy="1414063"/>
                    </a:xfrm>
                    <a:prstGeom prst="rect">
                      <a:avLst/>
                    </a:prstGeom>
                    <a:noFill/>
                    <a:ln>
                      <a:noFill/>
                    </a:ln>
                  </pic:spPr>
                </pic:pic>
              </a:graphicData>
            </a:graphic>
          </wp:inline>
        </w:drawing>
      </w:r>
    </w:p>
    <w:p w14:paraId="7D1B4EF6" w14:textId="0C0A08E9" w:rsidR="00FF417B" w:rsidRPr="00FF417B" w:rsidRDefault="00FF417B" w:rsidP="00FF417B">
      <w:pPr>
        <w:ind w:left="-709"/>
        <w:jc w:val="center"/>
        <w:rPr>
          <w:rFonts w:ascii="Times New Roman" w:eastAsia="Times New Roman" w:hAnsi="Times New Roman" w:cs="Times New Roman"/>
          <w:lang w:val="es-CO" w:eastAsia="es-CO"/>
        </w:rPr>
      </w:pPr>
    </w:p>
    <w:p w14:paraId="79F7240E" w14:textId="6D8DB16C" w:rsidR="00FF417B" w:rsidRPr="003E7F6C" w:rsidRDefault="00FF417B" w:rsidP="00FF417B">
      <w:pPr>
        <w:numPr>
          <w:ilvl w:val="0"/>
          <w:numId w:val="9"/>
        </w:numPr>
        <w:ind w:left="2160"/>
        <w:textAlignment w:val="baseline"/>
        <w:rPr>
          <w:rFonts w:ascii="Arial Narrow" w:eastAsia="Times New Roman" w:hAnsi="Arial Narrow" w:cs="Times New Roman"/>
          <w:b/>
          <w:bCs/>
          <w:color w:val="000000"/>
          <w:sz w:val="22"/>
          <w:szCs w:val="22"/>
          <w:lang w:val="es-CO" w:eastAsia="es-CO"/>
        </w:rPr>
      </w:pPr>
      <w:r w:rsidRPr="00FF417B">
        <w:rPr>
          <w:rFonts w:ascii="Arial Narrow" w:eastAsia="Times New Roman" w:hAnsi="Arial Narrow" w:cs="Times New Roman"/>
          <w:b/>
          <w:bCs/>
          <w:color w:val="000000"/>
          <w:sz w:val="22"/>
          <w:szCs w:val="22"/>
          <w:lang w:val="es-CO" w:eastAsia="es-CO"/>
        </w:rPr>
        <w:t>Industrias</w:t>
      </w:r>
    </w:p>
    <w:p w14:paraId="429E598F" w14:textId="7749CCEF" w:rsidR="00FF417B" w:rsidRPr="00FF417B" w:rsidRDefault="00FF417B" w:rsidP="001E64A1">
      <w:pPr>
        <w:jc w:val="both"/>
        <w:rPr>
          <w:rFonts w:ascii="Times New Roman" w:eastAsia="Times New Roman" w:hAnsi="Times New Roman" w:cs="Times New Roman"/>
          <w:lang w:val="es-CO" w:eastAsia="es-CO"/>
        </w:rPr>
      </w:pPr>
      <w:r w:rsidRPr="00FF417B">
        <w:rPr>
          <w:rFonts w:ascii="Arial Narrow" w:eastAsia="Times New Roman" w:hAnsi="Arial Narrow" w:cs="Times New Roman"/>
          <w:color w:val="000000"/>
          <w:sz w:val="22"/>
          <w:szCs w:val="22"/>
          <w:lang w:val="es-CO" w:eastAsia="es-CO"/>
        </w:rPr>
        <w:t xml:space="preserve">Se brinda capacitación general a todo el sector industrial evitando que las grandes cantidades de residuos que generan, incumplan con los requisitos de manejo de residuos establecidos en el PGIRS y la normatividad en general </w:t>
      </w:r>
      <w:proofErr w:type="gramStart"/>
      <w:r w:rsidRPr="00FF417B">
        <w:rPr>
          <w:rFonts w:ascii="Arial Narrow" w:eastAsia="Times New Roman" w:hAnsi="Arial Narrow" w:cs="Times New Roman"/>
          <w:color w:val="000000"/>
          <w:sz w:val="22"/>
          <w:szCs w:val="22"/>
          <w:lang w:val="es-CO" w:eastAsia="es-CO"/>
        </w:rPr>
        <w:t>que  se</w:t>
      </w:r>
      <w:proofErr w:type="gramEnd"/>
      <w:r w:rsidRPr="00FF417B">
        <w:rPr>
          <w:rFonts w:ascii="Arial Narrow" w:eastAsia="Times New Roman" w:hAnsi="Arial Narrow" w:cs="Times New Roman"/>
          <w:color w:val="000000"/>
          <w:sz w:val="22"/>
          <w:szCs w:val="22"/>
          <w:lang w:val="es-CO" w:eastAsia="es-CO"/>
        </w:rPr>
        <w:t xml:space="preserve"> debe cumplir  en 21 industrias impactando a 513 usuarios </w:t>
      </w:r>
    </w:p>
    <w:p w14:paraId="27CD7E9A" w14:textId="6547E861" w:rsidR="00FF417B" w:rsidRDefault="00FF417B" w:rsidP="005B20AD">
      <w:pPr>
        <w:jc w:val="center"/>
        <w:rPr>
          <w:rFonts w:ascii="Arial Narrow" w:eastAsia="Times New Roman" w:hAnsi="Arial Narrow" w:cs="Times New Roman"/>
          <w:b/>
          <w:bCs/>
          <w:noProof/>
          <w:color w:val="000000"/>
          <w:sz w:val="22"/>
          <w:szCs w:val="22"/>
          <w:bdr w:val="none" w:sz="0" w:space="0" w:color="auto" w:frame="1"/>
          <w:lang w:val="es-CO" w:eastAsia="es-CO"/>
        </w:rPr>
      </w:pPr>
      <w:r w:rsidRPr="00FF417B">
        <w:rPr>
          <w:rFonts w:ascii="Arial Narrow" w:eastAsia="Times New Roman" w:hAnsi="Arial Narrow" w:cs="Times New Roman"/>
          <w:b/>
          <w:bCs/>
          <w:noProof/>
          <w:color w:val="000000"/>
          <w:sz w:val="22"/>
          <w:szCs w:val="22"/>
          <w:bdr w:val="none" w:sz="0" w:space="0" w:color="auto" w:frame="1"/>
          <w:lang w:val="es-CO" w:eastAsia="es-CO"/>
        </w:rPr>
        <w:drawing>
          <wp:inline distT="0" distB="0" distL="0" distR="0" wp14:anchorId="3942EF02" wp14:editId="6002017C">
            <wp:extent cx="1768561" cy="1714500"/>
            <wp:effectExtent l="0" t="0" r="3175" b="0"/>
            <wp:docPr id="19" name="Imagen 19" descr="https://lh5.googleusercontent.com/ByqNthzq_4NLYJwEZglZ9WNqOk-WCd9yvSqK5WuLS7QQhjS8cBGnbpIuLI7Ll0qLp2xxJAzN07VRRXUFFe8-imzdusM7XJepjFAARWUAtsr0LoOPXDCNkOG9nCuVRY6oMipkTzBiJk_U4DWlXyNi3Mu9j4AhIJSD-dyJGLvVCwyZSLAqLOFGaaMO7k66tm0FChw_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5.googleusercontent.com/ByqNthzq_4NLYJwEZglZ9WNqOk-WCd9yvSqK5WuLS7QQhjS8cBGnbpIuLI7Ll0qLp2xxJAzN07VRRXUFFe8-imzdusM7XJepjFAARWUAtsr0LoOPXDCNkOG9nCuVRY6oMipkTzBiJk_U4DWlXyNi3Mu9j4AhIJSD-dyJGLvVCwyZSLAqLOFGaaMO7k66tm0FChw_n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70427" cy="1716309"/>
                    </a:xfrm>
                    <a:prstGeom prst="rect">
                      <a:avLst/>
                    </a:prstGeom>
                    <a:noFill/>
                    <a:ln>
                      <a:noFill/>
                    </a:ln>
                  </pic:spPr>
                </pic:pic>
              </a:graphicData>
            </a:graphic>
          </wp:inline>
        </w:drawing>
      </w:r>
      <w:r w:rsidR="001E64A1">
        <w:rPr>
          <w:rFonts w:ascii="Arial Narrow" w:eastAsia="Times New Roman" w:hAnsi="Arial Narrow" w:cs="Times New Roman"/>
          <w:b/>
          <w:bCs/>
          <w:noProof/>
          <w:color w:val="000000"/>
          <w:sz w:val="22"/>
          <w:szCs w:val="22"/>
          <w:bdr w:val="none" w:sz="0" w:space="0" w:color="auto" w:frame="1"/>
          <w:lang w:val="es-CO" w:eastAsia="es-CO"/>
        </w:rPr>
        <w:t xml:space="preserve">  </w:t>
      </w:r>
      <w:r w:rsidRPr="00FF417B">
        <w:rPr>
          <w:rFonts w:ascii="Arial Narrow" w:eastAsia="Times New Roman" w:hAnsi="Arial Narrow" w:cs="Times New Roman"/>
          <w:b/>
          <w:bCs/>
          <w:noProof/>
          <w:color w:val="000000"/>
          <w:sz w:val="22"/>
          <w:szCs w:val="22"/>
          <w:bdr w:val="none" w:sz="0" w:space="0" w:color="auto" w:frame="1"/>
          <w:lang w:val="es-CO" w:eastAsia="es-CO"/>
        </w:rPr>
        <w:drawing>
          <wp:inline distT="0" distB="0" distL="0" distR="0" wp14:anchorId="57D7FE82" wp14:editId="16DEBAF4">
            <wp:extent cx="1743075" cy="1689793"/>
            <wp:effectExtent l="0" t="0" r="0" b="5715"/>
            <wp:docPr id="18" name="Imagen 18" descr="https://lh5.googleusercontent.com/g7ToozQhFhTBw834Zj9ycb2_xLVnNJh4djEvvqJ7BSb0nRlPrtWyvxhcCynOEhbbr6LUxKl3knJ90Rxh65UsymU2KAKb_h5mPASo62CjY0su3klpezqMUMxLfWaLFEZt7z2fJXeacgAXcYmVN6a-CCLLWEqMi-05VoOCBmodJOkrD6eNvI48nkIbvaLXnXCybgUW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5.googleusercontent.com/g7ToozQhFhTBw834Zj9ycb2_xLVnNJh4djEvvqJ7BSb0nRlPrtWyvxhcCynOEhbbr6LUxKl3knJ90Rxh65UsymU2KAKb_h5mPASo62CjY0su3klpezqMUMxLfWaLFEZt7z2fJXeacgAXcYmVN6a-CCLLWEqMi-05VoOCBmodJOkrD6eNvI48nkIbvaLXnXCybgUWk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50145" cy="1696647"/>
                    </a:xfrm>
                    <a:prstGeom prst="rect">
                      <a:avLst/>
                    </a:prstGeom>
                    <a:noFill/>
                    <a:ln>
                      <a:noFill/>
                    </a:ln>
                  </pic:spPr>
                </pic:pic>
              </a:graphicData>
            </a:graphic>
          </wp:inline>
        </w:drawing>
      </w:r>
    </w:p>
    <w:p w14:paraId="12AABF50" w14:textId="77777777" w:rsidR="001E64A1" w:rsidRPr="00FF417B" w:rsidRDefault="001E64A1" w:rsidP="005B20AD">
      <w:pPr>
        <w:jc w:val="center"/>
        <w:rPr>
          <w:rFonts w:ascii="Times New Roman" w:eastAsia="Times New Roman" w:hAnsi="Times New Roman" w:cs="Times New Roman"/>
          <w:lang w:val="es-CO" w:eastAsia="es-CO"/>
        </w:rPr>
      </w:pPr>
    </w:p>
    <w:p w14:paraId="4403605B" w14:textId="07DD6DBC" w:rsidR="00FF417B" w:rsidRPr="003E7F6C" w:rsidRDefault="00FF417B" w:rsidP="00FF417B">
      <w:pPr>
        <w:numPr>
          <w:ilvl w:val="0"/>
          <w:numId w:val="10"/>
        </w:numPr>
        <w:ind w:left="2160"/>
        <w:textAlignment w:val="baseline"/>
        <w:rPr>
          <w:rFonts w:ascii="Arial Narrow" w:eastAsia="Times New Roman" w:hAnsi="Arial Narrow" w:cs="Times New Roman"/>
          <w:b/>
          <w:bCs/>
          <w:color w:val="000000"/>
          <w:sz w:val="22"/>
          <w:szCs w:val="22"/>
          <w:lang w:val="es-CO" w:eastAsia="es-CO"/>
        </w:rPr>
      </w:pPr>
      <w:r w:rsidRPr="00FF417B">
        <w:rPr>
          <w:rFonts w:ascii="Arial Narrow" w:eastAsia="Times New Roman" w:hAnsi="Arial Narrow" w:cs="Times New Roman"/>
          <w:b/>
          <w:bCs/>
          <w:color w:val="000000"/>
          <w:sz w:val="22"/>
          <w:szCs w:val="22"/>
          <w:lang w:val="es-CO" w:eastAsia="es-CO"/>
        </w:rPr>
        <w:t>Constructoras</w:t>
      </w:r>
    </w:p>
    <w:p w14:paraId="50946404" w14:textId="77777777" w:rsidR="00FF417B" w:rsidRPr="00FF417B" w:rsidRDefault="00FF417B" w:rsidP="00FF417B">
      <w:pPr>
        <w:rPr>
          <w:rFonts w:ascii="Times New Roman" w:eastAsia="Times New Roman" w:hAnsi="Times New Roman" w:cs="Times New Roman"/>
          <w:lang w:val="es-CO" w:eastAsia="es-CO"/>
        </w:rPr>
      </w:pPr>
      <w:r w:rsidRPr="00FF417B">
        <w:rPr>
          <w:rFonts w:ascii="Arial Narrow" w:eastAsia="Times New Roman" w:hAnsi="Arial Narrow" w:cs="Times New Roman"/>
          <w:color w:val="000000"/>
          <w:sz w:val="22"/>
          <w:szCs w:val="22"/>
          <w:lang w:val="es-CO" w:eastAsia="es-CO"/>
        </w:rPr>
        <w:t>Se abordan las constructoras con proyectos en proceso o iniciando, con el fin de definir el manejo de los residuos generados durante la obra y la importancia de un espacio de disposición adecuado para la prestación del servicio suficiente para la cantidad de viviendas o establecimientos a construir en 6 constructoras impactando a 91 usuarios</w:t>
      </w:r>
    </w:p>
    <w:p w14:paraId="5CA29712" w14:textId="7FEDB0B9" w:rsidR="00FF417B" w:rsidRPr="00FF417B" w:rsidRDefault="00FF417B" w:rsidP="005B20AD">
      <w:pPr>
        <w:jc w:val="center"/>
        <w:rPr>
          <w:rFonts w:ascii="Times New Roman" w:eastAsia="Times New Roman" w:hAnsi="Times New Roman" w:cs="Times New Roman"/>
          <w:lang w:val="es-CO" w:eastAsia="es-CO"/>
        </w:rPr>
      </w:pPr>
      <w:r w:rsidRPr="00FF417B">
        <w:rPr>
          <w:rFonts w:ascii="Arial Narrow" w:eastAsia="Times New Roman" w:hAnsi="Arial Narrow" w:cs="Times New Roman"/>
          <w:noProof/>
          <w:color w:val="000000"/>
          <w:sz w:val="22"/>
          <w:szCs w:val="22"/>
          <w:bdr w:val="none" w:sz="0" w:space="0" w:color="auto" w:frame="1"/>
          <w:lang w:val="es-CO" w:eastAsia="es-CO"/>
        </w:rPr>
        <w:drawing>
          <wp:inline distT="0" distB="0" distL="0" distR="0" wp14:anchorId="37FDD982" wp14:editId="291A1B97">
            <wp:extent cx="2400300" cy="1524000"/>
            <wp:effectExtent l="0" t="0" r="0" b="0"/>
            <wp:docPr id="15" name="Imagen 15" descr="https://lh3.googleusercontent.com/Cqjod6rLS2zf2iUd6-ltz7Kk4eu2VKVx9jz1FHZo2Gw94awsMptK-_09BFiweYeyn69dAhFsfu-zWEf6AbN87IU1PzzfN1s8vZ8rFAXBc1dpn1LFzkAA6YDHiJ3cQhwhjv801w4v45brQAHUJPR8xukF9O44fReecDa6j49AsMhRUBtwxk6dDoDgu61gImRm40fU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3.googleusercontent.com/Cqjod6rLS2zf2iUd6-ltz7Kk4eu2VKVx9jz1FHZo2Gw94awsMptK-_09BFiweYeyn69dAhFsfu-zWEf6AbN87IU1PzzfN1s8vZ8rFAXBc1dpn1LFzkAA6YDHiJ3cQhwhjv801w4v45brQAHUJPR8xukF9O44fReecDa6j49AsMhRUBtwxk6dDoDgu61gImRm40fUJ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0300" cy="1524000"/>
                    </a:xfrm>
                    <a:prstGeom prst="rect">
                      <a:avLst/>
                    </a:prstGeom>
                    <a:noFill/>
                    <a:ln>
                      <a:noFill/>
                    </a:ln>
                  </pic:spPr>
                </pic:pic>
              </a:graphicData>
            </a:graphic>
          </wp:inline>
        </w:drawing>
      </w:r>
      <w:r w:rsidRPr="00FF417B">
        <w:rPr>
          <w:rFonts w:ascii="Arial Narrow" w:eastAsia="Times New Roman" w:hAnsi="Arial Narrow" w:cs="Times New Roman"/>
          <w:noProof/>
          <w:color w:val="000000"/>
          <w:sz w:val="22"/>
          <w:szCs w:val="22"/>
          <w:bdr w:val="none" w:sz="0" w:space="0" w:color="auto" w:frame="1"/>
          <w:lang w:val="es-CO" w:eastAsia="es-CO"/>
        </w:rPr>
        <w:drawing>
          <wp:inline distT="0" distB="0" distL="0" distR="0" wp14:anchorId="208E10D1" wp14:editId="2C881009">
            <wp:extent cx="2095500" cy="1562100"/>
            <wp:effectExtent l="0" t="0" r="0" b="0"/>
            <wp:docPr id="14" name="Imagen 14" descr="https://lh5.googleusercontent.com/9Fwrecs8P_Dk4UEXyuoLiYC8SFqdiW2jWW89qt2rm4ha2wJm7SHwpcR9VITGo9tbbvWjY_h_oIixCwJdIUGXk5BrWFKrRM6btZLTDEAa4osbvM6okcQnaPO9yew_yzhRjm2H5I7w3BpJpzxQuJLN78fIiz54vaPrxg32MnRGK15j2OUiJ2DCNeToN_QuoWsyTZjM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5.googleusercontent.com/9Fwrecs8P_Dk4UEXyuoLiYC8SFqdiW2jWW89qt2rm4ha2wJm7SHwpcR9VITGo9tbbvWjY_h_oIixCwJdIUGXk5BrWFKrRM6btZLTDEAa4osbvM6okcQnaPO9yew_yzhRjm2H5I7w3BpJpzxQuJLN78fIiz54vaPrxg32MnRGK15j2OUiJ2DCNeToN_QuoWsyTZjMiQ"/>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5500" cy="1562100"/>
                    </a:xfrm>
                    <a:prstGeom prst="rect">
                      <a:avLst/>
                    </a:prstGeom>
                    <a:noFill/>
                    <a:ln>
                      <a:noFill/>
                    </a:ln>
                  </pic:spPr>
                </pic:pic>
              </a:graphicData>
            </a:graphic>
          </wp:inline>
        </w:drawing>
      </w:r>
    </w:p>
    <w:p w14:paraId="648A7F5A" w14:textId="77777777" w:rsidR="00FF417B" w:rsidRPr="00FF417B" w:rsidRDefault="00FF417B" w:rsidP="00FF417B">
      <w:pPr>
        <w:numPr>
          <w:ilvl w:val="0"/>
          <w:numId w:val="11"/>
        </w:numPr>
        <w:ind w:left="2160"/>
        <w:textAlignment w:val="baseline"/>
        <w:rPr>
          <w:rFonts w:ascii="Arial Narrow" w:eastAsia="Times New Roman" w:hAnsi="Arial Narrow" w:cs="Times New Roman"/>
          <w:b/>
          <w:bCs/>
          <w:color w:val="000000"/>
          <w:sz w:val="22"/>
          <w:szCs w:val="22"/>
          <w:lang w:val="es-CO" w:eastAsia="es-CO"/>
        </w:rPr>
      </w:pPr>
      <w:r w:rsidRPr="00FF417B">
        <w:rPr>
          <w:rFonts w:ascii="Arial Narrow" w:eastAsia="Times New Roman" w:hAnsi="Arial Narrow" w:cs="Times New Roman"/>
          <w:b/>
          <w:bCs/>
          <w:color w:val="000000"/>
          <w:sz w:val="22"/>
          <w:szCs w:val="22"/>
          <w:lang w:val="es-CO" w:eastAsia="es-CO"/>
        </w:rPr>
        <w:t>Entes descentralizados</w:t>
      </w:r>
    </w:p>
    <w:p w14:paraId="5335B20C" w14:textId="77777777" w:rsidR="00FF417B" w:rsidRPr="00FF417B" w:rsidRDefault="00FF417B" w:rsidP="00FF417B">
      <w:pPr>
        <w:rPr>
          <w:rFonts w:ascii="Times New Roman" w:eastAsia="Times New Roman" w:hAnsi="Times New Roman" w:cs="Times New Roman"/>
          <w:lang w:val="es-CO" w:eastAsia="es-CO"/>
        </w:rPr>
      </w:pPr>
      <w:r w:rsidRPr="00FF417B">
        <w:rPr>
          <w:rFonts w:ascii="Arial Narrow" w:eastAsia="Times New Roman" w:hAnsi="Arial Narrow" w:cs="Times New Roman"/>
          <w:color w:val="000000"/>
          <w:sz w:val="22"/>
          <w:szCs w:val="22"/>
          <w:lang w:val="es-CO" w:eastAsia="es-CO"/>
        </w:rPr>
        <w:t xml:space="preserve">Se tienen en cuenta ya que se requiere del conocimiento de la correcta disposición de los residuos por todas las entidades que se asocian a la administración, de modo que se brinde el ejemplo y se difunda la información a toda la población </w:t>
      </w:r>
      <w:proofErr w:type="spellStart"/>
      <w:r w:rsidRPr="00FF417B">
        <w:rPr>
          <w:rFonts w:ascii="Arial Narrow" w:eastAsia="Times New Roman" w:hAnsi="Arial Narrow" w:cs="Times New Roman"/>
          <w:color w:val="000000"/>
          <w:sz w:val="22"/>
          <w:szCs w:val="22"/>
          <w:lang w:val="es-CO" w:eastAsia="es-CO"/>
        </w:rPr>
        <w:t>cajiqueña</w:t>
      </w:r>
      <w:proofErr w:type="spellEnd"/>
      <w:r w:rsidRPr="00FF417B">
        <w:rPr>
          <w:rFonts w:ascii="Arial Narrow" w:eastAsia="Times New Roman" w:hAnsi="Arial Narrow" w:cs="Times New Roman"/>
          <w:color w:val="000000"/>
          <w:sz w:val="22"/>
          <w:szCs w:val="22"/>
          <w:lang w:val="es-CO" w:eastAsia="es-CO"/>
        </w:rPr>
        <w:t xml:space="preserve"> y se lleva a cabo en 5 entes descentralizados dando un alcance de la información a 70 usuarios.</w:t>
      </w:r>
    </w:p>
    <w:p w14:paraId="6297F1F7" w14:textId="7AC00D47" w:rsidR="00FF417B" w:rsidRPr="00FF417B" w:rsidRDefault="00FF417B" w:rsidP="00FF417B">
      <w:pPr>
        <w:rPr>
          <w:rFonts w:ascii="Times New Roman" w:eastAsia="Times New Roman" w:hAnsi="Times New Roman" w:cs="Times New Roman"/>
          <w:lang w:val="es-CO" w:eastAsia="es-CO"/>
        </w:rPr>
      </w:pPr>
      <w:r w:rsidRPr="00FF417B">
        <w:rPr>
          <w:rFonts w:ascii="Arial Narrow" w:eastAsia="Times New Roman" w:hAnsi="Arial Narrow" w:cs="Times New Roman"/>
          <w:noProof/>
          <w:color w:val="000000"/>
          <w:sz w:val="22"/>
          <w:szCs w:val="22"/>
          <w:bdr w:val="none" w:sz="0" w:space="0" w:color="auto" w:frame="1"/>
          <w:lang w:val="es-CO" w:eastAsia="es-CO"/>
        </w:rPr>
        <w:lastRenderedPageBreak/>
        <w:drawing>
          <wp:inline distT="0" distB="0" distL="0" distR="0" wp14:anchorId="677FBC11" wp14:editId="1C09049F">
            <wp:extent cx="2581275" cy="1619250"/>
            <wp:effectExtent l="0" t="0" r="9525" b="0"/>
            <wp:docPr id="12" name="Imagen 12" descr="https://lh5.googleusercontent.com/IV17mtjEAXCqrZpCsj9Hpft6p2ToB5VULL1cwXBF-L8EPQv2MLvfWD5g7hmokBhovQPDLC_4SSDohvbtvmce81bi8r4kZl4KYprEf3x6ODkRjUcuKte7m17iEv_BzRv4cndkHbxNtYVUUg0NcAHLyxDHoiw9Cn575oc4Q3eb9HDKExSix7NXERySWwhjVpbozck_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5.googleusercontent.com/IV17mtjEAXCqrZpCsj9Hpft6p2ToB5VULL1cwXBF-L8EPQv2MLvfWD5g7hmokBhovQPDLC_4SSDohvbtvmce81bi8r4kZl4KYprEf3x6ODkRjUcuKte7m17iEv_BzRv4cndkHbxNtYVUUg0NcAHLyxDHoiw9Cn575oc4Q3eb9HDKExSix7NXERySWwhjVpbozck_F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81275" cy="1619250"/>
                    </a:xfrm>
                    <a:prstGeom prst="rect">
                      <a:avLst/>
                    </a:prstGeom>
                    <a:noFill/>
                    <a:ln>
                      <a:noFill/>
                    </a:ln>
                  </pic:spPr>
                </pic:pic>
              </a:graphicData>
            </a:graphic>
          </wp:inline>
        </w:drawing>
      </w:r>
      <w:r w:rsidRPr="00FF417B">
        <w:rPr>
          <w:rFonts w:ascii="Arial Narrow" w:eastAsia="Times New Roman" w:hAnsi="Arial Narrow" w:cs="Times New Roman"/>
          <w:noProof/>
          <w:color w:val="000000"/>
          <w:sz w:val="22"/>
          <w:szCs w:val="22"/>
          <w:bdr w:val="none" w:sz="0" w:space="0" w:color="auto" w:frame="1"/>
          <w:lang w:val="es-CO" w:eastAsia="es-CO"/>
        </w:rPr>
        <w:drawing>
          <wp:inline distT="0" distB="0" distL="0" distR="0" wp14:anchorId="2A5EC19A" wp14:editId="0E76D1E0">
            <wp:extent cx="2352675" cy="1609725"/>
            <wp:effectExtent l="0" t="0" r="9525" b="9525"/>
            <wp:docPr id="11" name="Imagen 11" descr="https://lh3.googleusercontent.com/C537x2If4geMYEqucEnh2rc9gWbUO-AuFDgixYIRg4C_BTNrtLF096VTZvsbW695V8To_DUNDoOvT1v_kNoR1fesRJt6bl90TQFXCM2BPzzneusxTuaQ2gSnUyB4eilyfrqltqMOkr_eBIIvT78sykAuazVRWTwj9o_ppjumnSNImovSbdyXINX6uZdQrW0VZ8U7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3.googleusercontent.com/C537x2If4geMYEqucEnh2rc9gWbUO-AuFDgixYIRg4C_BTNrtLF096VTZvsbW695V8To_DUNDoOvT1v_kNoR1fesRJt6bl90TQFXCM2BPzzneusxTuaQ2gSnUyB4eilyfrqltqMOkr_eBIIvT78sykAuazVRWTwj9o_ppjumnSNImovSbdyXINX6uZdQrW0VZ8U7B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52675" cy="1609725"/>
                    </a:xfrm>
                    <a:prstGeom prst="rect">
                      <a:avLst/>
                    </a:prstGeom>
                    <a:noFill/>
                    <a:ln>
                      <a:noFill/>
                    </a:ln>
                  </pic:spPr>
                </pic:pic>
              </a:graphicData>
            </a:graphic>
          </wp:inline>
        </w:drawing>
      </w:r>
    </w:p>
    <w:p w14:paraId="7A2A87DD" w14:textId="77777777" w:rsidR="00FF417B" w:rsidRPr="00FF417B" w:rsidRDefault="00FF417B" w:rsidP="00FF417B">
      <w:pPr>
        <w:rPr>
          <w:rFonts w:ascii="Times New Roman" w:eastAsia="Times New Roman" w:hAnsi="Times New Roman" w:cs="Times New Roman"/>
          <w:lang w:val="es-CO" w:eastAsia="es-CO"/>
        </w:rPr>
      </w:pPr>
      <w:r w:rsidRPr="00FF417B">
        <w:rPr>
          <w:rFonts w:ascii="Times New Roman" w:eastAsia="Times New Roman" w:hAnsi="Times New Roman" w:cs="Times New Roman"/>
          <w:lang w:val="es-CO" w:eastAsia="es-CO"/>
        </w:rPr>
        <w:br/>
      </w:r>
    </w:p>
    <w:p w14:paraId="5C49BED4" w14:textId="01B312DB" w:rsidR="00FF417B" w:rsidRPr="005B20AD" w:rsidRDefault="00FF417B" w:rsidP="00FF417B">
      <w:pPr>
        <w:numPr>
          <w:ilvl w:val="0"/>
          <w:numId w:val="12"/>
        </w:numPr>
        <w:ind w:left="2160"/>
        <w:textAlignment w:val="baseline"/>
        <w:rPr>
          <w:rFonts w:ascii="Arial Narrow" w:eastAsia="Times New Roman" w:hAnsi="Arial Narrow" w:cs="Times New Roman"/>
          <w:b/>
          <w:bCs/>
          <w:color w:val="000000"/>
          <w:sz w:val="22"/>
          <w:szCs w:val="22"/>
          <w:lang w:val="es-CO" w:eastAsia="es-CO"/>
        </w:rPr>
      </w:pPr>
      <w:r w:rsidRPr="00FF417B">
        <w:rPr>
          <w:rFonts w:ascii="Arial Narrow" w:eastAsia="Times New Roman" w:hAnsi="Arial Narrow" w:cs="Times New Roman"/>
          <w:b/>
          <w:bCs/>
          <w:color w:val="000000"/>
          <w:sz w:val="22"/>
          <w:szCs w:val="22"/>
          <w:lang w:val="es-CO" w:eastAsia="es-CO"/>
        </w:rPr>
        <w:t>Colegios</w:t>
      </w:r>
    </w:p>
    <w:p w14:paraId="142ABF9B" w14:textId="77777777" w:rsidR="00FF417B" w:rsidRPr="00FF417B" w:rsidRDefault="00FF417B" w:rsidP="00FF417B">
      <w:pPr>
        <w:rPr>
          <w:rFonts w:ascii="Times New Roman" w:eastAsia="Times New Roman" w:hAnsi="Times New Roman" w:cs="Times New Roman"/>
          <w:lang w:val="es-CO" w:eastAsia="es-CO"/>
        </w:rPr>
      </w:pPr>
      <w:r w:rsidRPr="00FF417B">
        <w:rPr>
          <w:rFonts w:ascii="Arial Narrow" w:eastAsia="Times New Roman" w:hAnsi="Arial Narrow" w:cs="Times New Roman"/>
          <w:color w:val="000000"/>
          <w:sz w:val="22"/>
          <w:szCs w:val="22"/>
          <w:lang w:val="es-CO" w:eastAsia="es-CO"/>
        </w:rPr>
        <w:t>Principalmente en los colegios se brinda la capacitación a la mayor cantidad de estudiantes que la institución permita, estructurando la capacitación a las diferentes edades, afianzando las temáticas de formas lúdicas y pertinentes en cada grupo de estudiantes, de modo que para el presente convenio se logró brindar capacitación a 3129 estudiantes en 21 colegios, jardines y/o IED.</w:t>
      </w:r>
    </w:p>
    <w:p w14:paraId="47056910" w14:textId="49E8197F" w:rsidR="00FF417B" w:rsidRPr="00FF417B" w:rsidRDefault="00FF417B" w:rsidP="00FF417B">
      <w:pPr>
        <w:rPr>
          <w:rFonts w:ascii="Times New Roman" w:eastAsia="Times New Roman" w:hAnsi="Times New Roman" w:cs="Times New Roman"/>
          <w:lang w:val="es-CO" w:eastAsia="es-CO"/>
        </w:rPr>
      </w:pPr>
      <w:r w:rsidRPr="00FF417B">
        <w:rPr>
          <w:rFonts w:ascii="Arial Narrow" w:eastAsia="Times New Roman" w:hAnsi="Arial Narrow" w:cs="Times New Roman"/>
          <w:color w:val="000000"/>
          <w:sz w:val="22"/>
          <w:szCs w:val="22"/>
          <w:lang w:val="es-CO" w:eastAsia="es-CO"/>
        </w:rPr>
        <w:t> </w:t>
      </w:r>
      <w:r w:rsidRPr="00FF417B">
        <w:rPr>
          <w:rFonts w:ascii="Arial Narrow" w:eastAsia="Times New Roman" w:hAnsi="Arial Narrow" w:cs="Times New Roman"/>
          <w:b/>
          <w:bCs/>
          <w:noProof/>
          <w:color w:val="000000"/>
          <w:sz w:val="22"/>
          <w:szCs w:val="22"/>
          <w:bdr w:val="none" w:sz="0" w:space="0" w:color="auto" w:frame="1"/>
          <w:lang w:val="es-CO" w:eastAsia="es-CO"/>
        </w:rPr>
        <w:drawing>
          <wp:inline distT="0" distB="0" distL="0" distR="0" wp14:anchorId="3C66FFDB" wp14:editId="1E8E8E7B">
            <wp:extent cx="2447925" cy="1591555"/>
            <wp:effectExtent l="0" t="0" r="0" b="8890"/>
            <wp:docPr id="8" name="Imagen 8" descr="https://lh4.googleusercontent.com/wxamcI3etyLSVGvpkOL4xwE_y3kq_nWzZWXxO_oVuNXJI9ABB5aioTM2A_TQ1ROay9RIdMft5SG7i9ETrI1XId5wVDBGt0LyKVPoeOiFQSnWa0OK1p3VIMVKPl7SSRMqFMcqo-0BnjGhc_c4Oaik1sjRjdB3EoNIsOzvedF616NZYssDTesjPk8QRbk2RWp7cf5q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4.googleusercontent.com/wxamcI3etyLSVGvpkOL4xwE_y3kq_nWzZWXxO_oVuNXJI9ABB5aioTM2A_TQ1ROay9RIdMft5SG7i9ETrI1XId5wVDBGt0LyKVPoeOiFQSnWa0OK1p3VIMVKPl7SSRMqFMcqo-0BnjGhc_c4Oaik1sjRjdB3EoNIsOzvedF616NZYssDTesjPk8QRbk2RWp7cf5qhw"/>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56366" cy="1597043"/>
                    </a:xfrm>
                    <a:prstGeom prst="rect">
                      <a:avLst/>
                    </a:prstGeom>
                    <a:noFill/>
                    <a:ln>
                      <a:noFill/>
                    </a:ln>
                  </pic:spPr>
                </pic:pic>
              </a:graphicData>
            </a:graphic>
          </wp:inline>
        </w:drawing>
      </w:r>
      <w:r w:rsidRPr="00FF417B">
        <w:rPr>
          <w:rFonts w:ascii="Arial Narrow" w:eastAsia="Times New Roman" w:hAnsi="Arial Narrow" w:cs="Times New Roman"/>
          <w:b/>
          <w:bCs/>
          <w:noProof/>
          <w:color w:val="000000"/>
          <w:sz w:val="22"/>
          <w:szCs w:val="22"/>
          <w:bdr w:val="none" w:sz="0" w:space="0" w:color="auto" w:frame="1"/>
          <w:lang w:val="es-CO" w:eastAsia="es-CO"/>
        </w:rPr>
        <w:drawing>
          <wp:inline distT="0" distB="0" distL="0" distR="0" wp14:anchorId="56723CB7" wp14:editId="68BB1F01">
            <wp:extent cx="2457450" cy="1582420"/>
            <wp:effectExtent l="0" t="0" r="0" b="0"/>
            <wp:docPr id="7" name="Imagen 7" descr="https://lh6.googleusercontent.com/hBqOos7NJiImrKeN7JB-Q0GD-xY3GGuCpCFEPqxq7d7LG40q74pAYW-S9_vaa2v8tdq6js4GaFStSuwMyod5jwzmgO9AtpfdNse_FwOWJsIG09byvHEH9q8v7uq_VtH-2J-yLBdysjzpq8Vycie6mAHxbAiti8sWFalZl6jAaG-o9-FNBWZfi67z-9d0dLoecMXN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6.googleusercontent.com/hBqOos7NJiImrKeN7JB-Q0GD-xY3GGuCpCFEPqxq7d7LG40q74pAYW-S9_vaa2v8tdq6js4GaFStSuwMyod5jwzmgO9AtpfdNse_FwOWJsIG09byvHEH9q8v7uq_VtH-2J-yLBdysjzpq8Vycie6mAHxbAiti8sWFalZl6jAaG-o9-FNBWZfi67z-9d0dLoecMXN7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65966" cy="1587904"/>
                    </a:xfrm>
                    <a:prstGeom prst="rect">
                      <a:avLst/>
                    </a:prstGeom>
                    <a:noFill/>
                    <a:ln>
                      <a:noFill/>
                    </a:ln>
                  </pic:spPr>
                </pic:pic>
              </a:graphicData>
            </a:graphic>
          </wp:inline>
        </w:drawing>
      </w:r>
    </w:p>
    <w:p w14:paraId="359C56CA" w14:textId="77777777" w:rsidR="00FF417B" w:rsidRPr="00FF417B" w:rsidRDefault="00FF417B" w:rsidP="00FF417B">
      <w:pPr>
        <w:rPr>
          <w:rFonts w:ascii="Times New Roman" w:eastAsia="Times New Roman" w:hAnsi="Times New Roman" w:cs="Times New Roman"/>
          <w:lang w:val="es-CO" w:eastAsia="es-CO"/>
        </w:rPr>
      </w:pPr>
      <w:r w:rsidRPr="00FF417B">
        <w:rPr>
          <w:rFonts w:ascii="Times New Roman" w:eastAsia="Times New Roman" w:hAnsi="Times New Roman" w:cs="Times New Roman"/>
          <w:lang w:val="es-CO" w:eastAsia="es-CO"/>
        </w:rPr>
        <w:br/>
      </w:r>
    </w:p>
    <w:p w14:paraId="49BA6444" w14:textId="77777777" w:rsidR="00FF417B" w:rsidRPr="00FF417B" w:rsidRDefault="00FF417B" w:rsidP="00FF417B">
      <w:pPr>
        <w:numPr>
          <w:ilvl w:val="0"/>
          <w:numId w:val="13"/>
        </w:numPr>
        <w:ind w:left="1440"/>
        <w:textAlignment w:val="baseline"/>
        <w:rPr>
          <w:rFonts w:ascii="Arial Narrow" w:eastAsia="Times New Roman" w:hAnsi="Arial Narrow" w:cs="Times New Roman"/>
          <w:b/>
          <w:bCs/>
          <w:color w:val="000000"/>
          <w:sz w:val="22"/>
          <w:szCs w:val="22"/>
          <w:lang w:val="es-CO" w:eastAsia="es-CO"/>
        </w:rPr>
      </w:pPr>
      <w:r w:rsidRPr="00FF417B">
        <w:rPr>
          <w:rFonts w:ascii="Arial Narrow" w:eastAsia="Times New Roman" w:hAnsi="Arial Narrow" w:cs="Times New Roman"/>
          <w:b/>
          <w:bCs/>
          <w:color w:val="000000"/>
          <w:sz w:val="22"/>
          <w:szCs w:val="22"/>
          <w:lang w:val="es-CO" w:eastAsia="es-CO"/>
        </w:rPr>
        <w:t>Seguimientos.</w:t>
      </w:r>
    </w:p>
    <w:p w14:paraId="0EA5593A" w14:textId="77777777" w:rsidR="00FF417B" w:rsidRPr="00FF417B" w:rsidRDefault="00FF417B" w:rsidP="00FF417B">
      <w:pPr>
        <w:spacing w:after="160"/>
        <w:jc w:val="both"/>
        <w:rPr>
          <w:rFonts w:ascii="Times New Roman" w:eastAsia="Times New Roman" w:hAnsi="Times New Roman" w:cs="Times New Roman"/>
          <w:lang w:val="es-CO" w:eastAsia="es-CO"/>
        </w:rPr>
      </w:pPr>
      <w:r w:rsidRPr="00FF417B">
        <w:rPr>
          <w:rFonts w:ascii="Arial Narrow" w:eastAsia="Times New Roman" w:hAnsi="Arial Narrow" w:cs="Times New Roman"/>
          <w:color w:val="000000"/>
          <w:sz w:val="22"/>
          <w:szCs w:val="22"/>
          <w:lang w:val="es-CO" w:eastAsia="es-CO"/>
        </w:rPr>
        <w:t>De acuerdo con la información brindada en la asistencia técnica y capacitación, se debe realizar una visita de verificación en la que se revise si la visita inicial y la capacitación brindada fue efectiva y se proceda a las acciones necesarias para atender la situación del usuario desde la competencia de la empresa para lo cual se demuestra en la siguiente gráfica los seguimientos realizados de acuerdo a los tipos de usuarios abarcando un total de 1327 seguimientos:</w:t>
      </w:r>
    </w:p>
    <w:p w14:paraId="567808FF" w14:textId="3223BF1D" w:rsidR="00FF417B" w:rsidRPr="003E7F6C" w:rsidRDefault="00FF417B" w:rsidP="00FF417B">
      <w:pPr>
        <w:numPr>
          <w:ilvl w:val="0"/>
          <w:numId w:val="14"/>
        </w:numPr>
        <w:ind w:left="2160"/>
        <w:textAlignment w:val="baseline"/>
        <w:rPr>
          <w:rFonts w:ascii="Arial Narrow" w:eastAsia="Times New Roman" w:hAnsi="Arial Narrow" w:cs="Times New Roman"/>
          <w:b/>
          <w:bCs/>
          <w:color w:val="000000"/>
          <w:sz w:val="22"/>
          <w:szCs w:val="22"/>
          <w:lang w:val="es-CO" w:eastAsia="es-CO"/>
        </w:rPr>
      </w:pPr>
      <w:r w:rsidRPr="00FF417B">
        <w:rPr>
          <w:rFonts w:ascii="Arial Narrow" w:eastAsia="Times New Roman" w:hAnsi="Arial Narrow" w:cs="Times New Roman"/>
          <w:b/>
          <w:bCs/>
          <w:color w:val="000000"/>
          <w:sz w:val="22"/>
          <w:szCs w:val="22"/>
          <w:lang w:val="es-CO" w:eastAsia="es-CO"/>
        </w:rPr>
        <w:t>Conjuntos Residenciales.</w:t>
      </w:r>
    </w:p>
    <w:p w14:paraId="0ECCE87B" w14:textId="6D7129B6" w:rsidR="00FF417B" w:rsidRPr="00FF417B" w:rsidRDefault="00FF417B" w:rsidP="001E64A1">
      <w:pPr>
        <w:rPr>
          <w:rFonts w:ascii="Times New Roman" w:eastAsia="Times New Roman" w:hAnsi="Times New Roman" w:cs="Times New Roman"/>
          <w:lang w:val="es-CO" w:eastAsia="es-CO"/>
        </w:rPr>
      </w:pPr>
      <w:r w:rsidRPr="00FF417B">
        <w:rPr>
          <w:rFonts w:ascii="Arial Narrow" w:eastAsia="Times New Roman" w:hAnsi="Arial Narrow" w:cs="Times New Roman"/>
          <w:color w:val="000000"/>
          <w:sz w:val="22"/>
          <w:szCs w:val="22"/>
          <w:lang w:val="es-CO" w:eastAsia="es-CO"/>
        </w:rPr>
        <w:t>Se fortalece constantemente, de forma mensual en la mayoría de los casos, puesto que han sido usuarios con cambios fluctuantes en cuanto al manejo de residuos sólidos y requieren de la constante presencia de un apoyo desde el área técnica en las unidades de almacenamiento de residuos sólidos, Por lo cual se brindó acompañamiento mensual de los asistentes técnicos a 120 de los conjuntos residenciales, logrando ejecutar 788 seguimientos en el transcurso del convenio</w:t>
      </w:r>
    </w:p>
    <w:p w14:paraId="1580F713" w14:textId="7AAD76E5" w:rsidR="00FF417B" w:rsidRDefault="00FF417B" w:rsidP="005B20AD">
      <w:pPr>
        <w:jc w:val="center"/>
        <w:rPr>
          <w:rFonts w:ascii="Times New Roman" w:eastAsia="Times New Roman" w:hAnsi="Times New Roman" w:cs="Times New Roman"/>
          <w:lang w:val="es-CO" w:eastAsia="es-CO"/>
        </w:rPr>
      </w:pPr>
      <w:r w:rsidRPr="00FF417B">
        <w:rPr>
          <w:rFonts w:ascii="Arial Narrow" w:eastAsia="Times New Roman" w:hAnsi="Arial Narrow" w:cs="Times New Roman"/>
          <w:noProof/>
          <w:color w:val="000000"/>
          <w:sz w:val="22"/>
          <w:szCs w:val="22"/>
          <w:bdr w:val="none" w:sz="0" w:space="0" w:color="auto" w:frame="1"/>
          <w:lang w:val="es-CO" w:eastAsia="es-CO"/>
        </w:rPr>
        <w:lastRenderedPageBreak/>
        <w:drawing>
          <wp:inline distT="0" distB="0" distL="0" distR="0" wp14:anchorId="351817E5" wp14:editId="5ED927AA">
            <wp:extent cx="2096929" cy="1457325"/>
            <wp:effectExtent l="0" t="0" r="0" b="0"/>
            <wp:docPr id="54" name="Imagen 54" descr="https://lh3.googleusercontent.com/g7BxuUzSOH_uix9yIzp_5AeWqGTn-8Jp-LYRfwusOox9bWdRJk1r7SCbTv9_CzXCPZfmFQoQGYSjbIRskGclSnvBTOtG1XIEBXU0BiMKlu3FWOXfhZu5iCTtSbyx6kZopf_MoWLmKvvwkjOtgnWdrPlueQi-VHYeE6GtQewKes3YuD4GSAWGE_6-9tPnX0mlZzz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lh3.googleusercontent.com/g7BxuUzSOH_uix9yIzp_5AeWqGTn-8Jp-LYRfwusOox9bWdRJk1r7SCbTv9_CzXCPZfmFQoQGYSjbIRskGclSnvBTOtG1XIEBXU0BiMKlu3FWOXfhZu5iCTtSbyx6kZopf_MoWLmKvvwkjOtgnWdrPlueQi-VHYeE6GtQewKes3YuD4GSAWGE_6-9tPnX0mlZzzH-Q"/>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98907" cy="1458700"/>
                    </a:xfrm>
                    <a:prstGeom prst="rect">
                      <a:avLst/>
                    </a:prstGeom>
                    <a:noFill/>
                    <a:ln>
                      <a:noFill/>
                    </a:ln>
                  </pic:spPr>
                </pic:pic>
              </a:graphicData>
            </a:graphic>
          </wp:inline>
        </w:drawing>
      </w:r>
      <w:r w:rsidRPr="00FF417B">
        <w:rPr>
          <w:rFonts w:ascii="Arial Narrow" w:eastAsia="Times New Roman" w:hAnsi="Arial Narrow" w:cs="Times New Roman"/>
          <w:noProof/>
          <w:color w:val="000000"/>
          <w:sz w:val="22"/>
          <w:szCs w:val="22"/>
          <w:bdr w:val="none" w:sz="0" w:space="0" w:color="auto" w:frame="1"/>
          <w:lang w:val="es-CO" w:eastAsia="es-CO"/>
        </w:rPr>
        <w:drawing>
          <wp:inline distT="0" distB="0" distL="0" distR="0" wp14:anchorId="1B94C84F" wp14:editId="780B8600">
            <wp:extent cx="1099661" cy="1466216"/>
            <wp:effectExtent l="0" t="0" r="5715" b="635"/>
            <wp:docPr id="52" name="Imagen 52" descr="https://lh6.googleusercontent.com/sLlyG7ce5kiTmJdjRuFcI9QkFvUDCo1OunFjOBUR3E44eGETumO9g3D3uOF7L-vWd9kf8n0OFQd5OONC3YY8mV0BSUWUXeA_Htm6R5kl8znarDupcZDxv8NlYtJ60JIdotJZJxaIdDdfEExZu6guPbKYChj4PaInLD0U3HG_EZh6RFjkQIY78Enw4nHAtWYq89kn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lh6.googleusercontent.com/sLlyG7ce5kiTmJdjRuFcI9QkFvUDCo1OunFjOBUR3E44eGETumO9g3D3uOF7L-vWd9kf8n0OFQd5OONC3YY8mV0BSUWUXeA_Htm6R5kl8znarDupcZDxv8NlYtJ60JIdotJZJxaIdDdfEExZu6guPbKYChj4PaInLD0U3HG_EZh6RFjkQIY78Enw4nHAtWYq89knq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05016" cy="1473356"/>
                    </a:xfrm>
                    <a:prstGeom prst="rect">
                      <a:avLst/>
                    </a:prstGeom>
                    <a:noFill/>
                    <a:ln>
                      <a:noFill/>
                    </a:ln>
                  </pic:spPr>
                </pic:pic>
              </a:graphicData>
            </a:graphic>
          </wp:inline>
        </w:drawing>
      </w:r>
    </w:p>
    <w:p w14:paraId="6BB72E1E" w14:textId="77777777" w:rsidR="001E64A1" w:rsidRPr="00FF417B" w:rsidRDefault="001E64A1" w:rsidP="005B20AD">
      <w:pPr>
        <w:jc w:val="center"/>
        <w:rPr>
          <w:rFonts w:ascii="Times New Roman" w:eastAsia="Times New Roman" w:hAnsi="Times New Roman" w:cs="Times New Roman"/>
          <w:lang w:val="es-CO" w:eastAsia="es-CO"/>
        </w:rPr>
      </w:pPr>
    </w:p>
    <w:p w14:paraId="211A7AEB" w14:textId="40A68814" w:rsidR="00FF417B" w:rsidRPr="003E7F6C" w:rsidRDefault="00FF417B" w:rsidP="00FF417B">
      <w:pPr>
        <w:numPr>
          <w:ilvl w:val="0"/>
          <w:numId w:val="15"/>
        </w:numPr>
        <w:ind w:left="2160"/>
        <w:textAlignment w:val="baseline"/>
        <w:rPr>
          <w:rFonts w:ascii="Arial Narrow" w:eastAsia="Times New Roman" w:hAnsi="Arial Narrow" w:cs="Times New Roman"/>
          <w:b/>
          <w:bCs/>
          <w:color w:val="000000"/>
          <w:sz w:val="22"/>
          <w:szCs w:val="22"/>
          <w:lang w:val="es-CO" w:eastAsia="es-CO"/>
        </w:rPr>
      </w:pPr>
      <w:r w:rsidRPr="00FF417B">
        <w:rPr>
          <w:rFonts w:ascii="Arial Narrow" w:eastAsia="Times New Roman" w:hAnsi="Arial Narrow" w:cs="Times New Roman"/>
          <w:b/>
          <w:bCs/>
          <w:color w:val="000000"/>
          <w:sz w:val="22"/>
          <w:szCs w:val="22"/>
          <w:lang w:val="es-CO" w:eastAsia="es-CO"/>
        </w:rPr>
        <w:t>Comercio</w:t>
      </w:r>
    </w:p>
    <w:p w14:paraId="2D1B09BB" w14:textId="2DB039CF" w:rsidR="00FF417B" w:rsidRPr="00FF417B" w:rsidRDefault="00FF417B" w:rsidP="005B20AD">
      <w:pPr>
        <w:rPr>
          <w:rFonts w:ascii="Times New Roman" w:eastAsia="Times New Roman" w:hAnsi="Times New Roman" w:cs="Times New Roman"/>
          <w:lang w:val="es-CO" w:eastAsia="es-CO"/>
        </w:rPr>
      </w:pPr>
      <w:r w:rsidRPr="00FF417B">
        <w:rPr>
          <w:rFonts w:ascii="Arial Narrow" w:eastAsia="Times New Roman" w:hAnsi="Arial Narrow" w:cs="Times New Roman"/>
          <w:color w:val="000000"/>
          <w:sz w:val="22"/>
          <w:szCs w:val="22"/>
          <w:lang w:val="es-CO" w:eastAsia="es-CO"/>
        </w:rPr>
        <w:t>Se realiza el seguimiento constante verificando el cumplimiento de los compromisos y la adaptación a la información brindada por los asistentes técnicos</w:t>
      </w:r>
    </w:p>
    <w:p w14:paraId="01511E42" w14:textId="3E5C7E49" w:rsidR="00FF417B" w:rsidRPr="00FF417B" w:rsidRDefault="005B20AD" w:rsidP="00FF417B">
      <w:pPr>
        <w:jc w:val="center"/>
        <w:rPr>
          <w:rFonts w:ascii="Times New Roman" w:eastAsia="Times New Roman" w:hAnsi="Times New Roman" w:cs="Times New Roman"/>
          <w:lang w:val="es-CO" w:eastAsia="es-CO"/>
        </w:rPr>
      </w:pPr>
      <w:r>
        <w:rPr>
          <w:rFonts w:ascii="Arial Narrow" w:eastAsia="Times New Roman" w:hAnsi="Arial Narrow" w:cs="Times New Roman"/>
          <w:noProof/>
          <w:color w:val="000000"/>
          <w:sz w:val="22"/>
          <w:szCs w:val="22"/>
          <w:bdr w:val="none" w:sz="0" w:space="0" w:color="auto" w:frame="1"/>
          <w:lang w:val="es-CO" w:eastAsia="es-CO"/>
        </w:rPr>
        <w:t xml:space="preserve"> </w:t>
      </w:r>
      <w:r w:rsidR="00FF417B" w:rsidRPr="00FF417B">
        <w:rPr>
          <w:rFonts w:ascii="Arial Narrow" w:eastAsia="Times New Roman" w:hAnsi="Arial Narrow" w:cs="Times New Roman"/>
          <w:noProof/>
          <w:color w:val="000000"/>
          <w:sz w:val="22"/>
          <w:szCs w:val="22"/>
          <w:bdr w:val="none" w:sz="0" w:space="0" w:color="auto" w:frame="1"/>
          <w:lang w:val="es-CO" w:eastAsia="es-CO"/>
        </w:rPr>
        <w:drawing>
          <wp:inline distT="0" distB="0" distL="0" distR="0" wp14:anchorId="37A87060" wp14:editId="1B81FBDD">
            <wp:extent cx="1231631" cy="1647722"/>
            <wp:effectExtent l="0" t="0" r="6985" b="0"/>
            <wp:docPr id="44" name="Imagen 44" descr="https://lh5.googleusercontent.com/xuPJPV3KwIAkTg6lRxAsUW0cFgjguTNKdsKn7dCxqxI-I6jlwejtnTtCZ08gUoyPkz7h9MiNG0lJ3ujk-G72jLWMUUM_CruPZlyiM89o6ztcUD5AanqOgWhfOfxUpUT71UCOg28_Fu3_0iB4lE16lCPDwNEJ-GrwyJ8HVN6TOorJmhrcQWthJAHPhsxrw9iyUFk3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lh5.googleusercontent.com/xuPJPV3KwIAkTg6lRxAsUW0cFgjguTNKdsKn7dCxqxI-I6jlwejtnTtCZ08gUoyPkz7h9MiNG0lJ3ujk-G72jLWMUUM_CruPZlyiM89o6ztcUD5AanqOgWhfOfxUpUT71UCOg28_Fu3_0iB4lE16lCPDwNEJ-GrwyJ8HVN6TOorJmhrcQWthJAHPhsxrw9iyUFk3h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6855" cy="1654711"/>
                    </a:xfrm>
                    <a:prstGeom prst="rect">
                      <a:avLst/>
                    </a:prstGeom>
                    <a:noFill/>
                    <a:ln>
                      <a:noFill/>
                    </a:ln>
                  </pic:spPr>
                </pic:pic>
              </a:graphicData>
            </a:graphic>
          </wp:inline>
        </w:drawing>
      </w:r>
      <w:r>
        <w:rPr>
          <w:rFonts w:ascii="Arial Narrow" w:eastAsia="Times New Roman" w:hAnsi="Arial Narrow" w:cs="Times New Roman"/>
          <w:noProof/>
          <w:color w:val="000000"/>
          <w:sz w:val="22"/>
          <w:szCs w:val="22"/>
          <w:bdr w:val="none" w:sz="0" w:space="0" w:color="auto" w:frame="1"/>
          <w:lang w:val="es-CO" w:eastAsia="es-CO"/>
        </w:rPr>
        <w:t xml:space="preserve">   </w:t>
      </w:r>
      <w:r w:rsidR="00FF417B" w:rsidRPr="00FF417B">
        <w:rPr>
          <w:rFonts w:ascii="Arial Narrow" w:eastAsia="Times New Roman" w:hAnsi="Arial Narrow" w:cs="Times New Roman"/>
          <w:noProof/>
          <w:color w:val="000000"/>
          <w:sz w:val="22"/>
          <w:szCs w:val="22"/>
          <w:bdr w:val="none" w:sz="0" w:space="0" w:color="auto" w:frame="1"/>
          <w:lang w:val="es-CO" w:eastAsia="es-CO"/>
        </w:rPr>
        <w:drawing>
          <wp:inline distT="0" distB="0" distL="0" distR="0" wp14:anchorId="53EBF255" wp14:editId="6C956E8E">
            <wp:extent cx="931808" cy="1599694"/>
            <wp:effectExtent l="0" t="0" r="1905" b="635"/>
            <wp:docPr id="43" name="Imagen 43" descr="https://lh5.googleusercontent.com/HaaH_lkY3QdkzYs1YPfGFmfrbJnpt-9w5VGl4QrWch9OipU0BJOIZoMOHxwJEFi7p5DDEIw6SZZoY87Pg1HdPkPiZD5fpX3ABS8HTEz1SYKzWve6k_6CMig73shqgGd_WUux_xfok-0Dk4-nhYlmgGp4sQPdBJ34c0fR_BOVYVEzF5OPXXy9i7H93x4BmR-cLzyV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lh5.googleusercontent.com/HaaH_lkY3QdkzYs1YPfGFmfrbJnpt-9w5VGl4QrWch9OipU0BJOIZoMOHxwJEFi7p5DDEIw6SZZoY87Pg1HdPkPiZD5fpX3ABS8HTEz1SYKzWve6k_6CMig73shqgGd_WUux_xfok-0Dk4-nhYlmgGp4sQPdBJ34c0fR_BOVYVEzF5OPXXy9i7H93x4BmR-cLzyVW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36911" cy="1608455"/>
                    </a:xfrm>
                    <a:prstGeom prst="rect">
                      <a:avLst/>
                    </a:prstGeom>
                    <a:noFill/>
                    <a:ln>
                      <a:noFill/>
                    </a:ln>
                  </pic:spPr>
                </pic:pic>
              </a:graphicData>
            </a:graphic>
          </wp:inline>
        </w:drawing>
      </w:r>
    </w:p>
    <w:p w14:paraId="20027CDB" w14:textId="77777777" w:rsidR="00FF417B" w:rsidRPr="00FF417B" w:rsidRDefault="00FF417B" w:rsidP="00FF417B">
      <w:pPr>
        <w:numPr>
          <w:ilvl w:val="0"/>
          <w:numId w:val="16"/>
        </w:numPr>
        <w:ind w:left="2160"/>
        <w:textAlignment w:val="baseline"/>
        <w:rPr>
          <w:rFonts w:ascii="Arial Narrow" w:eastAsia="Times New Roman" w:hAnsi="Arial Narrow" w:cs="Times New Roman"/>
          <w:b/>
          <w:bCs/>
          <w:color w:val="000000"/>
          <w:sz w:val="22"/>
          <w:szCs w:val="22"/>
          <w:lang w:val="es-CO" w:eastAsia="es-CO"/>
        </w:rPr>
      </w:pPr>
      <w:r w:rsidRPr="00FF417B">
        <w:rPr>
          <w:rFonts w:ascii="Arial Narrow" w:eastAsia="Times New Roman" w:hAnsi="Arial Narrow" w:cs="Times New Roman"/>
          <w:b/>
          <w:bCs/>
          <w:color w:val="000000"/>
          <w:sz w:val="22"/>
          <w:szCs w:val="22"/>
          <w:lang w:val="es-CO" w:eastAsia="es-CO"/>
        </w:rPr>
        <w:t>Viviendas unifamiliares</w:t>
      </w:r>
    </w:p>
    <w:p w14:paraId="1A7C9DDA" w14:textId="77777777" w:rsidR="00FF417B" w:rsidRPr="00FF417B" w:rsidRDefault="00FF417B" w:rsidP="00FF417B">
      <w:pPr>
        <w:rPr>
          <w:rFonts w:ascii="Times New Roman" w:eastAsia="Times New Roman" w:hAnsi="Times New Roman" w:cs="Times New Roman"/>
          <w:lang w:val="es-CO" w:eastAsia="es-CO"/>
        </w:rPr>
      </w:pPr>
      <w:r w:rsidRPr="00FF417B">
        <w:rPr>
          <w:rFonts w:ascii="Arial Narrow" w:eastAsia="Times New Roman" w:hAnsi="Arial Narrow" w:cs="Times New Roman"/>
          <w:color w:val="000000"/>
          <w:lang w:val="es-CO" w:eastAsia="es-CO"/>
        </w:rPr>
        <w:t>En estos casos puntuales se evidencia el seguimiento con la mejora del manejo interno de los residuos, para lo cual, en muchos de los casos se realiza la entrega de insumos y/o incentivos.</w:t>
      </w:r>
    </w:p>
    <w:p w14:paraId="39C06D54" w14:textId="2FB501B1" w:rsidR="00FF417B" w:rsidRPr="00FF417B" w:rsidRDefault="00FF417B" w:rsidP="00FF417B">
      <w:pPr>
        <w:jc w:val="center"/>
        <w:rPr>
          <w:rFonts w:ascii="Times New Roman" w:eastAsia="Times New Roman" w:hAnsi="Times New Roman" w:cs="Times New Roman"/>
          <w:lang w:val="es-CO" w:eastAsia="es-CO"/>
        </w:rPr>
      </w:pPr>
      <w:r w:rsidRPr="00FF417B">
        <w:rPr>
          <w:rFonts w:ascii="Arial Narrow" w:eastAsia="Times New Roman" w:hAnsi="Arial Narrow" w:cs="Times New Roman"/>
          <w:noProof/>
          <w:color w:val="000000"/>
          <w:bdr w:val="none" w:sz="0" w:space="0" w:color="auto" w:frame="1"/>
          <w:lang w:val="es-CO" w:eastAsia="es-CO"/>
        </w:rPr>
        <w:drawing>
          <wp:inline distT="0" distB="0" distL="0" distR="0" wp14:anchorId="1DBC9075" wp14:editId="65B353AD">
            <wp:extent cx="933450" cy="1251439"/>
            <wp:effectExtent l="0" t="0" r="0" b="6350"/>
            <wp:docPr id="42" name="Imagen 42" descr="https://lh4.googleusercontent.com/-hylKtBFDTKV3yLo1nAj9sXw_YT6Wr1_mSZ3XISTH3ZtgsEzmINmWwBpz6NYDkMWHg2QjMS01Yh7Nrg-2tpXft6LoEzJY_vZEmP-sgnnnfAVrXeVaASnt3yUDEPKFrC5xYUqS63dXj_znEoGi1fIFaXz-SCuSFwl21afghiKQb0Lge3Wulm6buG7A0kZYOtFALqX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lh4.googleusercontent.com/-hylKtBFDTKV3yLo1nAj9sXw_YT6Wr1_mSZ3XISTH3ZtgsEzmINmWwBpz6NYDkMWHg2QjMS01Yh7Nrg-2tpXft6LoEzJY_vZEmP-sgnnnfAVrXeVaASnt3yUDEPKFrC5xYUqS63dXj_znEoGi1fIFaXz-SCuSFwl21afghiKQb0Lge3Wulm6buG7A0kZYOtFALqXyw"/>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38646" cy="1258406"/>
                    </a:xfrm>
                    <a:prstGeom prst="rect">
                      <a:avLst/>
                    </a:prstGeom>
                    <a:noFill/>
                    <a:ln>
                      <a:noFill/>
                    </a:ln>
                  </pic:spPr>
                </pic:pic>
              </a:graphicData>
            </a:graphic>
          </wp:inline>
        </w:drawing>
      </w:r>
      <w:r w:rsidRPr="00FF417B">
        <w:rPr>
          <w:rFonts w:ascii="Arial Narrow" w:eastAsia="Times New Roman" w:hAnsi="Arial Narrow" w:cs="Times New Roman"/>
          <w:noProof/>
          <w:color w:val="000000"/>
          <w:bdr w:val="none" w:sz="0" w:space="0" w:color="auto" w:frame="1"/>
          <w:lang w:val="es-CO" w:eastAsia="es-CO"/>
        </w:rPr>
        <w:drawing>
          <wp:inline distT="0" distB="0" distL="0" distR="0" wp14:anchorId="65FE895B" wp14:editId="242F2ABF">
            <wp:extent cx="1638300" cy="1229984"/>
            <wp:effectExtent l="0" t="0" r="0" b="8890"/>
            <wp:docPr id="41" name="Imagen 41" descr="https://lh5.googleusercontent.com/t17m2jr5OSJk9i6uWx3vq6p-br6F8-iYeSDewy_MbKk17Mc6XjAP0Gt2nsZTvn-GMEt72P2ALMOt3h-Vn-B-Ghae4DulZWttOM450ZRpHiMywAKJB7Skxg1jDyAeg-wFITUOY7e6BBUrPhvDSJEpiXxK__J-NuLy0xZ9XitvF8TI3uUEjPu--2zPBVkY9NdeU3d_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lh5.googleusercontent.com/t17m2jr5OSJk9i6uWx3vq6p-br6F8-iYeSDewy_MbKk17Mc6XjAP0Gt2nsZTvn-GMEt72P2ALMOt3h-Vn-B-Ghae4DulZWttOM450ZRpHiMywAKJB7Skxg1jDyAeg-wFITUOY7e6BBUrPhvDSJEpiXxK__J-NuLy0xZ9XitvF8TI3uUEjPu--2zPBVkY9NdeU3d_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46036" cy="1235792"/>
                    </a:xfrm>
                    <a:prstGeom prst="rect">
                      <a:avLst/>
                    </a:prstGeom>
                    <a:noFill/>
                    <a:ln>
                      <a:noFill/>
                    </a:ln>
                  </pic:spPr>
                </pic:pic>
              </a:graphicData>
            </a:graphic>
          </wp:inline>
        </w:drawing>
      </w:r>
    </w:p>
    <w:p w14:paraId="758829A0" w14:textId="4C8CC842" w:rsidR="00FF417B" w:rsidRPr="00FF417B" w:rsidRDefault="00FF417B" w:rsidP="003E7F6C">
      <w:pPr>
        <w:rPr>
          <w:rFonts w:ascii="Times New Roman" w:eastAsia="Times New Roman" w:hAnsi="Times New Roman" w:cs="Times New Roman"/>
          <w:lang w:val="es-CO" w:eastAsia="es-CO"/>
        </w:rPr>
      </w:pPr>
    </w:p>
    <w:p w14:paraId="03B1D956" w14:textId="77777777" w:rsidR="00FF417B" w:rsidRPr="00FF417B" w:rsidRDefault="00FF417B" w:rsidP="00FF417B">
      <w:pPr>
        <w:numPr>
          <w:ilvl w:val="0"/>
          <w:numId w:val="17"/>
        </w:numPr>
        <w:ind w:left="2160"/>
        <w:textAlignment w:val="baseline"/>
        <w:rPr>
          <w:rFonts w:ascii="Arial Narrow" w:eastAsia="Times New Roman" w:hAnsi="Arial Narrow" w:cs="Times New Roman"/>
          <w:b/>
          <w:bCs/>
          <w:color w:val="000000"/>
          <w:sz w:val="22"/>
          <w:szCs w:val="22"/>
          <w:lang w:val="es-CO" w:eastAsia="es-CO"/>
        </w:rPr>
      </w:pPr>
      <w:r w:rsidRPr="00FF417B">
        <w:rPr>
          <w:rFonts w:ascii="Arial Narrow" w:eastAsia="Times New Roman" w:hAnsi="Arial Narrow" w:cs="Times New Roman"/>
          <w:b/>
          <w:bCs/>
          <w:color w:val="000000"/>
          <w:sz w:val="22"/>
          <w:szCs w:val="22"/>
          <w:lang w:val="es-CO" w:eastAsia="es-CO"/>
        </w:rPr>
        <w:t>Constructoras</w:t>
      </w:r>
    </w:p>
    <w:p w14:paraId="5C0BB271" w14:textId="333E4172" w:rsidR="00FF417B" w:rsidRPr="00FF417B" w:rsidRDefault="00FF417B" w:rsidP="00FF417B">
      <w:pPr>
        <w:rPr>
          <w:rFonts w:ascii="Times New Roman" w:eastAsia="Times New Roman" w:hAnsi="Times New Roman" w:cs="Times New Roman"/>
          <w:lang w:val="es-CO" w:eastAsia="es-CO"/>
        </w:rPr>
      </w:pPr>
      <w:r w:rsidRPr="00FF417B">
        <w:rPr>
          <w:rFonts w:ascii="Arial Narrow" w:eastAsia="Times New Roman" w:hAnsi="Arial Narrow" w:cs="Times New Roman"/>
          <w:color w:val="000000"/>
          <w:lang w:val="es-CO" w:eastAsia="es-CO"/>
        </w:rPr>
        <w:t>Verificación en cumplimiento a compromisos, en los cuales se tiene en cuenta el contar con un área determinada para la separación de los residuos y la correcta recolección de los mismos de acuerdo al acceso.</w:t>
      </w:r>
    </w:p>
    <w:p w14:paraId="1AEF70F6" w14:textId="22EFFD94" w:rsidR="00FF417B" w:rsidRPr="00FF417B" w:rsidRDefault="00FF417B" w:rsidP="001E64A1">
      <w:pPr>
        <w:jc w:val="center"/>
        <w:rPr>
          <w:rFonts w:ascii="Times New Roman" w:eastAsia="Times New Roman" w:hAnsi="Times New Roman" w:cs="Times New Roman"/>
          <w:lang w:val="es-CO" w:eastAsia="es-CO"/>
        </w:rPr>
      </w:pPr>
      <w:r w:rsidRPr="00FF417B">
        <w:rPr>
          <w:rFonts w:ascii="Arial Narrow" w:eastAsia="Times New Roman" w:hAnsi="Arial Narrow" w:cs="Times New Roman"/>
          <w:b/>
          <w:bCs/>
          <w:noProof/>
          <w:color w:val="000000"/>
          <w:bdr w:val="none" w:sz="0" w:space="0" w:color="auto" w:frame="1"/>
          <w:lang w:val="es-CO" w:eastAsia="es-CO"/>
        </w:rPr>
        <w:drawing>
          <wp:inline distT="0" distB="0" distL="0" distR="0" wp14:anchorId="6C5EE171" wp14:editId="49EA1A0D">
            <wp:extent cx="991657" cy="1314450"/>
            <wp:effectExtent l="0" t="0" r="0" b="0"/>
            <wp:docPr id="37" name="Imagen 37" descr="https://lh3.googleusercontent.com/ShVwJuQmg9jRC2MxtwgcXK3qeLdiV48i6AWLUAaa-UqZKAglwAmTvnw9YqGb4LPaI_IUHDKCcmQFO6hpNScx6h7NPxCzL1QKlwf9SyJwKnW8Nm53QTj3mc6uCjGMgPK2GJaHOTPERJwVtuu-sPR3nOG2w44wFqTMfJc4gn0xuGaz03ZZd7jV6dFNMrLRV49z0QQs7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lh3.googleusercontent.com/ShVwJuQmg9jRC2MxtwgcXK3qeLdiV48i6AWLUAaa-UqZKAglwAmTvnw9YqGb4LPaI_IUHDKCcmQFO6hpNScx6h7NPxCzL1QKlwf9SyJwKnW8Nm53QTj3mc6uCjGMgPK2GJaHOTPERJwVtuu-sPR3nOG2w44wFqTMfJc4gn0xuGaz03ZZd7jV6dFNMrLRV49z0QQs7w"/>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06440" cy="1334045"/>
                    </a:xfrm>
                    <a:prstGeom prst="rect">
                      <a:avLst/>
                    </a:prstGeom>
                    <a:noFill/>
                    <a:ln>
                      <a:noFill/>
                    </a:ln>
                  </pic:spPr>
                </pic:pic>
              </a:graphicData>
            </a:graphic>
          </wp:inline>
        </w:drawing>
      </w:r>
      <w:r w:rsidRPr="00FF417B">
        <w:rPr>
          <w:rFonts w:ascii="Arial Narrow" w:eastAsia="Times New Roman" w:hAnsi="Arial Narrow" w:cs="Times New Roman"/>
          <w:b/>
          <w:bCs/>
          <w:noProof/>
          <w:color w:val="000000"/>
          <w:bdr w:val="none" w:sz="0" w:space="0" w:color="auto" w:frame="1"/>
          <w:lang w:val="es-CO" w:eastAsia="es-CO"/>
        </w:rPr>
        <w:drawing>
          <wp:inline distT="0" distB="0" distL="0" distR="0" wp14:anchorId="0EFB8E6F" wp14:editId="330843C7">
            <wp:extent cx="970386" cy="1308735"/>
            <wp:effectExtent l="0" t="0" r="1270" b="5715"/>
            <wp:docPr id="36" name="Imagen 36" descr="https://lh3.googleusercontent.com/oeuYUZ5CUM-jp47k4d58cUifgDCcVE078IpOr1E212JeN5Vkc09GGAqejfvOd_ROJIe2qag2tAP101uviXPQy_U_8UHlutlEPBaKleL1zKT1O32l6XBrilWzdSYddzOPD7Hp9OdFiDsC54FXv0krwmc2YbehmYqe_xME5Oy-Ynn-nADZIi9e0cRclcBGJsM_WcnF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lh3.googleusercontent.com/oeuYUZ5CUM-jp47k4d58cUifgDCcVE078IpOr1E212JeN5Vkc09GGAqejfvOd_ROJIe2qag2tAP101uviXPQy_U_8UHlutlEPBaKleL1zKT1O32l6XBrilWzdSYddzOPD7Hp9OdFiDsC54FXv0krwmc2YbehmYqe_xME5Oy-Ynn-nADZIi9e0cRclcBGJsM_WcnFww"/>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83342" cy="1326209"/>
                    </a:xfrm>
                    <a:prstGeom prst="rect">
                      <a:avLst/>
                    </a:prstGeom>
                    <a:noFill/>
                    <a:ln>
                      <a:noFill/>
                    </a:ln>
                  </pic:spPr>
                </pic:pic>
              </a:graphicData>
            </a:graphic>
          </wp:inline>
        </w:drawing>
      </w:r>
      <w:r w:rsidRPr="00FF417B">
        <w:rPr>
          <w:rFonts w:ascii="Arial Narrow" w:eastAsia="Times New Roman" w:hAnsi="Arial Narrow" w:cs="Times New Roman"/>
          <w:b/>
          <w:bCs/>
          <w:noProof/>
          <w:color w:val="000000"/>
          <w:bdr w:val="none" w:sz="0" w:space="0" w:color="auto" w:frame="1"/>
          <w:lang w:val="es-CO" w:eastAsia="es-CO"/>
        </w:rPr>
        <w:drawing>
          <wp:inline distT="0" distB="0" distL="0" distR="0" wp14:anchorId="6393FED4" wp14:editId="5BBD2C62">
            <wp:extent cx="971550" cy="1349192"/>
            <wp:effectExtent l="0" t="0" r="0" b="3810"/>
            <wp:docPr id="35" name="Imagen 35" descr="https://lh6.googleusercontent.com/ghcLjXqxGQoT1-gPbdynpJSFZUbfGHzQ95ejFMmJHSs-DTtsiinjWQrMG6FcvzjVpLiBwByl8KSThqIA4x3TE8QhqeWjhNNimlMuneoV378-56p3uQ9lyggd970Fdbp7Gp9bqu9HuJSt5aFcc61eiB3B2RwQbrLx_cCNtSU9LAu-acp4nAaI4T9-dDzlRKw7EAJl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lh6.googleusercontent.com/ghcLjXqxGQoT1-gPbdynpJSFZUbfGHzQ95ejFMmJHSs-DTtsiinjWQrMG6FcvzjVpLiBwByl8KSThqIA4x3TE8QhqeWjhNNimlMuneoV378-56p3uQ9lyggd970Fdbp7Gp9bqu9HuJSt5aFcc61eiB3B2RwQbrLx_cCNtSU9LAu-acp4nAaI4T9-dDzlRKw7EAJlh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84739" cy="1367507"/>
                    </a:xfrm>
                    <a:prstGeom prst="rect">
                      <a:avLst/>
                    </a:prstGeom>
                    <a:noFill/>
                    <a:ln>
                      <a:noFill/>
                    </a:ln>
                  </pic:spPr>
                </pic:pic>
              </a:graphicData>
            </a:graphic>
          </wp:inline>
        </w:drawing>
      </w:r>
    </w:p>
    <w:p w14:paraId="6ECD549F" w14:textId="77777777" w:rsidR="00FF417B" w:rsidRPr="00FF417B" w:rsidRDefault="00FF417B" w:rsidP="00FF417B">
      <w:pPr>
        <w:numPr>
          <w:ilvl w:val="0"/>
          <w:numId w:val="18"/>
        </w:numPr>
        <w:ind w:left="2160"/>
        <w:textAlignment w:val="baseline"/>
        <w:rPr>
          <w:rFonts w:ascii="Arial Narrow" w:eastAsia="Times New Roman" w:hAnsi="Arial Narrow" w:cs="Times New Roman"/>
          <w:b/>
          <w:bCs/>
          <w:color w:val="000000"/>
          <w:sz w:val="22"/>
          <w:szCs w:val="22"/>
          <w:lang w:val="es-CO" w:eastAsia="es-CO"/>
        </w:rPr>
      </w:pPr>
      <w:r w:rsidRPr="00FF417B">
        <w:rPr>
          <w:rFonts w:ascii="Arial Narrow" w:eastAsia="Times New Roman" w:hAnsi="Arial Narrow" w:cs="Times New Roman"/>
          <w:b/>
          <w:bCs/>
          <w:color w:val="000000"/>
          <w:sz w:val="22"/>
          <w:szCs w:val="22"/>
          <w:lang w:val="es-CO" w:eastAsia="es-CO"/>
        </w:rPr>
        <w:lastRenderedPageBreak/>
        <w:t>Industrias</w:t>
      </w:r>
    </w:p>
    <w:p w14:paraId="2FA121C1" w14:textId="77777777" w:rsidR="00FF417B" w:rsidRPr="00FF417B" w:rsidRDefault="00FF417B" w:rsidP="00FF417B">
      <w:pPr>
        <w:rPr>
          <w:rFonts w:ascii="Times New Roman" w:eastAsia="Times New Roman" w:hAnsi="Times New Roman" w:cs="Times New Roman"/>
          <w:lang w:val="es-CO" w:eastAsia="es-CO"/>
        </w:rPr>
      </w:pPr>
      <w:r w:rsidRPr="00FF417B">
        <w:rPr>
          <w:rFonts w:ascii="Arial Narrow" w:eastAsia="Times New Roman" w:hAnsi="Arial Narrow" w:cs="Times New Roman"/>
          <w:color w:val="000000"/>
          <w:lang w:val="es-CO" w:eastAsia="es-CO"/>
        </w:rPr>
        <w:t xml:space="preserve">Los seguimientos en este caso se hacen un poco más limitados, ya que el ingreso a muchas industrias es complejo desde la parte interna de la industria, sin </w:t>
      </w:r>
      <w:proofErr w:type="gramStart"/>
      <w:r w:rsidRPr="00FF417B">
        <w:rPr>
          <w:rFonts w:ascii="Arial Narrow" w:eastAsia="Times New Roman" w:hAnsi="Arial Narrow" w:cs="Times New Roman"/>
          <w:color w:val="000000"/>
          <w:lang w:val="es-CO" w:eastAsia="es-CO"/>
        </w:rPr>
        <w:t>embargo</w:t>
      </w:r>
      <w:proofErr w:type="gramEnd"/>
      <w:r w:rsidRPr="00FF417B">
        <w:rPr>
          <w:rFonts w:ascii="Arial Narrow" w:eastAsia="Times New Roman" w:hAnsi="Arial Narrow" w:cs="Times New Roman"/>
          <w:color w:val="000000"/>
          <w:lang w:val="es-CO" w:eastAsia="es-CO"/>
        </w:rPr>
        <w:t xml:space="preserve"> se realiza verificación del mejoramiento en el manejo de residuos.</w:t>
      </w:r>
    </w:p>
    <w:p w14:paraId="5398B517" w14:textId="77777777" w:rsidR="00FF417B" w:rsidRPr="00FF417B" w:rsidRDefault="00FF417B" w:rsidP="00FF417B">
      <w:pPr>
        <w:rPr>
          <w:rFonts w:ascii="Times New Roman" w:eastAsia="Times New Roman" w:hAnsi="Times New Roman" w:cs="Times New Roman"/>
          <w:lang w:val="es-CO" w:eastAsia="es-CO"/>
        </w:rPr>
      </w:pPr>
    </w:p>
    <w:p w14:paraId="47DD3CAE" w14:textId="08BF91E0" w:rsidR="00FF417B" w:rsidRPr="00FF417B" w:rsidRDefault="00FF417B" w:rsidP="005B20AD">
      <w:pPr>
        <w:jc w:val="center"/>
        <w:rPr>
          <w:rFonts w:ascii="Times New Roman" w:eastAsia="Times New Roman" w:hAnsi="Times New Roman" w:cs="Times New Roman"/>
          <w:lang w:val="es-CO" w:eastAsia="es-CO"/>
        </w:rPr>
      </w:pPr>
      <w:r w:rsidRPr="00FF417B">
        <w:rPr>
          <w:rFonts w:ascii="Arial Narrow" w:eastAsia="Times New Roman" w:hAnsi="Arial Narrow" w:cs="Times New Roman"/>
          <w:noProof/>
          <w:color w:val="000000"/>
          <w:bdr w:val="none" w:sz="0" w:space="0" w:color="auto" w:frame="1"/>
          <w:lang w:val="es-CO" w:eastAsia="es-CO"/>
        </w:rPr>
        <w:drawing>
          <wp:inline distT="0" distB="0" distL="0" distR="0" wp14:anchorId="12DF1A10" wp14:editId="423607E3">
            <wp:extent cx="2028825" cy="1590675"/>
            <wp:effectExtent l="0" t="0" r="9525" b="9525"/>
            <wp:docPr id="33" name="Imagen 33" descr="https://lh3.googleusercontent.com/XPXM2KfNxIXMjw6lXneVtkB-AVjhwuZy7S3RSSiMzTfn153TwPCYsmDUrc2-Iw72PMZmG4jvxctFxx9hjLb-kNXQP_qKRSOfN1VQWWzO7uDdWTrrMe6HGFaSXMAT8RvK1JJI_Qst_vvcTBBdJdReSUtutSShYVfY6Ug5eHwy7IpV-W3QIRxEL-Dep04FlZWnGxt6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lh3.googleusercontent.com/XPXM2KfNxIXMjw6lXneVtkB-AVjhwuZy7S3RSSiMzTfn153TwPCYsmDUrc2-Iw72PMZmG4jvxctFxx9hjLb-kNXQP_qKRSOfN1VQWWzO7uDdWTrrMe6HGFaSXMAT8RvK1JJI_Qst_vvcTBBdJdReSUtutSShYVfY6Ug5eHwy7IpV-W3QIRxEL-Dep04FlZWnGxt6cQ"/>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28825" cy="1590675"/>
                    </a:xfrm>
                    <a:prstGeom prst="rect">
                      <a:avLst/>
                    </a:prstGeom>
                    <a:noFill/>
                    <a:ln>
                      <a:noFill/>
                    </a:ln>
                  </pic:spPr>
                </pic:pic>
              </a:graphicData>
            </a:graphic>
          </wp:inline>
        </w:drawing>
      </w:r>
      <w:r w:rsidRPr="00FF417B">
        <w:rPr>
          <w:rFonts w:ascii="Arial Narrow" w:eastAsia="Times New Roman" w:hAnsi="Arial Narrow" w:cs="Times New Roman"/>
          <w:noProof/>
          <w:color w:val="000000"/>
          <w:bdr w:val="none" w:sz="0" w:space="0" w:color="auto" w:frame="1"/>
          <w:lang w:val="es-CO" w:eastAsia="es-CO"/>
        </w:rPr>
        <w:drawing>
          <wp:inline distT="0" distB="0" distL="0" distR="0" wp14:anchorId="13F7921C" wp14:editId="2E6F8984">
            <wp:extent cx="929474" cy="1562100"/>
            <wp:effectExtent l="0" t="0" r="4445" b="0"/>
            <wp:docPr id="32" name="Imagen 32" descr="https://lh4.googleusercontent.com/VeQbbNIRrLgAg9aLQZ1DjHeQTR2qfR7Ym_Xs5B32A_3r9IKel94FpGsdagpafillgrSZgMLJf5QMKEmtdpJzc91LIvh-06Ec7DwiczIejJZ1G_ktlhN0OmKII1LFYA7qi2Md3XyKKrQ12K-bglRiN7jfDkwV7J2JreIsrZM0iqB4XVexyxs8PhRv0-CerjKg3Wu6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lh4.googleusercontent.com/VeQbbNIRrLgAg9aLQZ1DjHeQTR2qfR7Ym_Xs5B32A_3r9IKel94FpGsdagpafillgrSZgMLJf5QMKEmtdpJzc91LIvh-06Ec7DwiczIejJZ1G_ktlhN0OmKII1LFYA7qi2Md3XyKKrQ12K-bglRiN7jfDkwV7J2JreIsrZM0iqB4XVexyxs8PhRv0-CerjKg3Wu60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33612" cy="1569055"/>
                    </a:xfrm>
                    <a:prstGeom prst="rect">
                      <a:avLst/>
                    </a:prstGeom>
                    <a:noFill/>
                    <a:ln>
                      <a:noFill/>
                    </a:ln>
                  </pic:spPr>
                </pic:pic>
              </a:graphicData>
            </a:graphic>
          </wp:inline>
        </w:drawing>
      </w:r>
      <w:r w:rsidRPr="00FF417B">
        <w:rPr>
          <w:rFonts w:ascii="Arial Narrow" w:eastAsia="Times New Roman" w:hAnsi="Arial Narrow" w:cs="Times New Roman"/>
          <w:noProof/>
          <w:color w:val="000000"/>
          <w:bdr w:val="none" w:sz="0" w:space="0" w:color="auto" w:frame="1"/>
          <w:lang w:val="es-CO" w:eastAsia="es-CO"/>
        </w:rPr>
        <w:drawing>
          <wp:inline distT="0" distB="0" distL="0" distR="0" wp14:anchorId="1BACFBCA" wp14:editId="5EA9F899">
            <wp:extent cx="1457325" cy="1529391"/>
            <wp:effectExtent l="0" t="0" r="0" b="0"/>
            <wp:docPr id="31" name="Imagen 31" descr="https://lh6.googleusercontent.com/jiXqEmvxK5KQZI_U7hB07RsXWoVmgmpe7JYqjOFctxGavwKEumkCSSb109W10FX-wgJ1riug9HMGervZR6xNUUFEg-O9Cg5UVMMXdWrX2wVeIdfP46YJ3viSJ17eX0_Yj_L4OQHESFCP6Gvk885h63P_cYTGL5HZbS2E3kszrAU0rVoH2m3fJJcom2qyX2er224u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lh6.googleusercontent.com/jiXqEmvxK5KQZI_U7hB07RsXWoVmgmpe7JYqjOFctxGavwKEumkCSSb109W10FX-wgJ1riug9HMGervZR6xNUUFEg-O9Cg5UVMMXdWrX2wVeIdfP46YJ3viSJ17eX0_Yj_L4OQHESFCP6Gvk885h63P_cYTGL5HZbS2E3kszrAU0rVoH2m3fJJcom2qyX2er224uqA"/>
                    <pic:cNvPicPr>
                      <a:picLocks noChangeAspect="1" noChangeArrowheads="1"/>
                    </pic:cNvPicPr>
                  </pic:nvPicPr>
                  <pic:blipFill rotWithShape="1">
                    <a:blip r:embed="rId35">
                      <a:extLst>
                        <a:ext uri="{28A0092B-C50C-407E-A947-70E740481C1C}">
                          <a14:useLocalDpi xmlns:a14="http://schemas.microsoft.com/office/drawing/2010/main" val="0"/>
                        </a:ext>
                      </a:extLst>
                    </a:blip>
                    <a:srcRect b="41050"/>
                    <a:stretch/>
                  </pic:blipFill>
                  <pic:spPr bwMode="auto">
                    <a:xfrm>
                      <a:off x="0" y="0"/>
                      <a:ext cx="1462930" cy="1535273"/>
                    </a:xfrm>
                    <a:prstGeom prst="rect">
                      <a:avLst/>
                    </a:prstGeom>
                    <a:noFill/>
                    <a:ln>
                      <a:noFill/>
                    </a:ln>
                    <a:extLst>
                      <a:ext uri="{53640926-AAD7-44D8-BBD7-CCE9431645EC}">
                        <a14:shadowObscured xmlns:a14="http://schemas.microsoft.com/office/drawing/2010/main"/>
                      </a:ext>
                    </a:extLst>
                  </pic:spPr>
                </pic:pic>
              </a:graphicData>
            </a:graphic>
          </wp:inline>
        </w:drawing>
      </w:r>
    </w:p>
    <w:p w14:paraId="0D6DB4DB" w14:textId="77777777" w:rsidR="00FF417B" w:rsidRPr="00FF417B" w:rsidRDefault="00FF417B" w:rsidP="00FF417B">
      <w:pPr>
        <w:numPr>
          <w:ilvl w:val="0"/>
          <w:numId w:val="19"/>
        </w:numPr>
        <w:ind w:left="2160"/>
        <w:textAlignment w:val="baseline"/>
        <w:rPr>
          <w:rFonts w:ascii="Arial Narrow" w:eastAsia="Times New Roman" w:hAnsi="Arial Narrow" w:cs="Times New Roman"/>
          <w:b/>
          <w:bCs/>
          <w:color w:val="000000"/>
          <w:sz w:val="22"/>
          <w:szCs w:val="22"/>
          <w:lang w:val="es-CO" w:eastAsia="es-CO"/>
        </w:rPr>
      </w:pPr>
      <w:r w:rsidRPr="00FF417B">
        <w:rPr>
          <w:rFonts w:ascii="Arial Narrow" w:eastAsia="Times New Roman" w:hAnsi="Arial Narrow" w:cs="Times New Roman"/>
          <w:b/>
          <w:bCs/>
          <w:color w:val="000000"/>
          <w:sz w:val="22"/>
          <w:szCs w:val="22"/>
          <w:lang w:val="es-CO" w:eastAsia="es-CO"/>
        </w:rPr>
        <w:t>Entes descentralizados</w:t>
      </w:r>
    </w:p>
    <w:p w14:paraId="44C000A3" w14:textId="77777777" w:rsidR="00FF417B" w:rsidRPr="00FF417B" w:rsidRDefault="00FF417B" w:rsidP="00FF417B">
      <w:pPr>
        <w:rPr>
          <w:rFonts w:ascii="Times New Roman" w:eastAsia="Times New Roman" w:hAnsi="Times New Roman" w:cs="Times New Roman"/>
          <w:lang w:val="es-CO" w:eastAsia="es-CO"/>
        </w:rPr>
      </w:pPr>
    </w:p>
    <w:p w14:paraId="3AE97580" w14:textId="548A09DE" w:rsidR="00FF417B" w:rsidRPr="00FF417B" w:rsidRDefault="00FF417B" w:rsidP="005B20AD">
      <w:pPr>
        <w:spacing w:after="160"/>
        <w:rPr>
          <w:rFonts w:ascii="Times New Roman" w:eastAsia="Times New Roman" w:hAnsi="Times New Roman" w:cs="Times New Roman"/>
          <w:lang w:val="es-CO" w:eastAsia="es-CO"/>
        </w:rPr>
      </w:pPr>
      <w:r w:rsidRPr="00FF417B">
        <w:rPr>
          <w:rFonts w:ascii="Arial Narrow" w:eastAsia="Times New Roman" w:hAnsi="Arial Narrow" w:cs="Times New Roman"/>
          <w:color w:val="000000"/>
          <w:sz w:val="22"/>
          <w:szCs w:val="22"/>
          <w:lang w:val="es-CO" w:eastAsia="es-CO"/>
        </w:rPr>
        <w:t>Se realiza de acuerdo a los compromisos pactados y se continua, de acuerdo al cumplimiento o no de los mismos, la realización de nuevas visitas</w:t>
      </w:r>
    </w:p>
    <w:p w14:paraId="294D80A6" w14:textId="0F6ABF94" w:rsidR="00FF417B" w:rsidRPr="00FF417B" w:rsidRDefault="00FF417B" w:rsidP="00FF417B">
      <w:pPr>
        <w:rPr>
          <w:rFonts w:ascii="Times New Roman" w:eastAsia="Times New Roman" w:hAnsi="Times New Roman" w:cs="Times New Roman"/>
          <w:lang w:val="es-CO" w:eastAsia="es-CO"/>
        </w:rPr>
      </w:pPr>
      <w:r w:rsidRPr="00FF417B">
        <w:rPr>
          <w:rFonts w:ascii="Arial Narrow" w:eastAsia="Times New Roman" w:hAnsi="Arial Narrow" w:cs="Times New Roman"/>
          <w:b/>
          <w:bCs/>
          <w:noProof/>
          <w:color w:val="000000"/>
          <w:sz w:val="22"/>
          <w:szCs w:val="22"/>
          <w:bdr w:val="none" w:sz="0" w:space="0" w:color="auto" w:frame="1"/>
          <w:lang w:val="es-CO" w:eastAsia="es-CO"/>
        </w:rPr>
        <w:drawing>
          <wp:inline distT="0" distB="0" distL="0" distR="0" wp14:anchorId="56443006" wp14:editId="0A84457F">
            <wp:extent cx="2781300" cy="1571625"/>
            <wp:effectExtent l="0" t="0" r="0" b="9525"/>
            <wp:docPr id="30" name="Imagen 30" descr="https://lh6.googleusercontent.com/MwFYQ9FQcxzybzsweegE3l6NSg1Fxn0y2pt3CoAmFpb8imevMrTycbJ4WlkxmZdRNN-KP7E7V3DNKQrjCUj3sVav5dMrrPDI7uf2bl5gxKChITJs9MVwB5D1waNt5zrpcB_gatr17jt6_aglUJkrkpuGQ1dTO5PXhRVkkhvAs5Spea-vCYk3FCso_XS5yZJDbUAT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lh6.googleusercontent.com/MwFYQ9FQcxzybzsweegE3l6NSg1Fxn0y2pt3CoAmFpb8imevMrTycbJ4WlkxmZdRNN-KP7E7V3DNKQrjCUj3sVav5dMrrPDI7uf2bl5gxKChITJs9MVwB5D1waNt5zrpcB_gatr17jt6_aglUJkrkpuGQ1dTO5PXhRVkkhvAs5Spea-vCYk3FCso_XS5yZJDbUATW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81300" cy="1571625"/>
                    </a:xfrm>
                    <a:prstGeom prst="rect">
                      <a:avLst/>
                    </a:prstGeom>
                    <a:noFill/>
                    <a:ln>
                      <a:noFill/>
                    </a:ln>
                  </pic:spPr>
                </pic:pic>
              </a:graphicData>
            </a:graphic>
          </wp:inline>
        </w:drawing>
      </w:r>
      <w:r w:rsidRPr="00FF417B">
        <w:rPr>
          <w:rFonts w:ascii="Arial Narrow" w:eastAsia="Times New Roman" w:hAnsi="Arial Narrow" w:cs="Times New Roman"/>
          <w:b/>
          <w:bCs/>
          <w:noProof/>
          <w:color w:val="000000"/>
          <w:sz w:val="22"/>
          <w:szCs w:val="22"/>
          <w:bdr w:val="none" w:sz="0" w:space="0" w:color="auto" w:frame="1"/>
          <w:lang w:val="es-CO" w:eastAsia="es-CO"/>
        </w:rPr>
        <w:drawing>
          <wp:inline distT="0" distB="0" distL="0" distR="0" wp14:anchorId="10F34680" wp14:editId="196256D9">
            <wp:extent cx="2762250" cy="1562100"/>
            <wp:effectExtent l="0" t="0" r="0" b="0"/>
            <wp:docPr id="29" name="Imagen 29" descr="https://lh6.googleusercontent.com/nJRQYKSG0yQSAiG11sEanIJkQdiGSSvkTqSmBOkZl8xt_sSaghOZjGqmdrnXCXON5ckgoZAUPR5K6ljbRuib2MVw7UPGir4y_U77jonwGdtmIypxL49arH5KE5NQsaLh81t7BDG5gUNfKLy4103LtjBCS6pXGzNcfC2YajOryAgLK166V_rYNpADXbk65Nl-qR2g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lh6.googleusercontent.com/nJRQYKSG0yQSAiG11sEanIJkQdiGSSvkTqSmBOkZl8xt_sSaghOZjGqmdrnXCXON5ckgoZAUPR5K6ljbRuib2MVw7UPGir4y_U77jonwGdtmIypxL49arH5KE5NQsaLh81t7BDG5gUNfKLy4103LtjBCS6pXGzNcfC2YajOryAgLK166V_rYNpADXbk65Nl-qR2grQ"/>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62250" cy="1562100"/>
                    </a:xfrm>
                    <a:prstGeom prst="rect">
                      <a:avLst/>
                    </a:prstGeom>
                    <a:noFill/>
                    <a:ln>
                      <a:noFill/>
                    </a:ln>
                  </pic:spPr>
                </pic:pic>
              </a:graphicData>
            </a:graphic>
          </wp:inline>
        </w:drawing>
      </w:r>
    </w:p>
    <w:p w14:paraId="13893BC4" w14:textId="1354E53D" w:rsidR="001E64A1" w:rsidRPr="003E7F6C" w:rsidRDefault="001E64A1" w:rsidP="003E7F6C">
      <w:pPr>
        <w:rPr>
          <w:rFonts w:ascii="Times New Roman" w:eastAsia="Times New Roman" w:hAnsi="Times New Roman" w:cs="Times New Roman"/>
          <w:lang w:val="es-CO" w:eastAsia="es-CO"/>
        </w:rPr>
      </w:pPr>
    </w:p>
    <w:p w14:paraId="62DD13BA" w14:textId="19557E24" w:rsidR="001E64A1" w:rsidRPr="00FF417B" w:rsidRDefault="001E64A1" w:rsidP="00FF417B">
      <w:pPr>
        <w:jc w:val="both"/>
        <w:rPr>
          <w:rFonts w:ascii="Times New Roman" w:eastAsia="Times New Roman" w:hAnsi="Times New Roman" w:cs="Times New Roman"/>
          <w:lang w:val="es-CO" w:eastAsia="es-CO"/>
        </w:rPr>
      </w:pPr>
      <w:r>
        <w:rPr>
          <w:rFonts w:ascii="Arial Narrow" w:eastAsia="Times New Roman" w:hAnsi="Arial Narrow" w:cs="Times New Roman"/>
          <w:color w:val="000000"/>
          <w:lang w:val="es-CO" w:eastAsia="es-CO"/>
        </w:rPr>
        <w:t xml:space="preserve">Totales: </w:t>
      </w:r>
    </w:p>
    <w:p w14:paraId="63830C36" w14:textId="346B7215" w:rsidR="00FF417B" w:rsidRDefault="001E64A1" w:rsidP="003E7F6C">
      <w:pPr>
        <w:tabs>
          <w:tab w:val="left" w:pos="2220"/>
        </w:tabs>
        <w:jc w:val="center"/>
        <w:rPr>
          <w:noProof/>
        </w:rPr>
      </w:pPr>
      <w:r>
        <w:rPr>
          <w:noProof/>
        </w:rPr>
        <w:drawing>
          <wp:inline distT="0" distB="0" distL="0" distR="0" wp14:anchorId="5FB3C722" wp14:editId="36D38C26">
            <wp:extent cx="2238375" cy="1152525"/>
            <wp:effectExtent l="0" t="0" r="9525" b="9525"/>
            <wp:docPr id="55" name="Imagen 55"/>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38375" cy="1152525"/>
                    </a:xfrm>
                    <a:prstGeom prst="rect">
                      <a:avLst/>
                    </a:prstGeom>
                    <a:noFill/>
                  </pic:spPr>
                </pic:pic>
              </a:graphicData>
            </a:graphic>
          </wp:inline>
        </w:drawing>
      </w:r>
      <w:r w:rsidR="003E7F6C">
        <w:rPr>
          <w:noProof/>
        </w:rPr>
        <w:t xml:space="preserve">   </w:t>
      </w:r>
      <w:r>
        <w:rPr>
          <w:noProof/>
        </w:rPr>
        <w:drawing>
          <wp:inline distT="0" distB="0" distL="0" distR="0" wp14:anchorId="6E7AB3DD" wp14:editId="5953667D">
            <wp:extent cx="2600325" cy="1155700"/>
            <wp:effectExtent l="0" t="0" r="9525" b="6350"/>
            <wp:docPr id="56" name="Imagen 56"/>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00325" cy="1155700"/>
                    </a:xfrm>
                    <a:prstGeom prst="rect">
                      <a:avLst/>
                    </a:prstGeom>
                    <a:noFill/>
                  </pic:spPr>
                </pic:pic>
              </a:graphicData>
            </a:graphic>
          </wp:inline>
        </w:drawing>
      </w:r>
    </w:p>
    <w:p w14:paraId="6B635E20" w14:textId="522D7FBF" w:rsidR="001E64A1" w:rsidRDefault="001E64A1" w:rsidP="001E64A1">
      <w:pPr>
        <w:tabs>
          <w:tab w:val="left" w:pos="2220"/>
        </w:tabs>
        <w:jc w:val="center"/>
        <w:rPr>
          <w:rFonts w:ascii="Arial" w:hAnsi="Arial" w:cs="Arial"/>
          <w:i/>
          <w:sz w:val="16"/>
          <w:szCs w:val="22"/>
          <w:lang w:val="es-CO"/>
        </w:rPr>
      </w:pPr>
      <w:r>
        <w:rPr>
          <w:noProof/>
        </w:rPr>
        <w:drawing>
          <wp:inline distT="0" distB="0" distL="0" distR="0" wp14:anchorId="56D17DBC" wp14:editId="3DD178F4">
            <wp:extent cx="2805430" cy="1289685"/>
            <wp:effectExtent l="0" t="0" r="0" b="5715"/>
            <wp:docPr id="57" name="Imagen 57"/>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05430" cy="1289685"/>
                    </a:xfrm>
                    <a:prstGeom prst="rect">
                      <a:avLst/>
                    </a:prstGeom>
                    <a:noFill/>
                  </pic:spPr>
                </pic:pic>
              </a:graphicData>
            </a:graphic>
          </wp:inline>
        </w:drawing>
      </w:r>
    </w:p>
    <w:p w14:paraId="368A9F39" w14:textId="09BDB6AF" w:rsidR="001E64A1" w:rsidRDefault="001E64A1" w:rsidP="001E64A1">
      <w:pPr>
        <w:tabs>
          <w:tab w:val="left" w:pos="2220"/>
        </w:tabs>
        <w:jc w:val="center"/>
        <w:rPr>
          <w:rFonts w:ascii="Arial" w:hAnsi="Arial" w:cs="Arial"/>
          <w:i/>
          <w:sz w:val="16"/>
          <w:szCs w:val="22"/>
          <w:lang w:val="es-CO"/>
        </w:rPr>
      </w:pPr>
    </w:p>
    <w:p w14:paraId="3EF7C04B" w14:textId="6C8D21F7" w:rsidR="001E64A1" w:rsidRPr="001E64A1" w:rsidRDefault="001E64A1" w:rsidP="001E64A1">
      <w:pPr>
        <w:numPr>
          <w:ilvl w:val="0"/>
          <w:numId w:val="20"/>
        </w:numPr>
        <w:textAlignment w:val="baseline"/>
        <w:rPr>
          <w:rFonts w:ascii="Arial Narrow" w:eastAsia="Times New Roman" w:hAnsi="Arial Narrow" w:cs="Times New Roman"/>
          <w:color w:val="000000"/>
          <w:lang w:val="es-CO" w:eastAsia="es-CO"/>
        </w:rPr>
      </w:pPr>
      <w:proofErr w:type="spellStart"/>
      <w:r>
        <w:rPr>
          <w:rFonts w:ascii="Arial Narrow" w:eastAsia="Times New Roman" w:hAnsi="Arial Narrow" w:cs="Times New Roman"/>
          <w:b/>
          <w:bCs/>
          <w:color w:val="000000"/>
          <w:lang w:val="es-CO" w:eastAsia="es-CO"/>
        </w:rPr>
        <w:lastRenderedPageBreak/>
        <w:t>Bokashi</w:t>
      </w:r>
      <w:proofErr w:type="spellEnd"/>
      <w:r>
        <w:rPr>
          <w:rFonts w:ascii="Arial Narrow" w:eastAsia="Times New Roman" w:hAnsi="Arial Narrow" w:cs="Times New Roman"/>
          <w:b/>
          <w:bCs/>
          <w:color w:val="000000"/>
          <w:lang w:val="es-CO" w:eastAsia="es-CO"/>
        </w:rPr>
        <w:t xml:space="preserve"> EM</w:t>
      </w:r>
    </w:p>
    <w:p w14:paraId="4E160CD9" w14:textId="77777777" w:rsidR="001E64A1" w:rsidRDefault="001E64A1" w:rsidP="001E64A1">
      <w:pPr>
        <w:tabs>
          <w:tab w:val="left" w:pos="2220"/>
        </w:tabs>
        <w:jc w:val="center"/>
        <w:rPr>
          <w:rFonts w:ascii="Arial" w:hAnsi="Arial" w:cs="Arial"/>
          <w:i/>
          <w:sz w:val="16"/>
          <w:szCs w:val="22"/>
          <w:lang w:val="es-CO"/>
        </w:rPr>
      </w:pPr>
    </w:p>
    <w:p w14:paraId="7E35549B" w14:textId="4A8232D8" w:rsidR="001E64A1" w:rsidRDefault="001E64A1" w:rsidP="001E64A1">
      <w:pPr>
        <w:tabs>
          <w:tab w:val="left" w:pos="2220"/>
        </w:tabs>
        <w:jc w:val="center"/>
        <w:rPr>
          <w:rFonts w:ascii="Arial" w:hAnsi="Arial" w:cs="Arial"/>
          <w:i/>
          <w:sz w:val="16"/>
          <w:szCs w:val="22"/>
          <w:lang w:val="es-CO"/>
        </w:rPr>
      </w:pPr>
    </w:p>
    <w:p w14:paraId="029F5E9F" w14:textId="77777777" w:rsidR="001E64A1" w:rsidRDefault="001E64A1" w:rsidP="001E64A1">
      <w:pPr>
        <w:spacing w:line="276" w:lineRule="auto"/>
        <w:ind w:left="2" w:right="159" w:hanging="2"/>
        <w:rPr>
          <w:rFonts w:ascii="Arial Narrow" w:eastAsia="Arial Narrow" w:hAnsi="Arial Narrow" w:cs="Arial Narrow"/>
          <w:lang w:val="es-CO" w:eastAsia="en-US"/>
        </w:rPr>
      </w:pPr>
      <w:bookmarkStart w:id="0" w:name="_Hlk112747760"/>
      <w:r>
        <w:rPr>
          <w:rFonts w:ascii="Arial Narrow" w:eastAsia="Arial Narrow" w:hAnsi="Arial Narrow" w:cs="Arial Narrow"/>
        </w:rPr>
        <w:t xml:space="preserve">Periódicamente se realiza el proceso de producción, empaque y distribución entrega a la comunidad </w:t>
      </w:r>
      <w:proofErr w:type="spellStart"/>
      <w:r>
        <w:rPr>
          <w:rFonts w:ascii="Arial Narrow" w:eastAsia="Arial Narrow" w:hAnsi="Arial Narrow" w:cs="Arial Narrow"/>
        </w:rPr>
        <w:t>cajiqueña</w:t>
      </w:r>
      <w:proofErr w:type="spellEnd"/>
      <w:r>
        <w:rPr>
          <w:rFonts w:ascii="Arial Narrow" w:eastAsia="Arial Narrow" w:hAnsi="Arial Narrow" w:cs="Arial Narrow"/>
        </w:rPr>
        <w:t xml:space="preserve"> a necesidad de los diferentes tipos de usuarios, reportando una producción total de 23837 Kg de </w:t>
      </w:r>
      <w:proofErr w:type="spellStart"/>
      <w:r>
        <w:rPr>
          <w:rFonts w:ascii="Arial Narrow" w:eastAsia="Arial Narrow" w:hAnsi="Arial Narrow" w:cs="Arial Narrow"/>
        </w:rPr>
        <w:t>Bokashi</w:t>
      </w:r>
      <w:proofErr w:type="spellEnd"/>
    </w:p>
    <w:p w14:paraId="36FD9DCE" w14:textId="77777777" w:rsidR="001E64A1" w:rsidRDefault="001E64A1" w:rsidP="001E64A1">
      <w:pPr>
        <w:spacing w:line="276" w:lineRule="auto"/>
        <w:ind w:left="2" w:right="159" w:hanging="2"/>
        <w:rPr>
          <w:rFonts w:ascii="Arial Narrow" w:eastAsia="Arial Narrow" w:hAnsi="Arial Narrow" w:cs="Arial Narrow"/>
        </w:rPr>
      </w:pPr>
    </w:p>
    <w:p w14:paraId="3A9BB4F9" w14:textId="70153E15" w:rsidR="001E64A1" w:rsidRDefault="001E64A1" w:rsidP="001E64A1">
      <w:pPr>
        <w:spacing w:line="276" w:lineRule="auto"/>
        <w:ind w:left="2" w:right="159" w:hanging="2"/>
        <w:rPr>
          <w:rFonts w:ascii="Arial Narrow" w:eastAsia="Arial Narrow" w:hAnsi="Arial Narrow" w:cs="Arial Narrow"/>
        </w:rPr>
      </w:pPr>
      <w:r>
        <w:rPr>
          <w:rFonts w:ascii="Arial Narrow" w:eastAsia="Arial Narrow" w:hAnsi="Arial Narrow" w:cs="Arial Narrow"/>
        </w:rPr>
        <w:t xml:space="preserve">Hasta la fecha se registra una entrega de 22.850,5 Kg de </w:t>
      </w:r>
      <w:proofErr w:type="spellStart"/>
      <w:r>
        <w:rPr>
          <w:rFonts w:ascii="Arial Narrow" w:eastAsia="Arial Narrow" w:hAnsi="Arial Narrow" w:cs="Arial Narrow"/>
        </w:rPr>
        <w:t>Bokashi</w:t>
      </w:r>
      <w:proofErr w:type="spellEnd"/>
      <w:r>
        <w:rPr>
          <w:rFonts w:ascii="Arial Narrow" w:eastAsia="Arial Narrow" w:hAnsi="Arial Narrow" w:cs="Arial Narrow"/>
        </w:rPr>
        <w:t xml:space="preserve"> distribuidos en total a viviendas, conjuntos, comercios y colegios que lo han requerido; quedando un stock de 6350 Kg de </w:t>
      </w:r>
      <w:proofErr w:type="spellStart"/>
      <w:r>
        <w:rPr>
          <w:rFonts w:ascii="Arial Narrow" w:eastAsia="Arial Narrow" w:hAnsi="Arial Narrow" w:cs="Arial Narrow"/>
        </w:rPr>
        <w:t>bokashi</w:t>
      </w:r>
      <w:proofErr w:type="spellEnd"/>
      <w:r>
        <w:rPr>
          <w:rFonts w:ascii="Arial Narrow" w:eastAsia="Arial Narrow" w:hAnsi="Arial Narrow" w:cs="Arial Narrow"/>
        </w:rPr>
        <w:t xml:space="preserve"> en la planta de producción.</w:t>
      </w:r>
      <w:bookmarkEnd w:id="0"/>
    </w:p>
    <w:p w14:paraId="79FB9D24" w14:textId="77777777" w:rsidR="003E7F6C" w:rsidRDefault="003E7F6C" w:rsidP="001E64A1">
      <w:pPr>
        <w:spacing w:line="276" w:lineRule="auto"/>
        <w:ind w:left="2" w:right="159" w:hanging="2"/>
        <w:rPr>
          <w:rFonts w:ascii="Arial Narrow" w:eastAsia="Arial Narrow" w:hAnsi="Arial Narrow" w:cs="Arial Narrow"/>
        </w:rPr>
      </w:pPr>
    </w:p>
    <w:p w14:paraId="554717B2" w14:textId="3C2978A7" w:rsidR="003E7F6C" w:rsidRPr="003E7F6C" w:rsidRDefault="003E7F6C" w:rsidP="003E7F6C">
      <w:pPr>
        <w:numPr>
          <w:ilvl w:val="0"/>
          <w:numId w:val="20"/>
        </w:numPr>
        <w:textAlignment w:val="baseline"/>
        <w:rPr>
          <w:rFonts w:ascii="Arial Narrow" w:eastAsia="Times New Roman" w:hAnsi="Arial Narrow" w:cs="Times New Roman"/>
          <w:color w:val="000000"/>
          <w:lang w:val="es-CO" w:eastAsia="es-CO"/>
        </w:rPr>
      </w:pPr>
      <w:r>
        <w:rPr>
          <w:rFonts w:ascii="Arial Narrow" w:eastAsia="Times New Roman" w:hAnsi="Arial Narrow" w:cs="Times New Roman"/>
          <w:b/>
          <w:bCs/>
          <w:color w:val="000000"/>
          <w:lang w:val="es-CO" w:eastAsia="es-CO"/>
        </w:rPr>
        <w:t>Canecas Verdes</w:t>
      </w:r>
    </w:p>
    <w:p w14:paraId="71FD8E95" w14:textId="06CA1CC9" w:rsidR="003E7F6C" w:rsidRDefault="003E7F6C" w:rsidP="001E64A1">
      <w:pPr>
        <w:spacing w:line="276" w:lineRule="auto"/>
        <w:ind w:left="2" w:right="159" w:hanging="2"/>
        <w:rPr>
          <w:rFonts w:ascii="Arial Narrow" w:eastAsia="Arial Narrow" w:hAnsi="Arial Narrow" w:cs="Arial Narrow"/>
        </w:rPr>
      </w:pPr>
      <w:r>
        <w:rPr>
          <w:rFonts w:ascii="Arial Narrow" w:eastAsia="Arial Narrow" w:hAnsi="Arial Narrow" w:cs="Arial Narrow"/>
        </w:rPr>
        <w:t xml:space="preserve">Las canecas verdes son un insumo que se provee a la comunidad </w:t>
      </w:r>
      <w:proofErr w:type="spellStart"/>
      <w:r>
        <w:rPr>
          <w:rFonts w:ascii="Arial Narrow" w:eastAsia="Arial Narrow" w:hAnsi="Arial Narrow" w:cs="Arial Narrow"/>
        </w:rPr>
        <w:t>Cajiqueña</w:t>
      </w:r>
      <w:proofErr w:type="spellEnd"/>
      <w:r>
        <w:rPr>
          <w:rFonts w:ascii="Arial Narrow" w:eastAsia="Arial Narrow" w:hAnsi="Arial Narrow" w:cs="Arial Narrow"/>
        </w:rPr>
        <w:t xml:space="preserve"> con el fin de realizar la correcta separación en la fuente. De esta manera, la caneca es entregada en la Empresa de Servicios Públicos de Cajicá, y también, en las campañas ambientales que realizan en los sectores para sensibilizar a los usuarios en la separación de la fuente, logrando una entrega de 1323 canecas durante la ejecución del convenio.</w:t>
      </w:r>
    </w:p>
    <w:p w14:paraId="4DBBDB25" w14:textId="77777777" w:rsidR="001E64A1" w:rsidRDefault="001E64A1" w:rsidP="001E64A1">
      <w:pPr>
        <w:spacing w:line="276" w:lineRule="auto"/>
        <w:ind w:left="2" w:right="159" w:hanging="2"/>
        <w:rPr>
          <w:rFonts w:ascii="Arial Narrow" w:eastAsia="Arial Narrow" w:hAnsi="Arial Narrow" w:cs="Arial Narrow"/>
        </w:rPr>
      </w:pPr>
    </w:p>
    <w:p w14:paraId="1079D388" w14:textId="03F2C6C7" w:rsidR="001E64A1" w:rsidRPr="003E7F6C" w:rsidRDefault="001E64A1" w:rsidP="003E7F6C">
      <w:pPr>
        <w:numPr>
          <w:ilvl w:val="0"/>
          <w:numId w:val="20"/>
        </w:numPr>
        <w:textAlignment w:val="baseline"/>
        <w:rPr>
          <w:rFonts w:ascii="Arial Narrow" w:eastAsia="Times New Roman" w:hAnsi="Arial Narrow" w:cs="Times New Roman"/>
          <w:color w:val="000000"/>
          <w:lang w:val="es-CO" w:eastAsia="es-CO"/>
        </w:rPr>
      </w:pPr>
      <w:r>
        <w:rPr>
          <w:rFonts w:ascii="Arial Narrow" w:eastAsia="Times New Roman" w:hAnsi="Arial Narrow" w:cs="Times New Roman"/>
          <w:b/>
          <w:bCs/>
          <w:color w:val="000000"/>
          <w:lang w:val="es-CO" w:eastAsia="es-CO"/>
        </w:rPr>
        <w:t>Seguimiento a rutas de residuos orgánicos</w:t>
      </w:r>
    </w:p>
    <w:p w14:paraId="7FE5533E" w14:textId="2FBB1AA5" w:rsidR="001E64A1" w:rsidRDefault="001E64A1" w:rsidP="001E64A1">
      <w:pPr>
        <w:tabs>
          <w:tab w:val="left" w:pos="2220"/>
        </w:tabs>
        <w:jc w:val="both"/>
        <w:rPr>
          <w:rFonts w:ascii="Arial Narrow" w:eastAsia="Arial Narrow" w:hAnsi="Arial Narrow" w:cs="Arial Narrow"/>
        </w:rPr>
      </w:pPr>
      <w:r>
        <w:rPr>
          <w:rFonts w:ascii="Arial Narrow" w:eastAsia="Arial Narrow" w:hAnsi="Arial Narrow" w:cs="Arial Narrow"/>
        </w:rPr>
        <w:t>S</w:t>
      </w:r>
      <w:r>
        <w:rPr>
          <w:rFonts w:ascii="Arial Narrow" w:eastAsia="Arial Narrow" w:hAnsi="Arial Narrow" w:cs="Arial Narrow"/>
        </w:rPr>
        <w:t xml:space="preserve">e realizó el seguimiento a las 11 rutas de recolección de residuos orgánicos, identificando los puntos críticos que se presentan en cada una de estas y las problemáticas que se encuentran para el manejo de los residuos en la población </w:t>
      </w:r>
      <w:proofErr w:type="spellStart"/>
      <w:r>
        <w:rPr>
          <w:rFonts w:ascii="Arial Narrow" w:eastAsia="Arial Narrow" w:hAnsi="Arial Narrow" w:cs="Arial Narrow"/>
        </w:rPr>
        <w:t>cajiqueña</w:t>
      </w:r>
      <w:proofErr w:type="spellEnd"/>
      <w:r>
        <w:rPr>
          <w:rFonts w:ascii="Arial Narrow" w:eastAsia="Arial Narrow" w:hAnsi="Arial Narrow" w:cs="Arial Narrow"/>
        </w:rPr>
        <w:t>, se ejecutaron estrategias de acción para impactar y generar una mejora continua en cuanto al manejo de los residuos anteriormente nombrados.</w:t>
      </w:r>
    </w:p>
    <w:p w14:paraId="3226B39F" w14:textId="77777777" w:rsidR="001E64A1" w:rsidRDefault="001E64A1" w:rsidP="001E64A1">
      <w:pPr>
        <w:tabs>
          <w:tab w:val="left" w:pos="2220"/>
        </w:tabs>
        <w:jc w:val="both"/>
        <w:rPr>
          <w:rFonts w:ascii="Arial Narrow" w:eastAsia="Arial Narrow" w:hAnsi="Arial Narrow" w:cs="Arial Narrow"/>
        </w:rPr>
      </w:pPr>
    </w:p>
    <w:p w14:paraId="2C21048B" w14:textId="77777777" w:rsidR="003E7F6C" w:rsidRDefault="001E64A1" w:rsidP="001E64A1">
      <w:pPr>
        <w:numPr>
          <w:ilvl w:val="0"/>
          <w:numId w:val="20"/>
        </w:numPr>
        <w:jc w:val="both"/>
        <w:textAlignment w:val="baseline"/>
        <w:rPr>
          <w:rFonts w:ascii="Arial" w:hAnsi="Arial" w:cs="Arial"/>
          <w:i/>
          <w:sz w:val="16"/>
          <w:szCs w:val="22"/>
          <w:lang w:val="es-CO"/>
        </w:rPr>
      </w:pPr>
      <w:r w:rsidRPr="001E64A1">
        <w:rPr>
          <w:rFonts w:ascii="Arial Narrow" w:eastAsia="Times New Roman" w:hAnsi="Arial Narrow" w:cs="Times New Roman"/>
          <w:b/>
          <w:bCs/>
          <w:color w:val="000000"/>
          <w:lang w:val="es-CO" w:eastAsia="es-CO"/>
        </w:rPr>
        <w:t xml:space="preserve">Seguimiento a rutas de residuos </w:t>
      </w:r>
      <w:r>
        <w:rPr>
          <w:rFonts w:ascii="Arial Narrow" w:eastAsia="Times New Roman" w:hAnsi="Arial Narrow" w:cs="Times New Roman"/>
          <w:b/>
          <w:bCs/>
          <w:color w:val="000000"/>
          <w:lang w:val="es-CO" w:eastAsia="es-CO"/>
        </w:rPr>
        <w:t>inservibles</w:t>
      </w:r>
    </w:p>
    <w:p w14:paraId="0E6BF371" w14:textId="5759C362" w:rsidR="001E64A1" w:rsidRDefault="003E7F6C" w:rsidP="003E7F6C">
      <w:pPr>
        <w:jc w:val="both"/>
        <w:textAlignment w:val="baseline"/>
        <w:rPr>
          <w:rFonts w:ascii="Arial Narrow" w:eastAsia="Arial Narrow" w:hAnsi="Arial Narrow" w:cs="Arial Narrow"/>
        </w:rPr>
      </w:pPr>
      <w:r>
        <w:rPr>
          <w:rFonts w:ascii="Arial" w:hAnsi="Arial" w:cs="Arial"/>
          <w:iCs/>
          <w:szCs w:val="36"/>
          <w:lang w:val="es-CO"/>
        </w:rPr>
        <w:t>Se</w:t>
      </w:r>
      <w:r w:rsidR="001E64A1" w:rsidRPr="003E7F6C">
        <w:rPr>
          <w:rFonts w:ascii="Arial Narrow" w:eastAsia="Arial Narrow" w:hAnsi="Arial Narrow" w:cs="Arial Narrow"/>
        </w:rPr>
        <w:t xml:space="preserve"> realizó el seguimiento inicial a todas las 29 rutas de recolección de residuos inservibles, de las cuales se genera un diagnóstico del estado de las mismas, en cada uno de los sectores del Municipio; evidenciando los puntos críticos, acciones a mejorar en cada ruta de recolección y resultados de las acciones realizadas.</w:t>
      </w:r>
    </w:p>
    <w:p w14:paraId="29A96F94" w14:textId="642A4699" w:rsidR="003E7F6C" w:rsidRDefault="003E7F6C" w:rsidP="003E7F6C">
      <w:pPr>
        <w:jc w:val="both"/>
        <w:textAlignment w:val="baseline"/>
        <w:rPr>
          <w:rFonts w:ascii="Arial Narrow" w:eastAsia="Arial Narrow" w:hAnsi="Arial Narrow" w:cs="Arial Narrow"/>
        </w:rPr>
      </w:pPr>
    </w:p>
    <w:p w14:paraId="53931DFB" w14:textId="77777777" w:rsidR="003E7F6C" w:rsidRPr="003E7F6C" w:rsidRDefault="003E7F6C" w:rsidP="003E7F6C">
      <w:pPr>
        <w:numPr>
          <w:ilvl w:val="0"/>
          <w:numId w:val="20"/>
        </w:numPr>
        <w:jc w:val="both"/>
        <w:textAlignment w:val="baseline"/>
        <w:rPr>
          <w:rFonts w:ascii="Arial Narrow" w:eastAsia="Times New Roman" w:hAnsi="Arial Narrow" w:cs="Times New Roman"/>
          <w:b/>
          <w:bCs/>
          <w:color w:val="000000"/>
          <w:lang w:val="es-CO" w:eastAsia="es-CO"/>
        </w:rPr>
      </w:pPr>
      <w:proofErr w:type="spellStart"/>
      <w:r w:rsidRPr="003E7F6C">
        <w:rPr>
          <w:rFonts w:ascii="Arial Narrow" w:eastAsia="Times New Roman" w:hAnsi="Arial Narrow" w:cs="Times New Roman"/>
          <w:b/>
          <w:bCs/>
          <w:color w:val="000000"/>
          <w:lang w:val="es-CO" w:eastAsia="es-CO"/>
        </w:rPr>
        <w:t>Reciclatón</w:t>
      </w:r>
      <w:proofErr w:type="spellEnd"/>
    </w:p>
    <w:p w14:paraId="4DF1FB4D" w14:textId="77777777" w:rsidR="003E7F6C" w:rsidRDefault="003E7F6C" w:rsidP="003E7F6C">
      <w:pPr>
        <w:spacing w:line="276" w:lineRule="auto"/>
        <w:ind w:left="2" w:right="159" w:hanging="2"/>
        <w:rPr>
          <w:rFonts w:ascii="Arial Narrow" w:eastAsia="Arial Narrow" w:hAnsi="Arial Narrow" w:cs="Arial Narrow"/>
        </w:rPr>
      </w:pPr>
      <w:r>
        <w:rPr>
          <w:rFonts w:ascii="Arial Narrow" w:eastAsia="Arial Narrow" w:hAnsi="Arial Narrow" w:cs="Arial Narrow"/>
        </w:rPr>
        <w:t xml:space="preserve">Se organizan y ejecutan 6 </w:t>
      </w:r>
      <w:proofErr w:type="spellStart"/>
      <w:r>
        <w:rPr>
          <w:rFonts w:ascii="Arial Narrow" w:eastAsia="Arial Narrow" w:hAnsi="Arial Narrow" w:cs="Arial Narrow"/>
        </w:rPr>
        <w:t>reciclatones</w:t>
      </w:r>
      <w:proofErr w:type="spellEnd"/>
      <w:r>
        <w:rPr>
          <w:rFonts w:ascii="Arial Narrow" w:eastAsia="Arial Narrow" w:hAnsi="Arial Narrow" w:cs="Arial Narrow"/>
        </w:rPr>
        <w:t xml:space="preserve"> en los siguientes sectores:</w:t>
      </w:r>
    </w:p>
    <w:p w14:paraId="57429FFF" w14:textId="77777777" w:rsidR="003E7F6C" w:rsidRDefault="003E7F6C" w:rsidP="003E7F6C">
      <w:pPr>
        <w:numPr>
          <w:ilvl w:val="0"/>
          <w:numId w:val="22"/>
        </w:numPr>
        <w:autoSpaceDN w:val="0"/>
        <w:spacing w:line="276" w:lineRule="auto"/>
        <w:ind w:left="2" w:right="159" w:hangingChars="1" w:hanging="2"/>
        <w:jc w:val="both"/>
        <w:outlineLvl w:val="0"/>
        <w:rPr>
          <w:rFonts w:ascii="Arial Narrow" w:eastAsia="Arial Narrow" w:hAnsi="Arial Narrow" w:cs="Arial Narrow"/>
          <w:color w:val="000000"/>
        </w:rPr>
      </w:pPr>
      <w:r>
        <w:rPr>
          <w:rFonts w:ascii="Arial Narrow" w:eastAsia="Arial Narrow" w:hAnsi="Arial Narrow" w:cs="Arial Narrow"/>
          <w:color w:val="000000"/>
        </w:rPr>
        <w:t>El Misterio: 30.04.2022</w:t>
      </w:r>
    </w:p>
    <w:p w14:paraId="3200F079" w14:textId="77777777" w:rsidR="003E7F6C" w:rsidRDefault="003E7F6C" w:rsidP="003E7F6C">
      <w:pPr>
        <w:numPr>
          <w:ilvl w:val="0"/>
          <w:numId w:val="22"/>
        </w:numPr>
        <w:autoSpaceDN w:val="0"/>
        <w:spacing w:line="276" w:lineRule="auto"/>
        <w:ind w:left="2" w:right="159" w:hangingChars="1" w:hanging="2"/>
        <w:jc w:val="both"/>
        <w:outlineLvl w:val="0"/>
        <w:rPr>
          <w:rFonts w:ascii="Arial Narrow" w:eastAsia="Arial Narrow" w:hAnsi="Arial Narrow" w:cs="Arial Narrow"/>
          <w:color w:val="000000"/>
        </w:rPr>
      </w:pPr>
      <w:r>
        <w:rPr>
          <w:rFonts w:ascii="Arial Narrow" w:eastAsia="Arial Narrow" w:hAnsi="Arial Narrow" w:cs="Arial Narrow"/>
          <w:color w:val="000000"/>
        </w:rPr>
        <w:t>Gran Colombia 29.07.2022</w:t>
      </w:r>
    </w:p>
    <w:p w14:paraId="69162EF1" w14:textId="77777777" w:rsidR="003E7F6C" w:rsidRDefault="003E7F6C" w:rsidP="003E7F6C">
      <w:pPr>
        <w:numPr>
          <w:ilvl w:val="0"/>
          <w:numId w:val="22"/>
        </w:numPr>
        <w:autoSpaceDN w:val="0"/>
        <w:spacing w:line="276" w:lineRule="auto"/>
        <w:ind w:left="2" w:right="159" w:hangingChars="1" w:hanging="2"/>
        <w:jc w:val="both"/>
        <w:outlineLvl w:val="0"/>
        <w:rPr>
          <w:rFonts w:ascii="Arial Narrow" w:eastAsia="Arial Narrow" w:hAnsi="Arial Narrow" w:cs="Arial Narrow"/>
          <w:color w:val="000000"/>
        </w:rPr>
      </w:pPr>
      <w:r>
        <w:rPr>
          <w:rFonts w:ascii="Arial Narrow" w:eastAsia="Arial Narrow" w:hAnsi="Arial Narrow" w:cs="Arial Narrow"/>
          <w:color w:val="000000"/>
        </w:rPr>
        <w:t>El Rocío 09.08.2022</w:t>
      </w:r>
    </w:p>
    <w:p w14:paraId="1313BD5A" w14:textId="77777777" w:rsidR="003E7F6C" w:rsidRDefault="003E7F6C" w:rsidP="003E7F6C">
      <w:pPr>
        <w:numPr>
          <w:ilvl w:val="0"/>
          <w:numId w:val="22"/>
        </w:numPr>
        <w:autoSpaceDN w:val="0"/>
        <w:spacing w:line="276" w:lineRule="auto"/>
        <w:ind w:left="2" w:right="159" w:hangingChars="1" w:hanging="2"/>
        <w:jc w:val="both"/>
        <w:outlineLvl w:val="0"/>
        <w:rPr>
          <w:rFonts w:ascii="Arial Narrow" w:eastAsia="Arial Narrow" w:hAnsi="Arial Narrow" w:cs="Arial Narrow"/>
          <w:color w:val="000000"/>
        </w:rPr>
      </w:pPr>
      <w:r>
        <w:rPr>
          <w:rFonts w:ascii="Arial Narrow" w:eastAsia="Arial Narrow" w:hAnsi="Arial Narrow" w:cs="Arial Narrow"/>
          <w:color w:val="000000"/>
        </w:rPr>
        <w:t>Canelón 13.08.2022</w:t>
      </w:r>
    </w:p>
    <w:p w14:paraId="7753EB73" w14:textId="77777777" w:rsidR="003E7F6C" w:rsidRDefault="003E7F6C" w:rsidP="003E7F6C">
      <w:pPr>
        <w:numPr>
          <w:ilvl w:val="0"/>
          <w:numId w:val="22"/>
        </w:numPr>
        <w:autoSpaceDN w:val="0"/>
        <w:spacing w:line="276" w:lineRule="auto"/>
        <w:ind w:left="2" w:right="159" w:hangingChars="1" w:hanging="2"/>
        <w:jc w:val="both"/>
        <w:outlineLvl w:val="0"/>
        <w:rPr>
          <w:rFonts w:ascii="Arial Narrow" w:eastAsia="Arial Narrow" w:hAnsi="Arial Narrow" w:cs="Arial Narrow"/>
          <w:color w:val="000000"/>
        </w:rPr>
      </w:pPr>
      <w:r>
        <w:rPr>
          <w:rFonts w:ascii="Arial Narrow" w:eastAsia="Arial Narrow" w:hAnsi="Arial Narrow" w:cs="Arial Narrow"/>
          <w:color w:val="000000"/>
        </w:rPr>
        <w:t>Capellanía 17.08.2022</w:t>
      </w:r>
    </w:p>
    <w:p w14:paraId="697C9F19" w14:textId="77777777" w:rsidR="003E7F6C" w:rsidRDefault="003E7F6C" w:rsidP="003E7F6C">
      <w:pPr>
        <w:numPr>
          <w:ilvl w:val="0"/>
          <w:numId w:val="22"/>
        </w:numPr>
        <w:autoSpaceDN w:val="0"/>
        <w:spacing w:line="276" w:lineRule="auto"/>
        <w:ind w:left="2" w:right="159" w:hangingChars="1" w:hanging="2"/>
        <w:jc w:val="both"/>
        <w:outlineLvl w:val="0"/>
        <w:rPr>
          <w:rFonts w:ascii="Arial Narrow" w:eastAsia="Arial Narrow" w:hAnsi="Arial Narrow" w:cs="Arial Narrow"/>
          <w:color w:val="000000"/>
        </w:rPr>
      </w:pPr>
      <w:r>
        <w:rPr>
          <w:rFonts w:ascii="Arial Narrow" w:eastAsia="Arial Narrow" w:hAnsi="Arial Narrow" w:cs="Arial Narrow"/>
          <w:color w:val="000000"/>
        </w:rPr>
        <w:t xml:space="preserve">Granjitas 18.08.2022  </w:t>
      </w:r>
    </w:p>
    <w:p w14:paraId="6CF079E4" w14:textId="4A75F175" w:rsidR="003E7F6C" w:rsidRDefault="003E7F6C" w:rsidP="003E7F6C">
      <w:pPr>
        <w:spacing w:line="276" w:lineRule="auto"/>
        <w:ind w:left="2" w:right="159" w:hanging="2"/>
        <w:rPr>
          <w:rFonts w:ascii="Arial Narrow" w:eastAsia="Arial Narrow" w:hAnsi="Arial Narrow" w:cs="Arial Narrow"/>
        </w:rPr>
      </w:pPr>
      <w:r>
        <w:rPr>
          <w:rFonts w:ascii="Arial Narrow" w:eastAsia="Arial Narrow" w:hAnsi="Arial Narrow" w:cs="Arial Narrow"/>
        </w:rPr>
        <w:t>Se ejecutan con las diferentes asociaciones de recicladores del Municipio</w:t>
      </w:r>
    </w:p>
    <w:p w14:paraId="29BCF749" w14:textId="77777777" w:rsidR="003E7F6C" w:rsidRDefault="003E7F6C" w:rsidP="003E7F6C">
      <w:pPr>
        <w:spacing w:line="276" w:lineRule="auto"/>
        <w:ind w:left="2" w:right="159" w:hanging="2"/>
        <w:rPr>
          <w:rFonts w:ascii="Arial Narrow" w:eastAsia="Arial Narrow" w:hAnsi="Arial Narrow" w:cs="Arial Narrow"/>
        </w:rPr>
      </w:pPr>
    </w:p>
    <w:p w14:paraId="60810AAD" w14:textId="77777777" w:rsidR="003E7F6C" w:rsidRPr="003E7F6C" w:rsidRDefault="003E7F6C" w:rsidP="003E7F6C">
      <w:pPr>
        <w:numPr>
          <w:ilvl w:val="0"/>
          <w:numId w:val="21"/>
        </w:numPr>
        <w:autoSpaceDN w:val="0"/>
        <w:spacing w:line="276" w:lineRule="auto"/>
        <w:ind w:left="2" w:right="159" w:hangingChars="1" w:hanging="2"/>
        <w:jc w:val="both"/>
        <w:outlineLvl w:val="0"/>
        <w:rPr>
          <w:rFonts w:ascii="Arial Narrow" w:eastAsia="Times New Roman" w:hAnsi="Arial Narrow" w:cs="Times New Roman"/>
          <w:b/>
          <w:bCs/>
          <w:color w:val="000000"/>
          <w:lang w:val="es-CO" w:eastAsia="es-CO"/>
        </w:rPr>
      </w:pPr>
      <w:r w:rsidRPr="003E7F6C">
        <w:rPr>
          <w:rFonts w:ascii="Arial Narrow" w:eastAsia="Times New Roman" w:hAnsi="Arial Narrow" w:cs="Times New Roman"/>
          <w:b/>
          <w:bCs/>
          <w:color w:val="000000"/>
          <w:lang w:val="es-CO" w:eastAsia="es-CO"/>
        </w:rPr>
        <w:t xml:space="preserve"> Proyecto educativo</w:t>
      </w:r>
    </w:p>
    <w:p w14:paraId="44E34083" w14:textId="51836996" w:rsidR="003E7F6C" w:rsidRPr="003E7F6C" w:rsidRDefault="003E7F6C" w:rsidP="003E7F6C">
      <w:pPr>
        <w:jc w:val="both"/>
        <w:textAlignment w:val="baseline"/>
        <w:rPr>
          <w:rFonts w:ascii="Arial" w:hAnsi="Arial" w:cs="Arial"/>
          <w:i/>
          <w:sz w:val="16"/>
          <w:szCs w:val="22"/>
          <w:lang w:val="es-CO"/>
        </w:rPr>
      </w:pPr>
      <w:r>
        <w:rPr>
          <w:rFonts w:ascii="Arial Narrow" w:eastAsia="Arial Narrow" w:hAnsi="Arial Narrow" w:cs="Arial Narrow"/>
        </w:rPr>
        <w:lastRenderedPageBreak/>
        <w:t>Se ejecutan las actividades con 6 Instituciones educativas y con comunidades de 4 sectores</w:t>
      </w:r>
    </w:p>
    <w:sectPr w:rsidR="003E7F6C" w:rsidRPr="003E7F6C" w:rsidSect="00B66C9A">
      <w:headerReference w:type="even" r:id="rId41"/>
      <w:headerReference w:type="default" r:id="rId42"/>
      <w:footerReference w:type="even" r:id="rId43"/>
      <w:footerReference w:type="default" r:id="rId44"/>
      <w:headerReference w:type="first" r:id="rId45"/>
      <w:footerReference w:type="first" r:id="rId46"/>
      <w:pgSz w:w="12240" w:h="18720" w:code="41"/>
      <w:pgMar w:top="2114" w:right="1701" w:bottom="1913" w:left="1701"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0788B3" w14:textId="77777777" w:rsidR="00730A7B" w:rsidRDefault="00730A7B" w:rsidP="00033D89">
      <w:r>
        <w:separator/>
      </w:r>
    </w:p>
  </w:endnote>
  <w:endnote w:type="continuationSeparator" w:id="0">
    <w:p w14:paraId="4AA7698C" w14:textId="77777777" w:rsidR="00730A7B" w:rsidRDefault="00730A7B" w:rsidP="00033D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MS PMincho"/>
    <w:charset w:val="80"/>
    <w:family w:val="roman"/>
    <w:pitch w:val="variable"/>
    <w:sig w:usb0="800002E7" w:usb1="2AC7FCFF" w:usb2="00000012" w:usb3="00000000" w:csb0="0002009F" w:csb1="00000000"/>
  </w:font>
  <w:font w:name="Lucida Grande">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731FEA" w14:textId="77777777" w:rsidR="00A824CB" w:rsidRDefault="00A824C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7F2DA4" w14:textId="297EB91A" w:rsidR="00EB3264" w:rsidRDefault="00A824CB" w:rsidP="00A824CB">
    <w:pPr>
      <w:pStyle w:val="Piedepgina"/>
      <w:ind w:left="-993"/>
    </w:pPr>
    <w:r>
      <w:rPr>
        <w:noProof/>
        <w:lang w:val="es-CO" w:eastAsia="es-CO"/>
      </w:rPr>
      <mc:AlternateContent>
        <mc:Choice Requires="wps">
          <w:drawing>
            <wp:anchor distT="0" distB="0" distL="114300" distR="114300" simplePos="0" relativeHeight="251667456" behindDoc="0" locked="0" layoutInCell="1" allowOverlap="1" wp14:anchorId="3B1131F3" wp14:editId="0FCE1767">
              <wp:simplePos x="0" y="0"/>
              <wp:positionH relativeFrom="column">
                <wp:posOffset>1657350</wp:posOffset>
              </wp:positionH>
              <wp:positionV relativeFrom="paragraph">
                <wp:posOffset>718185</wp:posOffset>
              </wp:positionV>
              <wp:extent cx="3143250" cy="457200"/>
              <wp:effectExtent l="0" t="0" r="6350" b="0"/>
              <wp:wrapNone/>
              <wp:docPr id="17" name="Cuadro de texto 17"/>
              <wp:cNvGraphicFramePr/>
              <a:graphic xmlns:a="http://schemas.openxmlformats.org/drawingml/2006/main">
                <a:graphicData uri="http://schemas.microsoft.com/office/word/2010/wordprocessingShape">
                  <wps:wsp>
                    <wps:cNvSpPr txBox="1"/>
                    <wps:spPr>
                      <a:xfrm>
                        <a:off x="0" y="0"/>
                        <a:ext cx="3143250" cy="457200"/>
                      </a:xfrm>
                      <a:prstGeom prst="rect">
                        <a:avLst/>
                      </a:prstGeom>
                      <a:solidFill>
                        <a:schemeClr val="lt1"/>
                      </a:solidFill>
                      <a:ln w="6350">
                        <a:noFill/>
                      </a:ln>
                    </wps:spPr>
                    <wps:txbx>
                      <w:txbxContent>
                        <w:p w14:paraId="03CAF4ED" w14:textId="77777777" w:rsidR="00EB3264" w:rsidRPr="00B20B85" w:rsidRDefault="00EB3264" w:rsidP="00B20B85">
                          <w:pPr>
                            <w:jc w:val="center"/>
                            <w:rPr>
                              <w:rFonts w:ascii="Arial Narrow" w:hAnsi="Arial Narrow"/>
                              <w:sz w:val="16"/>
                              <w:szCs w:val="16"/>
                            </w:rPr>
                          </w:pPr>
                          <w:r w:rsidRPr="00B20B85">
                            <w:rPr>
                              <w:rFonts w:ascii="Arial Narrow" w:hAnsi="Arial Narrow"/>
                              <w:sz w:val="16"/>
                              <w:szCs w:val="16"/>
                            </w:rPr>
                            <w:t xml:space="preserve">Dirección: Calle 2 No. 4-07 - Cajicá - Cundinamarca - Colombia </w:t>
                          </w:r>
                        </w:p>
                        <w:p w14:paraId="1C22E0D2" w14:textId="77777777" w:rsidR="00EB3264" w:rsidRPr="00B20B85" w:rsidRDefault="00EB3264" w:rsidP="00B20B85">
                          <w:pPr>
                            <w:jc w:val="center"/>
                            <w:rPr>
                              <w:rFonts w:ascii="Arial Narrow" w:hAnsi="Arial Narrow"/>
                              <w:sz w:val="16"/>
                              <w:szCs w:val="16"/>
                            </w:rPr>
                          </w:pPr>
                          <w:r w:rsidRPr="00B20B85">
                            <w:rPr>
                              <w:rFonts w:ascii="Arial Narrow" w:hAnsi="Arial Narrow"/>
                              <w:sz w:val="16"/>
                              <w:szCs w:val="16"/>
                            </w:rPr>
                            <w:t xml:space="preserve">Código postal: 250240 Teléfono: PBX (57+1) 8795356 - 8837077 </w:t>
                          </w:r>
                        </w:p>
                        <w:p w14:paraId="01179F07" w14:textId="77777777" w:rsidR="00EB3264" w:rsidRPr="00B20B85" w:rsidRDefault="00EB3264" w:rsidP="00B20B85">
                          <w:pPr>
                            <w:jc w:val="center"/>
                            <w:rPr>
                              <w:rFonts w:ascii="Arial Narrow" w:hAnsi="Arial Narrow"/>
                              <w:sz w:val="16"/>
                              <w:szCs w:val="16"/>
                            </w:rPr>
                          </w:pPr>
                          <w:r w:rsidRPr="00B20B85">
                            <w:rPr>
                              <w:rFonts w:ascii="Arial Narrow" w:hAnsi="Arial Narrow"/>
                              <w:sz w:val="16"/>
                              <w:szCs w:val="16"/>
                            </w:rPr>
                            <w:t xml:space="preserve">Correo electrónico: </w:t>
                          </w:r>
                          <w:hyperlink r:id="rId1" w:history="1">
                            <w:r w:rsidRPr="00B20B85">
                              <w:rPr>
                                <w:rStyle w:val="Hipervnculo"/>
                                <w:rFonts w:ascii="Arial Narrow" w:hAnsi="Arial Narrow"/>
                                <w:sz w:val="16"/>
                                <w:szCs w:val="16"/>
                              </w:rPr>
                              <w:t>contactenos-pqrs@cajica.gov.co</w:t>
                            </w:r>
                          </w:hyperlink>
                          <w:r w:rsidRPr="00B20B85">
                            <w:rPr>
                              <w:rFonts w:ascii="Arial Narrow" w:hAnsi="Arial Narrow"/>
                              <w:sz w:val="16"/>
                              <w:szCs w:val="16"/>
                            </w:rPr>
                            <w:t xml:space="preserve"> - Página web: www.cajica.gov.co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1131F3" id="_x0000_t202" coordsize="21600,21600" o:spt="202" path="m,l,21600r21600,l21600,xe">
              <v:stroke joinstyle="miter"/>
              <v:path gradientshapeok="t" o:connecttype="rect"/>
            </v:shapetype>
            <v:shape id="Cuadro de texto 17" o:spid="_x0000_s1026" type="#_x0000_t202" style="position:absolute;left:0;text-align:left;margin-left:130.5pt;margin-top:56.55pt;width:247.5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CZSRQIAAIIEAAAOAAAAZHJzL2Uyb0RvYy54bWysVE1v2zAMvQ/YfxB0X5006ceCOkWWosOA&#10;oi3QDj0rspwYkEWNUmJ3v35PctJ23U7DLjIlUhTfe6QvLvvWip3h0JAr5fhoJIVxmqrGrUv5/fH6&#10;07kUISpXKUvOlPLZBHk5//jhovMzc0wbspVhgSQuzDpfyk2MflYUQW9Mq8IReePgrIlbFbHldVGx&#10;6pC9tcXxaHRadMSVZ9ImBJxeDU45z/nr2uh4V9fBRGFLidpiXjmvq7QW8ws1W7Pym0bvy1D/UEWr&#10;GodHX1JdqajElps/UrWNZgpUxyNNbUF13WiTMQDNePQOzcNGeZOxgJzgX2gK/y+tvt3ds2gqaHcm&#10;hVMtNFpuVcUkKiOi6SMJeEBT58MM0Q8e8bH/Qj2uHM4DDhP6vuY2fYFLwA/Cn19IRiqhcTgZTyfH&#10;J3Bp+KYnZ1AxpSleb3sO8auhViSjlAwRM7dqdxPiEHoISY8Fsk113VibN6lxzNKy2ClIbmOuEcl/&#10;i7JOdKU8naCMdMlRuj5ktg61JKwDpmTFftXvCVhR9Qz8TEMjBa+vGxR5o0K8V4zOAS5MQ7zDUlvC&#10;I7S3pNgQ//zbeYqHoPBK0aETSxl+bBUbKew3B6k/j6fT1Lp5kwmTgt96Vm89btsuCcjHmDuvs4nL&#10;HO3BrJnaJwzNIr0Kl3Iab5cyHsxlHOYDQ6fNYpGD0KxexRv34HVKnUhLEjz2T4r9XqfULLd06Fk1&#10;eyfXEDvQvdhGqpusZSJ4YHXPOxo9d8N+KNMkvd3nqNdfx/wXAAAA//8DAFBLAwQUAAYACAAAACEA&#10;NKjYF+EAAAALAQAADwAAAGRycy9kb3ducmV2LnhtbEyPS0+EQBCE7yb+h0mbeDHuwBLYDTJsjPGR&#10;eNvFR7zNMi0QmR7CzAL+e9uTHruqUv1VsVtsLyYcfedIQbyKQCDVznTUKHipHq63IHzQZHTvCBV8&#10;o4ddeX5W6Ny4mfY4HUIjuIR8rhW0IQy5lL5u0Wq/cgMSe59utDrwOTbSjHrmctvLdRRl0uqO+EOr&#10;B7xrsf46nKyCj6vm/dkvj69zkibD/dNUbd5MpdTlxXJ7AyLgEv7C8IvP6FAy09GdyHjRK1hnMW8J&#10;bMRJDIITmzRj5cjKNo1BloX8v6H8AQAA//8DAFBLAQItABQABgAIAAAAIQC2gziS/gAAAOEBAAAT&#10;AAAAAAAAAAAAAAAAAAAAAABbQ29udGVudF9UeXBlc10ueG1sUEsBAi0AFAAGAAgAAAAhADj9If/W&#10;AAAAlAEAAAsAAAAAAAAAAAAAAAAALwEAAF9yZWxzLy5yZWxzUEsBAi0AFAAGAAgAAAAhAMicJlJF&#10;AgAAggQAAA4AAAAAAAAAAAAAAAAALgIAAGRycy9lMm9Eb2MueG1sUEsBAi0AFAAGAAgAAAAhADSo&#10;2BfhAAAACwEAAA8AAAAAAAAAAAAAAAAAnwQAAGRycy9kb3ducmV2LnhtbFBLBQYAAAAABAAEAPMA&#10;AACtBQAAAAA=&#10;" fillcolor="white [3201]" stroked="f" strokeweight=".5pt">
              <v:textbox>
                <w:txbxContent>
                  <w:p w14:paraId="03CAF4ED" w14:textId="77777777" w:rsidR="00EB3264" w:rsidRPr="00B20B85" w:rsidRDefault="00EB3264" w:rsidP="00B20B85">
                    <w:pPr>
                      <w:jc w:val="center"/>
                      <w:rPr>
                        <w:rFonts w:ascii="Arial Narrow" w:hAnsi="Arial Narrow"/>
                        <w:sz w:val="16"/>
                        <w:szCs w:val="16"/>
                      </w:rPr>
                    </w:pPr>
                    <w:r w:rsidRPr="00B20B85">
                      <w:rPr>
                        <w:rFonts w:ascii="Arial Narrow" w:hAnsi="Arial Narrow"/>
                        <w:sz w:val="16"/>
                        <w:szCs w:val="16"/>
                      </w:rPr>
                      <w:t xml:space="preserve">Dirección: Calle 2 No. 4-07 - Cajicá - Cundinamarca - Colombia </w:t>
                    </w:r>
                  </w:p>
                  <w:p w14:paraId="1C22E0D2" w14:textId="77777777" w:rsidR="00EB3264" w:rsidRPr="00B20B85" w:rsidRDefault="00EB3264" w:rsidP="00B20B85">
                    <w:pPr>
                      <w:jc w:val="center"/>
                      <w:rPr>
                        <w:rFonts w:ascii="Arial Narrow" w:hAnsi="Arial Narrow"/>
                        <w:sz w:val="16"/>
                        <w:szCs w:val="16"/>
                      </w:rPr>
                    </w:pPr>
                    <w:r w:rsidRPr="00B20B85">
                      <w:rPr>
                        <w:rFonts w:ascii="Arial Narrow" w:hAnsi="Arial Narrow"/>
                        <w:sz w:val="16"/>
                        <w:szCs w:val="16"/>
                      </w:rPr>
                      <w:t xml:space="preserve">Código postal: 250240 Teléfono: PBX (57+1) 8795356 - 8837077 </w:t>
                    </w:r>
                  </w:p>
                  <w:p w14:paraId="01179F07" w14:textId="77777777" w:rsidR="00EB3264" w:rsidRPr="00B20B85" w:rsidRDefault="00EB3264" w:rsidP="00B20B85">
                    <w:pPr>
                      <w:jc w:val="center"/>
                      <w:rPr>
                        <w:rFonts w:ascii="Arial Narrow" w:hAnsi="Arial Narrow"/>
                        <w:sz w:val="16"/>
                        <w:szCs w:val="16"/>
                      </w:rPr>
                    </w:pPr>
                    <w:r w:rsidRPr="00B20B85">
                      <w:rPr>
                        <w:rFonts w:ascii="Arial Narrow" w:hAnsi="Arial Narrow"/>
                        <w:sz w:val="16"/>
                        <w:szCs w:val="16"/>
                      </w:rPr>
                      <w:t xml:space="preserve">Correo electrónico: </w:t>
                    </w:r>
                    <w:hyperlink r:id="rId2" w:history="1">
                      <w:r w:rsidRPr="00B20B85">
                        <w:rPr>
                          <w:rStyle w:val="Hipervnculo"/>
                          <w:rFonts w:ascii="Arial Narrow" w:hAnsi="Arial Narrow"/>
                          <w:sz w:val="16"/>
                          <w:szCs w:val="16"/>
                        </w:rPr>
                        <w:t>contactenos-pqrs@cajica.gov.co</w:t>
                      </w:r>
                    </w:hyperlink>
                    <w:r w:rsidRPr="00B20B85">
                      <w:rPr>
                        <w:rFonts w:ascii="Arial Narrow" w:hAnsi="Arial Narrow"/>
                        <w:sz w:val="16"/>
                        <w:szCs w:val="16"/>
                      </w:rPr>
                      <w:t xml:space="preserve"> - Página web: www.cajica.gov.co</w:t>
                    </w:r>
                  </w:p>
                </w:txbxContent>
              </v:textbox>
            </v:shape>
          </w:pict>
        </mc:Fallback>
      </mc:AlternateContent>
    </w:r>
    <w:r w:rsidR="00EB3264">
      <w:rPr>
        <w:noProof/>
        <w:lang w:val="es-CO" w:eastAsia="es-CO"/>
      </w:rPr>
      <w:drawing>
        <wp:inline distT="0" distB="0" distL="0" distR="0" wp14:anchorId="39591624" wp14:editId="6DE5AA84">
          <wp:extent cx="6991621" cy="1555544"/>
          <wp:effectExtent l="0" t="0" r="0" b="0"/>
          <wp:docPr id="1" name="Imagen 1" descr="Macintosh HD:Users:comunicaciones:Downloads:Memorandos MEMBRETE-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omunicaciones:Downloads:Memorandos MEMBRETE-03.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993486" cy="155595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B6749C" w14:textId="77777777" w:rsidR="00A824CB" w:rsidRDefault="00A824C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4E1665" w14:textId="77777777" w:rsidR="00730A7B" w:rsidRDefault="00730A7B" w:rsidP="00033D89">
      <w:r>
        <w:separator/>
      </w:r>
    </w:p>
  </w:footnote>
  <w:footnote w:type="continuationSeparator" w:id="0">
    <w:p w14:paraId="032D6884" w14:textId="77777777" w:rsidR="00730A7B" w:rsidRDefault="00730A7B" w:rsidP="00033D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73899D" w14:textId="21B3FC53" w:rsidR="00EB3264" w:rsidRDefault="003E7F6C">
    <w:pPr>
      <w:pStyle w:val="Encabezado"/>
    </w:pPr>
    <w:r>
      <w:rPr>
        <w:noProof/>
        <w:lang w:val="es-ES" w:eastAsia="es-ES"/>
      </w:rPr>
      <w:pict w14:anchorId="10E3C7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4" type="#_x0000_t75" style="position:absolute;margin-left:0;margin-top:0;width:918.05pt;height:674.7pt;z-index:-251627520;mso-wrap-edited:f;mso-position-horizontal:center;mso-position-horizontal-relative:margin;mso-position-vertical:center;mso-position-vertical-relative:margin" wrapcoords="6882 3456 6758 3744 6758 3816 6864 3840 6776 4296 6652 4560 6617 4704 6600 4992 6670 5376 6705 5760 6370 6144 6123 6528 5964 6912 5770 7680 5664 8448 5452 8832 5347 8904 5294 9024 5294 9216 5435 9576 5470 10752 5188 10968 5170 11016 5276 11136 5400 11496 5470 11904 5470 14424 5700 14568 5929 14592 5523 14736 5541 14784 7094 14976 5523 15048 5505 15120 6052 15360 6052 15384 6882 15720 10252 16872 10376 16896 10376 17064 12564 17256 14205 17280 12970 17424 12952 17496 13535 17664 13535 17688 14841 18072 15123 18096 15352 18096 15247 18048 15194 17640 15705 17280 16411 16920 16217 16848 14788 16488 15088 16176 15123 16104 15247 15744 15300 15360 15317 14976 15247 14208 15158 13824 15123 13440 14911 12288 14735 11520 14329 10368 14152 9984 13888 9528 13641 9312 13464 9216 13429 8976 12335 8904 8541 8832 8329 8448 8241 7680 8170 7296 8064 6912 7923 6528 7694 6144 7288 5760 7323 4896 7270 4536 7182 4368 7076 4224 7005 3840 7129 3696 7129 3648 6970 3456 6882 3456">
          <v:imagedata r:id="rId1" o:title="Memorandos MEMBRETE-04"/>
          <w10:wrap anchorx="margin" anchory="margin"/>
        </v:shape>
      </w:pict>
    </w:r>
    <w:r>
      <w:rPr>
        <w:noProof/>
      </w:rPr>
      <w:pict w14:anchorId="50D3C6AB">
        <v:shape id="WordPictureWatermark180747361" o:spid="_x0000_s2051" type="#_x0000_t75" alt="" style="position:absolute;margin-left:0;margin-top:0;width:586.5pt;height:966pt;z-index:-251629568;mso-wrap-edited:f;mso-width-percent:0;mso-height-percent:0;mso-position-horizontal:center;mso-position-horizontal-relative:margin;mso-position-vertical:center;mso-position-vertical-relative:margin;mso-width-percent:0;mso-height-percent:0" o:allowincell="f">
          <v:imagedata r:id="rId2" o:title="Memorandos MEMBRETE-0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C2F113" w14:textId="07A43F45" w:rsidR="00EB3264" w:rsidRDefault="003E7F6C" w:rsidP="00A824CB">
    <w:pPr>
      <w:pStyle w:val="Encabezado"/>
      <w:ind w:left="-1134"/>
    </w:pPr>
    <w:r>
      <w:rPr>
        <w:noProof/>
        <w:lang w:val="es-ES" w:eastAsia="es-ES"/>
      </w:rPr>
      <w:pict w14:anchorId="431BEF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3" type="#_x0000_t75" style="position:absolute;left:0;text-align:left;margin-left:0;margin-top:0;width:918.05pt;height:674.7pt;z-index:-251628544;mso-wrap-edited:f;mso-position-horizontal:center;mso-position-horizontal-relative:margin;mso-position-vertical:center;mso-position-vertical-relative:margin" wrapcoords="6882 3456 6758 3744 6758 3816 6864 3840 6776 4296 6652 4560 6617 4704 6600 4992 6670 5376 6705 5760 6370 6144 6123 6528 5964 6912 5770 7680 5664 8448 5452 8832 5347 8904 5294 9024 5294 9216 5435 9576 5470 10752 5188 10968 5170 11016 5276 11136 5400 11496 5470 11904 5470 14424 5700 14568 5929 14592 5523 14736 5541 14784 7094 14976 5523 15048 5505 15120 6052 15360 6052 15384 6882 15720 10252 16872 10376 16896 10376 17064 12564 17256 14205 17280 12970 17424 12952 17496 13535 17664 13535 17688 14841 18072 15123 18096 15352 18096 15247 18048 15194 17640 15705 17280 16411 16920 16217 16848 14788 16488 15088 16176 15123 16104 15247 15744 15300 15360 15317 14976 15247 14208 15158 13824 15123 13440 14911 12288 14735 11520 14329 10368 14152 9984 13888 9528 13641 9312 13464 9216 13429 8976 12335 8904 8541 8832 8329 8448 8241 7680 8170 7296 8064 6912 7923 6528 7694 6144 7288 5760 7323 4896 7270 4536 7182 4368 7076 4224 7005 3840 7129 3696 7129 3648 6970 3456 6882 3456">
          <v:imagedata r:id="rId1" o:title="Memorandos MEMBRETE-04"/>
          <w10:wrap anchorx="margin" anchory="margin"/>
        </v:shape>
      </w:pict>
    </w:r>
    <w:r w:rsidR="00A824CB">
      <w:rPr>
        <w:noProof/>
        <w:lang w:val="es-CO" w:eastAsia="es-CO"/>
      </w:rPr>
      <w:drawing>
        <wp:inline distT="0" distB="0" distL="0" distR="0" wp14:anchorId="16D0DB10" wp14:editId="18FAE13E">
          <wp:extent cx="7310879" cy="1633017"/>
          <wp:effectExtent l="0" t="0" r="4445" b="0"/>
          <wp:docPr id="2" name="Imagen 2" descr="Macintosh HD:Users:comunicaciones:Downloads:Memorandos MEMBRETE-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omunicaciones:Downloads:Memorandos MEMBRETE-0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2986" cy="1633488"/>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396818" w14:textId="0D6D5BC7" w:rsidR="00EB3264" w:rsidRDefault="003E7F6C">
    <w:pPr>
      <w:pStyle w:val="Encabezado"/>
    </w:pPr>
    <w:r>
      <w:rPr>
        <w:noProof/>
        <w:lang w:val="es-ES" w:eastAsia="es-ES"/>
      </w:rPr>
      <w:pict w14:anchorId="3766AC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5" type="#_x0000_t75" style="position:absolute;margin-left:0;margin-top:0;width:918.05pt;height:674.7pt;z-index:-251626496;mso-wrap-edited:f;mso-position-horizontal:center;mso-position-horizontal-relative:margin;mso-position-vertical:center;mso-position-vertical-relative:margin" wrapcoords="6882 3456 6758 3744 6758 3816 6864 3840 6776 4296 6652 4560 6617 4704 6600 4992 6670 5376 6705 5760 6370 6144 6123 6528 5964 6912 5770 7680 5664 8448 5452 8832 5347 8904 5294 9024 5294 9216 5435 9576 5470 10752 5188 10968 5170 11016 5276 11136 5400 11496 5470 11904 5470 14424 5700 14568 5929 14592 5523 14736 5541 14784 7094 14976 5523 15048 5505 15120 6052 15360 6052 15384 6882 15720 10252 16872 10376 16896 10376 17064 12564 17256 14205 17280 12970 17424 12952 17496 13535 17664 13535 17688 14841 18072 15123 18096 15352 18096 15247 18048 15194 17640 15705 17280 16411 16920 16217 16848 14788 16488 15088 16176 15123 16104 15247 15744 15300 15360 15317 14976 15247 14208 15158 13824 15123 13440 14911 12288 14735 11520 14329 10368 14152 9984 13888 9528 13641 9312 13464 9216 13429 8976 12335 8904 8541 8832 8329 8448 8241 7680 8170 7296 8064 6912 7923 6528 7694 6144 7288 5760 7323 4896 7270 4536 7182 4368 7076 4224 7005 3840 7129 3696 7129 3648 6970 3456 6882 3456">
          <v:imagedata r:id="rId1" o:title="Memorandos MEMBRETE-04"/>
          <w10:wrap anchorx="margin" anchory="margin"/>
        </v:shape>
      </w:pict>
    </w:r>
    <w:r>
      <w:rPr>
        <w:noProof/>
      </w:rPr>
      <w:pict w14:anchorId="6AEF9243">
        <v:shape id="WordPictureWatermark180747360" o:spid="_x0000_s2049" type="#_x0000_t75" alt="" style="position:absolute;margin-left:0;margin-top:0;width:586.5pt;height:966pt;z-index:-251631616;mso-wrap-edited:f;mso-width-percent:0;mso-height-percent:0;mso-position-horizontal:center;mso-position-horizontal-relative:margin;mso-position-vertical:center;mso-position-vertical-relative:margin;mso-width-percent:0;mso-height-percent:0" o:allowincell="f">
          <v:imagedata r:id="rId2" o:title="Memorandos MEMBRETE-0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101B2"/>
    <w:multiLevelType w:val="multilevel"/>
    <w:tmpl w:val="79682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3041F3"/>
    <w:multiLevelType w:val="hybridMultilevel"/>
    <w:tmpl w:val="945ABD9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2" w15:restartNumberingAfterBreak="0">
    <w:nsid w:val="065B0B81"/>
    <w:multiLevelType w:val="multilevel"/>
    <w:tmpl w:val="F1C00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4E0B4D"/>
    <w:multiLevelType w:val="multilevel"/>
    <w:tmpl w:val="6CE63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1718BE"/>
    <w:multiLevelType w:val="multilevel"/>
    <w:tmpl w:val="B024E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571995"/>
    <w:multiLevelType w:val="multilevel"/>
    <w:tmpl w:val="4FD40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561464"/>
    <w:multiLevelType w:val="hybridMultilevel"/>
    <w:tmpl w:val="C6C065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32772FA2"/>
    <w:multiLevelType w:val="multilevel"/>
    <w:tmpl w:val="43462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201E70"/>
    <w:multiLevelType w:val="multilevel"/>
    <w:tmpl w:val="C08691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40552FF"/>
    <w:multiLevelType w:val="multilevel"/>
    <w:tmpl w:val="71DEE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807382"/>
    <w:multiLevelType w:val="multilevel"/>
    <w:tmpl w:val="1004EC50"/>
    <w:lvl w:ilvl="0">
      <w:start w:val="1"/>
      <w:numFmt w:val="bullet"/>
      <w:lvlText w:val="-"/>
      <w:lvlJc w:val="left"/>
      <w:pPr>
        <w:ind w:left="425" w:hanging="141"/>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1" w15:restartNumberingAfterBreak="0">
    <w:nsid w:val="37E6439A"/>
    <w:multiLevelType w:val="multilevel"/>
    <w:tmpl w:val="7C846B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CF41DE6"/>
    <w:multiLevelType w:val="multilevel"/>
    <w:tmpl w:val="7CCAD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302726"/>
    <w:multiLevelType w:val="multilevel"/>
    <w:tmpl w:val="211CA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67510C7"/>
    <w:multiLevelType w:val="multilevel"/>
    <w:tmpl w:val="B7A6F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11F2329"/>
    <w:multiLevelType w:val="multilevel"/>
    <w:tmpl w:val="343E8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5B17EEC"/>
    <w:multiLevelType w:val="multilevel"/>
    <w:tmpl w:val="F2FA2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65175A1"/>
    <w:multiLevelType w:val="hybridMultilevel"/>
    <w:tmpl w:val="DB1E944C"/>
    <w:lvl w:ilvl="0" w:tplc="240A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69BE753A"/>
    <w:multiLevelType w:val="multilevel"/>
    <w:tmpl w:val="14567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FB2859"/>
    <w:multiLevelType w:val="multilevel"/>
    <w:tmpl w:val="16401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40E028C"/>
    <w:multiLevelType w:val="multilevel"/>
    <w:tmpl w:val="BACCB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E346E4A"/>
    <w:multiLevelType w:val="multilevel"/>
    <w:tmpl w:val="D89EA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6"/>
  </w:num>
  <w:num w:numId="3">
    <w:abstractNumId w:val="17"/>
  </w:num>
  <w:num w:numId="4">
    <w:abstractNumId w:val="8"/>
    <w:lvlOverride w:ilvl="0">
      <w:lvl w:ilvl="0">
        <w:numFmt w:val="lowerLetter"/>
        <w:lvlText w:val="%1."/>
        <w:lvlJc w:val="left"/>
      </w:lvl>
    </w:lvlOverride>
  </w:num>
  <w:num w:numId="5">
    <w:abstractNumId w:val="2"/>
  </w:num>
  <w:num w:numId="6">
    <w:abstractNumId w:val="12"/>
  </w:num>
  <w:num w:numId="7">
    <w:abstractNumId w:val="14"/>
  </w:num>
  <w:num w:numId="8">
    <w:abstractNumId w:val="4"/>
  </w:num>
  <w:num w:numId="9">
    <w:abstractNumId w:val="21"/>
  </w:num>
  <w:num w:numId="10">
    <w:abstractNumId w:val="13"/>
  </w:num>
  <w:num w:numId="11">
    <w:abstractNumId w:val="3"/>
  </w:num>
  <w:num w:numId="12">
    <w:abstractNumId w:val="15"/>
  </w:num>
  <w:num w:numId="13">
    <w:abstractNumId w:val="18"/>
  </w:num>
  <w:num w:numId="14">
    <w:abstractNumId w:val="19"/>
  </w:num>
  <w:num w:numId="15">
    <w:abstractNumId w:val="5"/>
  </w:num>
  <w:num w:numId="16">
    <w:abstractNumId w:val="20"/>
  </w:num>
  <w:num w:numId="17">
    <w:abstractNumId w:val="9"/>
  </w:num>
  <w:num w:numId="18">
    <w:abstractNumId w:val="16"/>
  </w:num>
  <w:num w:numId="19">
    <w:abstractNumId w:val="7"/>
  </w:num>
  <w:num w:numId="20">
    <w:abstractNumId w:val="0"/>
  </w:num>
  <w:num w:numId="21">
    <w:abstractNumId w:val="10"/>
    <w:lvlOverride w:ilvl="0"/>
    <w:lvlOverride w:ilvl="1"/>
    <w:lvlOverride w:ilvl="2"/>
    <w:lvlOverride w:ilvl="3"/>
    <w:lvlOverride w:ilvl="4"/>
    <w:lvlOverride w:ilvl="5"/>
    <w:lvlOverride w:ilvl="6"/>
    <w:lvlOverride w:ilvl="7"/>
    <w:lvlOverride w:ilvl="8"/>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3D89"/>
    <w:rsid w:val="00033D89"/>
    <w:rsid w:val="000F2557"/>
    <w:rsid w:val="00112142"/>
    <w:rsid w:val="00185038"/>
    <w:rsid w:val="001E64A1"/>
    <w:rsid w:val="00223AE7"/>
    <w:rsid w:val="00273052"/>
    <w:rsid w:val="00366B28"/>
    <w:rsid w:val="003A3CCC"/>
    <w:rsid w:val="003E7F6C"/>
    <w:rsid w:val="003F0FA6"/>
    <w:rsid w:val="00410D83"/>
    <w:rsid w:val="004A64A0"/>
    <w:rsid w:val="0058051D"/>
    <w:rsid w:val="005B20AD"/>
    <w:rsid w:val="00612210"/>
    <w:rsid w:val="00664A84"/>
    <w:rsid w:val="006710A9"/>
    <w:rsid w:val="00730A7B"/>
    <w:rsid w:val="00865F65"/>
    <w:rsid w:val="009665CB"/>
    <w:rsid w:val="009921BC"/>
    <w:rsid w:val="00A824CB"/>
    <w:rsid w:val="00B20B85"/>
    <w:rsid w:val="00B66C9A"/>
    <w:rsid w:val="00B75D45"/>
    <w:rsid w:val="00C241A7"/>
    <w:rsid w:val="00C77090"/>
    <w:rsid w:val="00CD2DCC"/>
    <w:rsid w:val="00DD4926"/>
    <w:rsid w:val="00DE064C"/>
    <w:rsid w:val="00EB3264"/>
    <w:rsid w:val="00F40C3D"/>
    <w:rsid w:val="00F52125"/>
    <w:rsid w:val="00FF417B"/>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shapelayout>
  </w:shapeDefaults>
  <w:decimalSymbol w:val=","/>
  <w:listSeparator w:val=";"/>
  <w14:docId w14:val="617AA0BA"/>
  <w15:docId w15:val="{6C461509-B4EC-4795-A9DB-C337100ED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3D89"/>
    <w:rPr>
      <w:rFonts w:eastAsiaTheme="minorEastAsia"/>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33D89"/>
    <w:pPr>
      <w:tabs>
        <w:tab w:val="center" w:pos="4419"/>
        <w:tab w:val="right" w:pos="8838"/>
      </w:tabs>
    </w:pPr>
    <w:rPr>
      <w:rFonts w:eastAsiaTheme="minorHAnsi"/>
      <w:lang w:eastAsia="en-US"/>
    </w:rPr>
  </w:style>
  <w:style w:type="character" w:customStyle="1" w:styleId="EncabezadoCar">
    <w:name w:val="Encabezado Car"/>
    <w:basedOn w:val="Fuentedeprrafopredeter"/>
    <w:link w:val="Encabezado"/>
    <w:uiPriority w:val="99"/>
    <w:rsid w:val="00033D89"/>
    <w:rPr>
      <w:lang w:val="es-ES_tradnl"/>
    </w:rPr>
  </w:style>
  <w:style w:type="paragraph" w:styleId="Piedepgina">
    <w:name w:val="footer"/>
    <w:basedOn w:val="Normal"/>
    <w:link w:val="PiedepginaCar"/>
    <w:uiPriority w:val="99"/>
    <w:unhideWhenUsed/>
    <w:rsid w:val="00033D89"/>
    <w:pPr>
      <w:tabs>
        <w:tab w:val="center" w:pos="4419"/>
        <w:tab w:val="right" w:pos="8838"/>
      </w:tabs>
    </w:pPr>
    <w:rPr>
      <w:rFonts w:eastAsiaTheme="minorHAnsi"/>
      <w:lang w:eastAsia="en-US"/>
    </w:rPr>
  </w:style>
  <w:style w:type="character" w:customStyle="1" w:styleId="PiedepginaCar">
    <w:name w:val="Pie de página Car"/>
    <w:basedOn w:val="Fuentedeprrafopredeter"/>
    <w:link w:val="Piedepgina"/>
    <w:uiPriority w:val="99"/>
    <w:rsid w:val="00033D89"/>
    <w:rPr>
      <w:lang w:val="es-ES_tradnl"/>
    </w:rPr>
  </w:style>
  <w:style w:type="character" w:styleId="Hipervnculo">
    <w:name w:val="Hyperlink"/>
    <w:basedOn w:val="Fuentedeprrafopredeter"/>
    <w:uiPriority w:val="99"/>
    <w:unhideWhenUsed/>
    <w:rsid w:val="00B20B85"/>
    <w:rPr>
      <w:color w:val="0563C1" w:themeColor="hyperlink"/>
      <w:u w:val="single"/>
    </w:rPr>
  </w:style>
  <w:style w:type="character" w:customStyle="1" w:styleId="Mencinsinresolver1">
    <w:name w:val="Mención sin resolver1"/>
    <w:basedOn w:val="Fuentedeprrafopredeter"/>
    <w:uiPriority w:val="99"/>
    <w:semiHidden/>
    <w:unhideWhenUsed/>
    <w:rsid w:val="00B20B85"/>
    <w:rPr>
      <w:color w:val="605E5C"/>
      <w:shd w:val="clear" w:color="auto" w:fill="E1DFDD"/>
    </w:rPr>
  </w:style>
  <w:style w:type="table" w:styleId="Tablaconcuadrcula">
    <w:name w:val="Table Grid"/>
    <w:basedOn w:val="Tablanormal"/>
    <w:uiPriority w:val="39"/>
    <w:rsid w:val="001850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EB3264"/>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EB3264"/>
    <w:rPr>
      <w:rFonts w:ascii="Lucida Grande" w:eastAsiaTheme="minorEastAsia" w:hAnsi="Lucida Grande"/>
      <w:sz w:val="18"/>
      <w:szCs w:val="18"/>
      <w:lang w:val="es-ES_tradnl" w:eastAsia="es-ES"/>
    </w:rPr>
  </w:style>
  <w:style w:type="paragraph" w:styleId="Prrafodelista">
    <w:name w:val="List Paragraph"/>
    <w:basedOn w:val="Normal"/>
    <w:uiPriority w:val="34"/>
    <w:qFormat/>
    <w:rsid w:val="00C77090"/>
    <w:pPr>
      <w:ind w:left="720"/>
      <w:contextualSpacing/>
    </w:pPr>
    <w:rPr>
      <w:rFonts w:ascii="Calibri" w:hAnsi="Calibri" w:cs="Calibri"/>
    </w:rPr>
  </w:style>
  <w:style w:type="paragraph" w:styleId="NormalWeb">
    <w:name w:val="Normal (Web)"/>
    <w:basedOn w:val="Normal"/>
    <w:uiPriority w:val="99"/>
    <w:semiHidden/>
    <w:unhideWhenUsed/>
    <w:rsid w:val="00FF417B"/>
    <w:pPr>
      <w:spacing w:before="100" w:beforeAutospacing="1" w:after="100" w:afterAutospacing="1"/>
    </w:pPr>
    <w:rPr>
      <w:rFonts w:ascii="Times New Roman" w:eastAsia="Times New Roman" w:hAnsi="Times New Roman" w:cs="Times New Roman"/>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0737459">
      <w:bodyDiv w:val="1"/>
      <w:marLeft w:val="0"/>
      <w:marRight w:val="0"/>
      <w:marTop w:val="0"/>
      <w:marBottom w:val="0"/>
      <w:divBdr>
        <w:top w:val="none" w:sz="0" w:space="0" w:color="auto"/>
        <w:left w:val="none" w:sz="0" w:space="0" w:color="auto"/>
        <w:bottom w:val="none" w:sz="0" w:space="0" w:color="auto"/>
        <w:right w:val="none" w:sz="0" w:space="0" w:color="auto"/>
      </w:divBdr>
    </w:div>
    <w:div w:id="782919812">
      <w:bodyDiv w:val="1"/>
      <w:marLeft w:val="0"/>
      <w:marRight w:val="0"/>
      <w:marTop w:val="0"/>
      <w:marBottom w:val="0"/>
      <w:divBdr>
        <w:top w:val="none" w:sz="0" w:space="0" w:color="auto"/>
        <w:left w:val="none" w:sz="0" w:space="0" w:color="auto"/>
        <w:bottom w:val="none" w:sz="0" w:space="0" w:color="auto"/>
        <w:right w:val="none" w:sz="0" w:space="0" w:color="auto"/>
      </w:divBdr>
    </w:div>
    <w:div w:id="788626790">
      <w:bodyDiv w:val="1"/>
      <w:marLeft w:val="0"/>
      <w:marRight w:val="0"/>
      <w:marTop w:val="0"/>
      <w:marBottom w:val="0"/>
      <w:divBdr>
        <w:top w:val="none" w:sz="0" w:space="0" w:color="auto"/>
        <w:left w:val="none" w:sz="0" w:space="0" w:color="auto"/>
        <w:bottom w:val="none" w:sz="0" w:space="0" w:color="auto"/>
        <w:right w:val="none" w:sz="0" w:space="0" w:color="auto"/>
      </w:divBdr>
    </w:div>
    <w:div w:id="832524781">
      <w:bodyDiv w:val="1"/>
      <w:marLeft w:val="0"/>
      <w:marRight w:val="0"/>
      <w:marTop w:val="0"/>
      <w:marBottom w:val="0"/>
      <w:divBdr>
        <w:top w:val="none" w:sz="0" w:space="0" w:color="auto"/>
        <w:left w:val="none" w:sz="0" w:space="0" w:color="auto"/>
        <w:bottom w:val="none" w:sz="0" w:space="0" w:color="auto"/>
        <w:right w:val="none" w:sz="0" w:space="0" w:color="auto"/>
      </w:divBdr>
    </w:div>
    <w:div w:id="1125199617">
      <w:bodyDiv w:val="1"/>
      <w:marLeft w:val="0"/>
      <w:marRight w:val="0"/>
      <w:marTop w:val="0"/>
      <w:marBottom w:val="0"/>
      <w:divBdr>
        <w:top w:val="none" w:sz="0" w:space="0" w:color="auto"/>
        <w:left w:val="none" w:sz="0" w:space="0" w:color="auto"/>
        <w:bottom w:val="none" w:sz="0" w:space="0" w:color="auto"/>
        <w:right w:val="none" w:sz="0" w:space="0" w:color="auto"/>
      </w:divBdr>
    </w:div>
    <w:div w:id="1298756023">
      <w:bodyDiv w:val="1"/>
      <w:marLeft w:val="0"/>
      <w:marRight w:val="0"/>
      <w:marTop w:val="0"/>
      <w:marBottom w:val="0"/>
      <w:divBdr>
        <w:top w:val="none" w:sz="0" w:space="0" w:color="auto"/>
        <w:left w:val="none" w:sz="0" w:space="0" w:color="auto"/>
        <w:bottom w:val="none" w:sz="0" w:space="0" w:color="auto"/>
        <w:right w:val="none" w:sz="0" w:space="0" w:color="auto"/>
      </w:divBdr>
    </w:div>
    <w:div w:id="1595674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oter" Target="footer1.xml"/><Relationship Id="rId48"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37.png"/><Relationship Id="rId2" Type="http://schemas.openxmlformats.org/officeDocument/2006/relationships/hyperlink" Target="mailto:contactenos-pqrs@cajica.gov.co" TargetMode="External"/><Relationship Id="rId1" Type="http://schemas.openxmlformats.org/officeDocument/2006/relationships/hyperlink" Target="mailto:contactenos-pqrs@cajica.gov.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4.png"/></Relationships>
</file>

<file path=word/_rels/header2.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image" Target="media/image34.png"/></Relationships>
</file>

<file path=word/_rels/header3.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E47648-9926-45EC-B009-93D0BB8F8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7</Pages>
  <Words>1191</Words>
  <Characters>6556</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TOSHIBA</cp:lastModifiedBy>
  <cp:revision>3</cp:revision>
  <cp:lastPrinted>2022-10-06T18:14:00Z</cp:lastPrinted>
  <dcterms:created xsi:type="dcterms:W3CDTF">2022-10-06T19:05:00Z</dcterms:created>
  <dcterms:modified xsi:type="dcterms:W3CDTF">2022-10-10T15:31:00Z</dcterms:modified>
</cp:coreProperties>
</file>